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530AC78F" w:rsidR="00462637" w:rsidRPr="00B744C4" w:rsidRDefault="00F1391C" w:rsidP="00EF25ED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BA7E8A">
        <w:rPr>
          <w:rFonts w:ascii="Arial" w:hAnsi="Arial" w:cs="Arial"/>
          <w:sz w:val="21"/>
          <w:szCs w:val="21"/>
        </w:rPr>
        <w:t>19</w:t>
      </w:r>
      <w:r w:rsidRPr="00B744C4">
        <w:rPr>
          <w:rFonts w:ascii="Arial" w:hAnsi="Arial" w:cs="Arial"/>
          <w:sz w:val="21"/>
          <w:szCs w:val="21"/>
        </w:rPr>
        <w:t>.202</w:t>
      </w:r>
      <w:r w:rsidR="00BA7E8A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914B5E">
        <w:rPr>
          <w:rFonts w:ascii="Arial" w:hAnsi="Arial" w:cs="Arial"/>
          <w:sz w:val="21"/>
          <w:szCs w:val="21"/>
        </w:rPr>
        <w:t>1</w:t>
      </w:r>
      <w:r w:rsidR="00D658BE">
        <w:rPr>
          <w:rFonts w:ascii="Arial" w:hAnsi="Arial" w:cs="Arial"/>
          <w:sz w:val="21"/>
          <w:szCs w:val="21"/>
        </w:rPr>
        <w:t>9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EF25ED">
        <w:rPr>
          <w:rFonts w:ascii="Arial" w:hAnsi="Arial" w:cs="Arial"/>
          <w:sz w:val="21"/>
          <w:szCs w:val="21"/>
        </w:rPr>
        <w:t>28.01</w:t>
      </w:r>
      <w:r w:rsidR="000E69CE">
        <w:rPr>
          <w:rFonts w:ascii="Arial" w:hAnsi="Arial" w:cs="Arial"/>
          <w:sz w:val="21"/>
          <w:szCs w:val="21"/>
        </w:rPr>
        <w:t>.</w:t>
      </w:r>
      <w:r w:rsidR="00D658BE">
        <w:rPr>
          <w:rFonts w:ascii="Arial" w:hAnsi="Arial" w:cs="Arial"/>
          <w:sz w:val="21"/>
          <w:szCs w:val="21"/>
        </w:rPr>
        <w:t xml:space="preserve">2025 </w:t>
      </w:r>
      <w:r w:rsidR="00B744C4" w:rsidRPr="00B744C4">
        <w:rPr>
          <w:rFonts w:ascii="Arial" w:hAnsi="Arial" w:cs="Arial"/>
          <w:sz w:val="21"/>
          <w:szCs w:val="21"/>
        </w:rPr>
        <w:t>r.</w:t>
      </w:r>
    </w:p>
    <w:p w14:paraId="386084A0" w14:textId="77777777" w:rsidR="00B4699C" w:rsidRPr="00265E7E" w:rsidRDefault="00462637" w:rsidP="00EF25ED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EF25E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EF25ED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0459D2" w14:textId="6CA96349" w:rsidR="00B94868" w:rsidRDefault="00B4699C" w:rsidP="00EF25ED">
      <w:pPr>
        <w:spacing w:after="120"/>
        <w:rPr>
          <w:rFonts w:ascii="Arial" w:hAnsi="Arial" w:cs="Arial"/>
          <w:b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A7E8A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A7E8A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</w:t>
      </w:r>
      <w:r w:rsidR="00BA7E8A">
        <w:rPr>
          <w:rFonts w:ascii="Arial" w:hAnsi="Arial" w:cs="Arial"/>
          <w:sz w:val="21"/>
          <w:szCs w:val="21"/>
        </w:rPr>
        <w:t>n</w:t>
      </w:r>
      <w:r w:rsidR="000E69CE" w:rsidRPr="000E69CE">
        <w:rPr>
          <w:rFonts w:ascii="Arial" w:hAnsi="Arial" w:cs="Arial"/>
          <w:sz w:val="21"/>
          <w:szCs w:val="21"/>
        </w:rPr>
        <w:t xml:space="preserve">) </w:t>
      </w:r>
      <w:bookmarkEnd w:id="0"/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 xml:space="preserve">oraz art. 75 ust. 7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6942F0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6942F0">
        <w:rPr>
          <w:rFonts w:ascii="Arial" w:hAnsi="Arial" w:cs="Arial"/>
          <w:i/>
          <w:sz w:val="21"/>
          <w:szCs w:val="21"/>
        </w:rPr>
        <w:t>1112</w:t>
      </w:r>
      <w:r w:rsidR="00D658BE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914B5E">
        <w:rPr>
          <w:rFonts w:ascii="Arial" w:hAnsi="Arial" w:cs="Arial"/>
          <w:sz w:val="21"/>
          <w:szCs w:val="21"/>
        </w:rPr>
        <w:t>w związku z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wnios</w:t>
      </w:r>
      <w:r w:rsidR="00914B5E">
        <w:rPr>
          <w:rFonts w:ascii="Arial" w:hAnsi="Arial" w:cs="Arial"/>
          <w:sz w:val="21"/>
          <w:szCs w:val="21"/>
        </w:rPr>
        <w:t xml:space="preserve">kiem </w:t>
      </w:r>
      <w:r w:rsidR="000E69CE" w:rsidRPr="000E69CE">
        <w:rPr>
          <w:rFonts w:ascii="Arial" w:hAnsi="Arial" w:cs="Arial"/>
          <w:sz w:val="21"/>
          <w:szCs w:val="21"/>
        </w:rPr>
        <w:t>bez znaku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z dnia 26.03.2024  r. (data wpływu</w:t>
      </w:r>
      <w:r w:rsidR="00D658BE">
        <w:rPr>
          <w:rFonts w:ascii="Arial" w:hAnsi="Arial" w:cs="Arial"/>
          <w:sz w:val="21"/>
          <w:szCs w:val="21"/>
        </w:rPr>
        <w:br/>
      </w:r>
      <w:r w:rsidR="00BA7E8A" w:rsidRPr="00BA7E8A">
        <w:rPr>
          <w:rFonts w:ascii="Arial" w:hAnsi="Arial" w:cs="Arial"/>
          <w:sz w:val="21"/>
          <w:szCs w:val="21"/>
        </w:rPr>
        <w:t>27.03.2024 r.),  Polskich Elektrowni Jądrowych Sp. z o.o.  z siedzibą w Warszawie, działających poprzez pełnomocnika Panią Krystynę Szarlik</w:t>
      </w:r>
      <w:r w:rsidR="00F532F9" w:rsidRPr="00F532F9">
        <w:rPr>
          <w:rFonts w:ascii="Arial" w:hAnsi="Arial" w:cs="Arial"/>
          <w:sz w:val="21"/>
          <w:szCs w:val="21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Budowa Infrastruktury </w:t>
      </w:r>
      <w:proofErr w:type="spellStart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>Wodno</w:t>
      </w:r>
      <w:proofErr w:type="spellEnd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B94868">
        <w:rPr>
          <w:rFonts w:ascii="Arial" w:hAnsi="Arial" w:cs="Arial"/>
          <w:b/>
          <w:sz w:val="21"/>
          <w:szCs w:val="21"/>
        </w:rPr>
        <w:t>:</w:t>
      </w:r>
    </w:p>
    <w:p w14:paraId="3AEA62EB" w14:textId="6EC2E7DF" w:rsidR="00B94868" w:rsidRPr="00C96590" w:rsidRDefault="00914B5E" w:rsidP="00EF25ED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1"/>
          <w:szCs w:val="21"/>
        </w:rPr>
      </w:pPr>
      <w:r w:rsidRPr="00914B5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 związku z wpływem </w:t>
      </w:r>
      <w:r w:rsidR="00D658BE" w:rsidRPr="00D658B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tekstu jednolitego raportu o oddziaływaniu na środowisko (data dokumentu 27.01.2025 r.) </w:t>
      </w:r>
      <w:r w:rsidR="00C4775E" w:rsidRPr="0000480B">
        <w:rPr>
          <w:rFonts w:ascii="Arial" w:hAnsi="Arial" w:cs="Arial"/>
          <w:sz w:val="21"/>
          <w:szCs w:val="21"/>
          <w:u w:val="single"/>
        </w:rPr>
        <w:t xml:space="preserve">ponownie </w:t>
      </w:r>
      <w:r w:rsidR="00B94868" w:rsidRPr="0000480B">
        <w:rPr>
          <w:rFonts w:ascii="Arial" w:hAnsi="Arial" w:cs="Arial"/>
          <w:sz w:val="21"/>
          <w:szCs w:val="21"/>
          <w:u w:val="single"/>
        </w:rPr>
        <w:t>wystąpiono</w:t>
      </w:r>
      <w:r w:rsidR="00B94868" w:rsidRPr="00B94868">
        <w:rPr>
          <w:rFonts w:ascii="Arial" w:hAnsi="Arial" w:cs="Arial"/>
          <w:sz w:val="21"/>
          <w:szCs w:val="21"/>
        </w:rPr>
        <w:t xml:space="preserve"> do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Urzędu Morskiego w Gdyni</w:t>
      </w:r>
      <w:r w:rsidR="00BA7E8A">
        <w:rPr>
          <w:rFonts w:ascii="Arial" w:hAnsi="Arial" w:cs="Arial"/>
          <w:sz w:val="21"/>
          <w:szCs w:val="21"/>
        </w:rPr>
        <w:t xml:space="preserve">, </w:t>
      </w:r>
      <w:r w:rsidR="00BA7E8A" w:rsidRPr="00BA7E8A">
        <w:rPr>
          <w:rFonts w:ascii="Arial" w:hAnsi="Arial" w:cs="Arial"/>
          <w:sz w:val="21"/>
          <w:szCs w:val="21"/>
        </w:rPr>
        <w:t>Państwow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Graniczn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Inspektor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Sanitarn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w Gdyni</w:t>
      </w:r>
      <w:r w:rsidR="00BA7E8A">
        <w:rPr>
          <w:rFonts w:ascii="Arial" w:hAnsi="Arial" w:cs="Arial"/>
          <w:sz w:val="21"/>
          <w:szCs w:val="21"/>
        </w:rPr>
        <w:t xml:space="preserve"> oraz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FC52EB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C96590" w:rsidRPr="00C96590">
        <w:rPr>
          <w:rFonts w:ascii="Arial" w:hAnsi="Arial" w:cs="Arial"/>
          <w:bCs/>
          <w:sz w:val="21"/>
          <w:szCs w:val="21"/>
        </w:rPr>
        <w:t>o opinię w sprawie uzgodnienia/uzgodnienie warunków realizacji przedmiotowego przedsięwzięcia</w:t>
      </w:r>
      <w:r w:rsidR="00C96590">
        <w:rPr>
          <w:rFonts w:ascii="Arial" w:hAnsi="Arial" w:cs="Arial"/>
          <w:bCs/>
          <w:sz w:val="21"/>
          <w:szCs w:val="21"/>
        </w:rPr>
        <w:t>.</w:t>
      </w:r>
    </w:p>
    <w:p w14:paraId="398BD2C7" w14:textId="7DCC369B" w:rsidR="00C96590" w:rsidRPr="00BD6E2C" w:rsidRDefault="00C96590" w:rsidP="00EF25ED">
      <w:pPr>
        <w:pStyle w:val="Akapitzlist"/>
        <w:spacing w:after="120"/>
        <w:rPr>
          <w:rFonts w:ascii="Arial" w:hAnsi="Arial" w:cs="Arial"/>
          <w:sz w:val="21"/>
          <w:szCs w:val="21"/>
        </w:rPr>
      </w:pPr>
    </w:p>
    <w:p w14:paraId="72362003" w14:textId="25D85E60" w:rsidR="00C96590" w:rsidRDefault="0000480B" w:rsidP="00EF25ED">
      <w:pPr>
        <w:spacing w:after="120"/>
        <w:rPr>
          <w:rFonts w:ascii="Arial" w:hAnsi="Arial" w:cs="Arial"/>
          <w:sz w:val="21"/>
          <w:szCs w:val="21"/>
        </w:rPr>
      </w:pPr>
      <w:r w:rsidRPr="0000480B">
        <w:rPr>
          <w:rFonts w:ascii="Arial" w:hAnsi="Arial" w:cs="Arial"/>
          <w:sz w:val="21"/>
          <w:szCs w:val="21"/>
        </w:rPr>
        <w:t>Doręczenie niniejszego zawiadomienia stronom postępowania uważa się za dokonane po</w:t>
      </w:r>
      <w:r w:rsidR="00D658BE">
        <w:rPr>
          <w:rFonts w:ascii="Arial" w:hAnsi="Arial" w:cs="Arial"/>
          <w:sz w:val="21"/>
          <w:szCs w:val="21"/>
        </w:rPr>
        <w:t xml:space="preserve"> u</w:t>
      </w:r>
      <w:r w:rsidRPr="0000480B">
        <w:rPr>
          <w:rFonts w:ascii="Arial" w:hAnsi="Arial" w:cs="Arial"/>
          <w:sz w:val="21"/>
          <w:szCs w:val="21"/>
        </w:rPr>
        <w:t>pływie 14 dni od dnia, w którym nastąpiło jego upublicznienie.</w:t>
      </w:r>
    </w:p>
    <w:p w14:paraId="00C4A296" w14:textId="77777777" w:rsidR="00B460DF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F6A3FC4" w14:textId="77777777" w:rsidR="00B460DF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EA08C14" w14:textId="77777777" w:rsidR="00B460DF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019249" w14:textId="2A1D3C57" w:rsidR="00B460DF" w:rsidRPr="00B4699C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0C6D5B77" w14:textId="77777777" w:rsidR="00B460DF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1BFE90" w14:textId="77777777" w:rsidR="00B460DF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4C9909DB" w:rsidR="00B4699C" w:rsidRPr="00B4699C" w:rsidRDefault="00B4699C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3E34A0" w14:textId="77777777" w:rsidR="00B460DF" w:rsidRDefault="00B460DF" w:rsidP="00EF25E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1EDC9D" w14:textId="77777777" w:rsidR="00B4699C" w:rsidRPr="00D658BE" w:rsidRDefault="00B4699C" w:rsidP="00EF25E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29025485" w14:textId="77777777" w:rsidR="00B4699C" w:rsidRPr="00D658BE" w:rsidRDefault="00B4699C" w:rsidP="00EF25E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D658BE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D658BE" w:rsidRDefault="00B4699C" w:rsidP="00EF25E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D658BE" w:rsidRDefault="00B4699C" w:rsidP="00EF25ED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ustawy </w:t>
      </w:r>
      <w:proofErr w:type="spellStart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:</w:t>
      </w:r>
      <w:r w:rsidRPr="00D658BE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D658BE">
          <w:rPr>
            <w:rFonts w:ascii="Arial" w:eastAsia="Times New Roman" w:hAnsi="Arial" w:cs="Arial"/>
            <w:color w:val="000000" w:themeColor="text1"/>
            <w:sz w:val="14"/>
            <w:szCs w:val="14"/>
            <w:lang w:eastAsia="pl-PL"/>
          </w:rPr>
          <w:t>art. 49</w:t>
        </w:r>
      </w:hyperlink>
      <w:r w:rsidRPr="00D658BE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326DBE31" w14:textId="77777777" w:rsidR="00C96590" w:rsidRPr="00D658BE" w:rsidRDefault="00C96590" w:rsidP="00EF25ED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75 ust. 1 pkt. 1 lit. n) ustawy </w:t>
      </w:r>
      <w:proofErr w:type="spellStart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: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  <w:t xml:space="preserve"> Organem właściwym do wydania decyzji o środowiskowych uwarunkowaniach jest regionalny dyrektor ochrony środowiska - w przypadku: inwestycji towarzyszącej, o której mowa w </w:t>
      </w:r>
      <w:hyperlink r:id="rId10" w:anchor="/document/17716352?cm=DOCUMENT" w:history="1">
        <w:r w:rsidRPr="00D658BE">
          <w:rPr>
            <w:rStyle w:val="Hipercze"/>
            <w:rFonts w:ascii="Arial" w:eastAsia="Times New Roman" w:hAnsi="Arial" w:cs="Arial"/>
            <w:iCs/>
            <w:color w:val="auto"/>
            <w:sz w:val="14"/>
            <w:szCs w:val="14"/>
            <w:u w:val="none"/>
            <w:lang w:eastAsia="pl-PL"/>
          </w:rPr>
          <w:t>ustawie</w:t>
        </w:r>
      </w:hyperlink>
      <w:r w:rsidRPr="00D658BE">
        <w:rPr>
          <w:rFonts w:ascii="Arial" w:eastAsia="Times New Roman" w:hAnsi="Arial" w:cs="Arial"/>
          <w:iCs/>
          <w:sz w:val="14"/>
          <w:szCs w:val="14"/>
          <w:lang w:eastAsia="pl-PL"/>
        </w:rPr>
        <w:t xml:space="preserve"> z 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  <w:t>dnia 29 czerwca 2011 r. o przygotowaniu i realizacji inwestycji w zakresie obiektów energetyki jądrowej oraz inwestycji towarzyszących,</w:t>
      </w:r>
    </w:p>
    <w:p w14:paraId="044EC71D" w14:textId="6B4C2F09" w:rsidR="00BD6E2C" w:rsidRPr="00D658BE" w:rsidRDefault="00C96590" w:rsidP="00EF25ED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75 ust. </w:t>
      </w:r>
      <w:r w:rsidR="008534B5"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7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 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68B2832" w14:textId="77777777" w:rsidR="00BD6E2C" w:rsidRPr="00D658BE" w:rsidRDefault="00BD6E2C" w:rsidP="00EF25ED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E5F4D75" w14:textId="7A75CB11" w:rsidR="00B4699C" w:rsidRPr="00D658BE" w:rsidRDefault="00B4699C" w:rsidP="00EF25ED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192B51AE" w14:textId="77777777" w:rsidR="00B4699C" w:rsidRPr="00D658BE" w:rsidRDefault="00B4699C" w:rsidP="00EF25E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strona internetowa RDOŚ w </w:t>
      </w:r>
      <w:r w:rsidR="00AD07E0" w:rsidRPr="00D658BE">
        <w:rPr>
          <w:rFonts w:ascii="Arial" w:eastAsia="Times New Roman" w:hAnsi="Arial" w:cs="Arial"/>
          <w:sz w:val="14"/>
          <w:szCs w:val="14"/>
          <w:lang w:eastAsia="pl-PL"/>
        </w:rPr>
        <w:t>Gdańsku, https://www.gov.pl/web/rdos-gdansk</w:t>
      </w:r>
    </w:p>
    <w:p w14:paraId="2DE94153" w14:textId="77777777" w:rsidR="00B4699C" w:rsidRPr="00D658BE" w:rsidRDefault="00B4699C" w:rsidP="00EF25E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>tablica ogłoszeń RDOŚ w Gdańsku</w:t>
      </w:r>
      <w:r w:rsidR="00AD07E0"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19A8FBFC" w14:textId="27D4F129" w:rsidR="00990E6C" w:rsidRPr="00D658BE" w:rsidRDefault="00B4699C" w:rsidP="00EF25E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>aa</w:t>
      </w:r>
      <w:r w:rsidR="00665907"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   </w:t>
      </w:r>
      <w:r w:rsidR="00F532F9" w:rsidRPr="00D658BE">
        <w:rPr>
          <w:rFonts w:ascii="Arial" w:eastAsia="Times New Roman" w:hAnsi="Arial" w:cs="Arial"/>
          <w:sz w:val="14"/>
          <w:szCs w:val="14"/>
          <w:lang w:eastAsia="pl-PL"/>
        </w:rPr>
        <w:t>Izabella Kawka</w:t>
      </w:r>
      <w:r w:rsidR="00665907" w:rsidRPr="00D658BE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990E6C" w:rsidRPr="00D658BE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="00665907" w:rsidRPr="00D658BE">
        <w:rPr>
          <w:rFonts w:ascii="Arial" w:eastAsia="Times New Roman" w:hAnsi="Arial" w:cs="Arial"/>
          <w:sz w:val="14"/>
          <w:szCs w:val="14"/>
          <w:lang w:eastAsia="pl-PL"/>
        </w:rPr>
        <w:t>840</w:t>
      </w:r>
    </w:p>
    <w:p w14:paraId="398A13A8" w14:textId="77777777" w:rsidR="00462637" w:rsidRPr="00404A47" w:rsidRDefault="00462637" w:rsidP="00EF25E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0195AA6" w:rsidR="00EF2D16" w:rsidRDefault="00EF25E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96590">
              <w:rPr>
                <w:rFonts w:ascii="Arial" w:hAnsi="Arial" w:cs="Arial"/>
                <w:sz w:val="18"/>
                <w:szCs w:val="18"/>
              </w:rPr>
              <w:t>19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C96590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C4775E">
              <w:rPr>
                <w:rFonts w:ascii="Arial" w:hAnsi="Arial" w:cs="Arial"/>
                <w:sz w:val="18"/>
                <w:szCs w:val="18"/>
              </w:rPr>
              <w:t>12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25C9979" w:rsidR="00EF2D16" w:rsidRPr="00425F85" w:rsidRDefault="00D658BE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0BC9F72" wp14:editId="0DAC343C">
          <wp:extent cx="4535805" cy="1048385"/>
          <wp:effectExtent l="0" t="0" r="0" b="0"/>
          <wp:docPr id="10449871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00A23E5" w:rsidR="00EF2D16" w:rsidRDefault="00D658B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B76AF93" wp14:editId="7173BC42">
          <wp:extent cx="4913630" cy="944880"/>
          <wp:effectExtent l="0" t="0" r="0" b="7620"/>
          <wp:docPr id="2111011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66BD"/>
    <w:multiLevelType w:val="hybridMultilevel"/>
    <w:tmpl w:val="EEA8291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29"/>
  </w:num>
  <w:num w:numId="32" w16cid:durableId="1273243249">
    <w:abstractNumId w:val="20"/>
  </w:num>
  <w:num w:numId="33" w16cid:durableId="306207810">
    <w:abstractNumId w:val="3"/>
  </w:num>
  <w:num w:numId="34" w16cid:durableId="1613128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480B"/>
    <w:rsid w:val="00011BE8"/>
    <w:rsid w:val="00015B9E"/>
    <w:rsid w:val="0002392F"/>
    <w:rsid w:val="00073A98"/>
    <w:rsid w:val="00075F7E"/>
    <w:rsid w:val="00087BFD"/>
    <w:rsid w:val="000A1C20"/>
    <w:rsid w:val="000E43B2"/>
    <w:rsid w:val="000E69CE"/>
    <w:rsid w:val="000F0D13"/>
    <w:rsid w:val="00157436"/>
    <w:rsid w:val="00163DB2"/>
    <w:rsid w:val="00170B5C"/>
    <w:rsid w:val="00192185"/>
    <w:rsid w:val="001C4394"/>
    <w:rsid w:val="002257E1"/>
    <w:rsid w:val="00265E7E"/>
    <w:rsid w:val="002C3AE5"/>
    <w:rsid w:val="002C4D87"/>
    <w:rsid w:val="00317464"/>
    <w:rsid w:val="00332C6E"/>
    <w:rsid w:val="00344139"/>
    <w:rsid w:val="00346B06"/>
    <w:rsid w:val="00357BCB"/>
    <w:rsid w:val="003807AE"/>
    <w:rsid w:val="003A5509"/>
    <w:rsid w:val="003B3CAC"/>
    <w:rsid w:val="003C6880"/>
    <w:rsid w:val="003D1846"/>
    <w:rsid w:val="00406B45"/>
    <w:rsid w:val="004124B8"/>
    <w:rsid w:val="00462637"/>
    <w:rsid w:val="0047360A"/>
    <w:rsid w:val="00484FFF"/>
    <w:rsid w:val="004B3D8B"/>
    <w:rsid w:val="004D1008"/>
    <w:rsid w:val="004D3BC4"/>
    <w:rsid w:val="004D5F50"/>
    <w:rsid w:val="0055727F"/>
    <w:rsid w:val="005719F7"/>
    <w:rsid w:val="005A2E8F"/>
    <w:rsid w:val="005B53F0"/>
    <w:rsid w:val="005E1F45"/>
    <w:rsid w:val="005E5D64"/>
    <w:rsid w:val="0061163F"/>
    <w:rsid w:val="00660C46"/>
    <w:rsid w:val="00665907"/>
    <w:rsid w:val="00667A9F"/>
    <w:rsid w:val="006846DA"/>
    <w:rsid w:val="006942F0"/>
    <w:rsid w:val="006A3FDF"/>
    <w:rsid w:val="006D03CC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13087"/>
    <w:rsid w:val="008534B5"/>
    <w:rsid w:val="008678D4"/>
    <w:rsid w:val="00882820"/>
    <w:rsid w:val="008A409C"/>
    <w:rsid w:val="008E246D"/>
    <w:rsid w:val="008F4CAA"/>
    <w:rsid w:val="008F620A"/>
    <w:rsid w:val="00914B5E"/>
    <w:rsid w:val="009504A0"/>
    <w:rsid w:val="009804A1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C496F"/>
    <w:rsid w:val="00AC6BFC"/>
    <w:rsid w:val="00AD07E0"/>
    <w:rsid w:val="00AD59E5"/>
    <w:rsid w:val="00AD67D2"/>
    <w:rsid w:val="00B172A5"/>
    <w:rsid w:val="00B27B02"/>
    <w:rsid w:val="00B460DF"/>
    <w:rsid w:val="00B4699C"/>
    <w:rsid w:val="00B744C4"/>
    <w:rsid w:val="00B80AC6"/>
    <w:rsid w:val="00B94868"/>
    <w:rsid w:val="00B978A6"/>
    <w:rsid w:val="00BA7E8A"/>
    <w:rsid w:val="00BC4AF3"/>
    <w:rsid w:val="00BD6E2C"/>
    <w:rsid w:val="00BD7332"/>
    <w:rsid w:val="00C120B6"/>
    <w:rsid w:val="00C328E3"/>
    <w:rsid w:val="00C4775E"/>
    <w:rsid w:val="00C53082"/>
    <w:rsid w:val="00C95BBE"/>
    <w:rsid w:val="00C96590"/>
    <w:rsid w:val="00CB17D7"/>
    <w:rsid w:val="00CD61FB"/>
    <w:rsid w:val="00D109C7"/>
    <w:rsid w:val="00D10B6D"/>
    <w:rsid w:val="00D15574"/>
    <w:rsid w:val="00D252C4"/>
    <w:rsid w:val="00D612F2"/>
    <w:rsid w:val="00D658BE"/>
    <w:rsid w:val="00D7321B"/>
    <w:rsid w:val="00D87A57"/>
    <w:rsid w:val="00D87D89"/>
    <w:rsid w:val="00DB3853"/>
    <w:rsid w:val="00DC28EF"/>
    <w:rsid w:val="00DF762C"/>
    <w:rsid w:val="00E26D50"/>
    <w:rsid w:val="00E6530F"/>
    <w:rsid w:val="00EA0789"/>
    <w:rsid w:val="00EB4CD5"/>
    <w:rsid w:val="00EC098B"/>
    <w:rsid w:val="00EC1655"/>
    <w:rsid w:val="00EE2E09"/>
    <w:rsid w:val="00EF05FB"/>
    <w:rsid w:val="00EF25ED"/>
    <w:rsid w:val="00EF2D16"/>
    <w:rsid w:val="00EF367C"/>
    <w:rsid w:val="00EF5174"/>
    <w:rsid w:val="00F1391C"/>
    <w:rsid w:val="00F16D57"/>
    <w:rsid w:val="00F24358"/>
    <w:rsid w:val="00F532F9"/>
    <w:rsid w:val="00F57623"/>
    <w:rsid w:val="00F73EF2"/>
    <w:rsid w:val="00FA7E65"/>
    <w:rsid w:val="00FB0308"/>
    <w:rsid w:val="00FC52EB"/>
    <w:rsid w:val="00FC599D"/>
    <w:rsid w:val="00FE4FCC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28</cp:revision>
  <cp:lastPrinted>2025-01-28T08:01:00Z</cp:lastPrinted>
  <dcterms:created xsi:type="dcterms:W3CDTF">2023-12-15T12:00:00Z</dcterms:created>
  <dcterms:modified xsi:type="dcterms:W3CDTF">2025-01-28T13:35:00Z</dcterms:modified>
</cp:coreProperties>
</file>