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B06B40" w14:textId="1D255603" w:rsidR="00EE0749" w:rsidRDefault="002F63A3" w:rsidP="00EE0749">
      <w:pPr>
        <w:spacing w:after="0" w:line="38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Ogłoszenie o przetargu nr </w:t>
      </w:r>
      <w:r w:rsidR="002129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047E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="000F6B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</w:t>
      </w:r>
      <w:r w:rsidR="00EE0749" w:rsidRPr="005377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</w:t>
      </w:r>
      <w:r w:rsidR="00C02B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2471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</w:p>
    <w:p w14:paraId="4A0F4E71" w14:textId="77777777" w:rsidR="00AE2B11" w:rsidRDefault="00AE2B11" w:rsidP="00EE0749">
      <w:pPr>
        <w:spacing w:after="0" w:line="38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84116DF" w14:textId="77777777" w:rsidR="00AE2B11" w:rsidRPr="005377AB" w:rsidRDefault="00AE2B11" w:rsidP="00EE0749">
      <w:pPr>
        <w:spacing w:after="0" w:line="38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175058" w14:textId="77777777" w:rsidR="00EE0749" w:rsidRPr="00C515C3" w:rsidRDefault="00EE0749" w:rsidP="00C515C3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5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Ambasada RP w Mińsku, ul. </w:t>
      </w:r>
      <w:proofErr w:type="spellStart"/>
      <w:r w:rsidR="002471C3">
        <w:rPr>
          <w:rFonts w:ascii="Times New Roman" w:eastAsia="Times New Roman" w:hAnsi="Times New Roman" w:cs="Times New Roman"/>
          <w:sz w:val="24"/>
          <w:szCs w:val="24"/>
          <w:lang w:eastAsia="pl-PL"/>
        </w:rPr>
        <w:t>Wołodarskogo</w:t>
      </w:r>
      <w:proofErr w:type="spellEnd"/>
      <w:r w:rsidR="002471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</w:t>
      </w:r>
      <w:r w:rsidRPr="00C515C3">
        <w:rPr>
          <w:rFonts w:ascii="Times New Roman" w:eastAsia="Times New Roman" w:hAnsi="Times New Roman" w:cs="Times New Roman"/>
          <w:sz w:val="24"/>
          <w:szCs w:val="24"/>
          <w:lang w:eastAsia="pl-PL"/>
        </w:rPr>
        <w:t>, 22003</w:t>
      </w:r>
      <w:r w:rsidR="002471C3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C515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Mińsk   ogłasza przetarg na sprzedaż samochodu </w:t>
      </w:r>
      <w:r w:rsidR="00813BBD">
        <w:rPr>
          <w:rFonts w:ascii="Times New Roman" w:eastAsia="Times New Roman" w:hAnsi="Times New Roman" w:cs="Times New Roman"/>
          <w:sz w:val="24"/>
          <w:szCs w:val="24"/>
          <w:lang w:eastAsia="pl-PL"/>
        </w:rPr>
        <w:t>osobowego</w:t>
      </w:r>
      <w:r w:rsidRPr="00C515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formie ofert pisemnych.</w:t>
      </w:r>
    </w:p>
    <w:p w14:paraId="0D71DF98" w14:textId="77777777" w:rsidR="00B3387D" w:rsidRPr="00C515C3" w:rsidRDefault="00B3387D" w:rsidP="00C515C3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5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Rodzaj, typ, ilość sprzedawanych składn</w:t>
      </w:r>
      <w:r w:rsidR="0078457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ików majątku ruchomego oraz cena wywoławcza</w:t>
      </w:r>
      <w:r w:rsidR="0042684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C515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 wadium:</w:t>
      </w:r>
    </w:p>
    <w:p w14:paraId="649B705B" w14:textId="77777777" w:rsidR="00B3387D" w:rsidRDefault="00B3387D" w:rsidP="00C515C3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515C3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Przedmiotem sprzedaży jest nw. samochód:</w:t>
      </w:r>
    </w:p>
    <w:tbl>
      <w:tblPr>
        <w:tblW w:w="1022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591"/>
        <w:gridCol w:w="1084"/>
        <w:gridCol w:w="1440"/>
        <w:gridCol w:w="2040"/>
        <w:gridCol w:w="1106"/>
      </w:tblGrid>
      <w:tr w:rsidR="00813BBD" w:rsidRPr="00813BBD" w14:paraId="2EDE7888" w14:textId="77777777" w:rsidTr="00602EC8">
        <w:trPr>
          <w:trHeight w:val="52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323E5B" w14:textId="77777777" w:rsidR="00813BBD" w:rsidRPr="00813BBD" w:rsidRDefault="00813BBD" w:rsidP="0081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8F0718" w14:textId="77777777" w:rsidR="00813BBD" w:rsidRPr="00813BBD" w:rsidRDefault="00813BBD" w:rsidP="0081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10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0FFBFB" w14:textId="77777777" w:rsidR="00813BBD" w:rsidRPr="00813BBD" w:rsidRDefault="00813BBD" w:rsidP="0081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Rok produkcji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42CB55" w14:textId="77777777" w:rsidR="00813BBD" w:rsidRPr="00813BBD" w:rsidRDefault="00813BBD" w:rsidP="0081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Uwagi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F8585" w14:textId="77777777" w:rsidR="00813BBD" w:rsidRPr="00813BBD" w:rsidRDefault="00813BBD" w:rsidP="0081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Cena wywoławcza w EUR</w:t>
            </w:r>
          </w:p>
        </w:tc>
        <w:tc>
          <w:tcPr>
            <w:tcW w:w="11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323314" w14:textId="77777777" w:rsidR="00813BBD" w:rsidRPr="00813BBD" w:rsidRDefault="00813BBD" w:rsidP="0081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Wadium w EUR</w:t>
            </w:r>
          </w:p>
        </w:tc>
      </w:tr>
      <w:tr w:rsidR="00813BBD" w:rsidRPr="00813BBD" w14:paraId="4EE53A08" w14:textId="77777777" w:rsidTr="00602EC8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2D352" w14:textId="77777777" w:rsidR="00813BBD" w:rsidRPr="00813BBD" w:rsidRDefault="00813BBD" w:rsidP="0081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1. </w:t>
            </w: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31C96D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Marka</w:t>
            </w:r>
            <w:r w:rsidRPr="0081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:  Volkswagen                 </w:t>
            </w:r>
          </w:p>
        </w:tc>
        <w:tc>
          <w:tcPr>
            <w:tcW w:w="10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09563B" w14:textId="77777777" w:rsidR="00813BBD" w:rsidRPr="00813BBD" w:rsidRDefault="00813BBD" w:rsidP="00C02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20</w:t>
            </w:r>
            <w:r w:rsidR="00C02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3DE42E" w14:textId="77777777" w:rsidR="00813BBD" w:rsidRPr="00813BBD" w:rsidRDefault="00813BBD" w:rsidP="00813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Pojazd technicznie sprawny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67B53D" w14:textId="56FE2893" w:rsidR="00813BBD" w:rsidRPr="00A67992" w:rsidRDefault="002471C3" w:rsidP="00B46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NewRomanPS-ItalicMT" w:hAnsi="TimesNewRomanPS-ItalicMT" w:cs="TimesNewRomanPS-ItalicMT"/>
                <w:b/>
                <w:iCs/>
                <w:szCs w:val="18"/>
              </w:rPr>
              <w:t>1</w:t>
            </w:r>
            <w:r w:rsidR="00300326">
              <w:rPr>
                <w:rFonts w:ascii="TimesNewRomanPS-ItalicMT" w:hAnsi="TimesNewRomanPS-ItalicMT" w:cs="TimesNewRomanPS-ItalicMT"/>
                <w:b/>
                <w:iCs/>
                <w:szCs w:val="18"/>
              </w:rPr>
              <w:t>2 400</w:t>
            </w:r>
          </w:p>
        </w:tc>
        <w:tc>
          <w:tcPr>
            <w:tcW w:w="11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0E103" w14:textId="227D47B1" w:rsidR="00813BBD" w:rsidRPr="00813BBD" w:rsidRDefault="00A67992" w:rsidP="00AA3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1 </w:t>
            </w:r>
            <w:r w:rsidR="003003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240</w:t>
            </w:r>
          </w:p>
        </w:tc>
      </w:tr>
      <w:tr w:rsidR="00813BBD" w:rsidRPr="00350B12" w14:paraId="517B28EB" w14:textId="77777777" w:rsidTr="00602EC8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F02E2E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287C6A" w14:textId="77777777" w:rsidR="00813BBD" w:rsidRPr="00C02B65" w:rsidRDefault="00813BBD" w:rsidP="00C02B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 w:rsidRPr="00C02B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Model</w:t>
            </w:r>
            <w:r w:rsidR="00602EC8" w:rsidRPr="00C02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: </w:t>
            </w:r>
            <w:r w:rsidR="00C02B65" w:rsidRPr="00C02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l-PL"/>
              </w:rPr>
              <w:t>Transporter T5 2.0 TDI 103KW</w:t>
            </w:r>
            <w:r w:rsidRPr="00C02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l-PL"/>
              </w:rPr>
              <w:t xml:space="preserve">         </w:t>
            </w:r>
          </w:p>
        </w:tc>
        <w:tc>
          <w:tcPr>
            <w:tcW w:w="10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39E950" w14:textId="77777777" w:rsidR="00813BBD" w:rsidRPr="00C02B65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l-PL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B8972D" w14:textId="77777777" w:rsidR="00813BBD" w:rsidRPr="00C02B65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8C6F83" w14:textId="77777777" w:rsidR="00813BBD" w:rsidRPr="00C02B65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l-PL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9EF073" w14:textId="77777777" w:rsidR="00813BBD" w:rsidRPr="00C02B65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l-PL"/>
              </w:rPr>
            </w:pPr>
          </w:p>
        </w:tc>
      </w:tr>
      <w:tr w:rsidR="00813BBD" w:rsidRPr="00813BBD" w14:paraId="71569E8E" w14:textId="77777777" w:rsidTr="00602EC8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DDA199" w14:textId="77777777" w:rsidR="00813BBD" w:rsidRPr="00C02B65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8D6FCE" w14:textId="77777777" w:rsidR="00813BBD" w:rsidRPr="00813BBD" w:rsidRDefault="00813BBD" w:rsidP="004B5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Przebieg</w:t>
            </w:r>
            <w:r w:rsidRPr="0081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: </w:t>
            </w:r>
            <w:r w:rsidR="002471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250.0</w:t>
            </w:r>
            <w:r w:rsidR="00A20C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97</w:t>
            </w:r>
            <w:r w:rsidR="004B5279" w:rsidRPr="004B52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300877" w:rsidRPr="004B52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km</w:t>
            </w:r>
          </w:p>
        </w:tc>
        <w:tc>
          <w:tcPr>
            <w:tcW w:w="10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070A2E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1E401C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8E2AE4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1059ED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813BBD" w:rsidRPr="00813BBD" w14:paraId="1F69B5D3" w14:textId="77777777" w:rsidTr="00602EC8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0D960A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41B933" w14:textId="77777777" w:rsidR="00813BBD" w:rsidRPr="00813BBD" w:rsidRDefault="00813BBD" w:rsidP="00C02B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Kolor</w:t>
            </w:r>
            <w:r w:rsidR="00C02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: biały</w:t>
            </w:r>
          </w:p>
        </w:tc>
        <w:tc>
          <w:tcPr>
            <w:tcW w:w="10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6AC2E1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C2F40D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19670C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930669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813BBD" w:rsidRPr="00813BBD" w14:paraId="5D122E64" w14:textId="77777777" w:rsidTr="00602EC8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7124AA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984C66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Rodzaj paliwa</w:t>
            </w:r>
            <w:r w:rsidRPr="0081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: </w:t>
            </w:r>
            <w:r w:rsidR="00784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1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Diesel</w:t>
            </w:r>
          </w:p>
        </w:tc>
        <w:tc>
          <w:tcPr>
            <w:tcW w:w="10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B7B932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48B2B2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FC1022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03CE67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813BBD" w:rsidRPr="00813BBD" w14:paraId="7C854E70" w14:textId="77777777" w:rsidTr="00602EC8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8A9E9A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F33F7A" w14:textId="77777777" w:rsidR="00813BBD" w:rsidRPr="00813BBD" w:rsidRDefault="00813BBD" w:rsidP="00DA1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Pojemność silnika:</w:t>
            </w:r>
            <w:r w:rsidRPr="00602E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1968</w:t>
            </w:r>
            <w:r w:rsidRPr="00602E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1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cm</w:t>
            </w:r>
            <w:r w:rsidR="00DA16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0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D71ABD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29A252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44FF93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0D97CC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813BBD" w:rsidRPr="00813BBD" w14:paraId="79300E76" w14:textId="77777777" w:rsidTr="00602EC8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1F1D05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A905E2" w14:textId="77777777" w:rsidR="00813BBD" w:rsidRPr="00813BBD" w:rsidRDefault="00813BBD" w:rsidP="00C02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Nr</w:t>
            </w:r>
            <w:r w:rsidR="007845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813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7845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VIN</w:t>
            </w:r>
            <w:r w:rsidRPr="00813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</w:t>
            </w:r>
            <w:r w:rsidR="00C02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WV2ZZZ7HZFX015148</w:t>
            </w:r>
          </w:p>
        </w:tc>
        <w:tc>
          <w:tcPr>
            <w:tcW w:w="10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538A5E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EFF4C3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8DDB05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182429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813BBD" w:rsidRPr="00813BBD" w14:paraId="2C927D1E" w14:textId="77777777" w:rsidTr="00602EC8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A7AF57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7ACB" w14:textId="77777777" w:rsidR="00813BBD" w:rsidRPr="00813BBD" w:rsidRDefault="00813BBD" w:rsidP="00784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Skrzynia biegów: </w:t>
            </w:r>
            <w:r w:rsidRPr="0081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m</w:t>
            </w:r>
            <w:r w:rsidR="007845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anualna</w:t>
            </w:r>
          </w:p>
        </w:tc>
        <w:tc>
          <w:tcPr>
            <w:tcW w:w="10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B97D96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13B40B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EEC797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6BAB2C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813BBD" w:rsidRPr="00813BBD" w14:paraId="5758D524" w14:textId="77777777" w:rsidTr="00602EC8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D6C257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EA404C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13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Liczba miejsc: </w:t>
            </w:r>
            <w:r w:rsidRPr="0081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7</w:t>
            </w:r>
          </w:p>
        </w:tc>
        <w:tc>
          <w:tcPr>
            <w:tcW w:w="10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B18266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E42DFC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C51FD2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629E1E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813BBD" w:rsidRPr="00813BBD" w14:paraId="2C0C9E3A" w14:textId="77777777" w:rsidTr="00602EC8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F5A3D1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9A4552" w14:textId="77777777" w:rsidR="00813BBD" w:rsidRPr="00813BBD" w:rsidRDefault="00DA1616" w:rsidP="00C02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Dopuszczalna m</w:t>
            </w:r>
            <w:r w:rsidR="00813BBD" w:rsidRPr="00813B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asa całkowita : </w:t>
            </w:r>
            <w:r w:rsidR="00813BBD" w:rsidRPr="0081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</w:t>
            </w:r>
            <w:r w:rsidR="00C02B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800</w:t>
            </w:r>
            <w:r w:rsidR="00813BBD" w:rsidRPr="00813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kg</w:t>
            </w:r>
          </w:p>
        </w:tc>
        <w:tc>
          <w:tcPr>
            <w:tcW w:w="10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621DB4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1A3DBC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BF29BE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1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B12CB2" w14:textId="77777777" w:rsidR="00813BBD" w:rsidRPr="00813BBD" w:rsidRDefault="00813BBD" w:rsidP="00813B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</w:tc>
      </w:tr>
    </w:tbl>
    <w:p w14:paraId="7B1EF0AE" w14:textId="77777777" w:rsidR="00AB3921" w:rsidRPr="00CA1BAB" w:rsidRDefault="00AB3921" w:rsidP="00CA1BAB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044CB4" w14:textId="72C53DE3" w:rsidR="00EE0749" w:rsidRDefault="00732D64" w:rsidP="00EE3386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2D64">
        <w:rPr>
          <w:rFonts w:ascii="Times New Roman" w:eastAsia="Times New Roman" w:hAnsi="Times New Roman" w:cs="Times New Roman"/>
          <w:sz w:val="24"/>
          <w:szCs w:val="24"/>
          <w:lang w:eastAsia="pl-PL"/>
        </w:rPr>
        <w:t>Samochód, będący przed</w:t>
      </w:r>
      <w:r w:rsidR="0091220C">
        <w:rPr>
          <w:rFonts w:ascii="Times New Roman" w:eastAsia="Times New Roman" w:hAnsi="Times New Roman" w:cs="Times New Roman"/>
          <w:sz w:val="24"/>
          <w:szCs w:val="24"/>
          <w:lang w:eastAsia="pl-PL"/>
        </w:rPr>
        <w:t>miotem przetargu można oglądać na parkingu: Mińsk ul</w:t>
      </w:r>
      <w:r w:rsidR="003518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="002471C3">
        <w:rPr>
          <w:rFonts w:ascii="Times New Roman" w:eastAsia="Times New Roman" w:hAnsi="Times New Roman" w:cs="Times New Roman"/>
          <w:sz w:val="24"/>
          <w:szCs w:val="24"/>
          <w:lang w:eastAsia="pl-PL"/>
        </w:rPr>
        <w:t>Tihaya</w:t>
      </w:r>
      <w:proofErr w:type="spellEnd"/>
      <w:r w:rsidR="00813B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471C3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732D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dni</w:t>
      </w:r>
      <w:r w:rsidR="00047EC6">
        <w:rPr>
          <w:rFonts w:ascii="Times New Roman" w:eastAsia="Times New Roman" w:hAnsi="Times New Roman" w:cs="Times New Roman"/>
          <w:sz w:val="24"/>
          <w:szCs w:val="24"/>
          <w:lang w:eastAsia="pl-PL"/>
        </w:rPr>
        <w:t>u 25.06</w:t>
      </w:r>
      <w:r w:rsidR="00410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godzinach 11:00 – 14:00 </w:t>
      </w:r>
      <w:r w:rsid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uprzednim </w:t>
      </w:r>
      <w:r w:rsidRPr="00732D64">
        <w:rPr>
          <w:rFonts w:ascii="Times New Roman" w:eastAsia="Times New Roman" w:hAnsi="Times New Roman" w:cs="Times New Roman"/>
          <w:sz w:val="24"/>
          <w:szCs w:val="24"/>
          <w:lang w:eastAsia="pl-PL"/>
        </w:rPr>
        <w:t>powiadomieniem.</w:t>
      </w:r>
      <w:r w:rsidR="00C515C3" w:rsidRPr="00C515C3">
        <w:t xml:space="preserve"> </w:t>
      </w:r>
    </w:p>
    <w:p w14:paraId="58FF7B38" w14:textId="403CB31F" w:rsidR="002471C3" w:rsidRDefault="0091220C" w:rsidP="0091220C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220C">
        <w:rPr>
          <w:rFonts w:ascii="Times New Roman" w:eastAsia="Times New Roman" w:hAnsi="Times New Roman" w:cs="Times New Roman"/>
          <w:sz w:val="24"/>
          <w:szCs w:val="24"/>
          <w:lang w:eastAsia="pl-PL"/>
        </w:rPr>
        <w:t>Do ko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CA1BAB">
        <w:rPr>
          <w:rFonts w:ascii="Times New Roman" w:eastAsia="Times New Roman" w:hAnsi="Times New Roman" w:cs="Times New Roman"/>
          <w:sz w:val="24"/>
          <w:szCs w:val="24"/>
          <w:lang w:eastAsia="pl-PL"/>
        </w:rPr>
        <w:t>taktów z oferentami upoważnion</w:t>
      </w:r>
      <w:r w:rsidR="00A6799A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Pan </w:t>
      </w:r>
      <w:r w:rsidR="00350B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Waleria </w:t>
      </w:r>
      <w:proofErr w:type="spellStart"/>
      <w:r w:rsidR="00350B12">
        <w:rPr>
          <w:rFonts w:ascii="Times New Roman" w:eastAsia="Times New Roman" w:hAnsi="Times New Roman" w:cs="Times New Roman"/>
          <w:sz w:val="24"/>
          <w:szCs w:val="24"/>
          <w:lang w:eastAsia="pl-PL"/>
        </w:rPr>
        <w:t>Amichba</w:t>
      </w:r>
      <w:proofErr w:type="spellEnd"/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C26E77D" w14:textId="1E875D86" w:rsidR="0091220C" w:rsidRPr="002471C3" w:rsidRDefault="00CA1BAB" w:rsidP="002471C3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2471C3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tel.</w:t>
      </w:r>
      <w:r w:rsidR="0042684E" w:rsidRPr="002471C3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+375</w:t>
      </w:r>
      <w:r w:rsidR="002471C3" w:rsidRPr="002471C3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r w:rsidR="0021295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44</w:t>
      </w:r>
      <w:r w:rsidR="00350B12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 </w:t>
      </w:r>
      <w:r w:rsidR="0021295E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5</w:t>
      </w:r>
      <w:r w:rsidR="00350B12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71-57-23</w:t>
      </w:r>
      <w:r w:rsidR="0091220C" w:rsidRPr="002471C3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, e</w:t>
      </w:r>
      <w:r w:rsidRPr="002471C3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-</w:t>
      </w:r>
      <w:r w:rsidR="0091220C" w:rsidRPr="002471C3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mai</w:t>
      </w:r>
      <w:r w:rsidR="00350B12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l  </w:t>
      </w:r>
      <w:hyperlink r:id="rId5" w:history="1">
        <w:r w:rsidR="00350B12" w:rsidRPr="005A5C31">
          <w:rPr>
            <w:rStyle w:val="Hipercze"/>
            <w:rFonts w:ascii="Times New Roman" w:eastAsia="Times New Roman" w:hAnsi="Times New Roman" w:cs="Times New Roman"/>
            <w:sz w:val="24"/>
            <w:szCs w:val="24"/>
            <w:lang w:val="en-US" w:eastAsia="pl-PL"/>
          </w:rPr>
          <w:t>dariusz.janaszek@msz.gov.pl</w:t>
        </w:r>
      </w:hyperlink>
      <w:r w:rsidR="00350B12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, </w:t>
      </w:r>
      <w:hyperlink r:id="rId6" w:history="1">
        <w:r w:rsidR="00350B12" w:rsidRPr="005A5C31">
          <w:rPr>
            <w:rStyle w:val="Hipercze"/>
            <w:rFonts w:ascii="Times New Roman" w:eastAsia="Times New Roman" w:hAnsi="Times New Roman" w:cs="Times New Roman"/>
            <w:sz w:val="24"/>
            <w:szCs w:val="24"/>
            <w:lang w:val="en-US" w:eastAsia="pl-PL"/>
          </w:rPr>
          <w:t>rafal.solarsk@msz.gov.pl</w:t>
        </w:r>
      </w:hyperlink>
      <w:r w:rsidR="00350B12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bookmarkStart w:id="0" w:name="_GoBack"/>
      <w:bookmarkEnd w:id="0"/>
    </w:p>
    <w:p w14:paraId="5B8B7F93" w14:textId="77777777" w:rsidR="0091220C" w:rsidRPr="00EE3386" w:rsidRDefault="0091220C" w:rsidP="00EE3386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Ważna oferta powinna zawierać:</w:t>
      </w:r>
    </w:p>
    <w:p w14:paraId="11AA0A17" w14:textId="77777777" w:rsidR="0091220C" w:rsidRPr="00EE3386" w:rsidRDefault="0091220C" w:rsidP="00EE3386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Imię, nazwisko i adres lub nazwę (firm</w:t>
      </w:r>
      <w:r w:rsidR="0021295E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) i siedzibę oferenta;</w:t>
      </w:r>
    </w:p>
    <w:p w14:paraId="4351C61C" w14:textId="77777777" w:rsidR="0091220C" w:rsidRPr="00EE3386" w:rsidRDefault="0091220C" w:rsidP="00EE3386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Oferowaną cenę i warunki jej</w:t>
      </w:r>
      <w:r w:rsid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zapłaty (gotówka, przelew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);</w:t>
      </w:r>
    </w:p>
    <w:p w14:paraId="3329EB07" w14:textId="77777777" w:rsidR="0091220C" w:rsidRPr="00EE3386" w:rsidRDefault="0091220C" w:rsidP="00EE3386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oferenta, że zapoznał się ze stanem przedmiotu przetargu lub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że ponosi odpowiedzialność za skutki wynikające z rezygnacji z oględzin;</w:t>
      </w:r>
    </w:p>
    <w:p w14:paraId="6A2A30A0" w14:textId="5B0A16AC" w:rsidR="0021295E" w:rsidRPr="0021295E" w:rsidRDefault="0091220C" w:rsidP="0021295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Wadium w wysokości </w:t>
      </w:r>
      <w:r w:rsidR="00A679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2471C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30032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240</w:t>
      </w:r>
      <w:r w:rsidRPr="00A679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EUR</w:t>
      </w:r>
      <w:r w:rsidR="00A95F80"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musi być wniesione przed upływem terminu składania</w:t>
      </w:r>
      <w:r w:rsidR="00813B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95F80"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ofert</w:t>
      </w:r>
      <w:r w:rsidR="00813B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95F80"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kasie Ambasady </w:t>
      </w:r>
      <w:r w:rsidR="002129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 ul. </w:t>
      </w:r>
      <w:proofErr w:type="spellStart"/>
      <w:r w:rsidR="0021295E">
        <w:rPr>
          <w:rFonts w:ascii="Times New Roman" w:eastAsia="Times New Roman" w:hAnsi="Times New Roman" w:cs="Times New Roman"/>
          <w:sz w:val="24"/>
          <w:szCs w:val="24"/>
          <w:lang w:eastAsia="pl-PL"/>
        </w:rPr>
        <w:t>Krapotkina</w:t>
      </w:r>
      <w:proofErr w:type="spellEnd"/>
      <w:r w:rsidR="002129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91A </w:t>
      </w:r>
      <w:r w:rsidR="00A95F80"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przelewem na konto Ambasady z dopiskiem „Wadium </w:t>
      </w:r>
      <w:r w:rsidR="00C02B65">
        <w:rPr>
          <w:rFonts w:ascii="Times New Roman" w:eastAsia="Times New Roman" w:hAnsi="Times New Roman" w:cs="Times New Roman"/>
          <w:sz w:val="24"/>
          <w:szCs w:val="24"/>
          <w:lang w:eastAsia="pl-PL"/>
        </w:rPr>
        <w:t>VW Transporter</w:t>
      </w:r>
      <w:r w:rsidR="00813BBD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2129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uprzednim </w:t>
      </w:r>
      <w:r w:rsidR="00482D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telefonicznym </w:t>
      </w:r>
      <w:r w:rsidR="0021295E" w:rsidRPr="00732D64">
        <w:rPr>
          <w:rFonts w:ascii="Times New Roman" w:eastAsia="Times New Roman" w:hAnsi="Times New Roman" w:cs="Times New Roman"/>
          <w:sz w:val="24"/>
          <w:szCs w:val="24"/>
          <w:lang w:eastAsia="pl-PL"/>
        </w:rPr>
        <w:t>powiadomieniem.</w:t>
      </w:r>
      <w:r w:rsidR="0021295E" w:rsidRPr="00C515C3">
        <w:t xml:space="preserve"> </w:t>
      </w:r>
    </w:p>
    <w:p w14:paraId="6F985618" w14:textId="77777777" w:rsidR="0091220C" w:rsidRPr="00EE3386" w:rsidRDefault="00A95F80" w:rsidP="00EE3386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167799354"/>
      <w:r w:rsidRPr="00C376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Dane do przelewu </w:t>
      </w:r>
      <w:r w:rsidR="00E06CD9" w:rsidRPr="00C376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 Białorusi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14:paraId="422BCD1B" w14:textId="77777777" w:rsidR="00C37637" w:rsidRDefault="00C37637" w:rsidP="00EE3386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7637">
        <w:rPr>
          <w:sz w:val="24"/>
        </w:rPr>
        <w:t xml:space="preserve">Adres: 220030 Mińsk, ul. </w:t>
      </w:r>
      <w:proofErr w:type="spellStart"/>
      <w:r w:rsidRPr="00C37637">
        <w:rPr>
          <w:sz w:val="24"/>
        </w:rPr>
        <w:t>Wołodarskiego</w:t>
      </w:r>
      <w:proofErr w:type="spellEnd"/>
      <w:r w:rsidRPr="00C37637">
        <w:rPr>
          <w:sz w:val="24"/>
        </w:rPr>
        <w:t xml:space="preserve"> 6, Republika Białorusi</w:t>
      </w:r>
    </w:p>
    <w:p w14:paraId="25685E5A" w14:textId="77777777" w:rsidR="00A95F80" w:rsidRPr="00EE3386" w:rsidRDefault="00A95F80" w:rsidP="00EE3386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Nazwa banku: </w:t>
      </w:r>
      <w:proofErr w:type="spellStart"/>
      <w:r w:rsidR="002471C3">
        <w:rPr>
          <w:rFonts w:ascii="Times New Roman" w:eastAsia="Times New Roman" w:hAnsi="Times New Roman" w:cs="Times New Roman"/>
          <w:sz w:val="24"/>
          <w:szCs w:val="24"/>
          <w:lang w:eastAsia="pl-PL"/>
        </w:rPr>
        <w:t>MTBank</w:t>
      </w:r>
      <w:proofErr w:type="spellEnd"/>
    </w:p>
    <w:p w14:paraId="2FF8587F" w14:textId="77777777" w:rsidR="00A95F80" w:rsidRPr="00EE3386" w:rsidRDefault="00A95F80" w:rsidP="00EE3386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banku: ul. </w:t>
      </w:r>
      <w:proofErr w:type="spellStart"/>
      <w:r w:rsidR="002471C3">
        <w:rPr>
          <w:rFonts w:ascii="Times New Roman" w:eastAsia="Times New Roman" w:hAnsi="Times New Roman" w:cs="Times New Roman"/>
          <w:sz w:val="24"/>
          <w:szCs w:val="24"/>
          <w:lang w:eastAsia="pl-PL"/>
        </w:rPr>
        <w:t>Tołstogo</w:t>
      </w:r>
      <w:proofErr w:type="spellEnd"/>
      <w:r w:rsidR="002471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2471C3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, 2200</w:t>
      </w:r>
      <w:r w:rsidR="002471C3">
        <w:rPr>
          <w:rFonts w:ascii="Times New Roman" w:eastAsia="Times New Roman" w:hAnsi="Times New Roman" w:cs="Times New Roman"/>
          <w:sz w:val="24"/>
          <w:szCs w:val="24"/>
          <w:lang w:eastAsia="pl-PL"/>
        </w:rPr>
        <w:t>07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Mińsk, Republika Białorusi</w:t>
      </w:r>
    </w:p>
    <w:p w14:paraId="6567C3A5" w14:textId="77777777" w:rsidR="00A95F80" w:rsidRPr="002471C3" w:rsidRDefault="00A95F80" w:rsidP="00EE3386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Kod banku: </w:t>
      </w:r>
      <w:r w:rsidR="002471C3" w:rsidRPr="002471C3">
        <w:rPr>
          <w:sz w:val="24"/>
        </w:rPr>
        <w:t>MTBKBY22</w:t>
      </w:r>
    </w:p>
    <w:p w14:paraId="58C98408" w14:textId="77777777" w:rsidR="00A95F80" w:rsidRDefault="00A95F80" w:rsidP="00EE3386">
      <w:pPr>
        <w:pStyle w:val="Akapitzlist"/>
        <w:spacing w:after="0" w:line="360" w:lineRule="auto"/>
        <w:jc w:val="both"/>
        <w:rPr>
          <w:sz w:val="24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SWIFT: </w:t>
      </w:r>
      <w:r w:rsidR="002471C3" w:rsidRPr="002471C3">
        <w:rPr>
          <w:sz w:val="24"/>
        </w:rPr>
        <w:t xml:space="preserve">MTBKBY22 </w:t>
      </w:r>
    </w:p>
    <w:p w14:paraId="45DB00BF" w14:textId="77777777" w:rsidR="00E06CD9" w:rsidRDefault="00E06CD9" w:rsidP="00E06CD9">
      <w:pPr>
        <w:pStyle w:val="Akapitzlist"/>
        <w:spacing w:after="0" w:line="360" w:lineRule="auto"/>
        <w:jc w:val="both"/>
        <w:rPr>
          <w:sz w:val="24"/>
        </w:rPr>
      </w:pPr>
      <w:r>
        <w:rPr>
          <w:sz w:val="24"/>
        </w:rPr>
        <w:t>UNP: 101184926</w:t>
      </w:r>
    </w:p>
    <w:p w14:paraId="7DB8710E" w14:textId="77777777" w:rsidR="00A95F80" w:rsidRPr="00C37637" w:rsidRDefault="00A95F80" w:rsidP="00EE3386">
      <w:pPr>
        <w:pStyle w:val="Akapitzlist"/>
        <w:spacing w:after="0" w:line="360" w:lineRule="auto"/>
        <w:jc w:val="both"/>
        <w:rPr>
          <w:b/>
          <w:sz w:val="24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Numer rachunku bankowego: </w:t>
      </w:r>
      <w:r w:rsidR="002471C3" w:rsidRPr="00C37637">
        <w:rPr>
          <w:b/>
          <w:sz w:val="24"/>
        </w:rPr>
        <w:t>BY76MTBK30240000097800000863</w:t>
      </w:r>
    </w:p>
    <w:p w14:paraId="27D625D7" w14:textId="77777777" w:rsidR="00E06CD9" w:rsidRPr="00C37637" w:rsidRDefault="00E06CD9" w:rsidP="00EE3386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376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Dane do przelewu w Polsce:</w:t>
      </w:r>
    </w:p>
    <w:p w14:paraId="5D767767" w14:textId="77777777" w:rsidR="00E06CD9" w:rsidRPr="00C37637" w:rsidRDefault="00C37637" w:rsidP="00E06CD9">
      <w:pPr>
        <w:spacing w:after="0" w:line="360" w:lineRule="auto"/>
        <w:jc w:val="both"/>
        <w:rPr>
          <w:sz w:val="24"/>
        </w:rPr>
      </w:pPr>
      <w:r>
        <w:t xml:space="preserve">               </w:t>
      </w:r>
      <w:r w:rsidR="00E06CD9" w:rsidRPr="00C37637">
        <w:rPr>
          <w:sz w:val="24"/>
        </w:rPr>
        <w:t xml:space="preserve">Adres: 220030 Mińsk, ul. </w:t>
      </w:r>
      <w:proofErr w:type="spellStart"/>
      <w:r w:rsidR="00E06CD9" w:rsidRPr="00C37637">
        <w:rPr>
          <w:sz w:val="24"/>
        </w:rPr>
        <w:t>Wołodarskiego</w:t>
      </w:r>
      <w:proofErr w:type="spellEnd"/>
      <w:r w:rsidR="00E06CD9" w:rsidRPr="00C37637">
        <w:rPr>
          <w:sz w:val="24"/>
        </w:rPr>
        <w:t xml:space="preserve"> 6, Republika Białorusi</w:t>
      </w:r>
    </w:p>
    <w:p w14:paraId="24CFA381" w14:textId="77777777" w:rsidR="00C37637" w:rsidRPr="00C37637" w:rsidRDefault="00C37637" w:rsidP="00C37637">
      <w:pPr>
        <w:spacing w:after="0"/>
        <w:jc w:val="both"/>
        <w:rPr>
          <w:sz w:val="24"/>
        </w:rPr>
      </w:pPr>
      <w:r w:rsidRPr="00C37637">
        <w:rPr>
          <w:sz w:val="24"/>
        </w:rPr>
        <w:t xml:space="preserve">   </w:t>
      </w:r>
      <w:r>
        <w:rPr>
          <w:sz w:val="24"/>
        </w:rPr>
        <w:t xml:space="preserve">            </w:t>
      </w:r>
      <w:r w:rsidRPr="00C37637">
        <w:rPr>
          <w:sz w:val="24"/>
        </w:rPr>
        <w:t>Powszechna Kasa Oszczędności Bank Polski S.A.</w:t>
      </w:r>
    </w:p>
    <w:p w14:paraId="4CC053B8" w14:textId="77777777" w:rsidR="00C37637" w:rsidRDefault="00C37637" w:rsidP="00C37637">
      <w:pPr>
        <w:spacing w:after="0"/>
        <w:jc w:val="both"/>
        <w:rPr>
          <w:sz w:val="24"/>
        </w:rPr>
      </w:pPr>
      <w:r w:rsidRPr="00C37637">
        <w:rPr>
          <w:sz w:val="24"/>
        </w:rPr>
        <w:t xml:space="preserve">               Kod BIC (SWIFT): BPKOPLPW </w:t>
      </w:r>
    </w:p>
    <w:p w14:paraId="09589B1B" w14:textId="77777777" w:rsidR="00E06CD9" w:rsidRPr="00C37637" w:rsidRDefault="00C37637" w:rsidP="00C37637">
      <w:pPr>
        <w:spacing w:after="0"/>
        <w:jc w:val="both"/>
        <w:rPr>
          <w:sz w:val="24"/>
        </w:rPr>
      </w:pPr>
      <w:r>
        <w:rPr>
          <w:sz w:val="24"/>
        </w:rPr>
        <w:t xml:space="preserve">               </w:t>
      </w:r>
      <w:r w:rsidR="00E06CD9" w:rsidRPr="00C37637">
        <w:rPr>
          <w:sz w:val="24"/>
        </w:rPr>
        <w:t xml:space="preserve">Nr konta IBAN: </w:t>
      </w:r>
      <w:r w:rsidR="00E06CD9" w:rsidRPr="00C37637">
        <w:rPr>
          <w:b/>
          <w:sz w:val="24"/>
        </w:rPr>
        <w:t>PL 12 1020 1026 0000 1202 0482 7046</w:t>
      </w:r>
    </w:p>
    <w:bookmarkEnd w:id="1"/>
    <w:p w14:paraId="27430572" w14:textId="77777777" w:rsidR="00C37637" w:rsidRPr="00481BAF" w:rsidRDefault="00C37637" w:rsidP="00C37637">
      <w:pPr>
        <w:spacing w:after="0"/>
        <w:jc w:val="both"/>
      </w:pPr>
      <w:r w:rsidRPr="00C37637">
        <w:rPr>
          <w:sz w:val="24"/>
        </w:rPr>
        <w:t xml:space="preserve">               </w:t>
      </w:r>
    </w:p>
    <w:p w14:paraId="5134A773" w14:textId="77777777" w:rsidR="0091220C" w:rsidRPr="00EE3386" w:rsidRDefault="0091220C" w:rsidP="00EE3386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Wadium złożone przez oferentów, których oferty nie zostały wybrane, lub zostały odrzucone, zwraca się w terminie 7 dni, odpowiednio od dnia dokonania wyboru lub odrzucenia oferty.</w:t>
      </w:r>
    </w:p>
    <w:p w14:paraId="6C08DA17" w14:textId="77777777" w:rsidR="0091220C" w:rsidRPr="00EE3386" w:rsidRDefault="0091220C" w:rsidP="00EE3386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Wadium złożone przez nabywcę wlicza się na poczet ceny.</w:t>
      </w:r>
    </w:p>
    <w:p w14:paraId="2AA3931A" w14:textId="77777777" w:rsidR="0091220C" w:rsidRPr="00EE3386" w:rsidRDefault="0091220C" w:rsidP="00EE3386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Wadium nie podlega zwrotowi w przypadku gdy oferent, który wygrał przetarg, uchyli się od zawarcia umowy sprzedaży.</w:t>
      </w:r>
    </w:p>
    <w:p w14:paraId="604F11E7" w14:textId="77777777" w:rsidR="00A95F80" w:rsidRPr="00EE3386" w:rsidRDefault="00351843" w:rsidP="00EE3386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Oferta złożona w przetargu powinna zawierać:</w:t>
      </w:r>
    </w:p>
    <w:p w14:paraId="546EB35E" w14:textId="77777777" w:rsidR="00351843" w:rsidRPr="00EE3386" w:rsidRDefault="00351843" w:rsidP="00EE3386">
      <w:pPr>
        <w:pStyle w:val="Akapitzlist"/>
        <w:numPr>
          <w:ilvl w:val="1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imię i nazwisko, adres lub nazwę (firmę) i siedzibę oferenta, telefon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kontaktowy, e-mail, ew. NIP, Regon;</w:t>
      </w:r>
    </w:p>
    <w:p w14:paraId="35E3FEEE" w14:textId="77777777" w:rsidR="00351843" w:rsidRPr="00EE3386" w:rsidRDefault="00351843" w:rsidP="00EE3386">
      <w:pPr>
        <w:pStyle w:val="Akapitzlist"/>
        <w:numPr>
          <w:ilvl w:val="1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oferowaną cenę (nie niższą niż cena wywoławcza) i warunki jej zapłaty;</w:t>
      </w:r>
    </w:p>
    <w:p w14:paraId="06B7CBE1" w14:textId="77777777" w:rsidR="00351843" w:rsidRPr="00EE3386" w:rsidRDefault="00351843" w:rsidP="00EE3386">
      <w:pPr>
        <w:pStyle w:val="Akapitzlist"/>
        <w:numPr>
          <w:ilvl w:val="1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oferenta, że zapoznał się ze stanem przedmiotu przetargu lub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że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ponosi odpowiedzialność za skutki wynikające z rezygnacji z oględzin;</w:t>
      </w:r>
    </w:p>
    <w:p w14:paraId="54151AEE" w14:textId="77777777" w:rsidR="00351843" w:rsidRPr="00EE3386" w:rsidRDefault="00351843" w:rsidP="00EE3386">
      <w:pPr>
        <w:pStyle w:val="Akapitzlist"/>
        <w:numPr>
          <w:ilvl w:val="1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oryginał lub kserokopię (poświadczoną za zgodność z oryginałem) dowodu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wpłaty wadium,</w:t>
      </w:r>
    </w:p>
    <w:p w14:paraId="48B6EC09" w14:textId="77777777" w:rsidR="00C515C3" w:rsidRPr="00EE3386" w:rsidRDefault="00351843" w:rsidP="00EE3386">
      <w:pPr>
        <w:pStyle w:val="Akapitzlist"/>
        <w:numPr>
          <w:ilvl w:val="1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przystąpienia do przetargu osoby prawnej należy do oferty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dołączyć aktualny odpis z właściwego rejestru, wystawiony nie wcześniej niż 6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miesięcy przed upływem terminu składania o</w:t>
      </w:r>
      <w:r w:rsidR="00C515C3"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fert.</w:t>
      </w:r>
    </w:p>
    <w:p w14:paraId="2C89EB5D" w14:textId="7AEC7FE2" w:rsidR="0091220C" w:rsidRPr="00EE3386" w:rsidRDefault="0091220C" w:rsidP="00EE3386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Komisyjne otwarcie ofert nastąpi w dniu </w:t>
      </w:r>
      <w:r w:rsidR="00047EC6">
        <w:rPr>
          <w:rFonts w:ascii="Times New Roman" w:eastAsia="Times New Roman" w:hAnsi="Times New Roman" w:cs="Times New Roman"/>
          <w:sz w:val="24"/>
          <w:szCs w:val="24"/>
          <w:lang w:eastAsia="pl-PL"/>
        </w:rPr>
        <w:t>01.07.</w:t>
      </w:r>
      <w:r w:rsidR="00C02B65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2471C3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 siedzibie placówki.</w:t>
      </w:r>
    </w:p>
    <w:p w14:paraId="42171D4F" w14:textId="77777777" w:rsidR="0091220C" w:rsidRPr="00EE3386" w:rsidRDefault="0091220C" w:rsidP="00EE3386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przetargowa odrzuci ofertę, jeżeli:</w:t>
      </w:r>
    </w:p>
    <w:p w14:paraId="0BCC4754" w14:textId="77777777" w:rsidR="0091220C" w:rsidRPr="00EE3386" w:rsidRDefault="0091220C" w:rsidP="00EE3386">
      <w:pPr>
        <w:pStyle w:val="Akapitzlist"/>
        <w:numPr>
          <w:ilvl w:val="1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Została złożona po wyznaczonym terminie, w niewłaściwym miejscu lub przez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oferenta, który nie wniósł wadium;</w:t>
      </w:r>
    </w:p>
    <w:p w14:paraId="36D91D02" w14:textId="77777777" w:rsidR="0091220C" w:rsidRPr="00EE3386" w:rsidRDefault="0091220C" w:rsidP="00EE3386">
      <w:pPr>
        <w:pStyle w:val="Akapitzlist"/>
        <w:numPr>
          <w:ilvl w:val="1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Nie zawiera wymaganych danych i dokumentów lub są one niekompletne,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nieczytelne lub budz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ą inną wątpliwość, zaś złożenie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wyjaśnień mogłoby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prowadzić do uznania jej za nową ofertę.</w:t>
      </w:r>
    </w:p>
    <w:p w14:paraId="423AB81C" w14:textId="77777777" w:rsidR="00C515C3" w:rsidRPr="00EE3386" w:rsidRDefault="009A6036" w:rsidP="00EE3386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O odrzuceniu ofert komisja przetargowa zawiadamia niezwłocznie oferenta.</w:t>
      </w:r>
    </w:p>
    <w:p w14:paraId="61B5D09A" w14:textId="77777777" w:rsidR="009A6036" w:rsidRPr="00EE3386" w:rsidRDefault="009A6036" w:rsidP="00EE3386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Termin, miejsce i tryb złożenia oferty:</w:t>
      </w:r>
    </w:p>
    <w:p w14:paraId="17109A43" w14:textId="77777777" w:rsidR="009A6036" w:rsidRPr="00EE3386" w:rsidRDefault="009A6036" w:rsidP="00EE3386">
      <w:pPr>
        <w:pStyle w:val="Akapitzlist"/>
        <w:numPr>
          <w:ilvl w:val="1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Ofertę wraz z wymaganymi dokumentami należy złożyć w zaklejonej kopercie.</w:t>
      </w:r>
    </w:p>
    <w:p w14:paraId="72FAA88B" w14:textId="77777777" w:rsidR="00EE3386" w:rsidRPr="00CA1BAB" w:rsidRDefault="009A6036" w:rsidP="00CA1BAB">
      <w:pPr>
        <w:pStyle w:val="Akapitzlist"/>
        <w:numPr>
          <w:ilvl w:val="1"/>
          <w:numId w:val="2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Koperta musi być zaadresowana wg poniższego wzoru:</w:t>
      </w:r>
      <w:r w:rsidRPr="00CA1B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</w:p>
    <w:p w14:paraId="1520E325" w14:textId="77777777" w:rsidR="009A6036" w:rsidRPr="00EE3386" w:rsidRDefault="009A6036" w:rsidP="00EE3386">
      <w:pPr>
        <w:pStyle w:val="Akapitzlist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Ambasada RP w Mińsku</w:t>
      </w:r>
    </w:p>
    <w:p w14:paraId="29B6C5A7" w14:textId="77777777" w:rsidR="006E3832" w:rsidRDefault="009A6036" w:rsidP="006E3832">
      <w:pPr>
        <w:pStyle w:val="Akapitzlist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6E3832" w:rsidRPr="00C515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</w:t>
      </w:r>
      <w:proofErr w:type="spellStart"/>
      <w:r w:rsidR="006E3832">
        <w:rPr>
          <w:rFonts w:ascii="Times New Roman" w:eastAsia="Times New Roman" w:hAnsi="Times New Roman" w:cs="Times New Roman"/>
          <w:sz w:val="24"/>
          <w:szCs w:val="24"/>
          <w:lang w:eastAsia="pl-PL"/>
        </w:rPr>
        <w:t>Wołodarskogo</w:t>
      </w:r>
      <w:proofErr w:type="spellEnd"/>
      <w:r w:rsidR="006E38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</w:t>
      </w:r>
      <w:r w:rsidR="006E3832" w:rsidRPr="00C515C3">
        <w:rPr>
          <w:rFonts w:ascii="Times New Roman" w:eastAsia="Times New Roman" w:hAnsi="Times New Roman" w:cs="Times New Roman"/>
          <w:sz w:val="24"/>
          <w:szCs w:val="24"/>
          <w:lang w:eastAsia="pl-PL"/>
        </w:rPr>
        <w:t>, 22003</w:t>
      </w:r>
      <w:r w:rsidR="006E3832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6E3832" w:rsidRPr="00C515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Mińsk   </w:t>
      </w:r>
    </w:p>
    <w:p w14:paraId="63C96EE2" w14:textId="62F6FABB" w:rsidR="009A6036" w:rsidRPr="00EE3386" w:rsidRDefault="009A6036" w:rsidP="006E3832">
      <w:pPr>
        <w:pStyle w:val="Akapitzlist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Na kopercie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powinien znajdować się napis: </w:t>
      </w:r>
      <w:r w:rsidRPr="00EE338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„Oferta w przetargu na sprzedaż </w:t>
      </w:r>
      <w:r w:rsidR="0042684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samochodu</w:t>
      </w:r>
      <w:r w:rsidR="00C02B6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VW Transporter</w:t>
      </w:r>
      <w:r w:rsidRPr="00EE338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. Nie otwierać do dnia </w:t>
      </w:r>
      <w:r w:rsidR="00047EC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01.07</w:t>
      </w:r>
      <w:r w:rsidR="00C02B6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.202</w:t>
      </w:r>
      <w:r w:rsidR="006E383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4</w:t>
      </w:r>
      <w:r w:rsidR="00CA1BA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 do godz.</w:t>
      </w:r>
      <w:r w:rsidR="00E414F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1</w:t>
      </w:r>
      <w:r w:rsidR="00047EC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2</w:t>
      </w:r>
      <w:r w:rsidR="00CA1BA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:00”.</w:t>
      </w:r>
    </w:p>
    <w:p w14:paraId="41AFBE6D" w14:textId="6B4A74A1" w:rsidR="009A6036" w:rsidRPr="00EE3386" w:rsidRDefault="00F6770E" w:rsidP="00EE3386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2" w:name="_Hlk167795839"/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Oferty pisemne należy składać w dni robocze (pon. -pt.) w godz. 9:</w:t>
      </w:r>
      <w:r w:rsidR="0021295E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0-1</w:t>
      </w:r>
      <w:r w:rsidR="00047EC6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6E3832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CA1B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później niż do dnia </w:t>
      </w:r>
      <w:r w:rsidR="00047EC6">
        <w:rPr>
          <w:rFonts w:ascii="Times New Roman" w:eastAsia="Times New Roman" w:hAnsi="Times New Roman" w:cs="Times New Roman"/>
          <w:sz w:val="24"/>
          <w:szCs w:val="24"/>
          <w:lang w:eastAsia="pl-PL"/>
        </w:rPr>
        <w:t>01.07</w:t>
      </w:r>
      <w:r w:rsidR="00CA1BAB">
        <w:rPr>
          <w:rFonts w:ascii="Times New Roman" w:eastAsia="Times New Roman" w:hAnsi="Times New Roman" w:cs="Times New Roman"/>
          <w:sz w:val="24"/>
          <w:szCs w:val="24"/>
          <w:lang w:eastAsia="pl-PL"/>
        </w:rPr>
        <w:t>.20</w:t>
      </w:r>
      <w:r w:rsidR="00C02B65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6E3832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CA1B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do godz. </w:t>
      </w:r>
      <w:r w:rsidR="00CA1BAB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047EC6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CA1BAB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6E3832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CA1BAB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2129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kasie Ambasady przy ul. </w:t>
      </w:r>
      <w:proofErr w:type="spellStart"/>
      <w:r w:rsidR="0021295E">
        <w:rPr>
          <w:rFonts w:ascii="Times New Roman" w:eastAsia="Times New Roman" w:hAnsi="Times New Roman" w:cs="Times New Roman"/>
          <w:sz w:val="24"/>
          <w:szCs w:val="24"/>
          <w:lang w:eastAsia="pl-PL"/>
        </w:rPr>
        <w:t>Krapotkina</w:t>
      </w:r>
      <w:proofErr w:type="spellEnd"/>
      <w:r w:rsidR="002129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91A.</w:t>
      </w:r>
    </w:p>
    <w:bookmarkEnd w:id="2"/>
    <w:p w14:paraId="0E292BC6" w14:textId="77777777" w:rsidR="00F6770E" w:rsidRPr="00EE3386" w:rsidRDefault="00F6770E" w:rsidP="00EE3386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Organizatorowi przetargu przysługuje prawo zamknięcia przetargu bez wybrania którejkolwiek z ofert bez podania przyczyn.</w:t>
      </w:r>
    </w:p>
    <w:p w14:paraId="5C810C0A" w14:textId="77777777" w:rsidR="00F6770E" w:rsidRPr="00EE3386" w:rsidRDefault="00F6770E" w:rsidP="00EE3386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Inne informacje</w:t>
      </w:r>
      <w:r w:rsidR="00C515C3"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5DB7D5EA" w14:textId="77777777" w:rsidR="00F6770E" w:rsidRPr="00EE3386" w:rsidRDefault="00F6770E" w:rsidP="00EE3386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jest prowadzony zgodnie z Rozporządzeniem Rady Ministrów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szczegółowego sposobu gospodarowania niektórymi składnikami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majątku Skarbu Państwa z dnia 4 kwietnia 2017 r. oraz Zarządzeniem nr 2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DGSZ z dnia 11 kwietnia 2014 r. w sprawie wprowadzenia Instrukcji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gospodarowania niektórymi składnikami majątku na placówkach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zagranicznych podległych Ministrowi Spraw Zagranicznych.</w:t>
      </w:r>
    </w:p>
    <w:p w14:paraId="70965CA1" w14:textId="77777777" w:rsidR="00F6770E" w:rsidRPr="00EE3386" w:rsidRDefault="00F6770E" w:rsidP="00EE3386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Komisja przetargowa wybierze oferenta, który zaoferuje najwyższą cenę za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wybrany składnik majątku ruchomego objętego przedmiotem przetargu.</w:t>
      </w:r>
    </w:p>
    <w:p w14:paraId="536C7889" w14:textId="77777777" w:rsidR="00F6770E" w:rsidRPr="00EE3386" w:rsidRDefault="00F6770E" w:rsidP="00EE3386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razie ustalenia, że kilku oferentów zaoferowało tę samą cenę, przetarg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będzie kontynuowany w formie aukcji (licytacji) między tymi oferentami.</w:t>
      </w:r>
    </w:p>
    <w:p w14:paraId="0358F6EA" w14:textId="77777777" w:rsidR="00F6770E" w:rsidRPr="00EE3386" w:rsidRDefault="00F6770E" w:rsidP="00EE3386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aukcji, o której mowa w p. 1</w:t>
      </w:r>
      <w:r w:rsidR="00637065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.3., komisja przetargowa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zawiadamia oferentów, którzy złożyli równorzędne oferty, o terminie i miejscu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przeprowadzenia aukcji.</w:t>
      </w:r>
    </w:p>
    <w:p w14:paraId="07052C01" w14:textId="77777777" w:rsidR="00F6770E" w:rsidRPr="00EE3386" w:rsidRDefault="00F6770E" w:rsidP="00EE3386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Nabywca jest zobowiązany zapłacić cenę nabycia w terminie nie dłuższym niż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7 dni od dnia zawarcia umowy sprzedaży.</w:t>
      </w:r>
    </w:p>
    <w:p w14:paraId="6C75D04B" w14:textId="77777777" w:rsidR="00F6770E" w:rsidRPr="00EE3386" w:rsidRDefault="00F6770E" w:rsidP="00EE3386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Wydanie przedmiotu sprzedaży nastąpi niezwłocznie po zapłaceniu przez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nabywcę ceny nabycia, w terminie określonym przez sprzedającego, na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podstawie protokołu odbioru. Odbiór </w:t>
      </w:r>
      <w:r w:rsidR="00B616EC">
        <w:rPr>
          <w:rFonts w:ascii="Times New Roman" w:eastAsia="Times New Roman" w:hAnsi="Times New Roman" w:cs="Times New Roman"/>
          <w:sz w:val="24"/>
          <w:szCs w:val="24"/>
          <w:lang w:eastAsia="pl-PL"/>
        </w:rPr>
        <w:t>pojazdu z miejsca garażowania i</w:t>
      </w:r>
      <w:r w:rsidR="00B616E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</w:t>
      </w:r>
      <w:r w:rsidR="004268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transport odbędzie się na koszt nabywcy.</w:t>
      </w:r>
    </w:p>
    <w:p w14:paraId="7EC4B458" w14:textId="77777777" w:rsidR="00E414F8" w:rsidRDefault="00C515C3" w:rsidP="00EE3386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14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Przystępując do przetargu oferent wyraża zgodę na opłacenie wszelkich </w:t>
      </w:r>
      <w:r w:rsidR="0042684E" w:rsidRPr="00E414F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</w:t>
      </w:r>
      <w:r w:rsidRPr="00E414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podatków i opłat (w tym opłaty rejestracyjnej, </w:t>
      </w:r>
      <w:r w:rsidR="0042684E" w:rsidRPr="00E414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414F8">
        <w:rPr>
          <w:rFonts w:ascii="Times New Roman" w:eastAsia="Times New Roman" w:hAnsi="Times New Roman" w:cs="Times New Roman"/>
          <w:sz w:val="24"/>
          <w:szCs w:val="24"/>
          <w:lang w:eastAsia="pl-PL"/>
        </w:rPr>
        <w:t>opłaty skarbowej i wszelkich innych) wymaganych przez władze białoruskie,</w:t>
      </w:r>
      <w:r w:rsidR="00DA16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414F8">
        <w:rPr>
          <w:rFonts w:ascii="Times New Roman" w:eastAsia="Times New Roman" w:hAnsi="Times New Roman" w:cs="Times New Roman"/>
          <w:sz w:val="24"/>
          <w:szCs w:val="24"/>
          <w:lang w:eastAsia="pl-PL"/>
        </w:rPr>
        <w:t>polskie lub innego kraju do którego pojazd trafi po sprzedaży.</w:t>
      </w:r>
    </w:p>
    <w:p w14:paraId="5B4791C6" w14:textId="77777777" w:rsidR="00C515C3" w:rsidRDefault="00C515C3" w:rsidP="00EE3386">
      <w:pPr>
        <w:pStyle w:val="Akapitzlist"/>
        <w:numPr>
          <w:ilvl w:val="1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14F8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Załączniki</w:t>
      </w:r>
      <w:r w:rsidR="0042684E" w:rsidRPr="00E414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414F8">
        <w:rPr>
          <w:rFonts w:ascii="Times New Roman" w:eastAsia="Times New Roman" w:hAnsi="Times New Roman" w:cs="Times New Roman"/>
          <w:sz w:val="24"/>
          <w:szCs w:val="24"/>
          <w:lang w:eastAsia="pl-PL"/>
        </w:rPr>
        <w:t>(pliki do pobrania)</w:t>
      </w:r>
      <w:r w:rsidR="0042684E" w:rsidRPr="00E414F8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63B031DE" w14:textId="77777777" w:rsidR="005F1178" w:rsidRPr="00E414F8" w:rsidRDefault="005F1178" w:rsidP="005F1178">
      <w:pPr>
        <w:pStyle w:val="Akapitzlist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7602C9" w14:textId="77777777" w:rsidR="009A6036" w:rsidRDefault="00C515C3" w:rsidP="00EE3386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Zdjęci</w:t>
      </w:r>
      <w:r w:rsidR="0021295E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</w:p>
    <w:p w14:paraId="3F55E3DD" w14:textId="77777777" w:rsidR="005F1178" w:rsidRPr="00EE3386" w:rsidRDefault="005F1178" w:rsidP="005F1178">
      <w:pPr>
        <w:pStyle w:val="Akapitzlist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</w:rPr>
        <w:drawing>
          <wp:inline distT="0" distB="0" distL="0" distR="0" wp14:anchorId="4B33CBF9" wp14:editId="1D24E866">
            <wp:extent cx="2457450" cy="5459196"/>
            <wp:effectExtent l="0" t="0" r="0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051" cy="550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35F17" w14:textId="77777777" w:rsidR="00834076" w:rsidRPr="00522A93" w:rsidRDefault="00C515C3" w:rsidP="009A6036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3386">
        <w:rPr>
          <w:rFonts w:ascii="Times New Roman" w:eastAsia="Times New Roman" w:hAnsi="Times New Roman" w:cs="Times New Roman"/>
          <w:sz w:val="24"/>
          <w:szCs w:val="24"/>
          <w:lang w:eastAsia="pl-PL"/>
        </w:rPr>
        <w:t>Formularz oferty</w:t>
      </w:r>
    </w:p>
    <w:sectPr w:rsidR="00834076" w:rsidRPr="00522A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E4B8B"/>
    <w:multiLevelType w:val="hybridMultilevel"/>
    <w:tmpl w:val="761A4874"/>
    <w:lvl w:ilvl="0" w:tplc="7BD62C6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325732E"/>
    <w:multiLevelType w:val="hybridMultilevel"/>
    <w:tmpl w:val="CBE0EBD8"/>
    <w:lvl w:ilvl="0" w:tplc="41B4246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sz w:val="1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AA1E78"/>
    <w:multiLevelType w:val="multilevel"/>
    <w:tmpl w:val="204A2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310A42"/>
    <w:multiLevelType w:val="multilevel"/>
    <w:tmpl w:val="81181D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color w:val="auto"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625B7B8D"/>
    <w:multiLevelType w:val="hybridMultilevel"/>
    <w:tmpl w:val="ED3807C0"/>
    <w:lvl w:ilvl="0" w:tplc="D8B8A8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69AA6071"/>
    <w:multiLevelType w:val="hybridMultilevel"/>
    <w:tmpl w:val="DDDA9C5E"/>
    <w:lvl w:ilvl="0" w:tplc="5934B7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1"/>
  </w:num>
  <w:num w:numId="19">
    <w:abstractNumId w:val="4"/>
  </w:num>
  <w:num w:numId="20">
    <w:abstractNumId w:val="3"/>
  </w:num>
  <w:num w:numId="21">
    <w:abstractNumId w:val="0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076"/>
    <w:rsid w:val="00047EC6"/>
    <w:rsid w:val="00082D4F"/>
    <w:rsid w:val="000F6B1B"/>
    <w:rsid w:val="0013362E"/>
    <w:rsid w:val="00186410"/>
    <w:rsid w:val="0021295E"/>
    <w:rsid w:val="00231C86"/>
    <w:rsid w:val="002471C3"/>
    <w:rsid w:val="002F63A3"/>
    <w:rsid w:val="00300326"/>
    <w:rsid w:val="00300877"/>
    <w:rsid w:val="00350B12"/>
    <w:rsid w:val="00351843"/>
    <w:rsid w:val="004102DB"/>
    <w:rsid w:val="0042684E"/>
    <w:rsid w:val="00482DD0"/>
    <w:rsid w:val="004A4CA7"/>
    <w:rsid w:val="004B5279"/>
    <w:rsid w:val="004D6016"/>
    <w:rsid w:val="004E15FD"/>
    <w:rsid w:val="004F7D56"/>
    <w:rsid w:val="00522A93"/>
    <w:rsid w:val="00585757"/>
    <w:rsid w:val="005F1178"/>
    <w:rsid w:val="005F159F"/>
    <w:rsid w:val="00602EC8"/>
    <w:rsid w:val="00630A42"/>
    <w:rsid w:val="00637065"/>
    <w:rsid w:val="006B763D"/>
    <w:rsid w:val="006E3832"/>
    <w:rsid w:val="00732D64"/>
    <w:rsid w:val="00761866"/>
    <w:rsid w:val="00784576"/>
    <w:rsid w:val="007F55CB"/>
    <w:rsid w:val="00813BBD"/>
    <w:rsid w:val="00834076"/>
    <w:rsid w:val="00893BCF"/>
    <w:rsid w:val="008C604E"/>
    <w:rsid w:val="0091220C"/>
    <w:rsid w:val="00956BDD"/>
    <w:rsid w:val="00992B02"/>
    <w:rsid w:val="0099464F"/>
    <w:rsid w:val="009A6036"/>
    <w:rsid w:val="009B0F77"/>
    <w:rsid w:val="00A20CEE"/>
    <w:rsid w:val="00A67992"/>
    <w:rsid w:val="00A6799A"/>
    <w:rsid w:val="00A95F80"/>
    <w:rsid w:val="00AA30A9"/>
    <w:rsid w:val="00AB3921"/>
    <w:rsid w:val="00AE2B11"/>
    <w:rsid w:val="00B3387D"/>
    <w:rsid w:val="00B46F97"/>
    <w:rsid w:val="00B616EC"/>
    <w:rsid w:val="00B749A2"/>
    <w:rsid w:val="00B85CE7"/>
    <w:rsid w:val="00BA58F3"/>
    <w:rsid w:val="00C02B65"/>
    <w:rsid w:val="00C37637"/>
    <w:rsid w:val="00C515C3"/>
    <w:rsid w:val="00CA1BAB"/>
    <w:rsid w:val="00D14087"/>
    <w:rsid w:val="00DA1616"/>
    <w:rsid w:val="00E06CD9"/>
    <w:rsid w:val="00E414F8"/>
    <w:rsid w:val="00EC3CAE"/>
    <w:rsid w:val="00ED6069"/>
    <w:rsid w:val="00EE0749"/>
    <w:rsid w:val="00EE3386"/>
    <w:rsid w:val="00F25165"/>
    <w:rsid w:val="00F6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3DEDB"/>
  <w15:docId w15:val="{E4CD297F-B403-4565-8856-7526DFBC9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338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074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1220C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6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684E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0B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614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83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81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44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52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9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1050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38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34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4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1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19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3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fal.solarsk@msz.gov.pl" TargetMode="External"/><Relationship Id="rId5" Type="http://schemas.openxmlformats.org/officeDocument/2006/relationships/hyperlink" Target="mailto:dariusz.janaszek@msz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876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Czaplicki Tomasz</dc:creator>
  <cp:lastModifiedBy>Janaszek Dariusz</cp:lastModifiedBy>
  <cp:revision>2</cp:revision>
  <cp:lastPrinted>2021-03-22T09:42:00Z</cp:lastPrinted>
  <dcterms:created xsi:type="dcterms:W3CDTF">2024-06-19T08:14:00Z</dcterms:created>
  <dcterms:modified xsi:type="dcterms:W3CDTF">2024-06-19T08:14:00Z</dcterms:modified>
</cp:coreProperties>
</file>