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5C93" w14:textId="214C889F" w:rsidR="00E12AA0" w:rsidRPr="00AB1A6B" w:rsidRDefault="00E12AA0" w:rsidP="00373612">
      <w:pPr>
        <w:shd w:val="clear" w:color="auto" w:fill="FFFFFF"/>
        <w:spacing w:line="360" w:lineRule="auto"/>
        <w:ind w:left="2160" w:firstLine="720"/>
        <w:rPr>
          <w:b/>
          <w:sz w:val="22"/>
          <w:szCs w:val="22"/>
        </w:rPr>
      </w:pPr>
      <w:r w:rsidRPr="00AB1A6B">
        <w:rPr>
          <w:b/>
          <w:sz w:val="22"/>
          <w:szCs w:val="22"/>
        </w:rPr>
        <w:t>Umowa nr</w:t>
      </w:r>
      <w:r w:rsidR="007B5E61" w:rsidRPr="00AB1A6B">
        <w:rPr>
          <w:b/>
          <w:sz w:val="22"/>
          <w:szCs w:val="22"/>
        </w:rPr>
        <w:t xml:space="preserve"> </w:t>
      </w:r>
      <w:r w:rsidR="00F4012E">
        <w:rPr>
          <w:b/>
          <w:sz w:val="22"/>
          <w:szCs w:val="22"/>
        </w:rPr>
        <w:t>II</w:t>
      </w:r>
      <w:r w:rsidR="00802C89">
        <w:rPr>
          <w:b/>
          <w:sz w:val="22"/>
          <w:szCs w:val="22"/>
        </w:rPr>
        <w:t>/8/</w:t>
      </w:r>
      <w:r w:rsidR="003633B5">
        <w:rPr>
          <w:b/>
          <w:sz w:val="22"/>
          <w:szCs w:val="22"/>
        </w:rPr>
        <w:t>P/15014/62</w:t>
      </w:r>
      <w:r w:rsidR="0040439C">
        <w:rPr>
          <w:b/>
          <w:sz w:val="22"/>
          <w:szCs w:val="22"/>
        </w:rPr>
        <w:t>30/23</w:t>
      </w:r>
      <w:r w:rsidR="00D0460A" w:rsidRPr="00D0460A">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697254DC" w:rsidR="00E12AA0" w:rsidRPr="00AB1A6B" w:rsidRDefault="00C02224" w:rsidP="00A36EB8">
      <w:pPr>
        <w:shd w:val="clear" w:color="auto" w:fill="FFFFFF"/>
        <w:spacing w:line="360" w:lineRule="auto"/>
        <w:jc w:val="center"/>
        <w:rPr>
          <w:sz w:val="22"/>
          <w:szCs w:val="22"/>
        </w:rPr>
      </w:pPr>
      <w:r>
        <w:rPr>
          <w:sz w:val="22"/>
          <w:szCs w:val="22"/>
        </w:rPr>
        <w:t>zawarta dnia 2</w:t>
      </w:r>
      <w:r w:rsidR="00DF2203">
        <w:rPr>
          <w:sz w:val="22"/>
          <w:szCs w:val="22"/>
        </w:rPr>
        <w:t>5</w:t>
      </w:r>
      <w:r>
        <w:rPr>
          <w:sz w:val="22"/>
          <w:szCs w:val="22"/>
        </w:rPr>
        <w:t xml:space="preserve"> </w:t>
      </w:r>
      <w:r w:rsidR="00DF2203">
        <w:rPr>
          <w:sz w:val="22"/>
          <w:szCs w:val="22"/>
        </w:rPr>
        <w:t>kwietnia</w:t>
      </w:r>
      <w:r w:rsidR="00EB6B93" w:rsidRPr="00AB1A6B">
        <w:rPr>
          <w:sz w:val="22"/>
          <w:szCs w:val="22"/>
        </w:rPr>
        <w:t xml:space="preserve"> 202</w:t>
      </w:r>
      <w:r w:rsidR="00C364FE">
        <w:rPr>
          <w:sz w:val="22"/>
          <w:szCs w:val="22"/>
        </w:rPr>
        <w:t>3</w:t>
      </w:r>
      <w:r w:rsidR="00E12AA0" w:rsidRPr="00AB1A6B">
        <w:rPr>
          <w:sz w:val="22"/>
          <w:szCs w:val="22"/>
        </w:rPr>
        <w:t xml:space="preserve"> 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57C4C5FB" w14:textId="07BEB094" w:rsidR="00682389" w:rsidRPr="00927FEC" w:rsidRDefault="00682389" w:rsidP="00682389">
      <w:pPr>
        <w:shd w:val="clear" w:color="auto" w:fill="FFFFFF"/>
        <w:spacing w:line="360" w:lineRule="auto"/>
        <w:jc w:val="both"/>
        <w:rPr>
          <w:sz w:val="22"/>
          <w:szCs w:val="22"/>
        </w:rPr>
      </w:pPr>
      <w:r w:rsidRPr="00927FEC">
        <w:rPr>
          <w:b/>
          <w:sz w:val="22"/>
          <w:szCs w:val="22"/>
        </w:rPr>
        <w:t>Skarbem Państwa, reprezentowanym przez Ministra Rozwoju i Technologii</w:t>
      </w:r>
      <w:r w:rsidRPr="00927FEC">
        <w:rPr>
          <w:sz w:val="22"/>
          <w:szCs w:val="22"/>
        </w:rPr>
        <w:t>, jako ministra właściwego do spraw gospodarki, z siedzibą w Warszawie, Plac Trzech Krzyży 3/5, 00-507 Warszawa, w imieniu którego, na podstawie upoważ</w:t>
      </w:r>
      <w:r>
        <w:rPr>
          <w:sz w:val="22"/>
          <w:szCs w:val="22"/>
        </w:rPr>
        <w:t xml:space="preserve">nienia/pełnomocnictwa z dnia 22 kwietnia 2022 r., </w:t>
      </w:r>
      <w:r>
        <w:rPr>
          <w:sz w:val="22"/>
          <w:szCs w:val="22"/>
        </w:rPr>
        <w:br/>
        <w:t>nr MRiT/133</w:t>
      </w:r>
      <w:r w:rsidRPr="00927FEC">
        <w:rPr>
          <w:sz w:val="22"/>
          <w:szCs w:val="22"/>
        </w:rPr>
        <w:t xml:space="preserve">-UPDG/22, którego kopia stanowi </w:t>
      </w:r>
      <w:r w:rsidRPr="00FC402E">
        <w:rPr>
          <w:sz w:val="22"/>
          <w:szCs w:val="22"/>
          <w:u w:val="single"/>
        </w:rPr>
        <w:t>Załącznik Nr 1</w:t>
      </w:r>
      <w:r>
        <w:rPr>
          <w:sz w:val="22"/>
          <w:szCs w:val="22"/>
        </w:rPr>
        <w:t xml:space="preserve"> do Umowy, działa Pan</w:t>
      </w:r>
      <w:r w:rsidR="00D34258">
        <w:rPr>
          <w:sz w:val="22"/>
          <w:szCs w:val="22"/>
        </w:rPr>
        <w:t>i</w:t>
      </w:r>
      <w:r w:rsidRPr="00927FEC">
        <w:rPr>
          <w:sz w:val="22"/>
          <w:szCs w:val="22"/>
        </w:rPr>
        <w:t xml:space="preserve"> </w:t>
      </w:r>
      <w:r w:rsidR="00D34258">
        <w:rPr>
          <w:sz w:val="22"/>
          <w:szCs w:val="22"/>
        </w:rPr>
        <w:t>Łucja Sromecka, Dyrektor</w:t>
      </w:r>
      <w:r w:rsidRPr="00927FEC">
        <w:rPr>
          <w:sz w:val="22"/>
          <w:szCs w:val="22"/>
        </w:rPr>
        <w:t xml:space="preserve"> Departamentu Rozwoju Inwestycji w Ministerstwie Rozwoju i Technologii, zwanym dalej „</w:t>
      </w:r>
      <w:r w:rsidRPr="00170687">
        <w:rPr>
          <w:b/>
          <w:bCs/>
          <w:sz w:val="22"/>
          <w:szCs w:val="22"/>
        </w:rPr>
        <w:t>Ministrem</w:t>
      </w:r>
      <w:r w:rsidRPr="00927FEC">
        <w:rPr>
          <w:sz w:val="22"/>
          <w:szCs w:val="22"/>
        </w:rPr>
        <w:t>”,</w:t>
      </w:r>
    </w:p>
    <w:p w14:paraId="36971FC5" w14:textId="77777777" w:rsidR="00323A4F" w:rsidRPr="00AB1A6B" w:rsidRDefault="00323A4F" w:rsidP="00FC2170">
      <w:pPr>
        <w:spacing w:line="360" w:lineRule="auto"/>
        <w:jc w:val="both"/>
        <w:rPr>
          <w:sz w:val="22"/>
          <w:szCs w:val="22"/>
        </w:rPr>
      </w:pPr>
      <w:r w:rsidRPr="00AB1A6B">
        <w:rPr>
          <w:sz w:val="22"/>
          <w:szCs w:val="22"/>
        </w:rPr>
        <w:t>a</w:t>
      </w:r>
    </w:p>
    <w:p w14:paraId="5EAA9045" w14:textId="19917546" w:rsidR="00BF2D96" w:rsidRPr="00AB1A6B" w:rsidRDefault="00682389" w:rsidP="00BF2D96">
      <w:pPr>
        <w:spacing w:after="120" w:line="360" w:lineRule="auto"/>
        <w:jc w:val="both"/>
        <w:rPr>
          <w:sz w:val="22"/>
          <w:szCs w:val="22"/>
        </w:rPr>
      </w:pPr>
      <w:r>
        <w:rPr>
          <w:b/>
          <w:bCs/>
          <w:sz w:val="22"/>
          <w:szCs w:val="22"/>
        </w:rPr>
        <w:t>Erwin Hymer Group Nowa Sól</w:t>
      </w:r>
      <w:r w:rsidR="001D488B">
        <w:rPr>
          <w:b/>
          <w:bCs/>
          <w:sz w:val="22"/>
          <w:szCs w:val="22"/>
        </w:rPr>
        <w:t xml:space="preserve"> </w:t>
      </w:r>
      <w:r w:rsidR="001F358C" w:rsidRPr="00AB1A6B">
        <w:rPr>
          <w:b/>
          <w:bCs/>
          <w:sz w:val="22"/>
          <w:szCs w:val="22"/>
        </w:rPr>
        <w:t>S</w:t>
      </w:r>
      <w:r w:rsidR="008843B8" w:rsidRPr="00AB1A6B">
        <w:rPr>
          <w:b/>
          <w:bCs/>
          <w:sz w:val="22"/>
          <w:szCs w:val="22"/>
        </w:rPr>
        <w:t>półk</w:t>
      </w:r>
      <w:r w:rsidR="00A80603" w:rsidRPr="00AB1A6B">
        <w:rPr>
          <w:b/>
          <w:bCs/>
          <w:sz w:val="22"/>
          <w:szCs w:val="22"/>
        </w:rPr>
        <w:t>ą</w:t>
      </w:r>
      <w:r w:rsidR="008843B8" w:rsidRPr="00AB1A6B">
        <w:rPr>
          <w:b/>
          <w:bCs/>
          <w:sz w:val="22"/>
          <w:szCs w:val="22"/>
        </w:rPr>
        <w:t xml:space="preserve"> z ograniczoną odpowiedzialnością</w:t>
      </w:r>
      <w:r w:rsidR="0024315E">
        <w:rPr>
          <w:bCs/>
          <w:sz w:val="22"/>
          <w:szCs w:val="22"/>
        </w:rPr>
        <w:t>,</w:t>
      </w:r>
      <w:r w:rsidR="008843B8" w:rsidRPr="00AB1A6B">
        <w:rPr>
          <w:b/>
          <w:bCs/>
          <w:sz w:val="22"/>
          <w:szCs w:val="22"/>
        </w:rPr>
        <w:t xml:space="preserve"> </w:t>
      </w:r>
      <w:r w:rsidR="000C4A77">
        <w:rPr>
          <w:sz w:val="22"/>
          <w:szCs w:val="22"/>
        </w:rPr>
        <w:t xml:space="preserve">z siedzibą </w:t>
      </w:r>
      <w:r w:rsidR="00DA5811">
        <w:rPr>
          <w:sz w:val="22"/>
          <w:szCs w:val="22"/>
        </w:rPr>
        <w:t>w Nowa Sól</w:t>
      </w:r>
      <w:r w:rsidR="008843B8" w:rsidRPr="00AB1A6B">
        <w:rPr>
          <w:sz w:val="22"/>
          <w:szCs w:val="22"/>
        </w:rPr>
        <w:t>,</w:t>
      </w:r>
      <w:r w:rsidR="000E40E9">
        <w:rPr>
          <w:sz w:val="22"/>
          <w:szCs w:val="22"/>
        </w:rPr>
        <w:t xml:space="preserve"> </w:t>
      </w:r>
      <w:r w:rsidR="00C91D09">
        <w:rPr>
          <w:sz w:val="22"/>
          <w:szCs w:val="22"/>
        </w:rPr>
        <w:br/>
      </w:r>
      <w:r>
        <w:rPr>
          <w:sz w:val="22"/>
          <w:szCs w:val="22"/>
        </w:rPr>
        <w:t xml:space="preserve">ul. </w:t>
      </w:r>
      <w:r w:rsidR="00DA5811">
        <w:rPr>
          <w:sz w:val="22"/>
          <w:szCs w:val="22"/>
        </w:rPr>
        <w:t>Przemysłowa 4</w:t>
      </w:r>
      <w:r w:rsidR="001F358C" w:rsidRPr="00AB1A6B">
        <w:rPr>
          <w:sz w:val="22"/>
          <w:szCs w:val="22"/>
        </w:rPr>
        <w:t>,</w:t>
      </w:r>
      <w:r w:rsidR="000E40E9">
        <w:rPr>
          <w:sz w:val="22"/>
          <w:szCs w:val="22"/>
        </w:rPr>
        <w:t xml:space="preserve"> </w:t>
      </w:r>
      <w:r w:rsidR="00DA5811">
        <w:rPr>
          <w:sz w:val="22"/>
          <w:szCs w:val="22"/>
        </w:rPr>
        <w:t>67</w:t>
      </w:r>
      <w:r w:rsidR="00C44FE5" w:rsidRPr="00AB1A6B">
        <w:rPr>
          <w:sz w:val="22"/>
          <w:szCs w:val="22"/>
        </w:rPr>
        <w:t xml:space="preserve"> –</w:t>
      </w:r>
      <w:r w:rsidR="00DA5811">
        <w:rPr>
          <w:sz w:val="22"/>
          <w:szCs w:val="22"/>
        </w:rPr>
        <w:t xml:space="preserve"> 10</w:t>
      </w:r>
      <w:r>
        <w:rPr>
          <w:sz w:val="22"/>
          <w:szCs w:val="22"/>
        </w:rPr>
        <w:t>0</w:t>
      </w:r>
      <w:r w:rsidR="00DA5811">
        <w:rPr>
          <w:sz w:val="22"/>
          <w:szCs w:val="22"/>
        </w:rPr>
        <w:t xml:space="preserve"> Nowa Sól</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Sąd Rejonow</w:t>
      </w:r>
      <w:r w:rsidR="00E7743D">
        <w:rPr>
          <w:sz w:val="22"/>
          <w:szCs w:val="22"/>
        </w:rPr>
        <w:t xml:space="preserve">y dla </w:t>
      </w:r>
      <w:r w:rsidR="00564946">
        <w:rPr>
          <w:sz w:val="22"/>
          <w:szCs w:val="22"/>
        </w:rPr>
        <w:t>m.st</w:t>
      </w:r>
      <w:r w:rsidR="00E7743D">
        <w:rPr>
          <w:sz w:val="22"/>
          <w:szCs w:val="22"/>
        </w:rPr>
        <w:t>. Warszawy w Warszawie</w:t>
      </w:r>
      <w:r w:rsidR="00C3653F">
        <w:rPr>
          <w:sz w:val="22"/>
          <w:szCs w:val="22"/>
        </w:rPr>
        <w:t xml:space="preserve">, </w:t>
      </w:r>
      <w:r w:rsidR="004A3384">
        <w:rPr>
          <w:sz w:val="22"/>
          <w:szCs w:val="22"/>
        </w:rPr>
        <w:t xml:space="preserve">XII </w:t>
      </w:r>
      <w:r w:rsidR="00E12AA0" w:rsidRPr="00AB1A6B">
        <w:rPr>
          <w:sz w:val="22"/>
          <w:szCs w:val="22"/>
        </w:rPr>
        <w:t>Wydział</w:t>
      </w:r>
      <w:r w:rsidR="004A3384">
        <w:rPr>
          <w:sz w:val="22"/>
          <w:szCs w:val="22"/>
        </w:rPr>
        <w:t xml:space="preserve"> </w:t>
      </w:r>
      <w:r w:rsidR="00E12AA0" w:rsidRPr="00AB1A6B">
        <w:rPr>
          <w:sz w:val="22"/>
          <w:szCs w:val="22"/>
        </w:rPr>
        <w:t xml:space="preserve">Gospodarczy Krajowego </w:t>
      </w:r>
      <w:r w:rsidR="00E12AA0" w:rsidRPr="00AB1A6B">
        <w:rPr>
          <w:iCs/>
          <w:sz w:val="22"/>
          <w:szCs w:val="22"/>
        </w:rPr>
        <w:t>Rejestru Sądowego</w:t>
      </w:r>
      <w:r w:rsidR="00450A80" w:rsidRPr="00AB1A6B">
        <w:rPr>
          <w:sz w:val="22"/>
          <w:szCs w:val="22"/>
        </w:rPr>
        <w:t>, pod numerem</w:t>
      </w:r>
      <w:r w:rsidR="00F60ECF" w:rsidRPr="00AB1A6B">
        <w:rPr>
          <w:sz w:val="22"/>
          <w:szCs w:val="22"/>
        </w:rPr>
        <w:t xml:space="preserve"> KRS:</w:t>
      </w:r>
      <w:r>
        <w:rPr>
          <w:sz w:val="22"/>
          <w:szCs w:val="22"/>
        </w:rPr>
        <w:t xml:space="preserve"> 0000906168</w:t>
      </w:r>
      <w:r w:rsidR="00E12AA0" w:rsidRPr="00AB1A6B">
        <w:rPr>
          <w:sz w:val="22"/>
          <w:szCs w:val="22"/>
        </w:rPr>
        <w:t xml:space="preserve">, NIP: </w:t>
      </w:r>
      <w:r w:rsidR="00DA5811">
        <w:rPr>
          <w:sz w:val="22"/>
          <w:szCs w:val="22"/>
        </w:rPr>
        <w:t>701</w:t>
      </w:r>
      <w:r w:rsidR="008C0464">
        <w:rPr>
          <w:sz w:val="22"/>
          <w:szCs w:val="22"/>
        </w:rPr>
        <w:t>-</w:t>
      </w:r>
      <w:r w:rsidR="00DA5811">
        <w:rPr>
          <w:sz w:val="22"/>
          <w:szCs w:val="22"/>
        </w:rPr>
        <w:t>103</w:t>
      </w:r>
      <w:r w:rsidR="008C0464">
        <w:rPr>
          <w:sz w:val="22"/>
          <w:szCs w:val="22"/>
        </w:rPr>
        <w:t>-</w:t>
      </w:r>
      <w:r w:rsidR="00DA5811">
        <w:rPr>
          <w:sz w:val="22"/>
          <w:szCs w:val="22"/>
        </w:rPr>
        <w:t>9877</w:t>
      </w:r>
      <w:r w:rsidR="00C86967" w:rsidRPr="00AB1A6B">
        <w:rPr>
          <w:sz w:val="22"/>
          <w:szCs w:val="22"/>
        </w:rPr>
        <w:t xml:space="preserve">, </w:t>
      </w:r>
      <w:r w:rsidR="004952BF" w:rsidRPr="00AB1A6B">
        <w:rPr>
          <w:sz w:val="22"/>
          <w:szCs w:val="22"/>
        </w:rPr>
        <w:t>REGON</w:t>
      </w:r>
      <w:r w:rsidR="0027648B" w:rsidRPr="00AB1A6B">
        <w:rPr>
          <w:sz w:val="22"/>
          <w:szCs w:val="22"/>
        </w:rPr>
        <w:t>:</w:t>
      </w:r>
      <w:r w:rsidR="00DA5811">
        <w:rPr>
          <w:sz w:val="22"/>
          <w:szCs w:val="22"/>
        </w:rPr>
        <w:t xml:space="preserve"> 389</w:t>
      </w:r>
      <w:r w:rsidR="008C0464">
        <w:rPr>
          <w:sz w:val="22"/>
          <w:szCs w:val="22"/>
        </w:rPr>
        <w:t>-</w:t>
      </w:r>
      <w:r w:rsidR="00DA5811">
        <w:rPr>
          <w:sz w:val="22"/>
          <w:szCs w:val="22"/>
        </w:rPr>
        <w:t>229</w:t>
      </w:r>
      <w:r w:rsidR="008C0464">
        <w:rPr>
          <w:sz w:val="22"/>
          <w:szCs w:val="22"/>
        </w:rPr>
        <w:t>-</w:t>
      </w:r>
      <w:r w:rsidR="00DA5811">
        <w:rPr>
          <w:sz w:val="22"/>
          <w:szCs w:val="22"/>
        </w:rPr>
        <w:t>729</w:t>
      </w:r>
      <w:r w:rsidR="004952BF" w:rsidRPr="00AB1A6B">
        <w:rPr>
          <w:sz w:val="22"/>
          <w:szCs w:val="22"/>
        </w:rPr>
        <w:t xml:space="preserve">, </w:t>
      </w:r>
      <w:r w:rsidR="00E573D3" w:rsidRPr="00AB1A6B">
        <w:rPr>
          <w:sz w:val="22"/>
          <w:szCs w:val="22"/>
        </w:rPr>
        <w:t xml:space="preserve">posiadającą </w:t>
      </w:r>
      <w:r w:rsidR="00E12AA0" w:rsidRPr="00AB1A6B">
        <w:rPr>
          <w:sz w:val="22"/>
          <w:szCs w:val="22"/>
        </w:rPr>
        <w:t>kapitał zakładowy</w:t>
      </w:r>
      <w:r w:rsidR="00E573D3" w:rsidRPr="00AB1A6B">
        <w:rPr>
          <w:sz w:val="22"/>
          <w:szCs w:val="22"/>
        </w:rPr>
        <w:t xml:space="preserve"> w kwocie</w:t>
      </w:r>
      <w:r w:rsidR="009B7BDB" w:rsidRPr="00AB1A6B">
        <w:rPr>
          <w:sz w:val="22"/>
          <w:szCs w:val="22"/>
        </w:rPr>
        <w:t>:</w:t>
      </w:r>
      <w:r w:rsidR="005D68D5">
        <w:rPr>
          <w:sz w:val="22"/>
          <w:szCs w:val="22"/>
        </w:rPr>
        <w:t xml:space="preserve"> </w:t>
      </w:r>
      <w:r w:rsidR="00CC135C">
        <w:rPr>
          <w:sz w:val="22"/>
          <w:szCs w:val="22"/>
        </w:rPr>
        <w:t>2 267 350</w:t>
      </w:r>
      <w:r w:rsidR="00FC7C86" w:rsidRPr="00AB1A6B">
        <w:rPr>
          <w:sz w:val="22"/>
          <w:szCs w:val="22"/>
        </w:rPr>
        <w:t>,00</w:t>
      </w:r>
      <w:r w:rsidR="002D575A">
        <w:rPr>
          <w:sz w:val="22"/>
          <w:szCs w:val="22"/>
        </w:rPr>
        <w:t xml:space="preserve"> </w:t>
      </w:r>
      <w:r w:rsidR="00C23DF0" w:rsidRPr="00AB1A6B">
        <w:rPr>
          <w:sz w:val="22"/>
          <w:szCs w:val="22"/>
        </w:rPr>
        <w:t>zł,</w:t>
      </w:r>
      <w:r w:rsidR="001D488B">
        <w:rPr>
          <w:sz w:val="22"/>
          <w:szCs w:val="22"/>
        </w:rPr>
        <w:t xml:space="preserve"> </w:t>
      </w:r>
      <w:r w:rsidR="00BF2D96" w:rsidRPr="00AB1A6B">
        <w:rPr>
          <w:sz w:val="22"/>
          <w:szCs w:val="22"/>
        </w:rPr>
        <w:t>r</w:t>
      </w:r>
      <w:r w:rsidR="00882985">
        <w:rPr>
          <w:sz w:val="22"/>
          <w:szCs w:val="22"/>
        </w:rPr>
        <w:t>eprezentowaną przez Członka</w:t>
      </w:r>
      <w:r w:rsidR="005B3BAC" w:rsidRPr="00AB1A6B">
        <w:rPr>
          <w:sz w:val="22"/>
          <w:szCs w:val="22"/>
        </w:rPr>
        <w:t xml:space="preserve"> Zarządu – Pan</w:t>
      </w:r>
      <w:r w:rsidR="007E39CF" w:rsidRPr="00AB1A6B">
        <w:rPr>
          <w:sz w:val="22"/>
          <w:szCs w:val="22"/>
        </w:rPr>
        <w:t>a</w:t>
      </w:r>
      <w:r w:rsidR="00882985">
        <w:rPr>
          <w:sz w:val="22"/>
          <w:szCs w:val="22"/>
        </w:rPr>
        <w:t xml:space="preserve"> S</w:t>
      </w:r>
      <w:r w:rsidR="00D458A7">
        <w:rPr>
          <w:sz w:val="22"/>
          <w:szCs w:val="22"/>
        </w:rPr>
        <w:t>ö</w:t>
      </w:r>
      <w:r w:rsidR="00882985">
        <w:rPr>
          <w:sz w:val="22"/>
          <w:szCs w:val="22"/>
        </w:rPr>
        <w:t>nke Jensen</w:t>
      </w:r>
      <w:r w:rsidR="00E75A0F" w:rsidRPr="00AB1A6B">
        <w:rPr>
          <w:sz w:val="22"/>
          <w:szCs w:val="22"/>
        </w:rPr>
        <w:t xml:space="preserve"> –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52463E">
        <w:rPr>
          <w:sz w:val="22"/>
          <w:szCs w:val="22"/>
        </w:rPr>
        <w:t xml:space="preserve"> </w:t>
      </w:r>
      <w:r w:rsidR="00C92D92">
        <w:rPr>
          <w:sz w:val="22"/>
          <w:szCs w:val="22"/>
        </w:rPr>
        <w:br/>
      </w:r>
      <w:r w:rsidR="006D49CE">
        <w:rPr>
          <w:sz w:val="22"/>
          <w:szCs w:val="22"/>
        </w:rPr>
        <w:t>2</w:t>
      </w:r>
      <w:r w:rsidR="00DF2203">
        <w:rPr>
          <w:sz w:val="22"/>
          <w:szCs w:val="22"/>
        </w:rPr>
        <w:t>4</w:t>
      </w:r>
      <w:r w:rsidR="006D49CE">
        <w:rPr>
          <w:sz w:val="22"/>
          <w:szCs w:val="22"/>
        </w:rPr>
        <w:t xml:space="preserve"> </w:t>
      </w:r>
      <w:r w:rsidR="00DF2203">
        <w:rPr>
          <w:sz w:val="22"/>
          <w:szCs w:val="22"/>
        </w:rPr>
        <w:t>kwietnia</w:t>
      </w:r>
      <w:r w:rsidR="00C91D09">
        <w:rPr>
          <w:sz w:val="22"/>
          <w:szCs w:val="22"/>
        </w:rPr>
        <w:t xml:space="preserve"> </w:t>
      </w:r>
      <w:r w:rsidR="00BF2D96" w:rsidRPr="00AB1A6B">
        <w:rPr>
          <w:sz w:val="22"/>
          <w:szCs w:val="22"/>
        </w:rPr>
        <w:t>202</w:t>
      </w:r>
      <w:r w:rsidR="00C91D09">
        <w:rPr>
          <w:sz w:val="22"/>
          <w:szCs w:val="22"/>
        </w:rPr>
        <w:t>3</w:t>
      </w:r>
      <w:r w:rsidR="00BF2D96" w:rsidRPr="00AB1A6B">
        <w:rPr>
          <w:sz w:val="22"/>
          <w:szCs w:val="22"/>
        </w:rPr>
        <w:t xml:space="preserve"> r.,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170687">
        <w:rPr>
          <w:b/>
          <w:bCs/>
          <w:sz w:val="22"/>
          <w:szCs w:val="22"/>
        </w:rPr>
        <w:t>Przedsiębiorcą</w:t>
      </w:r>
      <w:r w:rsidR="00D21B26" w:rsidRPr="00AB1A6B">
        <w:rPr>
          <w:sz w:val="22"/>
          <w:szCs w:val="22"/>
        </w:rPr>
        <w:t>”.</w:t>
      </w:r>
    </w:p>
    <w:p w14:paraId="506DA0C0" w14:textId="77777777"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0DEF264F" w14:textId="77777777" w:rsidR="00BC33D1" w:rsidRPr="00AB1A6B" w:rsidRDefault="00BC33D1" w:rsidP="00A36EB8">
      <w:pPr>
        <w:pStyle w:val="Tekstpodstawowy"/>
        <w:tabs>
          <w:tab w:val="clear" w:pos="1134"/>
          <w:tab w:val="num" w:pos="540"/>
          <w:tab w:val="left" w:pos="567"/>
        </w:tabs>
        <w:ind w:left="540" w:right="22"/>
        <w:rPr>
          <w:rFonts w:ascii="Times New Roman" w:hAnsi="Times New Roman"/>
          <w:sz w:val="16"/>
          <w:szCs w:val="16"/>
        </w:rPr>
      </w:pPr>
    </w:p>
    <w:p w14:paraId="78CC40AF" w14:textId="17CE3A9A"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932238">
        <w:rPr>
          <w:rFonts w:ascii="Times New Roman" w:hAnsi="Times New Roman"/>
          <w:sz w:val="22"/>
          <w:szCs w:val="22"/>
        </w:rPr>
        <w:t>12 listopada</w:t>
      </w:r>
      <w:r w:rsidR="008D1C6D">
        <w:rPr>
          <w:rFonts w:ascii="Times New Roman" w:hAnsi="Times New Roman"/>
          <w:sz w:val="22"/>
          <w:szCs w:val="22"/>
        </w:rPr>
        <w:t xml:space="preserve"> 2021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dalej </w:t>
      </w:r>
      <w:r w:rsidRPr="006F5BBB">
        <w:rPr>
          <w:rFonts w:ascii="Times New Roman" w:hAnsi="Times New Roman"/>
          <w:sz w:val="22"/>
          <w:szCs w:val="22"/>
        </w:rPr>
        <w:t>„</w:t>
      </w:r>
      <w:r w:rsidRPr="006F5BBB">
        <w:rPr>
          <w:rFonts w:ascii="Times New Roman" w:hAnsi="Times New Roman"/>
          <w:sz w:val="22"/>
          <w:szCs w:val="22"/>
          <w:u w:val="single"/>
        </w:rPr>
        <w:t>Wnioskiem</w:t>
      </w:r>
      <w:r w:rsidRPr="006F5BBB">
        <w:rPr>
          <w:rFonts w:ascii="Times New Roman" w:hAnsi="Times New Roman"/>
          <w:sz w:val="22"/>
          <w:szCs w:val="22"/>
        </w:rPr>
        <w:t>”,</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400A25" w:rsidRPr="00AB1A6B">
        <w:rPr>
          <w:rFonts w:ascii="Times New Roman" w:hAnsi="Times New Roman"/>
          <w:bCs/>
          <w:sz w:val="22"/>
          <w:szCs w:val="22"/>
        </w:rPr>
        <w:br/>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801394" w:rsidRPr="00AB1A6B">
        <w:rPr>
          <w:rFonts w:ascii="Times New Roman" w:hAnsi="Times New Roman"/>
          <w:bCs/>
          <w:sz w:val="22"/>
          <w:szCs w:val="22"/>
        </w:rPr>
        <w:t xml:space="preserve"> zgodne z rynkiem wewnętrznym </w:t>
      </w:r>
      <w:r w:rsidR="00801394" w:rsidRPr="00AB1A6B">
        <w:rPr>
          <w:rFonts w:ascii="Times New Roman" w:hAnsi="Times New Roman"/>
          <w:bCs/>
          <w:sz w:val="22"/>
          <w:szCs w:val="22"/>
        </w:rPr>
        <w:b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2DAABAEB" w14:textId="46B7898B" w:rsidR="00E948E2" w:rsidRDefault="006F5BBB" w:rsidP="00E948E2">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Pr>
          <w:rFonts w:ascii="Times New Roman" w:hAnsi="Times New Roman"/>
          <w:sz w:val="22"/>
          <w:szCs w:val="22"/>
        </w:rPr>
        <w:t>W dniu 1 czerwca 2022</w:t>
      </w:r>
      <w:r w:rsidR="001613C9" w:rsidRPr="00AB1A6B">
        <w:rPr>
          <w:rFonts w:ascii="Times New Roman" w:hAnsi="Times New Roman"/>
          <w:sz w:val="22"/>
          <w:szCs w:val="22"/>
        </w:rPr>
        <w:t xml:space="preserve"> r. Międzyresortowy Zespół ds. Inwestycji o Istotnym Znaczeniu dla Gospodarki Polskiej,</w:t>
      </w:r>
      <w:r>
        <w:rPr>
          <w:rFonts w:ascii="Times New Roman" w:hAnsi="Times New Roman"/>
          <w:sz w:val="22"/>
          <w:szCs w:val="22"/>
        </w:rPr>
        <w:t xml:space="preserve"> zwany dalej „</w:t>
      </w:r>
      <w:r w:rsidRPr="007F0D6D">
        <w:rPr>
          <w:rFonts w:ascii="Times New Roman" w:hAnsi="Times New Roman"/>
          <w:sz w:val="22"/>
          <w:szCs w:val="22"/>
          <w:u w:val="single"/>
        </w:rPr>
        <w:t>Zespołem</w:t>
      </w:r>
      <w:r>
        <w:rPr>
          <w:rFonts w:ascii="Times New Roman" w:hAnsi="Times New Roman"/>
          <w:sz w:val="22"/>
          <w:szCs w:val="22"/>
        </w:rPr>
        <w:t>”,</w:t>
      </w:r>
      <w:r w:rsidR="001613C9" w:rsidRPr="00AB1A6B">
        <w:rPr>
          <w:rFonts w:ascii="Times New Roman" w:hAnsi="Times New Roman"/>
          <w:sz w:val="22"/>
          <w:szCs w:val="22"/>
        </w:rPr>
        <w:t xml:space="preserve"> zgodnie z Programem wspierania inwestycji </w:t>
      </w:r>
      <w:r w:rsidR="007F0D6D">
        <w:rPr>
          <w:rFonts w:ascii="Times New Roman" w:hAnsi="Times New Roman"/>
          <w:sz w:val="22"/>
          <w:szCs w:val="22"/>
        </w:rPr>
        <w:br/>
      </w:r>
      <w:r w:rsidR="001613C9" w:rsidRPr="00AB1A6B">
        <w:rPr>
          <w:rFonts w:ascii="Times New Roman" w:hAnsi="Times New Roman"/>
          <w:sz w:val="22"/>
          <w:szCs w:val="22"/>
        </w:rPr>
        <w:t>o istotnym znaczeniu dla gospodarki polskiej na lata 2011</w:t>
      </w:r>
      <w:r w:rsidR="00802FFC" w:rsidRPr="00AB1A6B">
        <w:rPr>
          <w:rFonts w:ascii="Times New Roman" w:hAnsi="Times New Roman"/>
          <w:sz w:val="22"/>
          <w:szCs w:val="22"/>
        </w:rPr>
        <w:t>–</w:t>
      </w:r>
      <w:r w:rsidR="001D488B">
        <w:rPr>
          <w:rFonts w:ascii="Times New Roman" w:hAnsi="Times New Roman"/>
          <w:sz w:val="22"/>
          <w:szCs w:val="22"/>
        </w:rPr>
        <w:t xml:space="preserve"> </w:t>
      </w:r>
      <w:r w:rsidR="001613C9" w:rsidRPr="00AB1A6B">
        <w:rPr>
          <w:rFonts w:ascii="Times New Roman" w:hAnsi="Times New Roman"/>
          <w:sz w:val="22"/>
          <w:szCs w:val="22"/>
        </w:rPr>
        <w:t>2030, zwanym dalej „</w:t>
      </w:r>
      <w:r w:rsidR="001613C9" w:rsidRPr="00170687">
        <w:rPr>
          <w:rFonts w:ascii="Times New Roman" w:hAnsi="Times New Roman"/>
          <w:sz w:val="22"/>
          <w:szCs w:val="22"/>
          <w:u w:val="single"/>
        </w:rPr>
        <w:t>Programem</w:t>
      </w:r>
      <w:r w:rsidR="001613C9" w:rsidRPr="00AB1A6B">
        <w:rPr>
          <w:rFonts w:ascii="Times New Roman" w:hAnsi="Times New Roman"/>
          <w:sz w:val="22"/>
          <w:szCs w:val="22"/>
        </w:rPr>
        <w:t>”, rekomendował Ministrowi propozycję wsparcia dla inwestycji realizowanej przez P</w:t>
      </w:r>
      <w:r w:rsidR="001D44C1" w:rsidRPr="00AB1A6B">
        <w:rPr>
          <w:rFonts w:ascii="Times New Roman" w:hAnsi="Times New Roman"/>
          <w:sz w:val="22"/>
          <w:szCs w:val="22"/>
        </w:rPr>
        <w:t xml:space="preserve">rzedsiębiorcę </w:t>
      </w:r>
      <w:r w:rsidR="007F0D6D">
        <w:rPr>
          <w:rFonts w:ascii="Times New Roman" w:hAnsi="Times New Roman"/>
          <w:sz w:val="22"/>
          <w:szCs w:val="22"/>
        </w:rPr>
        <w:br/>
      </w:r>
      <w:r w:rsidR="001D44C1" w:rsidRPr="00AB1A6B">
        <w:rPr>
          <w:rFonts w:ascii="Times New Roman" w:hAnsi="Times New Roman"/>
          <w:sz w:val="22"/>
          <w:szCs w:val="22"/>
        </w:rPr>
        <w:t xml:space="preserve">w latach </w:t>
      </w:r>
      <w:r w:rsidR="006261DD" w:rsidRPr="00564405">
        <w:rPr>
          <w:rFonts w:ascii="Times New Roman" w:hAnsi="Times New Roman"/>
          <w:sz w:val="22"/>
          <w:szCs w:val="22"/>
        </w:rPr>
        <w:t>2021</w:t>
      </w:r>
      <w:r w:rsidR="001D488B" w:rsidRPr="00564405">
        <w:rPr>
          <w:rFonts w:ascii="Times New Roman" w:hAnsi="Times New Roman"/>
          <w:sz w:val="22"/>
          <w:szCs w:val="22"/>
        </w:rPr>
        <w:t xml:space="preserve"> </w:t>
      </w:r>
      <w:r w:rsidR="001D44C1" w:rsidRPr="00564405">
        <w:rPr>
          <w:rFonts w:ascii="Times New Roman" w:hAnsi="Times New Roman"/>
          <w:sz w:val="22"/>
          <w:szCs w:val="22"/>
        </w:rPr>
        <w:t>–</w:t>
      </w:r>
      <w:r w:rsidR="001D488B" w:rsidRPr="00564405">
        <w:rPr>
          <w:rFonts w:ascii="Times New Roman" w:hAnsi="Times New Roman"/>
          <w:sz w:val="22"/>
          <w:szCs w:val="22"/>
        </w:rPr>
        <w:t xml:space="preserve"> </w:t>
      </w:r>
      <w:r w:rsidR="00FD0418">
        <w:rPr>
          <w:rFonts w:ascii="Times New Roman" w:hAnsi="Times New Roman"/>
          <w:sz w:val="22"/>
          <w:szCs w:val="22"/>
        </w:rPr>
        <w:t>2025</w:t>
      </w:r>
      <w:r w:rsidR="001613C9" w:rsidRPr="00564405">
        <w:rPr>
          <w:rFonts w:ascii="Times New Roman" w:hAnsi="Times New Roman"/>
          <w:sz w:val="22"/>
          <w:szCs w:val="22"/>
        </w:rPr>
        <w:t>,</w:t>
      </w:r>
      <w:r w:rsidR="001613C9" w:rsidRPr="00AB1A6B">
        <w:rPr>
          <w:rFonts w:ascii="Times New Roman" w:hAnsi="Times New Roman"/>
          <w:sz w:val="22"/>
          <w:szCs w:val="22"/>
        </w:rPr>
        <w:t xml:space="preserve"> polegającej na „</w:t>
      </w:r>
      <w:r w:rsidR="007F0D6D">
        <w:rPr>
          <w:rFonts w:ascii="Times New Roman" w:hAnsi="Times New Roman"/>
          <w:b/>
          <w:sz w:val="22"/>
          <w:szCs w:val="22"/>
        </w:rPr>
        <w:t>Budowie zakładu produkcji kamperów w Nowej Soli</w:t>
      </w:r>
      <w:r w:rsidR="009B6AFC">
        <w:rPr>
          <w:rFonts w:ascii="Times New Roman" w:hAnsi="Times New Roman"/>
          <w:sz w:val="22"/>
          <w:szCs w:val="22"/>
        </w:rPr>
        <w:t xml:space="preserve"> </w:t>
      </w:r>
      <w:r w:rsidR="00FD0418">
        <w:rPr>
          <w:rFonts w:ascii="Times New Roman" w:hAnsi="Times New Roman"/>
          <w:b/>
          <w:sz w:val="22"/>
          <w:szCs w:val="22"/>
        </w:rPr>
        <w:t>(woj.</w:t>
      </w:r>
      <w:r w:rsidR="007F0D6D">
        <w:rPr>
          <w:rFonts w:ascii="Times New Roman" w:hAnsi="Times New Roman"/>
          <w:b/>
          <w:sz w:val="22"/>
          <w:szCs w:val="22"/>
        </w:rPr>
        <w:t xml:space="preserve"> lubuskie</w:t>
      </w:r>
      <w:r w:rsidR="009B6AFC">
        <w:rPr>
          <w:rFonts w:ascii="Times New Roman" w:hAnsi="Times New Roman"/>
          <w:b/>
          <w:sz w:val="22"/>
          <w:szCs w:val="22"/>
        </w:rPr>
        <w:t>)</w:t>
      </w:r>
      <w:r w:rsidR="005213B6" w:rsidRPr="00AB1A6B">
        <w:rPr>
          <w:rFonts w:ascii="Times New Roman" w:hAnsi="Times New Roman"/>
          <w:sz w:val="22"/>
          <w:szCs w:val="22"/>
        </w:rPr>
        <w:t xml:space="preserve">”. </w:t>
      </w:r>
      <w:r w:rsidR="001613C9" w:rsidRPr="00AB1A6B">
        <w:rPr>
          <w:rFonts w:ascii="Times New Roman" w:hAnsi="Times New Roman"/>
          <w:sz w:val="22"/>
          <w:szCs w:val="22"/>
        </w:rPr>
        <w:t>Realizacj</w:t>
      </w:r>
      <w:r w:rsidR="00765253">
        <w:rPr>
          <w:rFonts w:ascii="Times New Roman" w:hAnsi="Times New Roman"/>
          <w:sz w:val="22"/>
          <w:szCs w:val="22"/>
        </w:rPr>
        <w:t xml:space="preserve">a inwestycji będzie polegała na </w:t>
      </w:r>
      <w:r w:rsidR="001613C9" w:rsidRPr="00AB1A6B">
        <w:rPr>
          <w:rFonts w:ascii="Times New Roman" w:hAnsi="Times New Roman"/>
          <w:sz w:val="22"/>
          <w:szCs w:val="22"/>
        </w:rPr>
        <w:t>wykonaniu działa</w:t>
      </w:r>
      <w:r w:rsidR="00D9378F" w:rsidRPr="00AB1A6B">
        <w:rPr>
          <w:rFonts w:ascii="Times New Roman" w:hAnsi="Times New Roman"/>
          <w:sz w:val="22"/>
          <w:szCs w:val="22"/>
        </w:rPr>
        <w:t xml:space="preserve">ń opisanych </w:t>
      </w:r>
      <w:r w:rsidR="009B6AFC">
        <w:rPr>
          <w:rFonts w:ascii="Times New Roman" w:hAnsi="Times New Roman"/>
          <w:sz w:val="22"/>
          <w:szCs w:val="22"/>
        </w:rPr>
        <w:t>we W</w:t>
      </w:r>
      <w:r w:rsidR="007F0D6D">
        <w:rPr>
          <w:rFonts w:ascii="Times New Roman" w:hAnsi="Times New Roman"/>
          <w:sz w:val="22"/>
          <w:szCs w:val="22"/>
        </w:rPr>
        <w:t>niosku z dnia 12 listopada</w:t>
      </w:r>
      <w:r w:rsidR="00FD0418">
        <w:rPr>
          <w:rFonts w:ascii="Times New Roman" w:hAnsi="Times New Roman"/>
          <w:sz w:val="22"/>
          <w:szCs w:val="22"/>
        </w:rPr>
        <w:t xml:space="preserve"> 2021</w:t>
      </w:r>
      <w:r w:rsidR="001613C9" w:rsidRPr="00AB1A6B">
        <w:rPr>
          <w:rFonts w:ascii="Times New Roman" w:hAnsi="Times New Roman"/>
          <w:sz w:val="22"/>
          <w:szCs w:val="22"/>
        </w:rPr>
        <w:t xml:space="preserve"> r.</w:t>
      </w:r>
    </w:p>
    <w:p w14:paraId="4327E999" w14:textId="796B0653" w:rsidR="00E948E2" w:rsidRDefault="00E948E2" w:rsidP="00E948E2">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E948E2">
        <w:rPr>
          <w:rFonts w:ascii="Times New Roman" w:hAnsi="Times New Roman"/>
          <w:sz w:val="22"/>
          <w:szCs w:val="22"/>
        </w:rPr>
        <w:t xml:space="preserve">Minister jest podmiotem udzielającym pomocy publicznej w rozumieniu przepisów ustawy z dnia </w:t>
      </w:r>
      <w:r w:rsidRPr="00E948E2">
        <w:rPr>
          <w:rFonts w:ascii="Times New Roman" w:hAnsi="Times New Roman"/>
          <w:sz w:val="22"/>
          <w:szCs w:val="22"/>
        </w:rPr>
        <w:lastRenderedPageBreak/>
        <w:t>30 kwietnia 2004 r. o postępowaniu w sprawach dotyczących pomocy publicznej (Dz.U. z 2021 r. poz. 743</w:t>
      </w:r>
      <w:r w:rsidR="00A211F8">
        <w:rPr>
          <w:rFonts w:ascii="Times New Roman" w:hAnsi="Times New Roman"/>
          <w:sz w:val="22"/>
          <w:szCs w:val="22"/>
        </w:rPr>
        <w:t xml:space="preserve"> oraz z 2022 r. poz. 807</w:t>
      </w:r>
      <w:r w:rsidRPr="00E948E2">
        <w:rPr>
          <w:rFonts w:ascii="Times New Roman" w:hAnsi="Times New Roman"/>
          <w:sz w:val="22"/>
          <w:szCs w:val="22"/>
        </w:rPr>
        <w:t>), zwanej dalej „</w:t>
      </w:r>
      <w:r w:rsidRPr="00E948E2">
        <w:rPr>
          <w:rFonts w:ascii="Times New Roman" w:hAnsi="Times New Roman"/>
          <w:sz w:val="22"/>
          <w:szCs w:val="22"/>
          <w:u w:val="single"/>
        </w:rPr>
        <w:t>ustawą o postępowaniu w sprawach pomocy</w:t>
      </w:r>
      <w:r w:rsidRPr="00E948E2">
        <w:rPr>
          <w:rFonts w:ascii="Times New Roman" w:hAnsi="Times New Roman"/>
          <w:sz w:val="22"/>
          <w:szCs w:val="22"/>
        </w:rPr>
        <w:t>”, działającym na podstawie art. 132 ust. 2 pkt 4 ustawy z dnia 27 sierpnia 2009 r. o fin</w:t>
      </w:r>
      <w:r w:rsidR="00F27420">
        <w:rPr>
          <w:rFonts w:ascii="Times New Roman" w:hAnsi="Times New Roman"/>
          <w:sz w:val="22"/>
          <w:szCs w:val="22"/>
        </w:rPr>
        <w:t>ansach publicznych (Dz.U. z 2022</w:t>
      </w:r>
      <w:r w:rsidRPr="00E948E2">
        <w:rPr>
          <w:rFonts w:ascii="Times New Roman" w:hAnsi="Times New Roman"/>
          <w:sz w:val="22"/>
          <w:szCs w:val="22"/>
        </w:rPr>
        <w:t xml:space="preserve"> r. poz</w:t>
      </w:r>
      <w:r w:rsidR="00F27420">
        <w:rPr>
          <w:rFonts w:ascii="Times New Roman" w:hAnsi="Times New Roman"/>
          <w:sz w:val="22"/>
          <w:szCs w:val="22"/>
        </w:rPr>
        <w:t>. 1634</w:t>
      </w:r>
      <w:r w:rsidRPr="00E948E2">
        <w:rPr>
          <w:rFonts w:ascii="Times New Roman" w:hAnsi="Times New Roman"/>
          <w:sz w:val="22"/>
          <w:szCs w:val="22"/>
        </w:rPr>
        <w:t>, ze zm.), zwanej dalej „</w:t>
      </w:r>
      <w:r w:rsidRPr="00E948E2">
        <w:rPr>
          <w:rFonts w:ascii="Times New Roman" w:hAnsi="Times New Roman"/>
          <w:sz w:val="22"/>
          <w:szCs w:val="22"/>
          <w:u w:val="single"/>
        </w:rPr>
        <w:t>ustawą o finansach publicznych</w:t>
      </w:r>
      <w:r w:rsidRPr="00E948E2">
        <w:rPr>
          <w:rFonts w:ascii="Times New Roman" w:hAnsi="Times New Roman"/>
          <w:sz w:val="22"/>
          <w:szCs w:val="22"/>
        </w:rPr>
        <w:t xml:space="preserve">”, </w:t>
      </w:r>
      <w:r w:rsidR="0033475E">
        <w:rPr>
          <w:rFonts w:ascii="Times New Roman" w:hAnsi="Times New Roman"/>
          <w:sz w:val="22"/>
          <w:szCs w:val="22"/>
        </w:rPr>
        <w:br/>
      </w:r>
      <w:r w:rsidRPr="00E948E2">
        <w:rPr>
          <w:rFonts w:ascii="Times New Roman" w:hAnsi="Times New Roman"/>
          <w:sz w:val="22"/>
          <w:szCs w:val="22"/>
        </w:rPr>
        <w:t>w związku z art. 21 ust. 2 i 4 ustawy z dnia 6 grudnia 2006 r. o zasadach prowadzenia polityki rozwoju (Dz.U. z 202</w:t>
      </w:r>
      <w:r w:rsidR="006F702B">
        <w:rPr>
          <w:rFonts w:ascii="Times New Roman" w:hAnsi="Times New Roman"/>
          <w:sz w:val="22"/>
          <w:szCs w:val="22"/>
        </w:rPr>
        <w:t>3</w:t>
      </w:r>
      <w:r w:rsidRPr="00E948E2">
        <w:rPr>
          <w:rFonts w:ascii="Times New Roman" w:hAnsi="Times New Roman"/>
          <w:sz w:val="22"/>
          <w:szCs w:val="22"/>
        </w:rPr>
        <w:t xml:space="preserve"> r. poz. </w:t>
      </w:r>
      <w:r w:rsidR="006F702B">
        <w:rPr>
          <w:rFonts w:ascii="Times New Roman" w:hAnsi="Times New Roman"/>
          <w:sz w:val="22"/>
          <w:szCs w:val="22"/>
        </w:rPr>
        <w:t>225 i 412</w:t>
      </w:r>
      <w:r w:rsidRPr="00E948E2">
        <w:rPr>
          <w:rFonts w:ascii="Times New Roman" w:hAnsi="Times New Roman"/>
          <w:sz w:val="22"/>
          <w:szCs w:val="22"/>
        </w:rPr>
        <w:t xml:space="preserve">.). </w:t>
      </w:r>
    </w:p>
    <w:p w14:paraId="01B51F6D" w14:textId="334FF99D" w:rsidR="00377FC3" w:rsidRPr="00E948E2" w:rsidRDefault="00377FC3" w:rsidP="00E948E2">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Pr>
          <w:rFonts w:ascii="Times New Roman" w:hAnsi="Times New Roman"/>
          <w:sz w:val="22"/>
          <w:szCs w:val="22"/>
        </w:rPr>
        <w:t>W dniu</w:t>
      </w:r>
      <w:r w:rsidR="0033475E">
        <w:rPr>
          <w:rFonts w:ascii="Times New Roman" w:hAnsi="Times New Roman"/>
          <w:sz w:val="22"/>
          <w:szCs w:val="22"/>
        </w:rPr>
        <w:t xml:space="preserve"> 23</w:t>
      </w:r>
      <w:r>
        <w:rPr>
          <w:rFonts w:ascii="Times New Roman" w:hAnsi="Times New Roman"/>
          <w:sz w:val="22"/>
          <w:szCs w:val="22"/>
        </w:rPr>
        <w:t xml:space="preserve"> grudnia 2022 r. Przedsiębiorca złożył aneks nr 1 do Wniosku. Proponowane zmiany dotyczyły aktualizacji harmonogramu ponoszenia kosztów inwestycji. </w:t>
      </w:r>
    </w:p>
    <w:p w14:paraId="4293D626" w14:textId="0FB8DC71" w:rsidR="00E12AA0" w:rsidRPr="00E948E2" w:rsidRDefault="00E12AA0" w:rsidP="00E948E2">
      <w:pPr>
        <w:numPr>
          <w:ilvl w:val="0"/>
          <w:numId w:val="8"/>
        </w:numPr>
        <w:tabs>
          <w:tab w:val="clear" w:pos="1065"/>
          <w:tab w:val="num" w:pos="540"/>
        </w:tabs>
        <w:spacing w:line="360" w:lineRule="auto"/>
        <w:ind w:left="540" w:hanging="540"/>
        <w:jc w:val="both"/>
        <w:rPr>
          <w:sz w:val="22"/>
          <w:szCs w:val="22"/>
        </w:rPr>
      </w:pPr>
      <w:r w:rsidRPr="00E948E2">
        <w:rPr>
          <w:sz w:val="22"/>
          <w:szCs w:val="22"/>
        </w:rPr>
        <w:t xml:space="preserve">Wsparcie określone Umową stanowi pomoc regionalną w rozumieniu </w:t>
      </w:r>
      <w:r w:rsidR="00CE0384" w:rsidRPr="00E948E2">
        <w:rPr>
          <w:sz w:val="22"/>
          <w:szCs w:val="22"/>
        </w:rPr>
        <w:t>r</w:t>
      </w:r>
      <w:r w:rsidRPr="00E948E2">
        <w:rPr>
          <w:sz w:val="22"/>
          <w:szCs w:val="22"/>
        </w:rPr>
        <w:t xml:space="preserve">ozporządzenia 651/2014.  </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4789DC99" w:rsidR="00427319" w:rsidRPr="00B02D21" w:rsidRDefault="008843B8" w:rsidP="007C0F1F">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202</w:t>
      </w:r>
      <w:r w:rsidR="007C0F1F">
        <w:rPr>
          <w:sz w:val="22"/>
          <w:szCs w:val="22"/>
        </w:rPr>
        <w:t>4</w:t>
      </w:r>
      <w:r w:rsidR="006B57E0">
        <w:rPr>
          <w:sz w:val="22"/>
          <w:szCs w:val="22"/>
        </w:rPr>
        <w:t xml:space="preserve"> </w:t>
      </w:r>
      <w:r w:rsidR="007E1267" w:rsidRPr="00B7227E">
        <w:rPr>
          <w:sz w:val="22"/>
          <w:szCs w:val="22"/>
        </w:rPr>
        <w:t>–</w:t>
      </w:r>
      <w:r w:rsidR="00E651D7">
        <w:rPr>
          <w:sz w:val="22"/>
          <w:szCs w:val="22"/>
        </w:rPr>
        <w:t xml:space="preserve"> </w:t>
      </w:r>
      <w:r w:rsidR="00D71FD6">
        <w:rPr>
          <w:sz w:val="22"/>
          <w:szCs w:val="22"/>
        </w:rPr>
        <w:t>2026</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w:t>
      </w:r>
      <w:r w:rsidR="002D71B8" w:rsidRPr="00170687">
        <w:rPr>
          <w:sz w:val="22"/>
          <w:szCs w:val="22"/>
          <w:u w:val="single"/>
        </w:rPr>
        <w:t>Pomocą</w:t>
      </w:r>
      <w:r w:rsidR="002D71B8">
        <w:rPr>
          <w:sz w:val="22"/>
          <w:szCs w:val="22"/>
        </w:rPr>
        <w:t>”,</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7C0F1F">
        <w:rPr>
          <w:b/>
          <w:sz w:val="22"/>
          <w:szCs w:val="22"/>
        </w:rPr>
        <w:t>18 205 000,00</w:t>
      </w:r>
      <w:r w:rsidR="00B64CC4">
        <w:rPr>
          <w:b/>
          <w:sz w:val="22"/>
          <w:szCs w:val="22"/>
        </w:rPr>
        <w:t xml:space="preserve"> zł</w:t>
      </w:r>
      <w:r w:rsidR="00112A8E" w:rsidRPr="00AB1A6B">
        <w:rPr>
          <w:sz w:val="22"/>
          <w:szCs w:val="22"/>
        </w:rPr>
        <w:t xml:space="preserve"> (słownie:</w:t>
      </w:r>
      <w:r w:rsidR="007C0F1F" w:rsidRPr="007C0F1F">
        <w:t xml:space="preserve"> </w:t>
      </w:r>
      <w:r w:rsidR="007C0F1F" w:rsidRPr="007C0F1F">
        <w:rPr>
          <w:sz w:val="22"/>
          <w:szCs w:val="22"/>
        </w:rPr>
        <w:t>osiemnaście milionów dwieście pięć tysięcy złotych</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3D7A4685" w14:textId="7423F98D" w:rsidR="003B1877" w:rsidRDefault="003B1877" w:rsidP="007C0F1F">
      <w:pPr>
        <w:numPr>
          <w:ilvl w:val="0"/>
          <w:numId w:val="19"/>
        </w:numPr>
        <w:shd w:val="clear" w:color="auto" w:fill="FFFFFF"/>
        <w:spacing w:line="360" w:lineRule="auto"/>
        <w:jc w:val="both"/>
        <w:rPr>
          <w:sz w:val="22"/>
          <w:szCs w:val="22"/>
        </w:rPr>
      </w:pPr>
      <w:r w:rsidRPr="00A00D65">
        <w:rPr>
          <w:b/>
          <w:sz w:val="22"/>
          <w:szCs w:val="22"/>
        </w:rPr>
        <w:t>w roku 2024</w:t>
      </w:r>
      <w:r>
        <w:rPr>
          <w:sz w:val="22"/>
          <w:szCs w:val="22"/>
        </w:rPr>
        <w:t xml:space="preserve"> w kwocie nie wyższej niż </w:t>
      </w:r>
      <w:r w:rsidR="007C0F1F">
        <w:rPr>
          <w:b/>
          <w:sz w:val="22"/>
          <w:szCs w:val="22"/>
        </w:rPr>
        <w:t>16 550 000,00</w:t>
      </w:r>
      <w:r w:rsidRPr="006561A1">
        <w:rPr>
          <w:b/>
          <w:sz w:val="22"/>
          <w:szCs w:val="22"/>
        </w:rPr>
        <w:t xml:space="preserve"> zł</w:t>
      </w:r>
      <w:r>
        <w:rPr>
          <w:sz w:val="22"/>
          <w:szCs w:val="22"/>
        </w:rPr>
        <w:t xml:space="preserve"> (słownie: </w:t>
      </w:r>
      <w:r w:rsidR="007C0F1F" w:rsidRPr="007C0F1F">
        <w:rPr>
          <w:sz w:val="22"/>
          <w:szCs w:val="22"/>
        </w:rPr>
        <w:t>szesnaście milionów pięćset pięćdziesiąt tysięcy złotych</w:t>
      </w:r>
      <w:r>
        <w:rPr>
          <w:sz w:val="22"/>
          <w:szCs w:val="22"/>
        </w:rPr>
        <w:t>);</w:t>
      </w:r>
    </w:p>
    <w:p w14:paraId="25B6F274" w14:textId="3ECC6B63" w:rsidR="00B9606D" w:rsidRDefault="003B1877" w:rsidP="007C0F1F">
      <w:pPr>
        <w:numPr>
          <w:ilvl w:val="0"/>
          <w:numId w:val="19"/>
        </w:numPr>
        <w:shd w:val="clear" w:color="auto" w:fill="FFFFFF"/>
        <w:spacing w:line="360" w:lineRule="auto"/>
        <w:jc w:val="both"/>
        <w:rPr>
          <w:sz w:val="22"/>
          <w:szCs w:val="22"/>
        </w:rPr>
      </w:pPr>
      <w:r w:rsidRPr="00B75625">
        <w:rPr>
          <w:b/>
          <w:sz w:val="22"/>
          <w:szCs w:val="22"/>
        </w:rPr>
        <w:t>w roku 2025</w:t>
      </w:r>
      <w:r>
        <w:rPr>
          <w:sz w:val="22"/>
          <w:szCs w:val="22"/>
        </w:rPr>
        <w:t xml:space="preserve"> w kwocie nie wyższej niż </w:t>
      </w:r>
      <w:r w:rsidR="007C0F1F">
        <w:rPr>
          <w:b/>
          <w:sz w:val="22"/>
          <w:szCs w:val="22"/>
        </w:rPr>
        <w:t>888 796,30</w:t>
      </w:r>
      <w:r w:rsidRPr="00B75625">
        <w:rPr>
          <w:b/>
          <w:sz w:val="22"/>
          <w:szCs w:val="22"/>
        </w:rPr>
        <w:t xml:space="preserve"> zł</w:t>
      </w:r>
      <w:r>
        <w:rPr>
          <w:sz w:val="22"/>
          <w:szCs w:val="22"/>
        </w:rPr>
        <w:t xml:space="preserve"> (słownie: </w:t>
      </w:r>
      <w:r w:rsidR="007C0F1F" w:rsidRPr="007C0F1F">
        <w:rPr>
          <w:sz w:val="22"/>
          <w:szCs w:val="22"/>
        </w:rPr>
        <w:t>osiemset osiemdziesiąt osiem tysięcy siedemset dziewięćdziesiąt sześć złotych 30/100</w:t>
      </w:r>
      <w:r w:rsidR="00B75625">
        <w:rPr>
          <w:sz w:val="22"/>
          <w:szCs w:val="22"/>
        </w:rPr>
        <w:t>)</w:t>
      </w:r>
      <w:r w:rsidR="00B9606D">
        <w:rPr>
          <w:sz w:val="22"/>
          <w:szCs w:val="22"/>
        </w:rPr>
        <w:t>;</w:t>
      </w:r>
    </w:p>
    <w:p w14:paraId="059419AA" w14:textId="3F5B07A1" w:rsidR="003B1877" w:rsidRPr="004D7771" w:rsidRDefault="00B9606D" w:rsidP="007C0F1F">
      <w:pPr>
        <w:numPr>
          <w:ilvl w:val="0"/>
          <w:numId w:val="19"/>
        </w:numPr>
        <w:shd w:val="clear" w:color="auto" w:fill="FFFFFF"/>
        <w:spacing w:line="360" w:lineRule="auto"/>
        <w:jc w:val="both"/>
        <w:rPr>
          <w:sz w:val="22"/>
          <w:szCs w:val="22"/>
        </w:rPr>
      </w:pPr>
      <w:r>
        <w:rPr>
          <w:b/>
          <w:sz w:val="22"/>
          <w:szCs w:val="22"/>
        </w:rPr>
        <w:t>w roku 2026</w:t>
      </w:r>
      <w:r>
        <w:rPr>
          <w:sz w:val="22"/>
          <w:szCs w:val="22"/>
        </w:rPr>
        <w:t xml:space="preserve"> w kwocie nie wyższej niż </w:t>
      </w:r>
      <w:r w:rsidR="003C76E7">
        <w:rPr>
          <w:b/>
          <w:sz w:val="22"/>
          <w:szCs w:val="22"/>
        </w:rPr>
        <w:t xml:space="preserve">766 203,70 </w:t>
      </w:r>
      <w:r w:rsidRPr="00B75625">
        <w:rPr>
          <w:b/>
          <w:sz w:val="22"/>
          <w:szCs w:val="22"/>
        </w:rPr>
        <w:t>zł</w:t>
      </w:r>
      <w:r>
        <w:rPr>
          <w:sz w:val="22"/>
          <w:szCs w:val="22"/>
        </w:rPr>
        <w:t xml:space="preserve"> (słownie: </w:t>
      </w:r>
      <w:r w:rsidR="007C0F1F" w:rsidRPr="007C0F1F">
        <w:rPr>
          <w:sz w:val="22"/>
          <w:szCs w:val="22"/>
        </w:rPr>
        <w:t>siedemset sześćdziesiąt sześć tysięcy dwieście trzy złote 70/100</w:t>
      </w:r>
      <w:r>
        <w:rPr>
          <w:sz w:val="22"/>
          <w:szCs w:val="22"/>
        </w:rPr>
        <w:t>)</w:t>
      </w:r>
      <w:r w:rsidR="00B75625">
        <w:rPr>
          <w:sz w:val="22"/>
          <w:szCs w:val="22"/>
        </w:rPr>
        <w:t>.</w:t>
      </w:r>
    </w:p>
    <w:p w14:paraId="4CE715D9" w14:textId="5586C09E" w:rsidR="00454B07" w:rsidRPr="009978AD" w:rsidRDefault="00CE2CAF" w:rsidP="00683FED">
      <w:pPr>
        <w:pStyle w:val="Akapitzlist"/>
        <w:numPr>
          <w:ilvl w:val="0"/>
          <w:numId w:val="18"/>
        </w:numPr>
        <w:shd w:val="clear" w:color="auto" w:fill="FFFFFF"/>
        <w:spacing w:line="360" w:lineRule="auto"/>
        <w:ind w:left="284" w:hanging="284"/>
        <w:jc w:val="both"/>
        <w:rPr>
          <w:sz w:val="22"/>
          <w:szCs w:val="22"/>
        </w:rPr>
      </w:pPr>
      <w:bookmarkStart w:id="0" w:name="_Hlk51069740"/>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bookmarkEnd w:id="0"/>
      <w:r w:rsidR="00683FED" w:rsidRPr="00683FED">
        <w:rPr>
          <w:sz w:val="22"/>
          <w:szCs w:val="22"/>
        </w:rPr>
        <w:t>w latach 2021 – 2025</w:t>
      </w:r>
      <w:r w:rsidR="003A5596">
        <w:rPr>
          <w:sz w:val="22"/>
          <w:szCs w:val="22"/>
        </w:rPr>
        <w:t xml:space="preserve"> inwestycji</w:t>
      </w:r>
      <w:r w:rsidR="00683FED" w:rsidRPr="00683FED">
        <w:rPr>
          <w:sz w:val="22"/>
          <w:szCs w:val="22"/>
        </w:rPr>
        <w:t>, polegającej na „</w:t>
      </w:r>
      <w:r w:rsidR="00683FED" w:rsidRPr="00507174">
        <w:rPr>
          <w:b/>
          <w:sz w:val="22"/>
          <w:szCs w:val="22"/>
        </w:rPr>
        <w:t>Budowie zakładu produkcji kamperów w Nowej Soli (woj. lubuskie)</w:t>
      </w:r>
      <w:r w:rsidR="00683FED" w:rsidRPr="00683FED">
        <w:rPr>
          <w:sz w:val="22"/>
          <w:szCs w:val="22"/>
        </w:rPr>
        <w:t>”</w:t>
      </w:r>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507174">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p>
    <w:p w14:paraId="7D24595B" w14:textId="77777777" w:rsidR="00507174" w:rsidRDefault="00E12AA0" w:rsidP="00507174">
      <w:pPr>
        <w:pStyle w:val="Akapitzlist"/>
        <w:numPr>
          <w:ilvl w:val="0"/>
          <w:numId w:val="18"/>
        </w:numPr>
        <w:shd w:val="clear" w:color="auto" w:fill="FFFFFF"/>
        <w:spacing w:line="360" w:lineRule="auto"/>
        <w:ind w:left="284" w:hanging="284"/>
        <w:jc w:val="both"/>
        <w:rPr>
          <w:sz w:val="22"/>
          <w:szCs w:val="22"/>
        </w:rPr>
      </w:pPr>
      <w:r w:rsidRPr="00AB1A6B">
        <w:rPr>
          <w:sz w:val="22"/>
          <w:szCs w:val="22"/>
        </w:rPr>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66601212" w14:textId="086CFFC4" w:rsidR="00507174" w:rsidRDefault="00507174" w:rsidP="00507174">
      <w:pPr>
        <w:pStyle w:val="Akapitzlist"/>
        <w:numPr>
          <w:ilvl w:val="0"/>
          <w:numId w:val="18"/>
        </w:numPr>
        <w:shd w:val="clear" w:color="auto" w:fill="FFFFFF"/>
        <w:spacing w:line="360" w:lineRule="auto"/>
        <w:ind w:left="284" w:hanging="284"/>
        <w:jc w:val="both"/>
        <w:rPr>
          <w:sz w:val="22"/>
          <w:szCs w:val="22"/>
        </w:rPr>
      </w:pPr>
      <w:r w:rsidRPr="00507174">
        <w:rPr>
          <w:sz w:val="22"/>
          <w:szCs w:val="22"/>
        </w:rPr>
        <w:t xml:space="preserve">Przedsiębiorca oświadcza, że zapoznał się z przepisami rozporządzenia Rady Ministrów z dnia 14  grudnia 2021 r. w sprawie ustalenia mapy pomocy regionalnej na lata 2022 – 2027 (Dz.  U. z  2021 </w:t>
      </w:r>
      <w:r w:rsidR="003A5596">
        <w:rPr>
          <w:sz w:val="22"/>
          <w:szCs w:val="22"/>
        </w:rPr>
        <w:t>r.</w:t>
      </w:r>
      <w:r w:rsidRPr="00507174">
        <w:rPr>
          <w:sz w:val="22"/>
          <w:szCs w:val="22"/>
        </w:rPr>
        <w:t xml:space="preserve"> poz. 2422) oraz rozporządzenia 651/2014 i zobowiązuje się do ich przestrzegania przy realizacji Umowy.</w:t>
      </w:r>
    </w:p>
    <w:p w14:paraId="18B8FCE8" w14:textId="0EA224EB" w:rsidR="00B7716F" w:rsidRPr="00507174" w:rsidRDefault="00B7716F" w:rsidP="00507174">
      <w:pPr>
        <w:pStyle w:val="Akapitzlist"/>
        <w:numPr>
          <w:ilvl w:val="0"/>
          <w:numId w:val="18"/>
        </w:numPr>
        <w:shd w:val="clear" w:color="auto" w:fill="FFFFFF"/>
        <w:spacing w:line="360" w:lineRule="auto"/>
        <w:ind w:left="284" w:hanging="284"/>
        <w:jc w:val="both"/>
        <w:rPr>
          <w:sz w:val="22"/>
          <w:szCs w:val="22"/>
        </w:rPr>
      </w:pPr>
      <w:r w:rsidRPr="00507174">
        <w:rPr>
          <w:sz w:val="22"/>
          <w:szCs w:val="22"/>
        </w:rPr>
        <w:t>Przedsiębiorca oświadcza, że zapoznał się z Programem.</w:t>
      </w:r>
    </w:p>
    <w:p w14:paraId="7D6EFFD1" w14:textId="77777777" w:rsidR="00507174" w:rsidRDefault="00507174" w:rsidP="00B039E6">
      <w:pPr>
        <w:shd w:val="clear" w:color="auto" w:fill="FFFFFF"/>
        <w:tabs>
          <w:tab w:val="num" w:pos="-851"/>
        </w:tabs>
        <w:spacing w:line="360" w:lineRule="auto"/>
        <w:rPr>
          <w:b/>
          <w:sz w:val="22"/>
          <w:szCs w:val="22"/>
        </w:rPr>
      </w:pPr>
    </w:p>
    <w:p w14:paraId="5B47CC93" w14:textId="77777777" w:rsidR="009E1540" w:rsidRDefault="009E1540" w:rsidP="00B039E6">
      <w:pPr>
        <w:shd w:val="clear" w:color="auto" w:fill="FFFFFF"/>
        <w:tabs>
          <w:tab w:val="num" w:pos="-851"/>
        </w:tabs>
        <w:spacing w:line="360" w:lineRule="auto"/>
        <w:rPr>
          <w:b/>
          <w:sz w:val="22"/>
          <w:szCs w:val="22"/>
        </w:rPr>
      </w:pPr>
    </w:p>
    <w:p w14:paraId="773D2A8D" w14:textId="77777777" w:rsidR="00842131" w:rsidRDefault="00842131" w:rsidP="00B039E6">
      <w:pPr>
        <w:shd w:val="clear" w:color="auto" w:fill="FFFFFF"/>
        <w:tabs>
          <w:tab w:val="num" w:pos="-851"/>
        </w:tabs>
        <w:spacing w:line="360" w:lineRule="auto"/>
        <w:rPr>
          <w:b/>
          <w:sz w:val="22"/>
          <w:szCs w:val="22"/>
        </w:rPr>
      </w:pPr>
    </w:p>
    <w:p w14:paraId="32C5A349" w14:textId="77777777" w:rsidR="00B111C1" w:rsidRDefault="00B111C1" w:rsidP="00B039E6">
      <w:pPr>
        <w:shd w:val="clear" w:color="auto" w:fill="FFFFFF"/>
        <w:tabs>
          <w:tab w:val="num" w:pos="-851"/>
        </w:tabs>
        <w:spacing w:line="360" w:lineRule="auto"/>
        <w:rPr>
          <w:b/>
          <w:sz w:val="22"/>
          <w:szCs w:val="22"/>
        </w:rPr>
      </w:pPr>
    </w:p>
    <w:p w14:paraId="2CD6D929" w14:textId="0A246F11" w:rsidR="00B039E6" w:rsidRPr="00AB1A6B" w:rsidRDefault="00B039E6" w:rsidP="00B039E6">
      <w:pPr>
        <w:shd w:val="clear" w:color="auto" w:fill="FFFFFF"/>
        <w:tabs>
          <w:tab w:val="num" w:pos="-851"/>
        </w:tabs>
        <w:spacing w:line="360" w:lineRule="auto"/>
        <w:rPr>
          <w:b/>
          <w:sz w:val="22"/>
          <w:szCs w:val="22"/>
        </w:rPr>
      </w:pPr>
      <w:r w:rsidRPr="00AB1A6B">
        <w:rPr>
          <w:b/>
          <w:sz w:val="22"/>
          <w:szCs w:val="22"/>
        </w:rPr>
        <w:lastRenderedPageBreak/>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48AFE6E3"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 i ponieść określone Umową koszty Inwestycji na</w:t>
      </w:r>
      <w:r w:rsidR="002E148C">
        <w:rPr>
          <w:sz w:val="22"/>
          <w:szCs w:val="22"/>
        </w:rPr>
        <w:t>jpóźniej do dnia 31 grudnia 202</w:t>
      </w:r>
      <w:r w:rsidR="003C76E7">
        <w:rPr>
          <w:sz w:val="22"/>
          <w:szCs w:val="22"/>
        </w:rPr>
        <w:t>5</w:t>
      </w:r>
      <w:r w:rsidRPr="00A8220A">
        <w:rPr>
          <w:sz w:val="22"/>
          <w:szCs w:val="22"/>
        </w:rPr>
        <w:t xml:space="preserve"> r.</w:t>
      </w:r>
      <w:r w:rsidR="00166EAA">
        <w:rPr>
          <w:sz w:val="22"/>
          <w:szCs w:val="22"/>
        </w:rPr>
        <w:t>,</w:t>
      </w:r>
      <w:r w:rsidRPr="00A8220A">
        <w:rPr>
          <w:sz w:val="22"/>
          <w:szCs w:val="22"/>
        </w:rPr>
        <w:t xml:space="preserve">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5 lat licząc od dnia zakończenia realizacji Inwestycji, zwany „</w:t>
      </w:r>
      <w:r w:rsidRPr="002E148C">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3A56D309" w:rsidR="00B039E6" w:rsidRPr="00A8220A" w:rsidRDefault="00B039E6" w:rsidP="00894542">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3C76E7">
        <w:rPr>
          <w:sz w:val="22"/>
          <w:szCs w:val="22"/>
        </w:rPr>
        <w:t>w Nowej Soli, woj. lubuskie</w:t>
      </w:r>
      <w:r w:rsidR="00FB13BC">
        <w:rPr>
          <w:sz w:val="22"/>
          <w:szCs w:val="22"/>
        </w:rPr>
        <w:t xml:space="preserve">, </w:t>
      </w:r>
      <w:r w:rsidRPr="00A8220A">
        <w:rPr>
          <w:sz w:val="22"/>
          <w:szCs w:val="22"/>
        </w:rPr>
        <w:t xml:space="preserve">najpóźniej do dnia 31 grudnia </w:t>
      </w:r>
      <w:r w:rsidR="003C76E7">
        <w:rPr>
          <w:sz w:val="22"/>
          <w:szCs w:val="22"/>
        </w:rPr>
        <w:br/>
      </w:r>
      <w:r w:rsidR="00FA1556">
        <w:rPr>
          <w:sz w:val="22"/>
          <w:szCs w:val="22"/>
        </w:rPr>
        <w:t>2</w:t>
      </w:r>
      <w:r w:rsidR="003C76E7">
        <w:rPr>
          <w:sz w:val="22"/>
          <w:szCs w:val="22"/>
        </w:rPr>
        <w:t>025</w:t>
      </w:r>
      <w:r w:rsidRPr="00A8220A">
        <w:rPr>
          <w:sz w:val="22"/>
          <w:szCs w:val="22"/>
        </w:rPr>
        <w:t xml:space="preserve"> r., co najmniej </w:t>
      </w:r>
      <w:r w:rsidR="003C76E7">
        <w:rPr>
          <w:b/>
          <w:sz w:val="22"/>
          <w:szCs w:val="22"/>
        </w:rPr>
        <w:t>221</w:t>
      </w:r>
      <w:r w:rsidRPr="00A8220A">
        <w:rPr>
          <w:b/>
          <w:sz w:val="22"/>
          <w:szCs w:val="22"/>
        </w:rPr>
        <w:t xml:space="preserve"> </w:t>
      </w:r>
      <w:r w:rsidRPr="00A8220A">
        <w:rPr>
          <w:sz w:val="22"/>
          <w:szCs w:val="22"/>
        </w:rPr>
        <w:t xml:space="preserve">nowych miejsc pracy, w tym </w:t>
      </w:r>
      <w:r w:rsidR="003C76E7">
        <w:rPr>
          <w:b/>
          <w:sz w:val="22"/>
          <w:szCs w:val="22"/>
        </w:rPr>
        <w:t>38</w:t>
      </w:r>
      <w:r w:rsidRPr="002A6F3F">
        <w:rPr>
          <w:b/>
          <w:sz w:val="22"/>
          <w:szCs w:val="22"/>
        </w:rPr>
        <w:t xml:space="preserve"> </w:t>
      </w:r>
      <w:r w:rsidRPr="002A6F3F">
        <w:rPr>
          <w:sz w:val="22"/>
          <w:szCs w:val="22"/>
        </w:rPr>
        <w:t>dla osób z wyższym wykształceniem,</w:t>
      </w:r>
      <w:r w:rsidRPr="00A8220A">
        <w:rPr>
          <w:sz w:val="22"/>
          <w:szCs w:val="22"/>
        </w:rPr>
        <w:t xml:space="preserve">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175E8A">
        <w:rPr>
          <w:b/>
          <w:sz w:val="22"/>
          <w:szCs w:val="22"/>
        </w:rPr>
        <w:t xml:space="preserve">0 </w:t>
      </w:r>
      <w:r w:rsidR="002C5D94">
        <w:rPr>
          <w:sz w:val="22"/>
          <w:szCs w:val="22"/>
        </w:rPr>
        <w:t xml:space="preserve">etatów, </w:t>
      </w:r>
      <w:r w:rsidR="0076010C">
        <w:rPr>
          <w:sz w:val="22"/>
          <w:szCs w:val="22"/>
        </w:rPr>
        <w:br/>
      </w:r>
      <w:r w:rsidRPr="00A8220A">
        <w:rPr>
          <w:sz w:val="22"/>
          <w:szCs w:val="22"/>
        </w:rPr>
        <w:t>z zastrzeżeniem, że do liczby miejsc pracy utworzonych w związku z Inwestycją zaliczane będą miejsca pracy powstałe po dniu złożenia Wniosku;</w:t>
      </w:r>
    </w:p>
    <w:p w14:paraId="3F9A73BD" w14:textId="77777777" w:rsidR="003C76E7" w:rsidRDefault="00B039E6" w:rsidP="003C76E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utrzymania każdego utworzonego miejsca pracy przez okres co najmniej 5 lat od dnia jego utworzenia, przy czym warunek utrzymania nowych miejsc pracy weryfikowany będzie w oparciu </w:t>
      </w:r>
      <w:r w:rsidRPr="00A8220A">
        <w:rPr>
          <w:sz w:val="22"/>
          <w:szCs w:val="22"/>
        </w:rPr>
        <w:br/>
        <w:t>o średnioroczne zatrudnienie w poszczególnych latach spełniania tego warunku;</w:t>
      </w:r>
    </w:p>
    <w:p w14:paraId="4644D5F1" w14:textId="77777777" w:rsidR="003C76E7" w:rsidRDefault="00B039E6" w:rsidP="003C76E7">
      <w:pPr>
        <w:numPr>
          <w:ilvl w:val="0"/>
          <w:numId w:val="4"/>
        </w:numPr>
        <w:shd w:val="clear" w:color="auto" w:fill="FFFFFF"/>
        <w:tabs>
          <w:tab w:val="num" w:pos="567"/>
        </w:tabs>
        <w:spacing w:after="120" w:line="360" w:lineRule="auto"/>
        <w:ind w:left="568" w:hanging="284"/>
        <w:jc w:val="both"/>
        <w:rPr>
          <w:sz w:val="22"/>
          <w:szCs w:val="22"/>
        </w:rPr>
      </w:pPr>
      <w:r w:rsidRPr="003C76E7">
        <w:rPr>
          <w:sz w:val="22"/>
          <w:szCs w:val="22"/>
        </w:rPr>
        <w:t>poniesienia na</w:t>
      </w:r>
      <w:r w:rsidR="003C76E7" w:rsidRPr="003C76E7">
        <w:rPr>
          <w:sz w:val="22"/>
          <w:szCs w:val="22"/>
        </w:rPr>
        <w:t>jpóźniej do dnia 31 grudnia 2025</w:t>
      </w:r>
      <w:r w:rsidRPr="003C76E7">
        <w:rPr>
          <w:sz w:val="22"/>
          <w:szCs w:val="22"/>
        </w:rPr>
        <w:t xml:space="preserve"> r., zgodnie z </w:t>
      </w:r>
      <w:r w:rsidRPr="003C76E7">
        <w:rPr>
          <w:sz w:val="22"/>
          <w:szCs w:val="22"/>
          <w:u w:val="single"/>
        </w:rPr>
        <w:t xml:space="preserve">Załącznikiem </w:t>
      </w:r>
      <w:r w:rsidR="0003412C" w:rsidRPr="003C76E7">
        <w:rPr>
          <w:sz w:val="22"/>
          <w:szCs w:val="22"/>
          <w:u w:val="single"/>
        </w:rPr>
        <w:t>N</w:t>
      </w:r>
      <w:r w:rsidRPr="003C76E7">
        <w:rPr>
          <w:sz w:val="22"/>
          <w:szCs w:val="22"/>
          <w:u w:val="single"/>
        </w:rPr>
        <w:t xml:space="preserve">r </w:t>
      </w:r>
      <w:r w:rsidR="009D6A07" w:rsidRPr="003C76E7">
        <w:rPr>
          <w:sz w:val="22"/>
          <w:szCs w:val="22"/>
          <w:u w:val="single"/>
        </w:rPr>
        <w:t>4</w:t>
      </w:r>
      <w:r w:rsidRPr="003C76E7">
        <w:rPr>
          <w:sz w:val="22"/>
          <w:szCs w:val="22"/>
        </w:rPr>
        <w:t xml:space="preserve"> </w:t>
      </w:r>
      <w:r w:rsidR="0003412C" w:rsidRPr="003C76E7">
        <w:rPr>
          <w:sz w:val="22"/>
          <w:szCs w:val="22"/>
        </w:rPr>
        <w:t xml:space="preserve">do Umowy, </w:t>
      </w:r>
      <w:r w:rsidRPr="003C76E7">
        <w:rPr>
          <w:sz w:val="22"/>
          <w:szCs w:val="22"/>
        </w:rPr>
        <w:t xml:space="preserve">kosztów Inwestycji w wysokości co najmniej </w:t>
      </w:r>
      <w:r w:rsidR="003C76E7" w:rsidRPr="003C76E7">
        <w:rPr>
          <w:b/>
          <w:sz w:val="22"/>
          <w:szCs w:val="22"/>
        </w:rPr>
        <w:t>148 500 000,0</w:t>
      </w:r>
      <w:r w:rsidRPr="003C76E7">
        <w:rPr>
          <w:b/>
          <w:sz w:val="22"/>
          <w:szCs w:val="22"/>
        </w:rPr>
        <w:t>0 zł</w:t>
      </w:r>
      <w:r w:rsidRPr="003C76E7">
        <w:rPr>
          <w:sz w:val="22"/>
          <w:szCs w:val="22"/>
        </w:rPr>
        <w:t xml:space="preserve"> (słownie: </w:t>
      </w:r>
      <w:r w:rsidR="003C76E7" w:rsidRPr="003C76E7">
        <w:rPr>
          <w:sz w:val="22"/>
          <w:szCs w:val="22"/>
        </w:rPr>
        <w:t>sto czterdzieści osiem milionów pięćset tysięcy złotych</w:t>
      </w:r>
      <w:r w:rsidRPr="003C76E7">
        <w:rPr>
          <w:sz w:val="22"/>
          <w:szCs w:val="22"/>
        </w:rPr>
        <w:t>);</w:t>
      </w:r>
    </w:p>
    <w:p w14:paraId="77F33697" w14:textId="59D050E5" w:rsidR="00E56D5F" w:rsidRPr="003C76E7" w:rsidRDefault="00457B9B" w:rsidP="003C76E7">
      <w:pPr>
        <w:numPr>
          <w:ilvl w:val="0"/>
          <w:numId w:val="4"/>
        </w:numPr>
        <w:shd w:val="clear" w:color="auto" w:fill="FFFFFF"/>
        <w:tabs>
          <w:tab w:val="num" w:pos="567"/>
        </w:tabs>
        <w:spacing w:after="120" w:line="360" w:lineRule="auto"/>
        <w:ind w:left="568" w:hanging="284"/>
        <w:jc w:val="both"/>
        <w:rPr>
          <w:sz w:val="22"/>
          <w:szCs w:val="22"/>
        </w:rPr>
      </w:pPr>
      <w:bookmarkStart w:id="1" w:name="_Hlk121133904"/>
      <w:r w:rsidRPr="003C76E7">
        <w:rPr>
          <w:sz w:val="22"/>
          <w:szCs w:val="22"/>
        </w:rPr>
        <w:t>p</w:t>
      </w:r>
      <w:r w:rsidR="00B039E6" w:rsidRPr="003C76E7">
        <w:rPr>
          <w:sz w:val="22"/>
          <w:szCs w:val="22"/>
        </w:rPr>
        <w:t>rzeszkolenia</w:t>
      </w:r>
      <w:r w:rsidR="00822663" w:rsidRPr="003C76E7">
        <w:rPr>
          <w:sz w:val="22"/>
          <w:szCs w:val="22"/>
        </w:rPr>
        <w:t>, od dnia rozpoczęcia Inwestycji</w:t>
      </w:r>
      <w:r w:rsidR="004D3A5F" w:rsidRPr="003C76E7">
        <w:rPr>
          <w:sz w:val="22"/>
          <w:szCs w:val="22"/>
        </w:rPr>
        <w:t xml:space="preserve"> </w:t>
      </w:r>
      <w:r w:rsidR="00822663" w:rsidRPr="003C76E7">
        <w:rPr>
          <w:sz w:val="22"/>
          <w:szCs w:val="22"/>
        </w:rPr>
        <w:t>do za</w:t>
      </w:r>
      <w:r w:rsidR="00A11C0A" w:rsidRPr="003C76E7">
        <w:rPr>
          <w:sz w:val="22"/>
          <w:szCs w:val="22"/>
        </w:rPr>
        <w:t>kończenia okresu jej utrzymania</w:t>
      </w:r>
      <w:r w:rsidR="00166EAA" w:rsidRPr="003C76E7">
        <w:rPr>
          <w:sz w:val="22"/>
          <w:szCs w:val="22"/>
        </w:rPr>
        <w:t>,</w:t>
      </w:r>
      <w:r w:rsidR="00A11C0A" w:rsidRPr="003C76E7">
        <w:rPr>
          <w:sz w:val="22"/>
          <w:szCs w:val="22"/>
        </w:rPr>
        <w:t xml:space="preserve"> co najmniej</w:t>
      </w:r>
      <w:r w:rsidR="0012021C" w:rsidRPr="003C76E7">
        <w:rPr>
          <w:sz w:val="22"/>
          <w:szCs w:val="22"/>
        </w:rPr>
        <w:t xml:space="preserve"> </w:t>
      </w:r>
      <w:r w:rsidR="00883F06" w:rsidRPr="003C76E7">
        <w:rPr>
          <w:sz w:val="22"/>
          <w:szCs w:val="22"/>
        </w:rPr>
        <w:br/>
      </w:r>
      <w:r w:rsidR="003C76E7" w:rsidRPr="003C76E7">
        <w:rPr>
          <w:b/>
          <w:sz w:val="22"/>
          <w:szCs w:val="22"/>
        </w:rPr>
        <w:t>110</w:t>
      </w:r>
      <w:r w:rsidR="00B039E6" w:rsidRPr="003C76E7">
        <w:rPr>
          <w:sz w:val="22"/>
          <w:szCs w:val="22"/>
        </w:rPr>
        <w:t xml:space="preserve"> pracowników zatrudnionych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utrzymania Inwestycji</w:t>
      </w:r>
      <w:r w:rsidR="00EA7390" w:rsidRPr="003C76E7">
        <w:rPr>
          <w:sz w:val="22"/>
          <w:szCs w:val="22"/>
        </w:rPr>
        <w:t>,</w:t>
      </w:r>
      <w:r w:rsidR="00B039E6" w:rsidRPr="003C76E7">
        <w:rPr>
          <w:sz w:val="22"/>
          <w:szCs w:val="22"/>
        </w:rPr>
        <w:t xml:space="preserve"> kosztów w wysokości </w:t>
      </w:r>
      <w:r w:rsidR="009D3602" w:rsidRPr="003C76E7">
        <w:rPr>
          <w:sz w:val="22"/>
          <w:szCs w:val="22"/>
        </w:rPr>
        <w:br/>
      </w:r>
      <w:r w:rsidR="00A11C0A" w:rsidRPr="003C76E7">
        <w:rPr>
          <w:sz w:val="22"/>
          <w:szCs w:val="22"/>
        </w:rPr>
        <w:t xml:space="preserve">co najmniej </w:t>
      </w:r>
      <w:r w:rsidR="003C76E7" w:rsidRPr="003C76E7">
        <w:rPr>
          <w:b/>
          <w:sz w:val="22"/>
          <w:szCs w:val="22"/>
        </w:rPr>
        <w:t>770</w:t>
      </w:r>
      <w:r w:rsidR="00267719" w:rsidRPr="003C76E7">
        <w:rPr>
          <w:b/>
          <w:sz w:val="22"/>
          <w:szCs w:val="22"/>
        </w:rPr>
        <w:t xml:space="preserve"> 000,00</w:t>
      </w:r>
      <w:r w:rsidR="006164B9" w:rsidRPr="003C76E7">
        <w:rPr>
          <w:b/>
          <w:sz w:val="22"/>
          <w:szCs w:val="22"/>
        </w:rPr>
        <w:t xml:space="preserve"> zł</w:t>
      </w:r>
      <w:r w:rsidR="00B039E6" w:rsidRPr="003C76E7">
        <w:rPr>
          <w:sz w:val="22"/>
          <w:szCs w:val="22"/>
        </w:rPr>
        <w:t xml:space="preserve"> (słownie:</w:t>
      </w:r>
      <w:r w:rsidR="00267719" w:rsidRPr="003C76E7">
        <w:rPr>
          <w:sz w:val="22"/>
          <w:szCs w:val="22"/>
        </w:rPr>
        <w:t xml:space="preserve"> </w:t>
      </w:r>
      <w:r w:rsidR="003C76E7" w:rsidRPr="003C76E7">
        <w:rPr>
          <w:sz w:val="22"/>
          <w:szCs w:val="22"/>
        </w:rPr>
        <w:t>siedemset siedemdziesiąt tysięcy złotych</w:t>
      </w:r>
      <w:r w:rsidR="00B039E6" w:rsidRPr="003C76E7">
        <w:rPr>
          <w:sz w:val="22"/>
          <w:szCs w:val="22"/>
        </w:rPr>
        <w:t>)</w:t>
      </w:r>
      <w:r w:rsidR="006E7C0B" w:rsidRPr="003C76E7">
        <w:rPr>
          <w:sz w:val="22"/>
          <w:szCs w:val="22"/>
        </w:rPr>
        <w:t xml:space="preserve">, zgodnie </w:t>
      </w:r>
      <w:r w:rsidR="00267719" w:rsidRPr="003C76E7">
        <w:rPr>
          <w:sz w:val="22"/>
          <w:szCs w:val="22"/>
        </w:rPr>
        <w:br/>
      </w:r>
      <w:r w:rsidR="006E7C0B" w:rsidRPr="003C76E7">
        <w:rPr>
          <w:sz w:val="22"/>
          <w:szCs w:val="22"/>
        </w:rPr>
        <w:t xml:space="preserve">z </w:t>
      </w:r>
      <w:r w:rsidR="009D6A07" w:rsidRPr="003C76E7">
        <w:rPr>
          <w:sz w:val="22"/>
          <w:szCs w:val="22"/>
          <w:u w:val="single"/>
        </w:rPr>
        <w:t>Załącznikiem Nr 5</w:t>
      </w:r>
      <w:r w:rsidR="00B039E6" w:rsidRPr="003C76E7">
        <w:rPr>
          <w:sz w:val="22"/>
          <w:szCs w:val="22"/>
        </w:rPr>
        <w:t>;</w:t>
      </w:r>
    </w:p>
    <w:bookmarkEnd w:id="1"/>
    <w:p w14:paraId="407078E3" w14:textId="27DEB578" w:rsidR="002E148C" w:rsidRDefault="00B039E6" w:rsidP="002E148C">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w:t>
      </w:r>
      <w:r w:rsidR="003C76E7">
        <w:rPr>
          <w:sz w:val="22"/>
          <w:szCs w:val="22"/>
        </w:rPr>
        <w:t>mania w województwie lubus</w:t>
      </w:r>
      <w:r w:rsidR="00554906">
        <w:rPr>
          <w:sz w:val="22"/>
          <w:szCs w:val="22"/>
        </w:rPr>
        <w:t>kim</w:t>
      </w:r>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6C80104F" w:rsidR="00B039E6" w:rsidRPr="002E148C" w:rsidRDefault="002E148C" w:rsidP="00D07490">
      <w:pPr>
        <w:numPr>
          <w:ilvl w:val="0"/>
          <w:numId w:val="4"/>
        </w:numPr>
        <w:shd w:val="clear" w:color="auto" w:fill="FFFFFF"/>
        <w:tabs>
          <w:tab w:val="clear" w:pos="360"/>
          <w:tab w:val="num" w:pos="567"/>
        </w:tabs>
        <w:spacing w:after="120" w:line="360" w:lineRule="auto"/>
        <w:ind w:hanging="93"/>
        <w:jc w:val="both"/>
        <w:rPr>
          <w:sz w:val="22"/>
          <w:szCs w:val="22"/>
        </w:rPr>
      </w:pPr>
      <w:r w:rsidRPr="002E148C">
        <w:rPr>
          <w:sz w:val="22"/>
          <w:szCs w:val="22"/>
        </w:rPr>
        <w:t xml:space="preserve">nawiązania współpracy z podmiotami tworzącymi system szkolnictwa wyższego i nauki </w:t>
      </w:r>
      <w:r w:rsidRPr="002E148C">
        <w:rPr>
          <w:sz w:val="22"/>
          <w:szCs w:val="22"/>
        </w:rPr>
        <w:br/>
        <w:t xml:space="preserve">w rozumieniu art. 7 ust. 1 pkt 1 – 7 ustawy z dnia 20 lipca 2018 r. – Prawo o szkolnictwie wyższym </w:t>
      </w:r>
      <w:r w:rsidR="003C76E7">
        <w:rPr>
          <w:sz w:val="22"/>
          <w:szCs w:val="22"/>
        </w:rPr>
        <w:br/>
      </w:r>
      <w:r w:rsidRPr="002E148C">
        <w:rPr>
          <w:sz w:val="22"/>
          <w:szCs w:val="22"/>
        </w:rPr>
        <w:t xml:space="preserve">i nauce (Dz.U. z 2022 r. poz. 574, ze zm.) polegającej na zlecaniu wykonania badań naukowych lub prac rozwojowych, sponsorowaniu badań naukowych, zlecaniu realizacji programów kształcenia, udziale w programie ministra właściwego do spraw szkolnictwa wyższego i nauki „Doktorat </w:t>
      </w:r>
      <w:r w:rsidRPr="002E148C">
        <w:rPr>
          <w:sz w:val="22"/>
          <w:szCs w:val="22"/>
        </w:rPr>
        <w:lastRenderedPageBreak/>
        <w:t xml:space="preserve">Wdrożeniowy” oraz innych programach lub przedsięwzięciach ministra właściwego do spraw szkolnictwa 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 gospodarczej prowadzonej przez przedsiębiorcę i poniesienia w związku z tą współpracą, w okresie realizacji lub utrzymania Inwestycji, kosztów w wysokości co najmniej 15% wartości przyznanej dotacji, tj. </w:t>
      </w:r>
      <w:r w:rsidR="00637BDF">
        <w:rPr>
          <w:b/>
          <w:sz w:val="22"/>
          <w:szCs w:val="22"/>
        </w:rPr>
        <w:t>2 730</w:t>
      </w:r>
      <w:r w:rsidR="003C76E7">
        <w:rPr>
          <w:b/>
          <w:sz w:val="22"/>
          <w:szCs w:val="22"/>
        </w:rPr>
        <w:t xml:space="preserve"> </w:t>
      </w:r>
      <w:r w:rsidR="00637BDF">
        <w:rPr>
          <w:b/>
          <w:sz w:val="22"/>
          <w:szCs w:val="22"/>
        </w:rPr>
        <w:t>75</w:t>
      </w:r>
      <w:r w:rsidRPr="002E148C">
        <w:rPr>
          <w:b/>
          <w:sz w:val="22"/>
          <w:szCs w:val="22"/>
        </w:rPr>
        <w:t>0,00 zł</w:t>
      </w:r>
      <w:r w:rsidR="00995312">
        <w:rPr>
          <w:sz w:val="22"/>
          <w:szCs w:val="22"/>
        </w:rPr>
        <w:t xml:space="preserve"> </w:t>
      </w:r>
      <w:r w:rsidRPr="002E148C">
        <w:rPr>
          <w:sz w:val="22"/>
          <w:szCs w:val="22"/>
        </w:rPr>
        <w:t xml:space="preserve">(słownie: </w:t>
      </w:r>
      <w:r w:rsidR="00753A57" w:rsidRPr="00753A57">
        <w:rPr>
          <w:sz w:val="22"/>
          <w:szCs w:val="22"/>
        </w:rPr>
        <w:t>dwa miliony siedemset trzydzieści tysięcy siedemset pięćdziesiąt złotych</w:t>
      </w:r>
      <w:r w:rsidRPr="002E148C">
        <w:rPr>
          <w:sz w:val="22"/>
          <w:szCs w:val="22"/>
        </w:rPr>
        <w:t>);</w:t>
      </w:r>
    </w:p>
    <w:p w14:paraId="16C824C0" w14:textId="2AB15688"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w:t>
      </w:r>
      <w:r w:rsidR="002E148C">
        <w:rPr>
          <w:sz w:val="22"/>
          <w:szCs w:val="22"/>
        </w:rPr>
        <w:t>inwestycyjnego, zwanymi dalej „</w:t>
      </w:r>
      <w:r w:rsidR="002E148C" w:rsidRPr="002E148C">
        <w:rPr>
          <w:sz w:val="22"/>
          <w:szCs w:val="22"/>
          <w:u w:val="single"/>
        </w:rPr>
        <w:t>K</w:t>
      </w:r>
      <w:r w:rsidR="008A75D0">
        <w:rPr>
          <w:sz w:val="22"/>
          <w:szCs w:val="22"/>
          <w:u w:val="single"/>
        </w:rPr>
        <w:t>ryteriami J</w:t>
      </w:r>
      <w:r w:rsidR="001D52C9" w:rsidRPr="002E148C">
        <w:rPr>
          <w:sz w:val="22"/>
          <w:szCs w:val="22"/>
          <w:u w:val="single"/>
        </w:rPr>
        <w:t>akościowymi</w:t>
      </w:r>
      <w:r w:rsidR="001D52C9" w:rsidRPr="00AB1A6B">
        <w:rPr>
          <w:sz w:val="22"/>
          <w:szCs w:val="22"/>
        </w:rPr>
        <w:t>”:</w:t>
      </w:r>
    </w:p>
    <w:p w14:paraId="17369BC4" w14:textId="48B8ADEC" w:rsidR="001D52C9" w:rsidRPr="00802BA0" w:rsidRDefault="001D52C9" w:rsidP="00894542">
      <w:pPr>
        <w:pStyle w:val="Akapitzlist"/>
        <w:numPr>
          <w:ilvl w:val="0"/>
          <w:numId w:val="20"/>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3FCD8CD0" w:rsidR="008D7563" w:rsidRPr="00802BA0" w:rsidRDefault="001D52C9" w:rsidP="008D7563">
      <w:pPr>
        <w:pStyle w:val="Akapitzlist"/>
        <w:overflowPunct/>
        <w:spacing w:line="360" w:lineRule="auto"/>
        <w:ind w:left="1080"/>
        <w:jc w:val="both"/>
        <w:textAlignment w:val="auto"/>
        <w:rPr>
          <w:sz w:val="22"/>
          <w:szCs w:val="22"/>
        </w:rPr>
      </w:pPr>
      <w:r w:rsidRPr="00802BA0">
        <w:rPr>
          <w:sz w:val="22"/>
          <w:szCs w:val="22"/>
        </w:rPr>
        <w:t xml:space="preserve">Przedsiębiorca zobowiązuje się, że </w:t>
      </w:r>
      <w:r w:rsidR="008D7563" w:rsidRPr="00802BA0">
        <w:rPr>
          <w:sz w:val="22"/>
          <w:szCs w:val="22"/>
        </w:rPr>
        <w:t>przez cały okres</w:t>
      </w:r>
      <w:r w:rsidRPr="00802BA0">
        <w:rPr>
          <w:sz w:val="22"/>
          <w:szCs w:val="22"/>
        </w:rPr>
        <w:t xml:space="preserve"> </w:t>
      </w:r>
      <w:r w:rsidR="00F76F8E" w:rsidRPr="00802BA0">
        <w:rPr>
          <w:sz w:val="22"/>
          <w:szCs w:val="22"/>
        </w:rPr>
        <w:t xml:space="preserve"> u</w:t>
      </w:r>
      <w:r w:rsidR="00E228A1" w:rsidRPr="00802BA0">
        <w:rPr>
          <w:sz w:val="22"/>
          <w:szCs w:val="22"/>
        </w:rPr>
        <w:t xml:space="preserve">trzymania </w:t>
      </w:r>
      <w:r w:rsidR="0019668A" w:rsidRPr="00802BA0">
        <w:rPr>
          <w:sz w:val="22"/>
          <w:szCs w:val="22"/>
        </w:rPr>
        <w:t xml:space="preserve"> </w:t>
      </w:r>
      <w:r w:rsidRPr="00802BA0">
        <w:rPr>
          <w:sz w:val="22"/>
          <w:szCs w:val="22"/>
        </w:rPr>
        <w:t xml:space="preserve">Inwestycji </w:t>
      </w:r>
      <w:r w:rsidR="009577A9" w:rsidRPr="00802BA0">
        <w:rPr>
          <w:sz w:val="22"/>
          <w:szCs w:val="22"/>
        </w:rPr>
        <w:t xml:space="preserve">będzie </w:t>
      </w:r>
      <w:r w:rsidR="008D7563" w:rsidRPr="00802BA0">
        <w:rPr>
          <w:sz w:val="22"/>
          <w:szCs w:val="22"/>
        </w:rPr>
        <w:t xml:space="preserve">produkował wyroby lub </w:t>
      </w:r>
      <w:r w:rsidR="009577A9" w:rsidRPr="00802BA0">
        <w:rPr>
          <w:sz w:val="22"/>
          <w:szCs w:val="22"/>
        </w:rPr>
        <w:t>świadczył usługi okreś</w:t>
      </w:r>
      <w:r w:rsidR="008D7563" w:rsidRPr="00802BA0">
        <w:rPr>
          <w:sz w:val="22"/>
          <w:szCs w:val="22"/>
        </w:rPr>
        <w:t xml:space="preserve">lone kodem </w:t>
      </w:r>
      <w:r w:rsidR="009577A9" w:rsidRPr="00802BA0">
        <w:rPr>
          <w:sz w:val="22"/>
          <w:szCs w:val="22"/>
        </w:rPr>
        <w:t>PKWiU</w:t>
      </w:r>
      <w:r w:rsidR="008D7563" w:rsidRPr="00802BA0">
        <w:rPr>
          <w:sz w:val="22"/>
          <w:szCs w:val="22"/>
        </w:rPr>
        <w:t>:</w:t>
      </w:r>
    </w:p>
    <w:p w14:paraId="0BDFD677" w14:textId="1BFC0864" w:rsidR="008D7563" w:rsidRPr="00802BA0" w:rsidRDefault="00BD41B9" w:rsidP="00802BA0">
      <w:pPr>
        <w:pStyle w:val="Akapitzlist"/>
        <w:overflowPunct/>
        <w:spacing w:line="360" w:lineRule="auto"/>
        <w:ind w:left="1080"/>
        <w:jc w:val="both"/>
        <w:textAlignment w:val="auto"/>
        <w:rPr>
          <w:sz w:val="22"/>
          <w:szCs w:val="22"/>
        </w:rPr>
      </w:pPr>
      <w:r>
        <w:rPr>
          <w:sz w:val="22"/>
          <w:szCs w:val="22"/>
        </w:rPr>
        <w:t>-  29.1 – pojazdy samochodowe</w:t>
      </w:r>
      <w:r w:rsidR="008D7563" w:rsidRPr="00802BA0">
        <w:rPr>
          <w:sz w:val="22"/>
          <w:szCs w:val="22"/>
        </w:rPr>
        <w:t>;</w:t>
      </w:r>
    </w:p>
    <w:p w14:paraId="678F8033" w14:textId="1A6DF5A2" w:rsidR="001D52C9" w:rsidRPr="00070497" w:rsidRDefault="001D52C9" w:rsidP="00894542">
      <w:pPr>
        <w:pStyle w:val="Akapitzlist"/>
        <w:numPr>
          <w:ilvl w:val="0"/>
          <w:numId w:val="20"/>
        </w:numPr>
        <w:overflowPunct/>
        <w:spacing w:line="360" w:lineRule="auto"/>
        <w:jc w:val="both"/>
        <w:textAlignment w:val="auto"/>
        <w:rPr>
          <w:sz w:val="22"/>
          <w:szCs w:val="22"/>
        </w:rPr>
      </w:pPr>
      <w:r w:rsidRPr="00616971">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008A1E50">
        <w:rPr>
          <w:b/>
          <w:sz w:val="22"/>
          <w:szCs w:val="22"/>
        </w:rPr>
        <w:t>Wysokie przychody z eksportu</w:t>
      </w:r>
      <w:r w:rsidRPr="00070497">
        <w:rPr>
          <w:sz w:val="22"/>
          <w:szCs w:val="22"/>
        </w:rPr>
        <w:t>”</w:t>
      </w:r>
    </w:p>
    <w:p w14:paraId="10E42C64" w14:textId="33B48D85" w:rsidR="00353552" w:rsidRPr="00353552" w:rsidRDefault="00353552" w:rsidP="00353552">
      <w:pPr>
        <w:pStyle w:val="Akapitzlist"/>
        <w:overflowPunct/>
        <w:spacing w:line="360" w:lineRule="auto"/>
        <w:ind w:left="1080"/>
        <w:jc w:val="both"/>
        <w:textAlignment w:val="auto"/>
        <w:rPr>
          <w:sz w:val="22"/>
          <w:szCs w:val="22"/>
        </w:rPr>
      </w:pPr>
      <w:r w:rsidRPr="00353552">
        <w:rPr>
          <w:sz w:val="22"/>
          <w:szCs w:val="22"/>
        </w:rPr>
        <w:t xml:space="preserve">Przedsiębiorca zobowiązuje się, że na koniec okresu utrzymania </w:t>
      </w:r>
      <w:r w:rsidR="00B25310">
        <w:rPr>
          <w:sz w:val="22"/>
          <w:szCs w:val="22"/>
        </w:rPr>
        <w:t>I</w:t>
      </w:r>
      <w:r w:rsidRPr="00353552">
        <w:rPr>
          <w:sz w:val="22"/>
          <w:szCs w:val="22"/>
        </w:rPr>
        <w:t xml:space="preserve">nwestycji udział przychodów ze sprzedaży eksportowej w przychodach netto ze sprzedaży produktów, towarów i materiałów przedsiębiorstwa będzie co najmniej równy przeciętnemu na dzień zawarcia </w:t>
      </w:r>
      <w:r w:rsidR="00B25310">
        <w:rPr>
          <w:sz w:val="22"/>
          <w:szCs w:val="22"/>
        </w:rPr>
        <w:t>U</w:t>
      </w:r>
      <w:r w:rsidRPr="00353552">
        <w:rPr>
          <w:sz w:val="22"/>
          <w:szCs w:val="22"/>
        </w:rPr>
        <w:t>mowy. Przeciętny udział przychodów ze sprzedaży eksportowej w przychodach netto ze sprzedaży produktów, towarów i materiałów przedsiębiorstw niefinansowych w gospodarce narodowej ustalany jest na podstawie raportu Głównego Urzędu Statystycznego „Wyniki finansowe podmiotów gospodarczych” za pełny rok kalendarzowy;</w:t>
      </w:r>
    </w:p>
    <w:p w14:paraId="40D326A3" w14:textId="1C87A06B" w:rsidR="001D52C9" w:rsidRPr="00070497" w:rsidRDefault="001D52C9" w:rsidP="00353552">
      <w:pPr>
        <w:pStyle w:val="Akapitzlist"/>
        <w:numPr>
          <w:ilvl w:val="0"/>
          <w:numId w:val="20"/>
        </w:numPr>
        <w:overflowPunct/>
        <w:spacing w:line="360" w:lineRule="auto"/>
        <w:jc w:val="both"/>
        <w:textAlignment w:val="auto"/>
        <w:rPr>
          <w:sz w:val="22"/>
          <w:szCs w:val="22"/>
        </w:rPr>
      </w:pPr>
      <w:r w:rsidRPr="00C72AA9">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008A1E50">
        <w:rPr>
          <w:b/>
          <w:sz w:val="22"/>
          <w:szCs w:val="22"/>
        </w:rPr>
        <w:t>Członkostwo w Krajowym Klastrze Kluczowym</w:t>
      </w:r>
      <w:r w:rsidRPr="00070497">
        <w:rPr>
          <w:sz w:val="22"/>
          <w:szCs w:val="22"/>
        </w:rPr>
        <w:t>”</w:t>
      </w:r>
    </w:p>
    <w:p w14:paraId="041EB2D4" w14:textId="375DBFF3" w:rsidR="000F7538" w:rsidRPr="002C15B3" w:rsidRDefault="000F7538" w:rsidP="002C15B3">
      <w:pPr>
        <w:pStyle w:val="Akapitzlist"/>
        <w:overflowPunct/>
        <w:spacing w:line="360" w:lineRule="auto"/>
        <w:ind w:left="1080"/>
        <w:jc w:val="both"/>
        <w:textAlignment w:val="auto"/>
        <w:rPr>
          <w:sz w:val="22"/>
          <w:szCs w:val="22"/>
        </w:rPr>
      </w:pPr>
      <w:r w:rsidRPr="000F7538">
        <w:rPr>
          <w:sz w:val="22"/>
          <w:szCs w:val="22"/>
        </w:rPr>
        <w:t>Przedsiębiorca zobowiązuje się, że przez cały okres utrzymania Inwestycji będzie należał do Krajowego</w:t>
      </w:r>
      <w:r w:rsidR="0031779E">
        <w:rPr>
          <w:sz w:val="22"/>
          <w:szCs w:val="22"/>
        </w:rPr>
        <w:t xml:space="preserve"> Klastra Kluczowego (KKK) wyłonionego w drodze konkursu organizowanego</w:t>
      </w:r>
      <w:r w:rsidRPr="000F7538">
        <w:rPr>
          <w:sz w:val="22"/>
          <w:szCs w:val="22"/>
        </w:rPr>
        <w:t xml:space="preserve"> przez ministra właściwego do spraw gospodarki. </w:t>
      </w:r>
      <w:r w:rsidR="003524C2" w:rsidRPr="003524C2">
        <w:rPr>
          <w:sz w:val="22"/>
          <w:szCs w:val="22"/>
        </w:rPr>
        <w:t xml:space="preserve">W przypadku utraty przez klaster statusu </w:t>
      </w:r>
      <w:r w:rsidR="00E85474">
        <w:rPr>
          <w:sz w:val="22"/>
          <w:szCs w:val="22"/>
        </w:rPr>
        <w:t>KKK</w:t>
      </w:r>
      <w:r w:rsidR="003524C2" w:rsidRPr="003524C2">
        <w:rPr>
          <w:sz w:val="22"/>
          <w:szCs w:val="22"/>
        </w:rPr>
        <w:t>,</w:t>
      </w:r>
      <w:r w:rsidR="003524C2">
        <w:rPr>
          <w:sz w:val="22"/>
          <w:szCs w:val="22"/>
        </w:rPr>
        <w:t xml:space="preserve"> </w:t>
      </w:r>
      <w:r w:rsidR="003524C2" w:rsidRPr="003524C2">
        <w:rPr>
          <w:sz w:val="22"/>
          <w:szCs w:val="22"/>
        </w:rPr>
        <w:t>przedsiębiorca jest obowiązany do przystąpienia do innego klastra o statusie KKK</w:t>
      </w:r>
      <w:r w:rsidR="003524C2">
        <w:rPr>
          <w:sz w:val="22"/>
          <w:szCs w:val="22"/>
        </w:rPr>
        <w:t xml:space="preserve">, </w:t>
      </w:r>
      <w:r w:rsidR="003524C2" w:rsidRPr="003524C2">
        <w:rPr>
          <w:sz w:val="22"/>
          <w:szCs w:val="22"/>
        </w:rPr>
        <w:t xml:space="preserve">tak aby spełnić warunek członkostwa w KKK </w:t>
      </w:r>
      <w:r w:rsidR="003A2AEF">
        <w:rPr>
          <w:sz w:val="22"/>
          <w:szCs w:val="22"/>
        </w:rPr>
        <w:t>albo</w:t>
      </w:r>
      <w:r w:rsidRPr="0031779E">
        <w:rPr>
          <w:sz w:val="22"/>
          <w:szCs w:val="22"/>
        </w:rPr>
        <w:t xml:space="preserve"> </w:t>
      </w:r>
      <w:r w:rsidR="002C15B3">
        <w:rPr>
          <w:sz w:val="22"/>
          <w:szCs w:val="22"/>
        </w:rPr>
        <w:t xml:space="preserve">– </w:t>
      </w:r>
      <w:r w:rsidRPr="002C15B3">
        <w:rPr>
          <w:sz w:val="22"/>
          <w:szCs w:val="22"/>
        </w:rPr>
        <w:t>do da</w:t>
      </w:r>
      <w:r w:rsidR="0031779E" w:rsidRPr="002C15B3">
        <w:rPr>
          <w:sz w:val="22"/>
          <w:szCs w:val="22"/>
        </w:rPr>
        <w:t>lszego funkcjonowania w  strukturze</w:t>
      </w:r>
      <w:r w:rsidR="003A2AEF" w:rsidRPr="002C15B3">
        <w:rPr>
          <w:sz w:val="22"/>
          <w:szCs w:val="22"/>
        </w:rPr>
        <w:t xml:space="preserve"> dotychczasowego KKK</w:t>
      </w:r>
      <w:r w:rsidR="008C1717" w:rsidRPr="002C15B3">
        <w:rPr>
          <w:sz w:val="22"/>
          <w:szCs w:val="22"/>
        </w:rPr>
        <w:t>;</w:t>
      </w:r>
    </w:p>
    <w:p w14:paraId="1FC190E0" w14:textId="7F5E12D4" w:rsidR="001D52C9" w:rsidRPr="00754836" w:rsidRDefault="001D52C9" w:rsidP="00894542">
      <w:pPr>
        <w:pStyle w:val="Akapitzlist"/>
        <w:numPr>
          <w:ilvl w:val="0"/>
          <w:numId w:val="20"/>
        </w:numPr>
        <w:overflowPunct/>
        <w:spacing w:line="360" w:lineRule="auto"/>
        <w:jc w:val="both"/>
        <w:textAlignment w:val="auto"/>
        <w:rPr>
          <w:sz w:val="22"/>
          <w:szCs w:val="22"/>
        </w:rPr>
      </w:pPr>
      <w:r w:rsidRPr="00754836">
        <w:rPr>
          <w:sz w:val="22"/>
          <w:szCs w:val="22"/>
        </w:rPr>
        <w:t>Kryterium</w:t>
      </w:r>
      <w:r w:rsidR="006B3C5F" w:rsidRPr="00754836">
        <w:rPr>
          <w:sz w:val="22"/>
          <w:szCs w:val="22"/>
        </w:rPr>
        <w:t xml:space="preserve"> </w:t>
      </w:r>
      <w:r w:rsidR="00247EE7" w:rsidRPr="00754836">
        <w:rPr>
          <w:sz w:val="22"/>
          <w:szCs w:val="22"/>
        </w:rPr>
        <w:t>jakościowe</w:t>
      </w:r>
      <w:r w:rsidR="006B3C5F" w:rsidRPr="00754836">
        <w:rPr>
          <w:sz w:val="22"/>
          <w:szCs w:val="22"/>
        </w:rPr>
        <w:t xml:space="preserve"> </w:t>
      </w:r>
      <w:r w:rsidRPr="00754836">
        <w:rPr>
          <w:sz w:val="22"/>
          <w:szCs w:val="22"/>
        </w:rPr>
        <w:t>„</w:t>
      </w:r>
      <w:r w:rsidR="004B624C" w:rsidRPr="00754836">
        <w:rPr>
          <w:b/>
          <w:sz w:val="22"/>
          <w:szCs w:val="22"/>
        </w:rPr>
        <w:t>Utworzenie wyspecjalizowanych i stabilnych miejsc pracy</w:t>
      </w:r>
      <w:r w:rsidRPr="00754836">
        <w:rPr>
          <w:sz w:val="22"/>
          <w:szCs w:val="22"/>
        </w:rPr>
        <w:t>”</w:t>
      </w:r>
    </w:p>
    <w:p w14:paraId="5FDFB452" w14:textId="579031DA" w:rsidR="001D52C9" w:rsidRPr="00754836" w:rsidRDefault="001D52C9" w:rsidP="003C40C9">
      <w:pPr>
        <w:pStyle w:val="Akapitzlist"/>
        <w:overflowPunct/>
        <w:spacing w:line="360" w:lineRule="auto"/>
        <w:ind w:left="1080"/>
        <w:jc w:val="both"/>
        <w:textAlignment w:val="auto"/>
        <w:rPr>
          <w:sz w:val="22"/>
          <w:szCs w:val="22"/>
        </w:rPr>
      </w:pPr>
      <w:r w:rsidRPr="00754836">
        <w:rPr>
          <w:sz w:val="22"/>
          <w:szCs w:val="22"/>
        </w:rPr>
        <w:t xml:space="preserve">Przedsiębiorca zobowiązuje się, że </w:t>
      </w:r>
      <w:r w:rsidR="00F76F8E" w:rsidRPr="00754836">
        <w:rPr>
          <w:sz w:val="22"/>
          <w:szCs w:val="22"/>
        </w:rPr>
        <w:t>w okresie</w:t>
      </w:r>
      <w:r w:rsidR="00C71E57" w:rsidRPr="00754836">
        <w:rPr>
          <w:sz w:val="22"/>
          <w:szCs w:val="22"/>
        </w:rPr>
        <w:t>:</w:t>
      </w:r>
    </w:p>
    <w:p w14:paraId="228A9CD0" w14:textId="69617F74" w:rsidR="00C71E57" w:rsidRPr="00754836" w:rsidRDefault="00C71E57" w:rsidP="0056778F">
      <w:pPr>
        <w:pStyle w:val="Akapitzlist"/>
        <w:numPr>
          <w:ilvl w:val="0"/>
          <w:numId w:val="23"/>
        </w:numPr>
        <w:overflowPunct/>
        <w:spacing w:line="360" w:lineRule="auto"/>
        <w:ind w:hanging="524"/>
        <w:jc w:val="both"/>
        <w:textAlignment w:val="auto"/>
        <w:rPr>
          <w:sz w:val="22"/>
          <w:szCs w:val="22"/>
        </w:rPr>
      </w:pPr>
      <w:r w:rsidRPr="00754836">
        <w:rPr>
          <w:sz w:val="22"/>
          <w:szCs w:val="22"/>
        </w:rPr>
        <w:lastRenderedPageBreak/>
        <w:t xml:space="preserve">realizacji </w:t>
      </w:r>
      <w:r w:rsidR="00B25310">
        <w:rPr>
          <w:sz w:val="22"/>
          <w:szCs w:val="22"/>
        </w:rPr>
        <w:t>I</w:t>
      </w:r>
      <w:r w:rsidRPr="00754836">
        <w:rPr>
          <w:sz w:val="22"/>
          <w:szCs w:val="22"/>
        </w:rPr>
        <w:t>nwestycji</w:t>
      </w:r>
      <w:r w:rsidR="00C14018" w:rsidRPr="00754836">
        <w:rPr>
          <w:sz w:val="22"/>
          <w:szCs w:val="22"/>
        </w:rPr>
        <w:t xml:space="preserve"> – </w:t>
      </w:r>
      <w:r w:rsidR="003C40C9" w:rsidRPr="00754836">
        <w:rPr>
          <w:sz w:val="22"/>
          <w:szCs w:val="22"/>
        </w:rPr>
        <w:t xml:space="preserve">co najmniej </w:t>
      </w:r>
      <w:r w:rsidRPr="00754836">
        <w:rPr>
          <w:sz w:val="22"/>
          <w:szCs w:val="22"/>
        </w:rPr>
        <w:t>80% osób zatrudnionych na nowo utworzonych miejsc</w:t>
      </w:r>
      <w:r w:rsidR="00B25310">
        <w:rPr>
          <w:sz w:val="22"/>
          <w:szCs w:val="22"/>
        </w:rPr>
        <w:t>ach</w:t>
      </w:r>
      <w:r w:rsidRPr="00754836">
        <w:rPr>
          <w:sz w:val="22"/>
          <w:szCs w:val="22"/>
        </w:rPr>
        <w:t xml:space="preserve"> pracy związanych z </w:t>
      </w:r>
      <w:r w:rsidR="00B25310">
        <w:rPr>
          <w:sz w:val="22"/>
          <w:szCs w:val="22"/>
        </w:rPr>
        <w:t>I</w:t>
      </w:r>
      <w:r w:rsidRPr="00754836">
        <w:rPr>
          <w:sz w:val="22"/>
          <w:szCs w:val="22"/>
        </w:rPr>
        <w:t xml:space="preserve">nwestycją, </w:t>
      </w:r>
      <w:r w:rsidR="00B25310">
        <w:rPr>
          <w:sz w:val="22"/>
          <w:szCs w:val="22"/>
        </w:rPr>
        <w:t>będzie posiadać</w:t>
      </w:r>
      <w:r w:rsidRPr="00754836">
        <w:rPr>
          <w:sz w:val="22"/>
          <w:szCs w:val="22"/>
        </w:rPr>
        <w:t xml:space="preserve"> wykształcenie wyższe, średnie techniczne lub zawodowe poświadczone dyplomem, świadectwem lub innym dokumentem uprawniającym do wykonywania zawodu związanego z </w:t>
      </w:r>
      <w:r w:rsidR="00B25310">
        <w:rPr>
          <w:sz w:val="22"/>
          <w:szCs w:val="22"/>
        </w:rPr>
        <w:t>I</w:t>
      </w:r>
      <w:r w:rsidRPr="00754836">
        <w:rPr>
          <w:sz w:val="22"/>
          <w:szCs w:val="22"/>
        </w:rPr>
        <w:t>nwestycją, lub</w:t>
      </w:r>
    </w:p>
    <w:p w14:paraId="32E1E1A7" w14:textId="28351F26" w:rsidR="001D52C9" w:rsidRPr="00754836" w:rsidRDefault="003C40C9" w:rsidP="003C40C9">
      <w:pPr>
        <w:pStyle w:val="Akapitzlist"/>
        <w:numPr>
          <w:ilvl w:val="0"/>
          <w:numId w:val="23"/>
        </w:numPr>
        <w:overflowPunct/>
        <w:spacing w:line="360" w:lineRule="auto"/>
        <w:jc w:val="both"/>
        <w:textAlignment w:val="auto"/>
        <w:rPr>
          <w:sz w:val="22"/>
          <w:szCs w:val="22"/>
        </w:rPr>
      </w:pPr>
      <w:r w:rsidRPr="00754836">
        <w:rPr>
          <w:sz w:val="22"/>
          <w:szCs w:val="22"/>
        </w:rPr>
        <w:t xml:space="preserve">utrzymania </w:t>
      </w:r>
      <w:r w:rsidR="00B25310">
        <w:rPr>
          <w:sz w:val="22"/>
          <w:szCs w:val="22"/>
        </w:rPr>
        <w:t>I</w:t>
      </w:r>
      <w:r w:rsidRPr="00754836">
        <w:rPr>
          <w:sz w:val="22"/>
          <w:szCs w:val="22"/>
        </w:rPr>
        <w:t xml:space="preserve">nwestycji </w:t>
      </w:r>
      <w:r w:rsidR="00C14018" w:rsidRPr="00754836">
        <w:rPr>
          <w:sz w:val="22"/>
          <w:szCs w:val="22"/>
        </w:rPr>
        <w:t xml:space="preserve">– </w:t>
      </w:r>
      <w:r w:rsidRPr="00754836">
        <w:rPr>
          <w:sz w:val="22"/>
          <w:szCs w:val="22"/>
        </w:rPr>
        <w:t xml:space="preserve">średnioroczne zatrudnienie </w:t>
      </w:r>
      <w:r w:rsidR="00754836" w:rsidRPr="00754836">
        <w:rPr>
          <w:sz w:val="22"/>
          <w:szCs w:val="22"/>
        </w:rPr>
        <w:t xml:space="preserve">pracowników </w:t>
      </w:r>
      <w:r w:rsidRPr="00754836">
        <w:rPr>
          <w:sz w:val="22"/>
          <w:szCs w:val="22"/>
        </w:rPr>
        <w:t xml:space="preserve">w zakładzie na podstawie umów o pracę na czas nieokreślony </w:t>
      </w:r>
      <w:r w:rsidR="00754836" w:rsidRPr="00754836">
        <w:rPr>
          <w:sz w:val="22"/>
          <w:szCs w:val="22"/>
        </w:rPr>
        <w:t>wyniesie co najmniej 70 %</w:t>
      </w:r>
      <w:r w:rsidR="008C1717">
        <w:rPr>
          <w:sz w:val="22"/>
          <w:szCs w:val="22"/>
        </w:rPr>
        <w:t>;</w:t>
      </w:r>
    </w:p>
    <w:p w14:paraId="32EE5CFE" w14:textId="6FB56D18" w:rsidR="001D52C9" w:rsidRPr="00AB1A6B" w:rsidRDefault="001D52C9" w:rsidP="00894542">
      <w:pPr>
        <w:pStyle w:val="Akapitzlist"/>
        <w:numPr>
          <w:ilvl w:val="0"/>
          <w:numId w:val="20"/>
        </w:numPr>
        <w:overflowPunct/>
        <w:spacing w:line="360" w:lineRule="auto"/>
        <w:jc w:val="both"/>
        <w:textAlignment w:val="auto"/>
        <w:rPr>
          <w:sz w:val="22"/>
          <w:szCs w:val="22"/>
        </w:rPr>
      </w:pPr>
      <w:r w:rsidRPr="00F0586B">
        <w:rPr>
          <w:sz w:val="22"/>
          <w:szCs w:val="22"/>
        </w:rPr>
        <w:t>Kryterium</w:t>
      </w:r>
      <w:r w:rsidR="008E26D1">
        <w:rPr>
          <w:sz w:val="22"/>
          <w:szCs w:val="22"/>
        </w:rPr>
        <w:t xml:space="preserve"> </w:t>
      </w:r>
      <w:r w:rsidR="00247EE7">
        <w:rPr>
          <w:sz w:val="22"/>
          <w:szCs w:val="22"/>
        </w:rPr>
        <w:t>jakościowe</w:t>
      </w:r>
      <w:r w:rsidR="008E26D1">
        <w:rPr>
          <w:sz w:val="22"/>
          <w:szCs w:val="22"/>
        </w:rPr>
        <w:t xml:space="preserve"> </w:t>
      </w:r>
      <w:r w:rsidRPr="00AB1A6B">
        <w:rPr>
          <w:sz w:val="22"/>
          <w:szCs w:val="22"/>
        </w:rPr>
        <w:t>„</w:t>
      </w:r>
      <w:r w:rsidR="004B624C">
        <w:rPr>
          <w:b/>
          <w:sz w:val="22"/>
          <w:szCs w:val="22"/>
        </w:rPr>
        <w:t>Działalność o niskim negatywnym wpływie na środowisko</w:t>
      </w:r>
      <w:r w:rsidRPr="00AB1A6B">
        <w:rPr>
          <w:sz w:val="22"/>
          <w:szCs w:val="22"/>
        </w:rPr>
        <w:t>”</w:t>
      </w:r>
    </w:p>
    <w:p w14:paraId="7D72549C" w14:textId="790D4F23" w:rsidR="001D52C9" w:rsidRPr="00EC7354" w:rsidRDefault="00BF0E04" w:rsidP="00EC7354">
      <w:pPr>
        <w:pStyle w:val="Akapitzlist"/>
        <w:overflowPunct/>
        <w:spacing w:line="360" w:lineRule="auto"/>
        <w:ind w:left="1080"/>
        <w:jc w:val="both"/>
        <w:textAlignment w:val="auto"/>
        <w:rPr>
          <w:sz w:val="22"/>
          <w:szCs w:val="22"/>
        </w:rPr>
      </w:pPr>
      <w:r w:rsidRPr="00EC7354">
        <w:rPr>
          <w:sz w:val="22"/>
          <w:szCs w:val="22"/>
        </w:rPr>
        <w:t xml:space="preserve">Przedsiębiorca zobowiązuje się, że </w:t>
      </w:r>
      <w:r w:rsidR="00EC7354" w:rsidRPr="00EC7354">
        <w:rPr>
          <w:sz w:val="22"/>
          <w:szCs w:val="22"/>
        </w:rPr>
        <w:t>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r w:rsidR="001D52C9" w:rsidRPr="00EC7354">
        <w:rPr>
          <w:sz w:val="22"/>
          <w:szCs w:val="22"/>
        </w:rPr>
        <w:t>;</w:t>
      </w:r>
    </w:p>
    <w:p w14:paraId="1B275084" w14:textId="3C01449F" w:rsidR="00F721C4" w:rsidRPr="00E271DA" w:rsidRDefault="00F721C4" w:rsidP="00603AC5">
      <w:pPr>
        <w:pStyle w:val="Akapitzlist"/>
        <w:numPr>
          <w:ilvl w:val="0"/>
          <w:numId w:val="20"/>
        </w:numPr>
        <w:overflowPunct/>
        <w:spacing w:line="360" w:lineRule="auto"/>
        <w:jc w:val="both"/>
        <w:textAlignment w:val="auto"/>
        <w:rPr>
          <w:sz w:val="22"/>
          <w:szCs w:val="22"/>
        </w:rPr>
      </w:pPr>
      <w:r>
        <w:rPr>
          <w:sz w:val="22"/>
          <w:szCs w:val="22"/>
        </w:rPr>
        <w:t xml:space="preserve">Kryterium jakościowe </w:t>
      </w:r>
      <w:r w:rsidRPr="00AD66B4">
        <w:rPr>
          <w:sz w:val="22"/>
          <w:szCs w:val="22"/>
        </w:rPr>
        <w:t>„</w:t>
      </w:r>
      <w:r w:rsidRPr="00F721C4">
        <w:rPr>
          <w:b/>
          <w:sz w:val="22"/>
          <w:szCs w:val="22"/>
        </w:rPr>
        <w:t>Lokalizacja inwestycji na obszarach zagrożonych wykluczeniem</w:t>
      </w:r>
      <w:r w:rsidRPr="00AD66B4">
        <w:rPr>
          <w:sz w:val="22"/>
          <w:szCs w:val="22"/>
        </w:rPr>
        <w:t>”</w:t>
      </w:r>
    </w:p>
    <w:p w14:paraId="2ECF1297" w14:textId="1D533877" w:rsidR="00E271DA" w:rsidRPr="00E271DA" w:rsidRDefault="00E271DA" w:rsidP="00E271DA">
      <w:pPr>
        <w:pStyle w:val="Akapitzlist"/>
        <w:overflowPunct/>
        <w:spacing w:line="360" w:lineRule="auto"/>
        <w:ind w:left="1080"/>
        <w:jc w:val="both"/>
        <w:textAlignment w:val="auto"/>
        <w:rPr>
          <w:sz w:val="22"/>
          <w:szCs w:val="22"/>
        </w:rPr>
      </w:pPr>
      <w:r w:rsidRPr="00E271DA">
        <w:rPr>
          <w:sz w:val="22"/>
          <w:szCs w:val="22"/>
        </w:rPr>
        <w:t xml:space="preserve">Zlokalizowanie </w:t>
      </w:r>
      <w:r w:rsidR="00B25310">
        <w:rPr>
          <w:sz w:val="22"/>
          <w:szCs w:val="22"/>
        </w:rPr>
        <w:t>I</w:t>
      </w:r>
      <w:r w:rsidRPr="00E271DA">
        <w:rPr>
          <w:sz w:val="22"/>
          <w:szCs w:val="22"/>
        </w:rPr>
        <w:t>nwestycji:</w:t>
      </w:r>
    </w:p>
    <w:p w14:paraId="457406F9" w14:textId="28E8A7D1" w:rsidR="00E271DA" w:rsidRPr="00E271DA" w:rsidRDefault="00E271DA" w:rsidP="00E271DA">
      <w:pPr>
        <w:pStyle w:val="Akapitzlist"/>
        <w:overflowPunct/>
        <w:spacing w:line="360" w:lineRule="auto"/>
        <w:ind w:left="1080"/>
        <w:jc w:val="both"/>
        <w:textAlignment w:val="auto"/>
        <w:rPr>
          <w:sz w:val="22"/>
          <w:szCs w:val="22"/>
        </w:rPr>
      </w:pPr>
      <w:r w:rsidRPr="00E271DA">
        <w:rPr>
          <w:sz w:val="22"/>
          <w:szCs w:val="22"/>
        </w:rPr>
        <w:t xml:space="preserve">1) w mieście, o którym mowa w tabeli nr 3, </w:t>
      </w:r>
      <w:r w:rsidR="007C76AA">
        <w:rPr>
          <w:sz w:val="22"/>
          <w:szCs w:val="22"/>
        </w:rPr>
        <w:t xml:space="preserve"> zawartej w załączniku nr 1, do rozporządzenia  </w:t>
      </w:r>
      <w:r w:rsidR="007C76AA" w:rsidRPr="00C262C7">
        <w:rPr>
          <w:sz w:val="22"/>
          <w:szCs w:val="22"/>
        </w:rPr>
        <w:t>Rady Ministrów z dnia 28 sierpnia 2018 r., w sprawie  pomocy publicznej udzielanej niektórym przedsiębiorcom na realizację nowych inwestycji (Dz.U. poz. 1713)</w:t>
      </w:r>
      <w:r w:rsidR="007C76AA" w:rsidRPr="00E2325E">
        <w:rPr>
          <w:sz w:val="22"/>
          <w:szCs w:val="22"/>
        </w:rPr>
        <w:t>,</w:t>
      </w:r>
      <w:r w:rsidR="007C76AA">
        <w:rPr>
          <w:sz w:val="22"/>
          <w:szCs w:val="22"/>
        </w:rPr>
        <w:t xml:space="preserve"> </w:t>
      </w:r>
      <w:r>
        <w:rPr>
          <w:sz w:val="22"/>
          <w:szCs w:val="22"/>
        </w:rPr>
        <w:t xml:space="preserve">lub gminach graniczących z tymi </w:t>
      </w:r>
      <w:r w:rsidRPr="00E271DA">
        <w:rPr>
          <w:sz w:val="22"/>
          <w:szCs w:val="22"/>
        </w:rPr>
        <w:t>miastami albo</w:t>
      </w:r>
    </w:p>
    <w:p w14:paraId="676D7743" w14:textId="77777777" w:rsidR="00E271DA" w:rsidRDefault="00E271DA" w:rsidP="00E271DA">
      <w:pPr>
        <w:pStyle w:val="Akapitzlist"/>
        <w:overflowPunct/>
        <w:spacing w:line="360" w:lineRule="auto"/>
        <w:ind w:left="1080"/>
        <w:jc w:val="both"/>
        <w:textAlignment w:val="auto"/>
        <w:rPr>
          <w:sz w:val="22"/>
          <w:szCs w:val="22"/>
        </w:rPr>
      </w:pPr>
      <w:r w:rsidRPr="00E271DA">
        <w:rPr>
          <w:sz w:val="22"/>
          <w:szCs w:val="22"/>
        </w:rPr>
        <w:t>2) na obszarze powiatów lub miast na prawach powiatu, w których stopa bezrobocia wynosi co najmniej 160% przeciętnej stopy bezrobocia</w:t>
      </w:r>
      <w:r>
        <w:rPr>
          <w:sz w:val="22"/>
          <w:szCs w:val="22"/>
        </w:rPr>
        <w:t xml:space="preserve"> w kraju, z wyłączeniem miast, </w:t>
      </w:r>
      <w:r w:rsidRPr="00E271DA">
        <w:rPr>
          <w:sz w:val="22"/>
          <w:szCs w:val="22"/>
        </w:rPr>
        <w:t>w których zlokalizowana jest siedziba wojewody lub sejmiku województwa.</w:t>
      </w:r>
    </w:p>
    <w:p w14:paraId="78B3A3C6" w14:textId="1F203E30" w:rsidR="00E271DA" w:rsidRPr="00E271DA" w:rsidRDefault="00E271DA" w:rsidP="00E271DA">
      <w:pPr>
        <w:pStyle w:val="Akapitzlist"/>
        <w:overflowPunct/>
        <w:spacing w:line="360" w:lineRule="auto"/>
        <w:ind w:left="1080"/>
        <w:jc w:val="both"/>
        <w:textAlignment w:val="auto"/>
        <w:rPr>
          <w:sz w:val="22"/>
          <w:szCs w:val="22"/>
        </w:rPr>
      </w:pPr>
      <w:r w:rsidRPr="00E271DA">
        <w:rPr>
          <w:sz w:val="22"/>
          <w:szCs w:val="22"/>
        </w:rPr>
        <w:t>Kryterium weryfikowane w momencie ubiegania się o pomoc publiczną.</w:t>
      </w:r>
    </w:p>
    <w:p w14:paraId="2624EACC" w14:textId="06D4F6F8" w:rsidR="001D52C9" w:rsidRPr="00C26E84" w:rsidRDefault="001D52C9" w:rsidP="00603AC5">
      <w:pPr>
        <w:pStyle w:val="Akapitzlist"/>
        <w:numPr>
          <w:ilvl w:val="0"/>
          <w:numId w:val="20"/>
        </w:numPr>
        <w:overflowPunct/>
        <w:spacing w:line="360" w:lineRule="auto"/>
        <w:jc w:val="both"/>
        <w:textAlignment w:val="auto"/>
        <w:rPr>
          <w:sz w:val="22"/>
          <w:szCs w:val="22"/>
        </w:rPr>
      </w:pPr>
      <w:r w:rsidRPr="00C26E84">
        <w:rPr>
          <w:sz w:val="22"/>
          <w:szCs w:val="22"/>
        </w:rPr>
        <w:t>Kryterium</w:t>
      </w:r>
      <w:r w:rsidR="009660C2" w:rsidRPr="00C26E84">
        <w:rPr>
          <w:sz w:val="22"/>
          <w:szCs w:val="22"/>
        </w:rPr>
        <w:t xml:space="preserve"> </w:t>
      </w:r>
      <w:r w:rsidR="00247EE7" w:rsidRPr="00C26E84">
        <w:rPr>
          <w:sz w:val="22"/>
          <w:szCs w:val="22"/>
        </w:rPr>
        <w:t>jakościowe</w:t>
      </w:r>
      <w:r w:rsidR="00BB30B7" w:rsidRPr="00C26E84">
        <w:rPr>
          <w:sz w:val="22"/>
          <w:szCs w:val="22"/>
        </w:rPr>
        <w:t xml:space="preserve"> </w:t>
      </w:r>
      <w:r w:rsidRPr="00C26E84">
        <w:rPr>
          <w:sz w:val="22"/>
          <w:szCs w:val="22"/>
        </w:rPr>
        <w:t>„</w:t>
      </w:r>
      <w:r w:rsidR="004B624C">
        <w:rPr>
          <w:b/>
          <w:sz w:val="22"/>
          <w:szCs w:val="22"/>
        </w:rPr>
        <w:t>Wspieranie zdobywania wykształcenia i kwalifikacji zawodowych oraz współpraca ze szkołami branżowymi</w:t>
      </w:r>
      <w:r w:rsidRPr="00C26E84">
        <w:rPr>
          <w:sz w:val="22"/>
          <w:szCs w:val="22"/>
        </w:rPr>
        <w:t>”</w:t>
      </w:r>
    </w:p>
    <w:p w14:paraId="1FA25228" w14:textId="4BE3F3EF" w:rsidR="0047763E" w:rsidRPr="0047763E" w:rsidRDefault="001D52C9" w:rsidP="00603AC5">
      <w:pPr>
        <w:pStyle w:val="Akapitzlist"/>
        <w:overflowPunct/>
        <w:spacing w:line="360" w:lineRule="auto"/>
        <w:ind w:left="1080"/>
        <w:jc w:val="both"/>
        <w:textAlignment w:val="auto"/>
        <w:rPr>
          <w:sz w:val="22"/>
          <w:szCs w:val="22"/>
        </w:rPr>
      </w:pPr>
      <w:r w:rsidRPr="0047763E">
        <w:rPr>
          <w:sz w:val="22"/>
          <w:szCs w:val="22"/>
        </w:rPr>
        <w:t>P</w:t>
      </w:r>
      <w:r w:rsidR="00496049">
        <w:rPr>
          <w:sz w:val="22"/>
          <w:szCs w:val="22"/>
        </w:rPr>
        <w:t xml:space="preserve">rzedsiębiorca zobowiązuje się, że przez cały okres utrzymania </w:t>
      </w:r>
      <w:r w:rsidR="00825E45">
        <w:rPr>
          <w:sz w:val="22"/>
          <w:szCs w:val="22"/>
        </w:rPr>
        <w:t>Inwe</w:t>
      </w:r>
      <w:r w:rsidR="003A2AEF">
        <w:rPr>
          <w:sz w:val="22"/>
          <w:szCs w:val="22"/>
        </w:rPr>
        <w:t>s</w:t>
      </w:r>
      <w:r w:rsidR="00825E45">
        <w:rPr>
          <w:sz w:val="22"/>
          <w:szCs w:val="22"/>
        </w:rPr>
        <w:t>tycji</w:t>
      </w:r>
      <w:r w:rsidR="0047763E" w:rsidRPr="0047763E">
        <w:rPr>
          <w:sz w:val="22"/>
          <w:szCs w:val="22"/>
        </w:rPr>
        <w:t>:</w:t>
      </w:r>
    </w:p>
    <w:p w14:paraId="59692D32" w14:textId="2B3C4DF5" w:rsidR="0047763E" w:rsidRPr="0047763E" w:rsidRDefault="00892AB1" w:rsidP="0047763E">
      <w:pPr>
        <w:pStyle w:val="Akapitzlist"/>
        <w:numPr>
          <w:ilvl w:val="0"/>
          <w:numId w:val="46"/>
        </w:numPr>
        <w:overflowPunct/>
        <w:spacing w:line="360" w:lineRule="auto"/>
        <w:jc w:val="both"/>
        <w:textAlignment w:val="auto"/>
        <w:rPr>
          <w:sz w:val="22"/>
          <w:szCs w:val="22"/>
        </w:rPr>
      </w:pPr>
      <w:r>
        <w:rPr>
          <w:sz w:val="22"/>
          <w:szCs w:val="22"/>
        </w:rPr>
        <w:t>zapewni</w:t>
      </w:r>
      <w:r w:rsidR="0047763E" w:rsidRPr="0047763E">
        <w:rPr>
          <w:sz w:val="22"/>
          <w:szCs w:val="22"/>
        </w:rPr>
        <w:t xml:space="preserve"> pracownikom </w:t>
      </w:r>
      <w:r w:rsidR="00496049">
        <w:rPr>
          <w:sz w:val="22"/>
          <w:szCs w:val="22"/>
        </w:rPr>
        <w:t xml:space="preserve">dostęp do </w:t>
      </w:r>
      <w:r w:rsidR="0047763E" w:rsidRPr="0047763E">
        <w:rPr>
          <w:sz w:val="22"/>
          <w:szCs w:val="22"/>
        </w:rPr>
        <w:t xml:space="preserve">szkoleń mających na celu uzyskanie, uzupełnienie lub doskonalenie umiejętności i kwalifikacji zawodowych lub ogólnych, potrzebnych do wykonywania pracy, lub </w:t>
      </w:r>
    </w:p>
    <w:p w14:paraId="6BFAE54D" w14:textId="0B1C49E6" w:rsidR="0047763E" w:rsidRPr="0047763E" w:rsidRDefault="00496049" w:rsidP="0047763E">
      <w:pPr>
        <w:pStyle w:val="Akapitzlist"/>
        <w:numPr>
          <w:ilvl w:val="0"/>
          <w:numId w:val="46"/>
        </w:numPr>
        <w:overflowPunct/>
        <w:spacing w:line="360" w:lineRule="auto"/>
        <w:jc w:val="both"/>
        <w:textAlignment w:val="auto"/>
        <w:rPr>
          <w:sz w:val="22"/>
          <w:szCs w:val="22"/>
        </w:rPr>
      </w:pPr>
      <w:r>
        <w:rPr>
          <w:sz w:val="22"/>
          <w:szCs w:val="22"/>
        </w:rPr>
        <w:t>dofinansuje koszty</w:t>
      </w:r>
      <w:r w:rsidR="0047763E" w:rsidRPr="0047763E">
        <w:rPr>
          <w:sz w:val="22"/>
          <w:szCs w:val="22"/>
        </w:rPr>
        <w:t xml:space="preserve"> kształcenia, lub </w:t>
      </w:r>
    </w:p>
    <w:p w14:paraId="377714BD" w14:textId="1F85726E" w:rsidR="0047763E" w:rsidRPr="0047763E" w:rsidRDefault="00496049" w:rsidP="0047763E">
      <w:pPr>
        <w:pStyle w:val="Akapitzlist"/>
        <w:numPr>
          <w:ilvl w:val="0"/>
          <w:numId w:val="46"/>
        </w:numPr>
        <w:overflowPunct/>
        <w:spacing w:line="360" w:lineRule="auto"/>
        <w:jc w:val="both"/>
        <w:textAlignment w:val="auto"/>
        <w:rPr>
          <w:sz w:val="22"/>
          <w:szCs w:val="22"/>
        </w:rPr>
      </w:pPr>
      <w:r>
        <w:rPr>
          <w:sz w:val="22"/>
          <w:szCs w:val="22"/>
        </w:rPr>
        <w:t>nawiąże współpracę</w:t>
      </w:r>
      <w:r w:rsidR="0047763E" w:rsidRPr="0047763E">
        <w:rPr>
          <w:sz w:val="22"/>
          <w:szCs w:val="22"/>
        </w:rPr>
        <w:t xml:space="preserve"> ze szkołami branżowymi, technikami, centrami kształcenia praktycznego, liceami profilowanymi lub</w:t>
      </w:r>
      <w:r>
        <w:rPr>
          <w:sz w:val="22"/>
          <w:szCs w:val="22"/>
        </w:rPr>
        <w:t xml:space="preserve"> uczelniami wyższymi, polegając</w:t>
      </w:r>
      <w:r w:rsidR="00CB5459">
        <w:rPr>
          <w:sz w:val="22"/>
          <w:szCs w:val="22"/>
        </w:rPr>
        <w:t>ą</w:t>
      </w:r>
      <w:r w:rsidR="0047763E" w:rsidRPr="0047763E">
        <w:rPr>
          <w:sz w:val="22"/>
          <w:szCs w:val="22"/>
        </w:rPr>
        <w:t xml:space="preserve"> na organizowaniu praktyk lub staży, lub </w:t>
      </w:r>
    </w:p>
    <w:p w14:paraId="000F5AD7" w14:textId="65A2CA59" w:rsidR="0047763E" w:rsidRPr="0047763E" w:rsidRDefault="0047763E" w:rsidP="0047763E">
      <w:pPr>
        <w:pStyle w:val="Akapitzlist"/>
        <w:numPr>
          <w:ilvl w:val="0"/>
          <w:numId w:val="46"/>
        </w:numPr>
        <w:overflowPunct/>
        <w:spacing w:line="360" w:lineRule="auto"/>
        <w:jc w:val="both"/>
        <w:textAlignment w:val="auto"/>
        <w:rPr>
          <w:sz w:val="22"/>
          <w:szCs w:val="22"/>
        </w:rPr>
      </w:pPr>
      <w:r w:rsidRPr="0047763E">
        <w:rPr>
          <w:sz w:val="22"/>
          <w:szCs w:val="22"/>
        </w:rPr>
        <w:t>z</w:t>
      </w:r>
      <w:r w:rsidR="00496049">
        <w:rPr>
          <w:sz w:val="22"/>
          <w:szCs w:val="22"/>
        </w:rPr>
        <w:t>apewni pozaszkolne zajęcia edukacyjne, które mają</w:t>
      </w:r>
      <w:r w:rsidRPr="0047763E">
        <w:rPr>
          <w:sz w:val="22"/>
          <w:szCs w:val="22"/>
        </w:rPr>
        <w:t xml:space="preserve"> na celu uzyskanie, uzupełnienie lub doskonalenie umiejętności i kwalifikacji zawodowych lub ogólnych, potrzebnych do wykonywania pracy, w tym umiejętności poszukiwania zatrudnienia, finansowan</w:t>
      </w:r>
      <w:r w:rsidR="005E4C1F">
        <w:rPr>
          <w:sz w:val="22"/>
          <w:szCs w:val="22"/>
        </w:rPr>
        <w:t>e</w:t>
      </w:r>
      <w:r w:rsidRPr="0047763E">
        <w:rPr>
          <w:sz w:val="22"/>
          <w:szCs w:val="22"/>
        </w:rPr>
        <w:t xml:space="preserve"> przez przedsiębiorcę, lub </w:t>
      </w:r>
    </w:p>
    <w:p w14:paraId="63C9DB55" w14:textId="08AD6117" w:rsidR="0047763E" w:rsidRPr="0047763E" w:rsidRDefault="00496049" w:rsidP="0047763E">
      <w:pPr>
        <w:pStyle w:val="Akapitzlist"/>
        <w:numPr>
          <w:ilvl w:val="0"/>
          <w:numId w:val="46"/>
        </w:numPr>
        <w:overflowPunct/>
        <w:spacing w:line="360" w:lineRule="auto"/>
        <w:jc w:val="both"/>
        <w:textAlignment w:val="auto"/>
        <w:rPr>
          <w:sz w:val="22"/>
          <w:szCs w:val="22"/>
        </w:rPr>
      </w:pPr>
      <w:r>
        <w:rPr>
          <w:sz w:val="22"/>
          <w:szCs w:val="22"/>
        </w:rPr>
        <w:t>przekaże</w:t>
      </w:r>
      <w:r w:rsidR="0047763E" w:rsidRPr="0047763E">
        <w:rPr>
          <w:sz w:val="22"/>
          <w:szCs w:val="22"/>
        </w:rPr>
        <w:t xml:space="preserve"> na potrzeby szkoły, centrum kształcenia praktycznego lub uczelni maszyn</w:t>
      </w:r>
      <w:r w:rsidR="0056303D">
        <w:rPr>
          <w:sz w:val="22"/>
          <w:szCs w:val="22"/>
        </w:rPr>
        <w:t>y</w:t>
      </w:r>
      <w:r w:rsidR="0047763E" w:rsidRPr="0047763E">
        <w:rPr>
          <w:sz w:val="22"/>
          <w:szCs w:val="22"/>
        </w:rPr>
        <w:t xml:space="preserve"> lub narzędzi</w:t>
      </w:r>
      <w:r w:rsidR="0056303D">
        <w:rPr>
          <w:sz w:val="22"/>
          <w:szCs w:val="22"/>
        </w:rPr>
        <w:t>a</w:t>
      </w:r>
      <w:r w:rsidR="0047763E" w:rsidRPr="0047763E">
        <w:rPr>
          <w:sz w:val="22"/>
          <w:szCs w:val="22"/>
        </w:rPr>
        <w:t xml:space="preserve">, lub </w:t>
      </w:r>
    </w:p>
    <w:p w14:paraId="5471004E" w14:textId="0A8C5DEF" w:rsidR="0047763E" w:rsidRPr="0047763E" w:rsidRDefault="00496049" w:rsidP="0047763E">
      <w:pPr>
        <w:pStyle w:val="Akapitzlist"/>
        <w:numPr>
          <w:ilvl w:val="0"/>
          <w:numId w:val="46"/>
        </w:numPr>
        <w:overflowPunct/>
        <w:spacing w:line="360" w:lineRule="auto"/>
        <w:jc w:val="both"/>
        <w:textAlignment w:val="auto"/>
        <w:rPr>
          <w:sz w:val="22"/>
          <w:szCs w:val="22"/>
        </w:rPr>
      </w:pPr>
      <w:r>
        <w:rPr>
          <w:sz w:val="22"/>
          <w:szCs w:val="22"/>
        </w:rPr>
        <w:lastRenderedPageBreak/>
        <w:t>stworzy</w:t>
      </w:r>
      <w:r w:rsidR="0047763E" w:rsidRPr="0047763E">
        <w:rPr>
          <w:sz w:val="22"/>
          <w:szCs w:val="22"/>
        </w:rPr>
        <w:t xml:space="preserve"> klas</w:t>
      </w:r>
      <w:r w:rsidR="0056303D">
        <w:rPr>
          <w:sz w:val="22"/>
          <w:szCs w:val="22"/>
        </w:rPr>
        <w:t>ę</w:t>
      </w:r>
      <w:r w:rsidR="0047763E" w:rsidRPr="0047763E">
        <w:rPr>
          <w:sz w:val="22"/>
          <w:szCs w:val="22"/>
        </w:rPr>
        <w:t xml:space="preserve"> patronack</w:t>
      </w:r>
      <w:r w:rsidR="0056303D">
        <w:rPr>
          <w:sz w:val="22"/>
          <w:szCs w:val="22"/>
        </w:rPr>
        <w:t>ą</w:t>
      </w:r>
      <w:r w:rsidR="0047763E" w:rsidRPr="0047763E">
        <w:rPr>
          <w:sz w:val="22"/>
          <w:szCs w:val="22"/>
        </w:rPr>
        <w:t xml:space="preserve"> lub laboratorium, lub </w:t>
      </w:r>
    </w:p>
    <w:p w14:paraId="60500E4F" w14:textId="46084301" w:rsidR="0047763E" w:rsidRPr="0047763E" w:rsidRDefault="00496049" w:rsidP="0047763E">
      <w:pPr>
        <w:pStyle w:val="Akapitzlist"/>
        <w:numPr>
          <w:ilvl w:val="0"/>
          <w:numId w:val="46"/>
        </w:numPr>
        <w:overflowPunct/>
        <w:spacing w:line="360" w:lineRule="auto"/>
        <w:jc w:val="both"/>
        <w:textAlignment w:val="auto"/>
        <w:rPr>
          <w:sz w:val="22"/>
          <w:szCs w:val="22"/>
        </w:rPr>
      </w:pPr>
      <w:r>
        <w:rPr>
          <w:sz w:val="22"/>
          <w:szCs w:val="22"/>
        </w:rPr>
        <w:t xml:space="preserve">wprowadzi </w:t>
      </w:r>
      <w:r w:rsidR="0047763E" w:rsidRPr="0047763E">
        <w:rPr>
          <w:sz w:val="22"/>
          <w:szCs w:val="22"/>
        </w:rPr>
        <w:t xml:space="preserve">kształcenie dualne, lub </w:t>
      </w:r>
    </w:p>
    <w:p w14:paraId="71504CFA" w14:textId="00966AD9" w:rsidR="001D52C9" w:rsidRPr="0047763E" w:rsidRDefault="000E352D" w:rsidP="000E352D">
      <w:pPr>
        <w:pStyle w:val="Akapitzlist"/>
        <w:numPr>
          <w:ilvl w:val="0"/>
          <w:numId w:val="46"/>
        </w:numPr>
        <w:overflowPunct/>
        <w:spacing w:line="360" w:lineRule="auto"/>
        <w:jc w:val="both"/>
        <w:textAlignment w:val="auto"/>
        <w:rPr>
          <w:sz w:val="22"/>
          <w:szCs w:val="22"/>
        </w:rPr>
      </w:pPr>
      <w:r w:rsidRPr="000E352D">
        <w:rPr>
          <w:sz w:val="22"/>
          <w:szCs w:val="22"/>
        </w:rPr>
        <w:t>zezwoli na prowadzenie</w:t>
      </w:r>
      <w:r w:rsidR="0047763E" w:rsidRPr="0047763E">
        <w:rPr>
          <w:sz w:val="22"/>
          <w:szCs w:val="22"/>
        </w:rPr>
        <w:t xml:space="preserve"> przez zatrudnionego pracownika doktoratu wdrożeniowego</w:t>
      </w:r>
      <w:r w:rsidR="001D52C9" w:rsidRPr="0047763E">
        <w:rPr>
          <w:sz w:val="22"/>
          <w:szCs w:val="22"/>
        </w:rPr>
        <w:t>;</w:t>
      </w:r>
    </w:p>
    <w:p w14:paraId="7070DF22" w14:textId="122CAB09" w:rsidR="00F76F8E" w:rsidRPr="004D1BCA" w:rsidRDefault="009748BE" w:rsidP="00B653C7">
      <w:pPr>
        <w:pStyle w:val="Akapitzlist"/>
        <w:numPr>
          <w:ilvl w:val="0"/>
          <w:numId w:val="20"/>
        </w:numPr>
        <w:overflowPunct/>
        <w:spacing w:line="360" w:lineRule="auto"/>
        <w:jc w:val="both"/>
        <w:textAlignment w:val="auto"/>
        <w:rPr>
          <w:sz w:val="22"/>
          <w:szCs w:val="22"/>
        </w:rPr>
      </w:pPr>
      <w:r w:rsidRPr="00DA183B">
        <w:rPr>
          <w:sz w:val="22"/>
          <w:szCs w:val="22"/>
        </w:rPr>
        <w:t>Kryterium</w:t>
      </w:r>
      <w:r w:rsidR="001D1B20" w:rsidRPr="00DA183B">
        <w:rPr>
          <w:sz w:val="22"/>
          <w:szCs w:val="22"/>
        </w:rPr>
        <w:t xml:space="preserve"> </w:t>
      </w:r>
      <w:r w:rsidR="00247EE7" w:rsidRPr="00DA183B">
        <w:rPr>
          <w:sz w:val="22"/>
          <w:szCs w:val="22"/>
        </w:rPr>
        <w:t>jakościowe</w:t>
      </w:r>
      <w:r w:rsidR="001D1B20" w:rsidRPr="00DA183B">
        <w:rPr>
          <w:sz w:val="22"/>
          <w:szCs w:val="22"/>
        </w:rPr>
        <w:t xml:space="preserve"> </w:t>
      </w:r>
      <w:r w:rsidR="004B624C" w:rsidRPr="00AD66B4">
        <w:rPr>
          <w:bCs/>
          <w:sz w:val="22"/>
          <w:szCs w:val="22"/>
        </w:rPr>
        <w:t>„</w:t>
      </w:r>
      <w:r w:rsidR="004B624C">
        <w:rPr>
          <w:b/>
          <w:bCs/>
          <w:sz w:val="22"/>
          <w:szCs w:val="22"/>
        </w:rPr>
        <w:t>Podejmowanie działań w zakresie opieki nad pracownikiem</w:t>
      </w:r>
      <w:r w:rsidRPr="00AD66B4">
        <w:rPr>
          <w:bCs/>
          <w:sz w:val="22"/>
          <w:szCs w:val="22"/>
        </w:rPr>
        <w:t>”</w:t>
      </w:r>
    </w:p>
    <w:p w14:paraId="352CFE08" w14:textId="28166EE7" w:rsidR="001D52C9" w:rsidRPr="00FB7544" w:rsidRDefault="00626F4C" w:rsidP="00FB7544">
      <w:pPr>
        <w:pStyle w:val="Akapitzlist"/>
        <w:overflowPunct/>
        <w:spacing w:line="360" w:lineRule="auto"/>
        <w:ind w:left="1080"/>
        <w:jc w:val="both"/>
        <w:textAlignment w:val="auto"/>
        <w:rPr>
          <w:sz w:val="22"/>
          <w:szCs w:val="22"/>
        </w:rPr>
      </w:pPr>
      <w:r w:rsidRPr="00FB7544">
        <w:rPr>
          <w:sz w:val="22"/>
          <w:szCs w:val="22"/>
        </w:rPr>
        <w:t xml:space="preserve">Przedsiębiorca zobowiązuje się, </w:t>
      </w:r>
      <w:r w:rsidR="004F4338" w:rsidRPr="00FB7544">
        <w:rPr>
          <w:sz w:val="22"/>
          <w:szCs w:val="22"/>
        </w:rPr>
        <w:t xml:space="preserve">że w całym okresie utrzymania </w:t>
      </w:r>
      <w:r w:rsidR="001D2A0E">
        <w:rPr>
          <w:sz w:val="22"/>
          <w:szCs w:val="22"/>
        </w:rPr>
        <w:t>I</w:t>
      </w:r>
      <w:r w:rsidR="00FB7544">
        <w:rPr>
          <w:sz w:val="22"/>
          <w:szCs w:val="22"/>
        </w:rPr>
        <w:t xml:space="preserve">nwestycji </w:t>
      </w:r>
      <w:r w:rsidR="004F4338" w:rsidRPr="00FB7544">
        <w:rPr>
          <w:sz w:val="22"/>
          <w:szCs w:val="22"/>
        </w:rPr>
        <w:t xml:space="preserve">będą obowiązywały </w:t>
      </w:r>
      <w:r w:rsidR="004F4338" w:rsidRPr="00FB7544">
        <w:rPr>
          <w:sz w:val="22"/>
          <w:szCs w:val="22"/>
        </w:rPr>
        <w:br/>
        <w:t xml:space="preserve">w zakładzie regulacje wewnętrzne, zapewniające pracownikom możliwość skorzystania </w:t>
      </w:r>
      <w:r w:rsidR="00FB7544" w:rsidRPr="00FB7544">
        <w:rPr>
          <w:sz w:val="22"/>
          <w:szCs w:val="22"/>
        </w:rPr>
        <w:br/>
      </w:r>
      <w:r w:rsidR="004F4338" w:rsidRPr="00FB7544">
        <w:rPr>
          <w:sz w:val="22"/>
          <w:szCs w:val="22"/>
        </w:rPr>
        <w:t>z dodatkowych świadczeń w zakresie opieki nad pracownikiem</w:t>
      </w:r>
      <w:r w:rsidR="00CA16AE">
        <w:rPr>
          <w:sz w:val="22"/>
          <w:szCs w:val="22"/>
        </w:rPr>
        <w:t>,</w:t>
      </w:r>
      <w:r w:rsidR="004F4338" w:rsidRPr="00FB7544">
        <w:rPr>
          <w:sz w:val="22"/>
          <w:szCs w:val="22"/>
        </w:rPr>
        <w:t xml:space="preserve"> tj. ze świadczeń pracowniczych z zakresu różnych form wypoczynku, działalności kulturalno</w:t>
      </w:r>
      <w:r w:rsidR="00FB7544">
        <w:rPr>
          <w:sz w:val="22"/>
          <w:szCs w:val="22"/>
        </w:rPr>
        <w:t xml:space="preserve"> – </w:t>
      </w:r>
      <w:r w:rsidR="004F4338" w:rsidRPr="00FB7544">
        <w:rPr>
          <w:sz w:val="22"/>
          <w:szCs w:val="22"/>
        </w:rPr>
        <w:t>oświatowej, sportowo</w:t>
      </w:r>
      <w:r w:rsidR="00FB7544">
        <w:rPr>
          <w:sz w:val="22"/>
          <w:szCs w:val="22"/>
        </w:rPr>
        <w:t xml:space="preserve"> –</w:t>
      </w:r>
      <w:r w:rsidR="001B6C5D">
        <w:rPr>
          <w:sz w:val="22"/>
          <w:szCs w:val="22"/>
        </w:rPr>
        <w:t xml:space="preserve"> </w:t>
      </w:r>
      <w:r w:rsidR="004F4338" w:rsidRPr="00FB7544">
        <w:rPr>
          <w:sz w:val="22"/>
          <w:szCs w:val="22"/>
        </w:rPr>
        <w:t>rekreacyjnej, ubezpieczeń, programów opieki zdrowotnej, wykraczających poza świadczenia wymagane przepisami prawa lub układami zbiorowymi pracy</w:t>
      </w:r>
      <w:r w:rsidR="00FB7544" w:rsidRPr="00FB7544">
        <w:rPr>
          <w:sz w:val="22"/>
          <w:szCs w:val="22"/>
        </w:rPr>
        <w:t xml:space="preserve">. Świadczenie </w:t>
      </w:r>
      <w:r w:rsidR="00FB7544">
        <w:rPr>
          <w:sz w:val="22"/>
          <w:szCs w:val="22"/>
        </w:rPr>
        <w:t>dodatkowe</w:t>
      </w:r>
      <w:r w:rsidR="00FB7544" w:rsidRPr="00FB7544">
        <w:rPr>
          <w:sz w:val="22"/>
          <w:szCs w:val="22"/>
        </w:rPr>
        <w:t xml:space="preserve"> zostanie sfinansowane</w:t>
      </w:r>
      <w:r w:rsidR="004F4338" w:rsidRPr="00FB7544">
        <w:rPr>
          <w:sz w:val="22"/>
          <w:szCs w:val="22"/>
        </w:rPr>
        <w:t xml:space="preserve"> przez pracodawcę w wysokości co najmniej 800 zł brutto na pracownika na rok, dla wszystkich pracowników z</w:t>
      </w:r>
      <w:r w:rsidR="00FB7544">
        <w:rPr>
          <w:sz w:val="22"/>
          <w:szCs w:val="22"/>
        </w:rPr>
        <w:t>atrudnionych w zakładzie. W</w:t>
      </w:r>
      <w:r w:rsidR="004F4338" w:rsidRPr="00FB7544">
        <w:rPr>
          <w:sz w:val="22"/>
          <w:szCs w:val="22"/>
        </w:rPr>
        <w:t>szyscy pracownicy niezwłocznie p</w:t>
      </w:r>
      <w:r w:rsidR="00FB7544" w:rsidRPr="00FB7544">
        <w:rPr>
          <w:sz w:val="22"/>
          <w:szCs w:val="22"/>
        </w:rPr>
        <w:t>o wprowadzeniu regulacji złożą</w:t>
      </w:r>
      <w:r w:rsidR="004F4338" w:rsidRPr="00FB7544">
        <w:rPr>
          <w:sz w:val="22"/>
          <w:szCs w:val="22"/>
        </w:rPr>
        <w:t xml:space="preserve"> pisemne oświadczenia o zapoznaniu się z nią.</w:t>
      </w:r>
    </w:p>
    <w:p w14:paraId="1A1A5B4A" w14:textId="77777777"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77D81554"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 xml:space="preserve">i kadrowych) w sposób umożliwiający jednoznaczne ustalenie, bieżące monitorowanie </w:t>
      </w:r>
      <w:r w:rsidRPr="00AB1A6B">
        <w:rPr>
          <w:sz w:val="22"/>
          <w:szCs w:val="22"/>
        </w:rPr>
        <w:br/>
        <w:t>i weryfikację, w tym kontrolę kosztów Inwestycji oraz liczby utworzonych nowych miejsc pracy.</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73155178"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C95650">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50E84983" w14:textId="1F655FFA" w:rsidR="0008660A" w:rsidRPr="00FB3DB4" w:rsidRDefault="00CF1DE1" w:rsidP="00AF0F4E">
      <w:pPr>
        <w:pStyle w:val="Tekstkomentarza"/>
        <w:numPr>
          <w:ilvl w:val="0"/>
          <w:numId w:val="10"/>
        </w:numPr>
        <w:spacing w:after="120" w:line="360" w:lineRule="auto"/>
        <w:jc w:val="both"/>
        <w:rPr>
          <w:sz w:val="22"/>
          <w:szCs w:val="22"/>
        </w:rPr>
      </w:pPr>
      <w:r w:rsidRPr="00AB1A6B">
        <w:rPr>
          <w:color w:val="000000"/>
          <w:sz w:val="22"/>
          <w:szCs w:val="22"/>
        </w:rPr>
        <w:t xml:space="preserve">w latach </w:t>
      </w:r>
      <w:r w:rsidRPr="0004237C">
        <w:rPr>
          <w:color w:val="000000"/>
          <w:sz w:val="22"/>
          <w:szCs w:val="22"/>
        </w:rPr>
        <w:t>202</w:t>
      </w:r>
      <w:r w:rsidR="0004237C" w:rsidRPr="0004237C">
        <w:rPr>
          <w:color w:val="000000"/>
          <w:sz w:val="22"/>
          <w:szCs w:val="22"/>
        </w:rPr>
        <w:t>4</w:t>
      </w:r>
      <w:r w:rsidR="00664E08">
        <w:rPr>
          <w:color w:val="000000"/>
          <w:sz w:val="22"/>
          <w:szCs w:val="22"/>
        </w:rPr>
        <w:t xml:space="preserve"> </w:t>
      </w:r>
      <w:r w:rsidR="006A44B3" w:rsidRPr="00AB1A6B">
        <w:rPr>
          <w:color w:val="000000"/>
          <w:sz w:val="22"/>
          <w:szCs w:val="22"/>
        </w:rPr>
        <w:t>–</w:t>
      </w:r>
      <w:r w:rsidR="00664E08">
        <w:rPr>
          <w:color w:val="000000"/>
          <w:sz w:val="22"/>
          <w:szCs w:val="22"/>
        </w:rPr>
        <w:t xml:space="preserve"> </w:t>
      </w:r>
      <w:r w:rsidR="006A44B3" w:rsidRPr="00AB1A6B">
        <w:rPr>
          <w:color w:val="000000"/>
          <w:sz w:val="22"/>
          <w:szCs w:val="22"/>
        </w:rPr>
        <w:t>202</w:t>
      </w:r>
      <w:r w:rsidR="00A73097">
        <w:rPr>
          <w:color w:val="000000"/>
          <w:sz w:val="22"/>
          <w:szCs w:val="22"/>
        </w:rPr>
        <w:t>6</w:t>
      </w:r>
      <w:r w:rsidR="0051085E">
        <w:rPr>
          <w:color w:val="000000"/>
          <w:sz w:val="22"/>
          <w:szCs w:val="22"/>
        </w:rPr>
        <w:t xml:space="preserve"> </w:t>
      </w:r>
      <w:r w:rsidR="00446A83" w:rsidRPr="00AB1A6B">
        <w:rPr>
          <w:color w:val="000000"/>
          <w:sz w:val="22"/>
          <w:szCs w:val="22"/>
        </w:rPr>
        <w:t>w </w:t>
      </w:r>
      <w:r w:rsidR="00E12AA0" w:rsidRPr="00AB1A6B">
        <w:rPr>
          <w:color w:val="000000"/>
          <w:sz w:val="22"/>
          <w:szCs w:val="22"/>
        </w:rPr>
        <w:t xml:space="preserve">terminie do dnia </w:t>
      </w:r>
      <w:r w:rsidR="00B178BD">
        <w:rPr>
          <w:color w:val="000000"/>
          <w:sz w:val="22"/>
          <w:szCs w:val="22"/>
        </w:rPr>
        <w:t>31 stycznia</w:t>
      </w:r>
      <w:r w:rsidR="00664E08">
        <w:rPr>
          <w:color w:val="000000"/>
          <w:sz w:val="22"/>
          <w:szCs w:val="22"/>
        </w:rPr>
        <w:t xml:space="preserve"> </w:t>
      </w:r>
      <w:r w:rsidR="00794D5F" w:rsidRPr="00A8220A">
        <w:rPr>
          <w:color w:val="000000"/>
          <w:sz w:val="22"/>
          <w:szCs w:val="22"/>
        </w:rPr>
        <w:t xml:space="preserve">każdego </w:t>
      </w:r>
      <w:r w:rsidR="00E12AA0" w:rsidRPr="00A8220A">
        <w:rPr>
          <w:color w:val="000000"/>
          <w:sz w:val="22"/>
          <w:szCs w:val="22"/>
        </w:rPr>
        <w:t>roku</w:t>
      </w:r>
      <w:r w:rsidR="00EF3F81" w:rsidRPr="00A8220A">
        <w:rPr>
          <w:color w:val="000000"/>
          <w:sz w:val="22"/>
          <w:szCs w:val="22"/>
        </w:rPr>
        <w:t>,</w:t>
      </w:r>
      <w:r w:rsidR="00E12AA0" w:rsidRPr="00A8220A">
        <w:rPr>
          <w:color w:val="000000"/>
          <w:sz w:val="22"/>
          <w:szCs w:val="22"/>
        </w:rPr>
        <w:t xml:space="preserve"> Przedsiębiorca przedłoży do akceptacji Ministra sprawozdanie finansowo</w:t>
      </w:r>
      <w:r w:rsidR="00FB3DB4" w:rsidRPr="000F7D11">
        <w:rPr>
          <w:color w:val="000000"/>
          <w:sz w:val="22"/>
          <w:szCs w:val="22"/>
        </w:rPr>
        <w:t xml:space="preserve"> –</w:t>
      </w:r>
      <w:r w:rsidR="00664E08">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5C4481" w:rsidRPr="00FB3DB4">
        <w:rPr>
          <w:color w:val="000000"/>
          <w:sz w:val="22"/>
          <w:szCs w:val="22"/>
        </w:rPr>
        <w:t>,</w:t>
      </w:r>
      <w:r w:rsidR="00664E08">
        <w:rPr>
          <w:color w:val="000000"/>
          <w:sz w:val="22"/>
          <w:szCs w:val="22"/>
        </w:rPr>
        <w:t xml:space="preserve"> </w:t>
      </w:r>
      <w:r w:rsidR="00634755" w:rsidRPr="00FB3DB4">
        <w:rPr>
          <w:color w:val="000000"/>
          <w:sz w:val="22"/>
          <w:szCs w:val="22"/>
        </w:rPr>
        <w:t>poniesionych kosztów Inwestycji</w:t>
      </w:r>
      <w:r w:rsidR="00C61D4D" w:rsidRPr="00FB3DB4">
        <w:rPr>
          <w:sz w:val="22"/>
          <w:szCs w:val="22"/>
        </w:rPr>
        <w:t xml:space="preserve"> i</w:t>
      </w:r>
      <w:r w:rsidR="005C4481" w:rsidRPr="00FB3DB4">
        <w:rPr>
          <w:sz w:val="22"/>
          <w:szCs w:val="22"/>
        </w:rPr>
        <w:t xml:space="preserve"> kosztów</w:t>
      </w:r>
      <w:r w:rsidR="00664E08">
        <w:rPr>
          <w:sz w:val="22"/>
          <w:szCs w:val="22"/>
        </w:rPr>
        <w:t xml:space="preserve"> </w:t>
      </w:r>
      <w:r w:rsidR="00C61D4D" w:rsidRPr="00FB3DB4">
        <w:rPr>
          <w:sz w:val="22"/>
          <w:szCs w:val="22"/>
        </w:rPr>
        <w:t>szkoleń pracowników</w:t>
      </w:r>
      <w:r w:rsidR="004041E0">
        <w:rPr>
          <w:sz w:val="22"/>
          <w:szCs w:val="22"/>
        </w:rPr>
        <w:t>,</w:t>
      </w:r>
      <w:r w:rsidR="00664E08">
        <w:rPr>
          <w:sz w:val="22"/>
          <w:szCs w:val="22"/>
        </w:rPr>
        <w:t xml:space="preserve"> </w:t>
      </w:r>
      <w:r w:rsidR="00E15663" w:rsidRPr="00FB3DB4">
        <w:rPr>
          <w:color w:val="000000"/>
          <w:sz w:val="22"/>
          <w:szCs w:val="22"/>
        </w:rPr>
        <w:t xml:space="preserve">obejmujące okres począwszy od </w:t>
      </w:r>
      <w:r w:rsidR="00E12AA0" w:rsidRPr="00FB3DB4">
        <w:rPr>
          <w:color w:val="000000"/>
          <w:sz w:val="22"/>
          <w:szCs w:val="22"/>
        </w:rPr>
        <w:t>dnia rozpoczęcia realizacj</w:t>
      </w:r>
      <w:r w:rsidR="00445208" w:rsidRPr="00FB3DB4">
        <w:rPr>
          <w:color w:val="000000"/>
          <w:sz w:val="22"/>
          <w:szCs w:val="22"/>
        </w:rPr>
        <w:t xml:space="preserve">i Inwestycji do dnia 31 </w:t>
      </w:r>
      <w:r w:rsidR="00B178BD">
        <w:rPr>
          <w:color w:val="000000"/>
          <w:sz w:val="22"/>
          <w:szCs w:val="22"/>
        </w:rPr>
        <w:t xml:space="preserve">grudnia poprzedniego </w:t>
      </w:r>
      <w:r w:rsidR="00445208" w:rsidRPr="00FB3DB4">
        <w:rPr>
          <w:color w:val="000000"/>
          <w:sz w:val="22"/>
          <w:szCs w:val="22"/>
        </w:rPr>
        <w:t>roku</w:t>
      </w:r>
      <w:r w:rsidR="00B178BD">
        <w:rPr>
          <w:color w:val="000000"/>
          <w:sz w:val="22"/>
          <w:szCs w:val="22"/>
        </w:rPr>
        <w:t xml:space="preserve"> kalendarzowego</w:t>
      </w:r>
      <w:r w:rsidR="00E12AA0" w:rsidRPr="00FB3DB4">
        <w:rPr>
          <w:color w:val="000000"/>
          <w:sz w:val="22"/>
          <w:szCs w:val="22"/>
        </w:rPr>
        <w:t>, sporządzone zgodn</w:t>
      </w:r>
      <w:r w:rsidR="00E15663" w:rsidRPr="00FB3DB4">
        <w:rPr>
          <w:color w:val="000000"/>
          <w:sz w:val="22"/>
          <w:szCs w:val="22"/>
        </w:rPr>
        <w:t>i</w:t>
      </w:r>
      <w:r w:rsidR="00E12AA0" w:rsidRPr="00FB3DB4">
        <w:rPr>
          <w:color w:val="000000"/>
          <w:sz w:val="22"/>
          <w:szCs w:val="22"/>
        </w:rPr>
        <w:t xml:space="preserve">e ze wzorem stanowiącym </w:t>
      </w:r>
      <w:r w:rsidR="00E12AA0" w:rsidRPr="00FB3DB4">
        <w:rPr>
          <w:color w:val="000000"/>
          <w:sz w:val="22"/>
          <w:szCs w:val="22"/>
          <w:u w:val="single"/>
        </w:rPr>
        <w:t>Załącznik Nr</w:t>
      </w:r>
      <w:r w:rsidR="00664E08">
        <w:rPr>
          <w:color w:val="000000"/>
          <w:sz w:val="22"/>
          <w:szCs w:val="22"/>
          <w:u w:val="single"/>
        </w:rPr>
        <w:t xml:space="preserve"> </w:t>
      </w:r>
      <w:r w:rsidR="009D6A07">
        <w:rPr>
          <w:color w:val="000000"/>
          <w:sz w:val="22"/>
          <w:szCs w:val="22"/>
          <w:u w:val="single"/>
        </w:rPr>
        <w:t>6</w:t>
      </w:r>
      <w:r w:rsidR="00E12AA0" w:rsidRPr="00FB3DB4">
        <w:rPr>
          <w:color w:val="000000"/>
          <w:sz w:val="22"/>
          <w:szCs w:val="22"/>
        </w:rPr>
        <w:t xml:space="preserve"> do Umowy, zwane dalej „</w:t>
      </w:r>
      <w:r w:rsidR="00E12AA0" w:rsidRPr="00C94C3E">
        <w:rPr>
          <w:color w:val="000000"/>
          <w:sz w:val="22"/>
          <w:szCs w:val="22"/>
          <w:u w:val="single"/>
        </w:rPr>
        <w:t>Sprawozdaniem</w:t>
      </w:r>
      <w:r w:rsidR="00E12AA0" w:rsidRPr="00FB3DB4">
        <w:rPr>
          <w:color w:val="000000"/>
          <w:sz w:val="22"/>
          <w:szCs w:val="22"/>
        </w:rPr>
        <w:t xml:space="preserve">”. Za datę złożenia Sprawozdania uznaje się datę jego wpływu do Kancelarii Ogólnej Ministerstwa </w:t>
      </w:r>
      <w:r w:rsidR="00423B14" w:rsidRPr="00FB3DB4">
        <w:rPr>
          <w:color w:val="000000"/>
          <w:sz w:val="22"/>
          <w:szCs w:val="22"/>
        </w:rPr>
        <w:t>Rozwoju</w:t>
      </w:r>
      <w:r w:rsidR="00037E37">
        <w:rPr>
          <w:color w:val="000000"/>
          <w:sz w:val="22"/>
          <w:szCs w:val="22"/>
        </w:rPr>
        <w:t xml:space="preserve"> </w:t>
      </w:r>
      <w:r w:rsidR="00E7733C">
        <w:rPr>
          <w:color w:val="000000"/>
          <w:sz w:val="22"/>
          <w:szCs w:val="22"/>
        </w:rPr>
        <w:t>i Technologii</w:t>
      </w:r>
      <w:r w:rsidR="00AF0F4E">
        <w:rPr>
          <w:color w:val="000000"/>
          <w:sz w:val="22"/>
          <w:szCs w:val="22"/>
        </w:rPr>
        <w:t xml:space="preserve">, </w:t>
      </w:r>
      <w:r w:rsidR="00AF0F4E" w:rsidRPr="00AF0F4E">
        <w:rPr>
          <w:color w:val="000000"/>
          <w:sz w:val="22"/>
          <w:szCs w:val="22"/>
        </w:rPr>
        <w:t>w tym poprzez platformę ePUAP</w:t>
      </w:r>
      <w:r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45D0D258" w14:textId="30B0768A" w:rsidR="00F14217" w:rsidRPr="00B64CC4" w:rsidRDefault="00176736" w:rsidP="00894542">
      <w:pPr>
        <w:numPr>
          <w:ilvl w:val="0"/>
          <w:numId w:val="10"/>
        </w:numPr>
        <w:shd w:val="clear" w:color="auto" w:fill="FFFFFF"/>
        <w:tabs>
          <w:tab w:val="left" w:pos="284"/>
        </w:tabs>
        <w:spacing w:after="12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08660A" w:rsidRPr="00AB1A6B">
        <w:rPr>
          <w:color w:val="000000"/>
          <w:sz w:val="22"/>
          <w:szCs w:val="22"/>
        </w:rPr>
        <w:t xml:space="preserve"> W</w:t>
      </w:r>
      <w:r w:rsidR="00743619" w:rsidRPr="00AB1A6B">
        <w:rPr>
          <w:sz w:val="22"/>
          <w:szCs w:val="22"/>
        </w:rPr>
        <w:t xml:space="preserve"> latach </w:t>
      </w:r>
      <w:r w:rsidR="006435C8" w:rsidRPr="005D1D39">
        <w:rPr>
          <w:sz w:val="22"/>
          <w:szCs w:val="22"/>
        </w:rPr>
        <w:t>202</w:t>
      </w:r>
      <w:r w:rsidR="00C94C3E">
        <w:rPr>
          <w:sz w:val="22"/>
          <w:szCs w:val="22"/>
        </w:rPr>
        <w:t>4</w:t>
      </w:r>
      <w:r w:rsidR="00B64CC4">
        <w:rPr>
          <w:sz w:val="22"/>
          <w:szCs w:val="22"/>
        </w:rPr>
        <w:t xml:space="preserve"> – </w:t>
      </w:r>
      <w:r w:rsidR="00037E37">
        <w:rPr>
          <w:sz w:val="22"/>
          <w:szCs w:val="22"/>
        </w:rPr>
        <w:t>2</w:t>
      </w:r>
      <w:r w:rsidR="00A73097">
        <w:rPr>
          <w:sz w:val="22"/>
          <w:szCs w:val="22"/>
        </w:rPr>
        <w:t>026</w:t>
      </w:r>
      <w:r w:rsidR="006435C8" w:rsidRPr="00B64CC4">
        <w:rPr>
          <w:sz w:val="22"/>
          <w:szCs w:val="22"/>
        </w:rPr>
        <w:t xml:space="preserve"> w </w:t>
      </w:r>
      <w:r w:rsidR="0008660A" w:rsidRPr="00B64CC4">
        <w:rPr>
          <w:sz w:val="22"/>
          <w:szCs w:val="22"/>
        </w:rPr>
        <w:t xml:space="preserve">terminie 30 dni od dnia zaakceptowania przez Ministra Sprawozdania bez zastrzeżeń, Minister wypłaci Przedsiębiorcy </w:t>
      </w:r>
      <w:r w:rsidR="0008660A" w:rsidRPr="00B64CC4">
        <w:rPr>
          <w:sz w:val="22"/>
          <w:szCs w:val="22"/>
        </w:rPr>
        <w:lastRenderedPageBreak/>
        <w:t>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xml:space="preserve">, z zastrzeżeniem, że jeżeli </w:t>
      </w:r>
      <w:r w:rsidR="00037E37">
        <w:rPr>
          <w:sz w:val="22"/>
          <w:szCs w:val="22"/>
        </w:rPr>
        <w:t>wartość</w:t>
      </w:r>
      <w:r w:rsidR="000A3E62">
        <w:rPr>
          <w:sz w:val="22"/>
          <w:szCs w:val="22"/>
        </w:rPr>
        <w:t xml:space="preserve"> kosztów</w:t>
      </w:r>
      <w:r w:rsidR="00037E37">
        <w:rPr>
          <w:sz w:val="22"/>
          <w:szCs w:val="22"/>
        </w:rPr>
        <w:t xml:space="preserve"> </w:t>
      </w:r>
      <w:r w:rsidR="00D01D72">
        <w:rPr>
          <w:sz w:val="22"/>
          <w:szCs w:val="22"/>
        </w:rPr>
        <w:t xml:space="preserve">Inwestycji </w:t>
      </w:r>
      <w:r w:rsidR="00037E37">
        <w:rPr>
          <w:sz w:val="22"/>
          <w:szCs w:val="22"/>
        </w:rPr>
        <w:t xml:space="preserve">wskazana w Sprawozdaniu będzie niższa niż określona na dany rok w harmonogramie ponoszenia kosztów </w:t>
      </w:r>
      <w:r w:rsidR="00D01D72">
        <w:rPr>
          <w:sz w:val="22"/>
          <w:szCs w:val="22"/>
        </w:rPr>
        <w:t>I</w:t>
      </w:r>
      <w:r w:rsidR="00037E37">
        <w:rPr>
          <w:sz w:val="22"/>
          <w:szCs w:val="22"/>
        </w:rPr>
        <w:t xml:space="preserve">nwestycji zawartym w </w:t>
      </w:r>
      <w:r w:rsidR="00037E37" w:rsidRPr="00037E37">
        <w:rPr>
          <w:sz w:val="22"/>
          <w:szCs w:val="22"/>
          <w:u w:val="single"/>
        </w:rPr>
        <w:t>Załączniku N</w:t>
      </w:r>
      <w:r w:rsidR="0094564B">
        <w:rPr>
          <w:sz w:val="22"/>
          <w:szCs w:val="22"/>
          <w:u w:val="single"/>
        </w:rPr>
        <w:t>r 4</w:t>
      </w:r>
      <w:r w:rsidR="00037E37">
        <w:rPr>
          <w:sz w:val="22"/>
          <w:szCs w:val="22"/>
        </w:rPr>
        <w:t xml:space="preserve"> 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14:paraId="7722603E" w14:textId="764871C7" w:rsidR="00F14217" w:rsidRPr="000A3E62" w:rsidRDefault="00851A27" w:rsidP="000A3E62">
      <w:pPr>
        <w:numPr>
          <w:ilvl w:val="0"/>
          <w:numId w:val="10"/>
        </w:numPr>
        <w:shd w:val="clear" w:color="auto" w:fill="FFFFFF"/>
        <w:tabs>
          <w:tab w:val="left" w:pos="284"/>
        </w:tabs>
        <w:spacing w:after="120" w:line="360" w:lineRule="auto"/>
        <w:jc w:val="both"/>
        <w:rPr>
          <w:sz w:val="22"/>
          <w:szCs w:val="22"/>
        </w:rPr>
      </w:pPr>
      <w:r>
        <w:rPr>
          <w:sz w:val="22"/>
          <w:szCs w:val="22"/>
        </w:rPr>
        <w:t xml:space="preserve">w przypadku </w:t>
      </w:r>
      <w:r w:rsidR="000A3E62">
        <w:rPr>
          <w:sz w:val="22"/>
          <w:szCs w:val="22"/>
        </w:rPr>
        <w:t xml:space="preserve">poniesienia przez Przedsiębiorcę w danym roku kosztów </w:t>
      </w:r>
      <w:r w:rsidR="00D01D72">
        <w:rPr>
          <w:sz w:val="22"/>
          <w:szCs w:val="22"/>
        </w:rPr>
        <w:t>I</w:t>
      </w:r>
      <w:r w:rsidR="000A3E62">
        <w:rPr>
          <w:sz w:val="22"/>
          <w:szCs w:val="22"/>
        </w:rPr>
        <w:t>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oraz w przypadku utworzenia większej liczby miejsc pracy niż została określona w </w:t>
      </w:r>
      <w:r w:rsidR="000A3E62" w:rsidRPr="000A3E62">
        <w:rPr>
          <w:sz w:val="22"/>
          <w:szCs w:val="22"/>
          <w:u w:val="single"/>
        </w:rPr>
        <w:t>Załączniku N</w:t>
      </w:r>
      <w:r w:rsidR="0094564B">
        <w:rPr>
          <w:sz w:val="22"/>
          <w:szCs w:val="22"/>
          <w:u w:val="single"/>
        </w:rPr>
        <w:t>r 3</w:t>
      </w:r>
      <w:r w:rsidR="00B3550A">
        <w:rPr>
          <w:sz w:val="22"/>
          <w:szCs w:val="22"/>
          <w:u w:val="single"/>
        </w:rPr>
        <w:t xml:space="preserve"> do Umowy</w:t>
      </w:r>
      <w:r w:rsidR="000A3E62">
        <w:rPr>
          <w:sz w:val="22"/>
          <w:szCs w:val="22"/>
          <w:u w:val="single"/>
        </w:rPr>
        <w:t>,</w:t>
      </w:r>
      <w:r w:rsidR="000A3E62">
        <w:rPr>
          <w:sz w:val="22"/>
          <w:szCs w:val="22"/>
        </w:rPr>
        <w:t xml:space="preserve"> to koszty </w:t>
      </w:r>
      <w:r w:rsidR="00D01D72">
        <w:rPr>
          <w:sz w:val="22"/>
          <w:szCs w:val="22"/>
        </w:rPr>
        <w:t>I</w:t>
      </w:r>
      <w:r w:rsidR="000A3E62">
        <w:rPr>
          <w:sz w:val="22"/>
          <w:szCs w:val="22"/>
        </w:rPr>
        <w:t xml:space="preserve">nwestycji i utworzone miejsca pracy zostaną </w:t>
      </w:r>
      <w:r w:rsidRPr="000A3E62">
        <w:rPr>
          <w:sz w:val="22"/>
          <w:szCs w:val="22"/>
        </w:rPr>
        <w:t>zaliczone na p</w:t>
      </w:r>
      <w:r w:rsidR="000A3E62">
        <w:rPr>
          <w:sz w:val="22"/>
          <w:szCs w:val="22"/>
        </w:rPr>
        <w:t xml:space="preserve">oczet realizacji zobowiązania </w:t>
      </w:r>
      <w:r w:rsidR="00AF3C33">
        <w:rPr>
          <w:sz w:val="22"/>
          <w:szCs w:val="22"/>
        </w:rPr>
        <w:br/>
      </w:r>
      <w:r w:rsidRPr="000A3E62">
        <w:rPr>
          <w:sz w:val="22"/>
          <w:szCs w:val="22"/>
        </w:rPr>
        <w:t>w kolejnym roku, z zastrzeżeniem, że kwota Pomocy wypłacona Przedsiębiorcy w tym roku nie może przekroczyć kwoty Pomocy przewidzianej na ten rok w § 1 ust. 1</w:t>
      </w:r>
      <w:r w:rsidR="00227D29" w:rsidRPr="000A3E62">
        <w:rPr>
          <w:sz w:val="22"/>
          <w:szCs w:val="22"/>
        </w:rPr>
        <w:t>;</w:t>
      </w:r>
    </w:p>
    <w:p w14:paraId="7CD32866" w14:textId="7BB931AF" w:rsidR="00D85C79" w:rsidRPr="00AB1A6B" w:rsidRDefault="00176736" w:rsidP="00860AD9">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425CCA" w:rsidRPr="00BB1E2B">
        <w:rPr>
          <w:b/>
          <w:bCs/>
          <w:sz w:val="22"/>
          <w:szCs w:val="22"/>
        </w:rPr>
        <w:t xml:space="preserve">PL </w:t>
      </w:r>
      <w:r w:rsidR="00BB1E2B" w:rsidRPr="00BB1E2B">
        <w:rPr>
          <w:b/>
          <w:bCs/>
          <w:sz w:val="22"/>
          <w:szCs w:val="22"/>
        </w:rPr>
        <w:t>11 1090 2398 0000 0001 4784 2904</w:t>
      </w:r>
      <w:r w:rsidR="00BB1E2B">
        <w:rPr>
          <w:b/>
          <w:bCs/>
          <w:sz w:val="22"/>
          <w:szCs w:val="22"/>
        </w:rPr>
        <w:t>.</w:t>
      </w:r>
      <w:r w:rsidR="004C0098">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2" w:name="_Hlk22723430"/>
    </w:p>
    <w:p w14:paraId="4BC1D740" w14:textId="7CC05AE1" w:rsidR="00664E08" w:rsidRPr="00664E08" w:rsidRDefault="00F41D3C"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t>W latach 2023</w:t>
      </w:r>
      <w:r w:rsidR="00664E08" w:rsidRPr="00664E08">
        <w:rPr>
          <w:rFonts w:eastAsia="MS Mincho"/>
          <w:sz w:val="22"/>
          <w:szCs w:val="22"/>
          <w:lang w:eastAsia="ja-JP"/>
        </w:rPr>
        <w:t xml:space="preserve"> </w:t>
      </w:r>
      <w:r w:rsidR="00B36A16" w:rsidRPr="00664E08">
        <w:rPr>
          <w:rFonts w:eastAsia="MS Mincho"/>
          <w:sz w:val="22"/>
          <w:szCs w:val="22"/>
          <w:lang w:eastAsia="ja-JP"/>
        </w:rPr>
        <w:t>–</w:t>
      </w:r>
      <w:r w:rsidR="00664E08" w:rsidRPr="00664E08">
        <w:rPr>
          <w:rFonts w:eastAsia="MS Mincho"/>
          <w:sz w:val="22"/>
          <w:szCs w:val="22"/>
          <w:lang w:eastAsia="ja-JP"/>
        </w:rPr>
        <w:t xml:space="preserve"> </w:t>
      </w:r>
      <w:r>
        <w:rPr>
          <w:rFonts w:eastAsia="MS Mincho"/>
          <w:sz w:val="22"/>
          <w:szCs w:val="22"/>
          <w:lang w:eastAsia="ja-JP"/>
        </w:rPr>
        <w:t>2031</w:t>
      </w:r>
      <w:r w:rsidR="00B36A16" w:rsidRPr="00664E08">
        <w:rPr>
          <w:rFonts w:eastAsia="MS Mincho"/>
          <w:sz w:val="22"/>
          <w:szCs w:val="22"/>
          <w:lang w:eastAsia="ja-JP"/>
        </w:rPr>
        <w:t xml:space="preserve"> </w:t>
      </w:r>
      <w:r w:rsidRPr="004D5D9B">
        <w:rPr>
          <w:rFonts w:eastAsia="MS Mincho"/>
          <w:color w:val="000000" w:themeColor="text1"/>
          <w:sz w:val="22"/>
          <w:szCs w:val="22"/>
          <w:lang w:eastAsia="ja-JP"/>
        </w:rPr>
        <w:t xml:space="preserve">Przedsiębiorca </w:t>
      </w:r>
      <w:r>
        <w:rPr>
          <w:rFonts w:eastAsia="MS Mincho"/>
          <w:color w:val="000000" w:themeColor="text1"/>
          <w:sz w:val="22"/>
          <w:szCs w:val="22"/>
          <w:lang w:eastAsia="ja-JP"/>
        </w:rPr>
        <w:t xml:space="preserve">jest </w:t>
      </w:r>
      <w:r w:rsidRPr="004D5D9B">
        <w:rPr>
          <w:rFonts w:eastAsia="MS Mincho"/>
          <w:color w:val="000000" w:themeColor="text1"/>
          <w:sz w:val="22"/>
          <w:szCs w:val="22"/>
          <w:lang w:eastAsia="ja-JP"/>
        </w:rPr>
        <w:t xml:space="preserve">obowiązany do przedstawienia w terminie do dnia </w:t>
      </w:r>
      <w:r w:rsidRPr="004D5D9B">
        <w:rPr>
          <w:rFonts w:eastAsia="MS Mincho"/>
          <w:color w:val="000000" w:themeColor="text1"/>
          <w:sz w:val="22"/>
          <w:szCs w:val="22"/>
          <w:lang w:eastAsia="ja-JP"/>
        </w:rPr>
        <w:br/>
        <w:t xml:space="preserve">30 </w:t>
      </w:r>
      <w:r>
        <w:rPr>
          <w:rFonts w:eastAsia="MS Mincho"/>
          <w:color w:val="000000" w:themeColor="text1"/>
          <w:sz w:val="22"/>
          <w:szCs w:val="22"/>
          <w:lang w:eastAsia="ja-JP"/>
        </w:rPr>
        <w:t>kwietnia</w:t>
      </w:r>
      <w:r w:rsidRPr="004D5D9B">
        <w:rPr>
          <w:rFonts w:eastAsia="MS Mincho"/>
          <w:color w:val="000000" w:themeColor="text1"/>
          <w:sz w:val="22"/>
          <w:szCs w:val="22"/>
          <w:lang w:eastAsia="ja-JP"/>
        </w:rPr>
        <w:t xml:space="preserve"> każdego roku zestawienia zapłaconych podatków, w którym dane odnoszą się do Inwestycji i dotyczą łącznej wysokości podatków CIT, PIT, VAT oraz podatku od nieruchomości, jakie zostały przez Przedsiębiorcę zapłacone za rok poprzedni, w związku z realizacją Inwestycji oraz wartości sprzedaży na rynek krajowy</w:t>
      </w:r>
      <w:r>
        <w:rPr>
          <w:rFonts w:eastAsia="MS Mincho"/>
          <w:color w:val="000000" w:themeColor="text1"/>
          <w:sz w:val="22"/>
          <w:szCs w:val="22"/>
          <w:lang w:eastAsia="ja-JP"/>
        </w:rPr>
        <w:t xml:space="preserve"> </w:t>
      </w:r>
      <w:r w:rsidRPr="005E7690">
        <w:rPr>
          <w:rFonts w:eastAsia="MS Mincho"/>
          <w:color w:val="000000" w:themeColor="text1"/>
          <w:sz w:val="22"/>
          <w:szCs w:val="22"/>
          <w:lang w:eastAsia="ja-JP"/>
        </w:rPr>
        <w:t xml:space="preserve"> </w:t>
      </w:r>
      <w:bookmarkStart w:id="3" w:name="_Hlk112842333"/>
      <w:r w:rsidRPr="001B35DF">
        <w:rPr>
          <w:rFonts w:eastAsia="MS Mincho"/>
          <w:sz w:val="22"/>
          <w:szCs w:val="22"/>
          <w:lang w:eastAsia="ja-JP"/>
        </w:rPr>
        <w:t>i wysokości średniego wynagrodzenia brutto pracowników zatrudnionych w ramach Inwestycji</w:t>
      </w:r>
      <w:bookmarkEnd w:id="3"/>
      <w:r w:rsidRPr="001B35DF">
        <w:rPr>
          <w:rFonts w:eastAsia="MS Mincho"/>
          <w:sz w:val="22"/>
          <w:szCs w:val="22"/>
          <w:lang w:eastAsia="ja-JP"/>
        </w:rPr>
        <w:t xml:space="preserve">, </w:t>
      </w:r>
      <w:r w:rsidRPr="004D5D9B">
        <w:rPr>
          <w:color w:val="000000" w:themeColor="text1"/>
          <w:sz w:val="22"/>
          <w:szCs w:val="22"/>
        </w:rPr>
        <w:t>sporządzone zgodnie ze wzorem stanowiącym</w:t>
      </w:r>
      <w:r w:rsidR="00B36A16" w:rsidRPr="00664E08">
        <w:rPr>
          <w:color w:val="000000"/>
          <w:sz w:val="22"/>
          <w:szCs w:val="22"/>
        </w:rPr>
        <w:t xml:space="preserve"> </w:t>
      </w:r>
      <w:r w:rsidR="0094564B">
        <w:rPr>
          <w:color w:val="000000"/>
          <w:sz w:val="22"/>
          <w:szCs w:val="22"/>
          <w:u w:val="single"/>
        </w:rPr>
        <w:t>Załącznik Nr 7</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w:t>
      </w:r>
      <w:r w:rsidR="00EE7B97">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złożenia w Kancelarii Ogól</w:t>
      </w:r>
      <w:r w:rsidR="008B3C35">
        <w:rPr>
          <w:color w:val="000000"/>
          <w:sz w:val="22"/>
          <w:szCs w:val="22"/>
        </w:rPr>
        <w:t xml:space="preserve">nej Ministerstwa Rozwoju </w:t>
      </w:r>
      <w:r w:rsidR="00F9217A">
        <w:rPr>
          <w:color w:val="000000"/>
          <w:sz w:val="22"/>
          <w:szCs w:val="22"/>
        </w:rPr>
        <w:br/>
      </w:r>
      <w:r w:rsidR="00D45549">
        <w:rPr>
          <w:color w:val="000000"/>
          <w:sz w:val="22"/>
          <w:szCs w:val="22"/>
        </w:rPr>
        <w:t>i Technologii</w:t>
      </w:r>
      <w:r w:rsidR="00744172">
        <w:rPr>
          <w:color w:val="000000"/>
          <w:sz w:val="22"/>
          <w:szCs w:val="22"/>
        </w:rPr>
        <w:t xml:space="preserve">, </w:t>
      </w:r>
      <w:r w:rsidR="00744172" w:rsidRPr="006B4168">
        <w:rPr>
          <w:color w:val="000000"/>
          <w:sz w:val="22"/>
          <w:szCs w:val="22"/>
        </w:rPr>
        <w:t>w tym poprzez platformę ePUAP</w:t>
      </w:r>
      <w:r w:rsidR="00D45549">
        <w:rPr>
          <w:color w:val="000000"/>
          <w:sz w:val="22"/>
          <w:szCs w:val="22"/>
        </w:rPr>
        <w:t xml:space="preserve">. </w:t>
      </w:r>
    </w:p>
    <w:p w14:paraId="666B9860" w14:textId="79C8C0D7"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2"/>
      <w:r w:rsidR="004B266E" w:rsidRPr="00664E08">
        <w:rPr>
          <w:sz w:val="22"/>
          <w:szCs w:val="22"/>
        </w:rPr>
        <w:t xml:space="preserve"> </w:t>
      </w:r>
    </w:p>
    <w:p w14:paraId="6C098578" w14:textId="3FB48E14" w:rsidR="006B6D5E" w:rsidRPr="000B654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w:t>
      </w:r>
      <w:r w:rsidR="00E23D0C">
        <w:rPr>
          <w:sz w:val="22"/>
          <w:szCs w:val="22"/>
        </w:rPr>
        <w:t xml:space="preserve">jest </w:t>
      </w:r>
      <w:r w:rsidRPr="00AB1A6B">
        <w:rPr>
          <w:sz w:val="22"/>
          <w:szCs w:val="22"/>
        </w:rPr>
        <w:t xml:space="preserve">obowiązany do przedkładania Ministrowi </w:t>
      </w:r>
      <w:r w:rsidR="006B6D5E">
        <w:rPr>
          <w:sz w:val="22"/>
          <w:szCs w:val="22"/>
        </w:rPr>
        <w:t>w latach 2027</w:t>
      </w:r>
      <w:r w:rsidR="007513D9" w:rsidRPr="00B9335A">
        <w:rPr>
          <w:sz w:val="22"/>
          <w:szCs w:val="22"/>
        </w:rPr>
        <w:t xml:space="preserve"> –</w:t>
      </w:r>
      <w:r w:rsidR="001A1BCE">
        <w:rPr>
          <w:sz w:val="22"/>
          <w:szCs w:val="22"/>
        </w:rPr>
        <w:t xml:space="preserve"> </w:t>
      </w:r>
      <w:r w:rsidR="008B3C35">
        <w:rPr>
          <w:sz w:val="22"/>
          <w:szCs w:val="22"/>
        </w:rPr>
        <w:t>20</w:t>
      </w:r>
      <w:r w:rsidR="00267BB0">
        <w:rPr>
          <w:sz w:val="22"/>
          <w:szCs w:val="22"/>
        </w:rPr>
        <w:t>3</w:t>
      </w:r>
      <w:r w:rsidR="006B6D5E">
        <w:rPr>
          <w:sz w:val="22"/>
          <w:szCs w:val="22"/>
        </w:rPr>
        <w:t>1</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Pr="00B9335A">
        <w:rPr>
          <w:sz w:val="22"/>
          <w:szCs w:val="22"/>
        </w:rPr>
        <w:t>7</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94564B">
        <w:rPr>
          <w:sz w:val="22"/>
          <w:szCs w:val="22"/>
          <w:u w:val="single"/>
        </w:rPr>
        <w:t>Nr 8</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marca każdego roku następującego po danym roku sprawozdawczym.</w:t>
      </w:r>
      <w:r w:rsidR="00E61FD2">
        <w:rPr>
          <w:sz w:val="22"/>
          <w:szCs w:val="22"/>
        </w:rPr>
        <w:t xml:space="preserve"> </w:t>
      </w:r>
      <w:r w:rsidR="00333D54">
        <w:rPr>
          <w:sz w:val="22"/>
          <w:szCs w:val="22"/>
        </w:rPr>
        <w:br/>
      </w:r>
      <w:r w:rsidR="00C65CD0">
        <w:rPr>
          <w:color w:val="000000"/>
          <w:sz w:val="22"/>
          <w:szCs w:val="22"/>
        </w:rPr>
        <w:lastRenderedPageBreak/>
        <w:t>O zachowaniu terminu na przedłożenie sprawozdań, o który</w:t>
      </w:r>
      <w:r w:rsidR="000679EA">
        <w:rPr>
          <w:color w:val="000000"/>
          <w:sz w:val="22"/>
          <w:szCs w:val="22"/>
        </w:rPr>
        <w:t>ch</w:t>
      </w:r>
      <w:r w:rsidR="00C65CD0">
        <w:rPr>
          <w:color w:val="000000"/>
          <w:sz w:val="22"/>
          <w:szCs w:val="22"/>
        </w:rPr>
        <w:t xml:space="preserve"> mowa w zdaniu poprzednim</w:t>
      </w:r>
      <w:r w:rsidR="000679EA">
        <w:rPr>
          <w:color w:val="000000"/>
          <w:sz w:val="22"/>
          <w:szCs w:val="22"/>
        </w:rPr>
        <w:t>,</w:t>
      </w:r>
      <w:r w:rsidR="00C65CD0">
        <w:rPr>
          <w:color w:val="000000"/>
          <w:sz w:val="22"/>
          <w:szCs w:val="22"/>
        </w:rPr>
        <w:t xml:space="preserve">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FD73F8">
        <w:rPr>
          <w:color w:val="000000"/>
          <w:sz w:val="22"/>
          <w:szCs w:val="22"/>
        </w:rPr>
        <w:t xml:space="preserve">, </w:t>
      </w:r>
      <w:r w:rsidR="00FD73F8" w:rsidRPr="006B4168">
        <w:rPr>
          <w:color w:val="000000"/>
          <w:sz w:val="22"/>
          <w:szCs w:val="22"/>
        </w:rPr>
        <w:t>w tym poprzez platformę ePUAP</w:t>
      </w:r>
      <w:r w:rsidR="008C5AEC">
        <w:rPr>
          <w:color w:val="000000"/>
          <w:sz w:val="22"/>
          <w:szCs w:val="22"/>
        </w:rPr>
        <w:t xml:space="preserve">. </w:t>
      </w:r>
    </w:p>
    <w:p w14:paraId="43F75C00" w14:textId="77777777"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59959D0F"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latach 202</w:t>
      </w:r>
      <w:r w:rsidR="00BB5543">
        <w:rPr>
          <w:sz w:val="22"/>
          <w:szCs w:val="22"/>
        </w:rPr>
        <w:t>4</w:t>
      </w:r>
      <w:r w:rsidR="00580E0B">
        <w:rPr>
          <w:sz w:val="22"/>
          <w:szCs w:val="22"/>
        </w:rPr>
        <w:t xml:space="preserve"> </w:t>
      </w:r>
      <w:r w:rsidR="00EF5510" w:rsidRPr="00AB1A6B">
        <w:rPr>
          <w:b/>
          <w:sz w:val="22"/>
          <w:szCs w:val="22"/>
        </w:rPr>
        <w:t>–</w:t>
      </w:r>
      <w:r w:rsidR="00580E0B">
        <w:rPr>
          <w:b/>
          <w:sz w:val="22"/>
          <w:szCs w:val="22"/>
        </w:rPr>
        <w:t xml:space="preserve"> </w:t>
      </w:r>
      <w:r w:rsidR="008B3C35">
        <w:rPr>
          <w:sz w:val="22"/>
          <w:szCs w:val="22"/>
        </w:rPr>
        <w:t>202</w:t>
      </w:r>
      <w:r w:rsidR="006B6D5E">
        <w:rPr>
          <w:sz w:val="22"/>
          <w:szCs w:val="22"/>
        </w:rPr>
        <w:t>6</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B80BCB">
        <w:rPr>
          <w:sz w:val="22"/>
          <w:szCs w:val="22"/>
          <w:u w:val="single"/>
        </w:rPr>
        <w:t>P</w:t>
      </w:r>
      <w:r w:rsidRPr="00B80BCB">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inwestycyjnych</w:t>
      </w:r>
      <w:r w:rsidR="002914B2" w:rsidRPr="00AB1A6B">
        <w:rPr>
          <w:sz w:val="22"/>
          <w:szCs w:val="22"/>
        </w:rPr>
        <w:t xml:space="preserve">, </w:t>
      </w:r>
      <w:r w:rsidR="00EF5510" w:rsidRPr="00AB1A6B">
        <w:rPr>
          <w:sz w:val="22"/>
          <w:szCs w:val="22"/>
        </w:rPr>
        <w:t xml:space="preserve">kosztów szkoleń poniesionych </w:t>
      </w:r>
      <w:r w:rsidRPr="00AB1A6B">
        <w:rPr>
          <w:sz w:val="22"/>
          <w:szCs w:val="22"/>
        </w:rPr>
        <w:t>przez Przedsiębiorcę</w:t>
      </w:r>
      <w:r w:rsidR="00E268D2" w:rsidRPr="00AB1A6B">
        <w:rPr>
          <w:sz w:val="22"/>
          <w:szCs w:val="22"/>
        </w:rPr>
        <w:t>,</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w:t>
      </w:r>
      <w:r w:rsidR="001C6CC4">
        <w:rPr>
          <w:sz w:val="22"/>
          <w:szCs w:val="22"/>
        </w:rPr>
        <w:t>e</w:t>
      </w:r>
      <w:r w:rsidR="00B12279" w:rsidRPr="00AB1A6B">
        <w:rPr>
          <w:sz w:val="22"/>
          <w:szCs w:val="22"/>
        </w:rPr>
        <w:t xml:space="preserve"> dalej „Kontrolą”</w:t>
      </w:r>
      <w:r w:rsidR="00EF5510" w:rsidRPr="00AB1A6B">
        <w:rPr>
          <w:sz w:val="22"/>
          <w:szCs w:val="22"/>
        </w:rPr>
        <w:t>.</w:t>
      </w:r>
    </w:p>
    <w:p w14:paraId="78E8E6FD" w14:textId="4485DD1F"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w:t>
      </w:r>
      <w:r w:rsidR="001C6CC4">
        <w:rPr>
          <w:sz w:val="22"/>
          <w:szCs w:val="22"/>
        </w:rPr>
        <w:t>ę</w:t>
      </w:r>
      <w:r w:rsidRPr="004F4AA3">
        <w:rPr>
          <w:sz w:val="22"/>
          <w:szCs w:val="22"/>
        </w:rPr>
        <w:t xml:space="preserve"> przeprowadza się:</w:t>
      </w:r>
    </w:p>
    <w:p w14:paraId="19F266F5" w14:textId="6E381172"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2020 r. poz. 344),</w:t>
      </w:r>
    </w:p>
    <w:p w14:paraId="03647FFA" w14:textId="5E80BCB6"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siedzibie Przedsiębiorcy lub</w:t>
      </w:r>
    </w:p>
    <w:p w14:paraId="418E4B6C" w14:textId="77777777" w:rsidR="00EA79B1"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miejscu realizacji Inwestycji.</w:t>
      </w:r>
    </w:p>
    <w:p w14:paraId="0AF05185" w14:textId="6C385B1D"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 xml:space="preserve">zeprowadzenia </w:t>
      </w:r>
      <w:r w:rsidR="001C6CC4">
        <w:rPr>
          <w:sz w:val="22"/>
          <w:szCs w:val="22"/>
        </w:rPr>
        <w:t>K</w:t>
      </w:r>
      <w:r w:rsidR="00745300">
        <w:rPr>
          <w:sz w:val="22"/>
          <w:szCs w:val="22"/>
        </w:rPr>
        <w:t>ontroli decyduje P</w:t>
      </w:r>
      <w:r w:rsidRPr="00AB1A6B">
        <w:rPr>
          <w:sz w:val="22"/>
          <w:szCs w:val="22"/>
        </w:rPr>
        <w:t>rzedstawiciel Ministra.</w:t>
      </w:r>
    </w:p>
    <w:p w14:paraId="40740248" w14:textId="65682FEE"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1C6CC4">
        <w:rPr>
          <w:sz w:val="22"/>
          <w:szCs w:val="22"/>
        </w:rPr>
        <w:t>K</w:t>
      </w:r>
      <w:r w:rsidRPr="00AB1A6B">
        <w:rPr>
          <w:sz w:val="22"/>
          <w:szCs w:val="22"/>
        </w:rPr>
        <w:t>ontroli w sposób zdalny.</w:t>
      </w:r>
    </w:p>
    <w:p w14:paraId="3D884904" w14:textId="78C34433"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1C6CC4">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 xml:space="preserve">zdalny, Przedsiębiorca </w:t>
      </w:r>
      <w:r w:rsidR="00E23D0C">
        <w:rPr>
          <w:sz w:val="22"/>
          <w:szCs w:val="22"/>
        </w:rPr>
        <w:t xml:space="preserve">jest </w:t>
      </w:r>
      <w:r w:rsidRPr="00AB1A6B">
        <w:rPr>
          <w:sz w:val="22"/>
          <w:szCs w:val="22"/>
        </w:rPr>
        <w:t>obowiązany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1C6CC4">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1C6CC4">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1C6CC4">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50DCD3A4"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w:t>
      </w:r>
      <w:r w:rsidR="001C6CC4">
        <w:rPr>
          <w:sz w:val="22"/>
          <w:szCs w:val="22"/>
        </w:rPr>
        <w:t>K</w:t>
      </w:r>
      <w:r w:rsidRPr="00AB1A6B">
        <w:rPr>
          <w:sz w:val="22"/>
          <w:szCs w:val="22"/>
        </w:rPr>
        <w:t xml:space="preserve">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3A22E85B"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1C6CC4">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1C6CC4">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 xml:space="preserve">Nieudostępnienie wszystkich wymaganych dokumentów i danych, w tym dostępu do zapisów </w:t>
      </w:r>
      <w:r w:rsidRPr="004B266E">
        <w:rPr>
          <w:sz w:val="22"/>
          <w:szCs w:val="22"/>
        </w:rPr>
        <w:lastRenderedPageBreak/>
        <w:t>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B203B9">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21FAB298"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B203B9">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 xml:space="preserve">z </w:t>
      </w:r>
      <w:r w:rsidR="00B203B9">
        <w:rPr>
          <w:sz w:val="22"/>
          <w:szCs w:val="22"/>
        </w:rPr>
        <w:t>K</w:t>
      </w:r>
      <w:r w:rsidR="00E12AA0" w:rsidRPr="00AB1A6B">
        <w:rPr>
          <w:sz w:val="22"/>
          <w:szCs w:val="22"/>
        </w:rPr>
        <w:t>ontroli w dwóch egzemplarzach, po jednym dla każdej ze Stron, zwany dalej „</w:t>
      </w:r>
      <w:r w:rsidR="00E12AA0" w:rsidRPr="00846550">
        <w:rPr>
          <w:sz w:val="22"/>
          <w:szCs w:val="22"/>
          <w:u w:val="single"/>
        </w:rPr>
        <w:t>Protokołem</w:t>
      </w:r>
      <w:r w:rsidR="00E12AA0" w:rsidRPr="00AB1A6B">
        <w:rPr>
          <w:sz w:val="22"/>
          <w:szCs w:val="22"/>
        </w:rPr>
        <w:t xml:space="preserve">”. Protokół powinien zawierać w szczególności wykaz dokumentów i innych źródeł, na podstawie </w:t>
      </w:r>
      <w:r w:rsidRPr="00AB1A6B">
        <w:rPr>
          <w:sz w:val="22"/>
          <w:szCs w:val="22"/>
        </w:rPr>
        <w:t xml:space="preserve">których została przeprowadzona </w:t>
      </w:r>
      <w:r w:rsidR="00B203B9">
        <w:rPr>
          <w:sz w:val="22"/>
          <w:szCs w:val="22"/>
        </w:rPr>
        <w:t>K</w:t>
      </w:r>
      <w:r w:rsidR="00E12AA0" w:rsidRPr="00AB1A6B">
        <w:rPr>
          <w:sz w:val="22"/>
          <w:szCs w:val="22"/>
        </w:rPr>
        <w:t xml:space="preserve">ontrola, liczbę utworzonych przez Przedsiębiorcę miejsc </w:t>
      </w:r>
      <w:r w:rsidR="00D6292A" w:rsidRPr="00AB1A6B">
        <w:rPr>
          <w:sz w:val="22"/>
          <w:szCs w:val="22"/>
        </w:rPr>
        <w:br/>
      </w:r>
      <w:r w:rsidR="00E12AA0" w:rsidRPr="00AB1A6B">
        <w:rPr>
          <w:sz w:val="22"/>
          <w:szCs w:val="22"/>
        </w:rPr>
        <w:t>pracy, informację na temat realizacji warunku utrzymania miejsc pracy</w:t>
      </w:r>
      <w:r w:rsidR="00967205" w:rsidRPr="00AB1A6B">
        <w:rPr>
          <w:sz w:val="22"/>
          <w:szCs w:val="22"/>
        </w:rPr>
        <w:t>, w tym</w:t>
      </w:r>
      <w:r w:rsidR="00BF3EBE">
        <w:rPr>
          <w:sz w:val="22"/>
          <w:szCs w:val="22"/>
        </w:rPr>
        <w:t xml:space="preserve"> </w:t>
      </w:r>
      <w:r w:rsidR="00E12AA0" w:rsidRPr="00AB1A6B">
        <w:rPr>
          <w:sz w:val="22"/>
          <w:szCs w:val="22"/>
        </w:rPr>
        <w:t xml:space="preserve">dla osób </w:t>
      </w:r>
      <w:r w:rsidR="00BE376F" w:rsidRPr="00AB1A6B">
        <w:rPr>
          <w:sz w:val="22"/>
          <w:szCs w:val="22"/>
        </w:rPr>
        <w:br/>
      </w:r>
      <w:r w:rsidR="00E12AA0" w:rsidRPr="00AB1A6B">
        <w:rPr>
          <w:sz w:val="22"/>
          <w:szCs w:val="22"/>
        </w:rPr>
        <w:t>z wyższym wykształceniem,</w:t>
      </w:r>
      <w:r w:rsidR="00BF3EBE">
        <w:rPr>
          <w:sz w:val="22"/>
          <w:szCs w:val="22"/>
        </w:rPr>
        <w:t xml:space="preserve"> </w:t>
      </w:r>
      <w:r w:rsidR="001E731E" w:rsidRPr="00AB1A6B">
        <w:rPr>
          <w:sz w:val="22"/>
          <w:szCs w:val="22"/>
        </w:rPr>
        <w:t>łącznej wysokości poniesionych nakładów inwestycyjnych</w:t>
      </w:r>
      <w:r w:rsidR="000149A2" w:rsidRPr="00AB1A6B">
        <w:rPr>
          <w:sz w:val="22"/>
          <w:szCs w:val="22"/>
        </w:rPr>
        <w:t>,</w:t>
      </w:r>
      <w:r w:rsidR="00BF3EBE">
        <w:rPr>
          <w:sz w:val="22"/>
          <w:szCs w:val="22"/>
        </w:rPr>
        <w:t xml:space="preserve"> </w:t>
      </w:r>
      <w:r w:rsidR="00F5337C" w:rsidRPr="00AB1A6B">
        <w:rPr>
          <w:sz w:val="22"/>
          <w:szCs w:val="22"/>
        </w:rPr>
        <w:t xml:space="preserve">kosztów szkoleń poniesionych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B203B9">
        <w:rPr>
          <w:sz w:val="22"/>
          <w:szCs w:val="22"/>
        </w:rPr>
        <w:t>K</w:t>
      </w:r>
      <w:r w:rsidR="00E12AA0" w:rsidRPr="00AB1A6B">
        <w:rPr>
          <w:sz w:val="22"/>
          <w:szCs w:val="22"/>
        </w:rPr>
        <w:t>ontrolą</w:t>
      </w:r>
      <w:r w:rsidR="00D9026E" w:rsidRPr="00AB1A6B">
        <w:rPr>
          <w:sz w:val="22"/>
          <w:szCs w:val="22"/>
        </w:rPr>
        <w:t>.</w:t>
      </w:r>
      <w:r w:rsidR="00E12AA0" w:rsidRPr="00AB1A6B">
        <w:rPr>
          <w:sz w:val="22"/>
          <w:szCs w:val="22"/>
        </w:rPr>
        <w:t xml:space="preserve"> Protokół podpisany przez Przedstawicieli Ministra zostanie przekazany Przedsiębiorcy do podpisania. </w:t>
      </w:r>
    </w:p>
    <w:p w14:paraId="21EF1591" w14:textId="5B16621B"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w:t>
      </w:r>
      <w:r w:rsidR="00333D54">
        <w:rPr>
          <w:sz w:val="22"/>
          <w:szCs w:val="22"/>
        </w:rPr>
        <w:br/>
      </w:r>
      <w:r w:rsidRPr="00B9335A">
        <w:rPr>
          <w:sz w:val="22"/>
          <w:szCs w:val="22"/>
        </w:rPr>
        <w:t xml:space="preserve">i wiążące dla Stron, 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319C6722"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 xml:space="preserve">w całości bez zastrzeżeń. Za dzień zgłoszenia zastrzeżeń Strony rozumieją dzień nadania przez </w:t>
      </w:r>
      <w:r w:rsidRPr="00EB13ED">
        <w:rPr>
          <w:sz w:val="22"/>
          <w:szCs w:val="22"/>
        </w:rPr>
        <w:lastRenderedPageBreak/>
        <w:t>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 Technologii</w:t>
      </w:r>
      <w:r w:rsidRPr="00EB13ED">
        <w:rPr>
          <w:sz w:val="22"/>
          <w:szCs w:val="22"/>
        </w:rPr>
        <w:t>.</w:t>
      </w:r>
    </w:p>
    <w:p w14:paraId="387C71EE"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1DF02E67"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4CD98D2A"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7C6335B7" w:rsidR="002718E2" w:rsidRPr="00F9217A" w:rsidRDefault="00E12AA0" w:rsidP="00F9217A">
      <w:pPr>
        <w:numPr>
          <w:ilvl w:val="0"/>
          <w:numId w:val="3"/>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77777777" w:rsidR="00E12AA0" w:rsidRPr="00AB1A6B" w:rsidRDefault="00E12AA0" w:rsidP="00B6524E">
      <w:pPr>
        <w:shd w:val="clear" w:color="auto" w:fill="FFFFFF"/>
        <w:spacing w:after="180" w:line="360" w:lineRule="auto"/>
        <w:rPr>
          <w:b/>
          <w:sz w:val="22"/>
          <w:szCs w:val="22"/>
        </w:rPr>
      </w:pPr>
      <w:r w:rsidRPr="00F35233">
        <w:rPr>
          <w:b/>
          <w:sz w:val="22"/>
          <w:szCs w:val="22"/>
        </w:rPr>
        <w:lastRenderedPageBreak/>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1B7CAAFD" w14:textId="2BD62983" w:rsidR="00F4669A" w:rsidRDefault="00A93714" w:rsidP="00F4669A">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z Inwestycją od dnia rozpoczęcia Inwestycji do dnia 31 grudnia 202</w:t>
      </w:r>
      <w:r w:rsidR="00DD1FED">
        <w:rPr>
          <w:sz w:val="22"/>
          <w:szCs w:val="22"/>
        </w:rPr>
        <w:t>5</w:t>
      </w:r>
      <w:r w:rsidR="00E12AA0" w:rsidRPr="00AB1A6B">
        <w:rPr>
          <w:sz w:val="22"/>
          <w:szCs w:val="22"/>
        </w:rPr>
        <w:t xml:space="preserve"> r., będzie niższa niż </w:t>
      </w:r>
      <w:r w:rsidR="00DD1FED">
        <w:rPr>
          <w:b/>
          <w:sz w:val="22"/>
          <w:szCs w:val="22"/>
        </w:rPr>
        <w:t>177</w:t>
      </w:r>
      <w:r>
        <w:rPr>
          <w:b/>
          <w:sz w:val="22"/>
          <w:szCs w:val="22"/>
        </w:rPr>
        <w:t xml:space="preserve"> </w:t>
      </w:r>
      <w:r w:rsidR="00DE0D2A" w:rsidRPr="00AB1A6B">
        <w:rPr>
          <w:sz w:val="22"/>
          <w:szCs w:val="22"/>
        </w:rPr>
        <w:t>nowych miejsc pracy,</w:t>
      </w:r>
      <w:r>
        <w:rPr>
          <w:sz w:val="22"/>
          <w:szCs w:val="22"/>
        </w:rPr>
        <w:t xml:space="preserve"> </w:t>
      </w:r>
      <w:r w:rsidR="00DE0D2A" w:rsidRPr="00AB1A6B">
        <w:rPr>
          <w:sz w:val="22"/>
          <w:szCs w:val="22"/>
        </w:rPr>
        <w:t>w tym</w:t>
      </w:r>
      <w:r>
        <w:rPr>
          <w:sz w:val="22"/>
          <w:szCs w:val="22"/>
        </w:rPr>
        <w:t xml:space="preserve"> </w:t>
      </w:r>
      <w:r w:rsidR="000C745F" w:rsidRPr="00AB1A6B">
        <w:rPr>
          <w:sz w:val="22"/>
          <w:szCs w:val="22"/>
        </w:rPr>
        <w:t xml:space="preserve">niższa niż </w:t>
      </w:r>
      <w:r w:rsidR="00DD1FED">
        <w:rPr>
          <w:b/>
          <w:sz w:val="22"/>
          <w:szCs w:val="22"/>
        </w:rPr>
        <w:t>30</w:t>
      </w:r>
      <w:r w:rsidR="00DE0D2A" w:rsidRPr="00AB1A6B">
        <w:rPr>
          <w:b/>
          <w:sz w:val="22"/>
          <w:szCs w:val="22"/>
        </w:rPr>
        <w:t xml:space="preserve"> </w:t>
      </w:r>
      <w:r w:rsidR="00DE0D2A" w:rsidRPr="00AB1A6B">
        <w:rPr>
          <w:sz w:val="22"/>
          <w:szCs w:val="22"/>
        </w:rPr>
        <w:t>dla osób z wyższym wykształceniem</w:t>
      </w:r>
      <w:r w:rsidR="00A20983">
        <w:rPr>
          <w:sz w:val="22"/>
          <w:szCs w:val="22"/>
        </w:rPr>
        <w:t xml:space="preserve"> </w:t>
      </w:r>
      <w:r w:rsidR="003470AD">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12451B9B" w14:textId="468F6F74" w:rsidR="00E12AA0" w:rsidRPr="00F4669A" w:rsidRDefault="00A93714" w:rsidP="00214CB2">
      <w:pPr>
        <w:numPr>
          <w:ilvl w:val="0"/>
          <w:numId w:val="6"/>
        </w:numPr>
        <w:shd w:val="clear" w:color="auto" w:fill="FFFFFF"/>
        <w:tabs>
          <w:tab w:val="left" w:pos="-851"/>
        </w:tabs>
        <w:spacing w:after="120" w:line="360" w:lineRule="auto"/>
        <w:jc w:val="both"/>
        <w:rPr>
          <w:sz w:val="22"/>
          <w:szCs w:val="22"/>
        </w:rPr>
      </w:pPr>
      <w:r w:rsidRPr="00F4669A">
        <w:rPr>
          <w:sz w:val="22"/>
          <w:szCs w:val="22"/>
        </w:rPr>
        <w:t xml:space="preserve"> </w:t>
      </w:r>
      <w:r w:rsidR="00E12AA0" w:rsidRPr="00F4669A">
        <w:rPr>
          <w:sz w:val="22"/>
          <w:szCs w:val="22"/>
        </w:rPr>
        <w:t xml:space="preserve">koszty Inwestycji, o których mowa w § </w:t>
      </w:r>
      <w:r w:rsidR="00AC628B" w:rsidRPr="00F4669A">
        <w:rPr>
          <w:sz w:val="22"/>
          <w:szCs w:val="22"/>
        </w:rPr>
        <w:t xml:space="preserve">2 </w:t>
      </w:r>
      <w:r w:rsidR="00E12AA0" w:rsidRPr="00F4669A">
        <w:rPr>
          <w:sz w:val="22"/>
          <w:szCs w:val="22"/>
        </w:rPr>
        <w:t>ust. 2 pkt 3, poniesione w okresie od dnia rozpoczęcia Inwestycji do dnia 31 grudnia 20</w:t>
      </w:r>
      <w:r w:rsidR="000552CF" w:rsidRPr="00F4669A">
        <w:rPr>
          <w:sz w:val="22"/>
          <w:szCs w:val="22"/>
        </w:rPr>
        <w:t>2</w:t>
      </w:r>
      <w:r w:rsidR="00214CB2">
        <w:rPr>
          <w:sz w:val="22"/>
          <w:szCs w:val="22"/>
        </w:rPr>
        <w:t>5</w:t>
      </w:r>
      <w:r w:rsidR="00E12AA0" w:rsidRPr="00F4669A">
        <w:rPr>
          <w:sz w:val="22"/>
          <w:szCs w:val="22"/>
        </w:rPr>
        <w:t xml:space="preserve"> r., będą niższe niż </w:t>
      </w:r>
      <w:r w:rsidR="00214CB2">
        <w:rPr>
          <w:b/>
          <w:sz w:val="22"/>
          <w:szCs w:val="22"/>
        </w:rPr>
        <w:t>118 800 000,00</w:t>
      </w:r>
      <w:r w:rsidR="00AA211D" w:rsidRPr="00F4669A">
        <w:rPr>
          <w:b/>
          <w:sz w:val="22"/>
          <w:szCs w:val="22"/>
        </w:rPr>
        <w:t xml:space="preserve"> zł</w:t>
      </w:r>
      <w:r w:rsidR="00AA211D" w:rsidRPr="00F4669A">
        <w:rPr>
          <w:sz w:val="22"/>
          <w:szCs w:val="22"/>
        </w:rPr>
        <w:t xml:space="preserve"> (słownie: </w:t>
      </w:r>
      <w:r w:rsidR="00214CB2" w:rsidRPr="00214CB2">
        <w:rPr>
          <w:sz w:val="22"/>
          <w:szCs w:val="22"/>
        </w:rPr>
        <w:t>sto osiemnaście milionów osiemset tysięcy złotych</w:t>
      </w:r>
      <w:r w:rsidR="00AA211D" w:rsidRPr="00F4669A">
        <w:rPr>
          <w:sz w:val="22"/>
          <w:szCs w:val="22"/>
        </w:rPr>
        <w:t>)</w:t>
      </w:r>
    </w:p>
    <w:p w14:paraId="0040D571" w14:textId="77777777" w:rsidR="00AF0488" w:rsidRPr="00AB1A6B" w:rsidRDefault="00AF0488" w:rsidP="00A13D65">
      <w:pPr>
        <w:shd w:val="clear" w:color="auto" w:fill="FFFFFF"/>
        <w:tabs>
          <w:tab w:val="left" w:pos="-851"/>
          <w:tab w:val="num" w:pos="1003"/>
        </w:tabs>
        <w:ind w:left="357"/>
        <w:jc w:val="both"/>
        <w:rPr>
          <w:sz w:val="16"/>
          <w:szCs w:val="16"/>
        </w:rPr>
      </w:pPr>
    </w:p>
    <w:p w14:paraId="5248F224" w14:textId="77777777" w:rsidR="00F6541A" w:rsidRPr="00AB1A6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14:paraId="2916F5DB" w14:textId="1F34A1F2" w:rsidR="00C941EA" w:rsidRDefault="0018142C" w:rsidP="00F4669A">
      <w:pPr>
        <w:pStyle w:val="Akapitzlist"/>
        <w:numPr>
          <w:ilvl w:val="0"/>
          <w:numId w:val="7"/>
        </w:numPr>
        <w:shd w:val="clear" w:color="auto" w:fill="FFFFFF"/>
        <w:overflowPunct/>
        <w:spacing w:after="180" w:line="360" w:lineRule="auto"/>
        <w:jc w:val="both"/>
        <w:textAlignment w:val="auto"/>
        <w:rPr>
          <w:sz w:val="22"/>
          <w:szCs w:val="22"/>
        </w:rPr>
      </w:pPr>
      <w:r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A93714" w:rsidRPr="00393F46">
        <w:rPr>
          <w:color w:val="000000"/>
          <w:sz w:val="22"/>
          <w:szCs w:val="22"/>
        </w:rPr>
        <w:t xml:space="preserve"> </w:t>
      </w:r>
      <w:r w:rsidR="00DE0D2A" w:rsidRPr="00393F46">
        <w:rPr>
          <w:sz w:val="22"/>
          <w:szCs w:val="22"/>
        </w:rPr>
        <w:t>liczba nowych miejsc pracy</w:t>
      </w:r>
      <w:r w:rsidR="00C91860" w:rsidRPr="00393F46">
        <w:rPr>
          <w:sz w:val="22"/>
          <w:szCs w:val="22"/>
        </w:rPr>
        <w:t xml:space="preserve">, utworzonych </w:t>
      </w:r>
      <w:r w:rsidR="00BC39E0" w:rsidRPr="00393F46">
        <w:rPr>
          <w:sz w:val="22"/>
          <w:szCs w:val="22"/>
        </w:rPr>
        <w:t>od dnia rozpoczęcia In</w:t>
      </w:r>
      <w:r w:rsidR="00EA1B08" w:rsidRPr="00393F46">
        <w:rPr>
          <w:sz w:val="22"/>
          <w:szCs w:val="22"/>
        </w:rPr>
        <w:t xml:space="preserve">westycji do dnia </w:t>
      </w:r>
      <w:r w:rsidR="003936BA" w:rsidRPr="00393F46">
        <w:rPr>
          <w:sz w:val="22"/>
          <w:szCs w:val="22"/>
        </w:rPr>
        <w:br/>
      </w:r>
      <w:r w:rsidR="00CE73D3">
        <w:rPr>
          <w:sz w:val="22"/>
          <w:szCs w:val="22"/>
        </w:rPr>
        <w:t>31 grudnia 2025</w:t>
      </w:r>
      <w:r w:rsidR="00BC39E0" w:rsidRPr="00393F46">
        <w:rPr>
          <w:sz w:val="22"/>
          <w:szCs w:val="22"/>
        </w:rPr>
        <w:t xml:space="preserve"> r., będzie niższa niż </w:t>
      </w:r>
      <w:r w:rsidR="00CE73D3">
        <w:rPr>
          <w:b/>
          <w:sz w:val="22"/>
          <w:szCs w:val="22"/>
        </w:rPr>
        <w:t>221</w:t>
      </w:r>
      <w:r w:rsidR="00EA1B08" w:rsidRPr="00393F46">
        <w:rPr>
          <w:b/>
          <w:sz w:val="22"/>
          <w:szCs w:val="22"/>
        </w:rPr>
        <w:t xml:space="preserve"> </w:t>
      </w:r>
      <w:r w:rsidR="00EA1B08" w:rsidRPr="00393F46">
        <w:rPr>
          <w:sz w:val="22"/>
          <w:szCs w:val="22"/>
        </w:rPr>
        <w:t xml:space="preserve">nowych miejsc pracy, w tym </w:t>
      </w:r>
      <w:r w:rsidR="00087657" w:rsidRPr="00393F46">
        <w:rPr>
          <w:sz w:val="22"/>
          <w:szCs w:val="22"/>
        </w:rPr>
        <w:t xml:space="preserve">niższa niż </w:t>
      </w:r>
      <w:r w:rsidR="00CE73D3">
        <w:rPr>
          <w:b/>
          <w:sz w:val="22"/>
          <w:szCs w:val="22"/>
        </w:rPr>
        <w:t>38</w:t>
      </w:r>
      <w:r w:rsidR="00EA1B08" w:rsidRPr="00393F46">
        <w:rPr>
          <w:b/>
          <w:sz w:val="22"/>
          <w:szCs w:val="22"/>
        </w:rPr>
        <w:t xml:space="preserve"> </w:t>
      </w:r>
      <w:r w:rsidR="00EA1B08" w:rsidRPr="00393F46">
        <w:rPr>
          <w:sz w:val="22"/>
          <w:szCs w:val="22"/>
        </w:rPr>
        <w:t xml:space="preserve">dla osób </w:t>
      </w:r>
      <w:r w:rsidR="003936BA" w:rsidRPr="00393F46">
        <w:rPr>
          <w:sz w:val="22"/>
          <w:szCs w:val="22"/>
        </w:rPr>
        <w:br/>
      </w:r>
      <w:r w:rsidR="00EA1B08" w:rsidRPr="00393F46">
        <w:rPr>
          <w:sz w:val="22"/>
          <w:szCs w:val="22"/>
        </w:rPr>
        <w:t>z wyższym wykształceniem</w:t>
      </w:r>
      <w:r w:rsidR="003470AD">
        <w:rPr>
          <w:sz w:val="22"/>
          <w:szCs w:val="22"/>
        </w:rPr>
        <w:t xml:space="preserve"> </w:t>
      </w:r>
      <w:r w:rsidR="00C91860" w:rsidRPr="00393F46">
        <w:rPr>
          <w:sz w:val="22"/>
          <w:szCs w:val="22"/>
        </w:rPr>
        <w:t xml:space="preserve">(w przeliczeniu na pełne etaty), ale nie niższa </w:t>
      </w:r>
      <w:r w:rsidR="00EA1B08" w:rsidRPr="00393F46">
        <w:rPr>
          <w:sz w:val="22"/>
          <w:szCs w:val="22"/>
        </w:rPr>
        <w:t xml:space="preserve">niż </w:t>
      </w:r>
      <w:r w:rsidR="00A94CCE">
        <w:rPr>
          <w:b/>
          <w:sz w:val="22"/>
          <w:szCs w:val="22"/>
        </w:rPr>
        <w:t>177</w:t>
      </w:r>
      <w:r w:rsidR="00EA1B08" w:rsidRPr="00393F46">
        <w:rPr>
          <w:b/>
          <w:sz w:val="22"/>
          <w:szCs w:val="22"/>
        </w:rPr>
        <w:t xml:space="preserve"> </w:t>
      </w:r>
      <w:r w:rsidR="00EA1B08" w:rsidRPr="00393F46">
        <w:rPr>
          <w:sz w:val="22"/>
          <w:szCs w:val="22"/>
        </w:rPr>
        <w:t xml:space="preserve">nowych miejsc pracy, w tym </w:t>
      </w:r>
      <w:r w:rsidR="00A94CCE">
        <w:rPr>
          <w:b/>
          <w:sz w:val="22"/>
          <w:szCs w:val="22"/>
        </w:rPr>
        <w:t>30</w:t>
      </w:r>
      <w:r w:rsidR="00EA1B08" w:rsidRPr="00393F46">
        <w:rPr>
          <w:b/>
          <w:sz w:val="22"/>
          <w:szCs w:val="22"/>
        </w:rPr>
        <w:t xml:space="preserve"> </w:t>
      </w:r>
      <w:r w:rsidR="00EA1B08" w:rsidRPr="00393F46">
        <w:rPr>
          <w:sz w:val="22"/>
          <w:szCs w:val="22"/>
        </w:rPr>
        <w:t>dla osób z wyższym wykształceniem</w:t>
      </w:r>
      <w:r w:rsidR="003470AD">
        <w:rPr>
          <w:sz w:val="22"/>
          <w:szCs w:val="22"/>
        </w:rPr>
        <w:t xml:space="preserve"> </w:t>
      </w:r>
      <w:r w:rsidR="00EA1B08" w:rsidRPr="00393F46">
        <w:rPr>
          <w:sz w:val="22"/>
          <w:szCs w:val="22"/>
        </w:rPr>
        <w:t>(w przeliczeniu na pełne etaty)</w:t>
      </w:r>
      <w:r w:rsidR="009A6E01" w:rsidRPr="00393F46">
        <w:rPr>
          <w:sz w:val="22"/>
          <w:szCs w:val="22"/>
        </w:rPr>
        <w:t>,</w:t>
      </w:r>
      <w:r w:rsidR="00971BFD">
        <w:rPr>
          <w:sz w:val="22"/>
          <w:szCs w:val="22"/>
        </w:rPr>
        <w:t xml:space="preserve"> lub wartość kosztów Inwestycji poniesionych w okresie od dnia rozpoczęcia In</w:t>
      </w:r>
      <w:r w:rsidR="00A94CCE">
        <w:rPr>
          <w:sz w:val="22"/>
          <w:szCs w:val="22"/>
        </w:rPr>
        <w:t>westycji do dnia 31 grudnia 2025</w:t>
      </w:r>
      <w:r w:rsidR="00971BFD">
        <w:rPr>
          <w:sz w:val="22"/>
          <w:szCs w:val="22"/>
        </w:rPr>
        <w:t xml:space="preserve"> r., będzie niższa niż </w:t>
      </w:r>
      <w:r w:rsidR="00A94CCE" w:rsidRPr="003C76E7">
        <w:rPr>
          <w:b/>
          <w:sz w:val="22"/>
          <w:szCs w:val="22"/>
        </w:rPr>
        <w:t>148 500 000,00 zł</w:t>
      </w:r>
      <w:r w:rsidR="00A94CCE" w:rsidRPr="003C76E7">
        <w:rPr>
          <w:sz w:val="22"/>
          <w:szCs w:val="22"/>
        </w:rPr>
        <w:t xml:space="preserve"> (słownie: sto czterdzieści osiem milionów pięćset tysięcy złotych)</w:t>
      </w:r>
      <w:r w:rsidR="007061AD">
        <w:rPr>
          <w:sz w:val="22"/>
          <w:szCs w:val="22"/>
        </w:rPr>
        <w:t xml:space="preserve">, ale nie niższa niż </w:t>
      </w:r>
      <w:r w:rsidR="00A94CCE">
        <w:rPr>
          <w:b/>
          <w:sz w:val="22"/>
          <w:szCs w:val="22"/>
        </w:rPr>
        <w:t>118 800 000,00</w:t>
      </w:r>
      <w:r w:rsidR="00A94CCE" w:rsidRPr="00F4669A">
        <w:rPr>
          <w:b/>
          <w:sz w:val="22"/>
          <w:szCs w:val="22"/>
        </w:rPr>
        <w:t xml:space="preserve"> zł</w:t>
      </w:r>
      <w:r w:rsidR="00A94CCE" w:rsidRPr="00F4669A">
        <w:rPr>
          <w:sz w:val="22"/>
          <w:szCs w:val="22"/>
        </w:rPr>
        <w:t xml:space="preserve"> (słownie: </w:t>
      </w:r>
      <w:r w:rsidR="00A94CCE" w:rsidRPr="00214CB2">
        <w:rPr>
          <w:sz w:val="22"/>
          <w:szCs w:val="22"/>
        </w:rPr>
        <w:t>sto osiemnaście milionów osiemset tysięcy złotych</w:t>
      </w:r>
      <w:r w:rsidR="00A94CCE" w:rsidRPr="00F4669A">
        <w:rPr>
          <w:sz w:val="22"/>
          <w:szCs w:val="22"/>
        </w:rPr>
        <w:t>)</w:t>
      </w:r>
      <w:r w:rsidR="00A37FF8">
        <w:rPr>
          <w:sz w:val="22"/>
          <w:szCs w:val="22"/>
        </w:rPr>
        <w:t>,</w:t>
      </w:r>
      <w:r w:rsidR="00971BFD">
        <w:rPr>
          <w:sz w:val="22"/>
          <w:szCs w:val="22"/>
        </w:rPr>
        <w:t xml:space="preserve"> </w:t>
      </w:r>
      <w:r w:rsidR="00E12AA0" w:rsidRPr="00393F46">
        <w:rPr>
          <w:sz w:val="22"/>
          <w:szCs w:val="22"/>
        </w:rPr>
        <w:t xml:space="preserve">wówczas ostateczna </w:t>
      </w:r>
      <w:r w:rsidR="00393F46" w:rsidRPr="00393F46">
        <w:rPr>
          <w:sz w:val="22"/>
          <w:szCs w:val="22"/>
        </w:rPr>
        <w:t>kwota należnej Pomocy zostanie obniżona zgodnie z za</w:t>
      </w:r>
      <w:r w:rsidR="003A058B">
        <w:rPr>
          <w:sz w:val="22"/>
          <w:szCs w:val="22"/>
        </w:rPr>
        <w:t xml:space="preserve">sadami określonymi </w:t>
      </w:r>
      <w:r w:rsidR="00104850">
        <w:rPr>
          <w:sz w:val="22"/>
          <w:szCs w:val="22"/>
        </w:rPr>
        <w:br/>
      </w:r>
      <w:r w:rsidR="003A058B">
        <w:rPr>
          <w:sz w:val="22"/>
          <w:szCs w:val="22"/>
        </w:rPr>
        <w:t>w Rozdziale 9</w:t>
      </w:r>
      <w:r w:rsidR="00B67513">
        <w:rPr>
          <w:sz w:val="22"/>
          <w:szCs w:val="22"/>
        </w:rPr>
        <w:t>A</w:t>
      </w:r>
      <w:r w:rsidR="003A058B">
        <w:rPr>
          <w:sz w:val="22"/>
          <w:szCs w:val="22"/>
        </w:rPr>
        <w:t xml:space="preserve"> Programu w punkcie 9A.2</w:t>
      </w:r>
      <w:r w:rsidR="00393F46" w:rsidRPr="00393F46">
        <w:rPr>
          <w:sz w:val="22"/>
          <w:szCs w:val="22"/>
        </w:rPr>
        <w:t>.1.8</w:t>
      </w:r>
      <w:r w:rsidR="0094714A">
        <w:rPr>
          <w:sz w:val="22"/>
          <w:szCs w:val="22"/>
        </w:rPr>
        <w:t>.</w:t>
      </w:r>
      <w:r w:rsidR="00393F46" w:rsidRPr="00393F46">
        <w:rPr>
          <w:sz w:val="22"/>
          <w:szCs w:val="22"/>
        </w:rPr>
        <w:t xml:space="preserve"> </w:t>
      </w:r>
      <w:r w:rsidR="00393F46" w:rsidRPr="00783BA0">
        <w:rPr>
          <w:i/>
          <w:sz w:val="22"/>
          <w:szCs w:val="22"/>
        </w:rPr>
        <w:t>„Obniżanie wsparcia w przypadku zmiany parametrów inwestycji”</w:t>
      </w:r>
      <w:r w:rsidR="00393F46" w:rsidRPr="00393F46">
        <w:rPr>
          <w:sz w:val="22"/>
          <w:szCs w:val="22"/>
        </w:rPr>
        <w:t xml:space="preserve">. </w:t>
      </w:r>
    </w:p>
    <w:p w14:paraId="2DAC14A0" w14:textId="41E5C345" w:rsidR="00642BCB" w:rsidRPr="00393F46" w:rsidRDefault="00E12AA0" w:rsidP="0089454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9FFD5D" w14:textId="112198A8" w:rsidR="00E82178" w:rsidRPr="00B9335A" w:rsidRDefault="00E82178" w:rsidP="00104850">
      <w:pPr>
        <w:pStyle w:val="Akapitzlist"/>
        <w:numPr>
          <w:ilvl w:val="0"/>
          <w:numId w:val="7"/>
        </w:numPr>
        <w:shd w:val="clear" w:color="auto" w:fill="FFFFFF"/>
        <w:tabs>
          <w:tab w:val="left" w:pos="284"/>
          <w:tab w:val="left" w:pos="2436"/>
        </w:tabs>
        <w:spacing w:line="360" w:lineRule="auto"/>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00A352CA">
        <w:rPr>
          <w:rFonts w:eastAsia="MS Mincho"/>
          <w:sz w:val="22"/>
          <w:szCs w:val="22"/>
          <w:lang w:eastAsia="ja-JP"/>
        </w:rPr>
        <w:t xml:space="preserve"> </w:t>
      </w:r>
      <w:r w:rsidRPr="00B9335A">
        <w:rPr>
          <w:rFonts w:eastAsia="MS Mincho"/>
          <w:sz w:val="22"/>
          <w:szCs w:val="22"/>
          <w:lang w:eastAsia="ja-JP"/>
        </w:rPr>
        <w:t>nieprzekazania w terminie zestawienia zapłaconych podatków, o który</w:t>
      </w:r>
      <w:r w:rsidR="00A37FF8">
        <w:rPr>
          <w:rFonts w:eastAsia="MS Mincho"/>
          <w:sz w:val="22"/>
          <w:szCs w:val="22"/>
          <w:lang w:eastAsia="ja-JP"/>
        </w:rPr>
        <w:t>m</w:t>
      </w:r>
      <w:r w:rsidRPr="00B9335A">
        <w:rPr>
          <w:rFonts w:eastAsia="MS Mincho"/>
          <w:sz w:val="22"/>
          <w:szCs w:val="22"/>
          <w:lang w:eastAsia="ja-JP"/>
        </w:rPr>
        <w:t xml:space="preserve"> mowa w § 3 ust. 2</w:t>
      </w:r>
      <w:r w:rsidRPr="00B9335A">
        <w:rPr>
          <w:sz w:val="22"/>
          <w:szCs w:val="22"/>
        </w:rPr>
        <w:t xml:space="preserve"> lub sprawozdania, o którym mowa w § 3 ust. 4</w:t>
      </w:r>
      <w:r w:rsidRPr="00B9335A">
        <w:rPr>
          <w:rFonts w:eastAsia="MS Mincho"/>
          <w:sz w:val="22"/>
          <w:szCs w:val="22"/>
          <w:lang w:eastAsia="ja-JP"/>
        </w:rPr>
        <w:t xml:space="preserve">, Przedsiębiorca zobowiązany jest do zapłaty Ministrowi kary umownej w kwocie </w:t>
      </w:r>
      <w:r w:rsidR="00104850">
        <w:rPr>
          <w:rFonts w:eastAsia="MS Mincho"/>
          <w:b/>
          <w:sz w:val="22"/>
          <w:szCs w:val="22"/>
          <w:lang w:eastAsia="ja-JP"/>
        </w:rPr>
        <w:t>18 205,00</w:t>
      </w:r>
      <w:r w:rsidRPr="00B9335A">
        <w:rPr>
          <w:rFonts w:eastAsia="MS Mincho"/>
          <w:b/>
          <w:sz w:val="22"/>
          <w:szCs w:val="22"/>
          <w:lang w:eastAsia="ja-JP"/>
        </w:rPr>
        <w:t xml:space="preserve"> zł</w:t>
      </w:r>
      <w:r w:rsidRPr="00B9335A">
        <w:rPr>
          <w:rFonts w:eastAsia="MS Mincho"/>
          <w:sz w:val="22"/>
          <w:szCs w:val="22"/>
          <w:lang w:eastAsia="ja-JP"/>
        </w:rPr>
        <w:t xml:space="preserve"> (słownie: </w:t>
      </w:r>
      <w:r w:rsidR="00104850" w:rsidRPr="00104850">
        <w:rPr>
          <w:rFonts w:eastAsia="MS Mincho"/>
          <w:sz w:val="22"/>
          <w:szCs w:val="22"/>
          <w:lang w:eastAsia="ja-JP"/>
        </w:rPr>
        <w:t>osiemnaście tysięcy dwieście pięć złotych</w:t>
      </w:r>
      <w:r w:rsidRPr="00B9335A">
        <w:rPr>
          <w:rFonts w:eastAsia="MS Mincho"/>
          <w:sz w:val="22"/>
          <w:szCs w:val="22"/>
          <w:lang w:eastAsia="ja-JP"/>
        </w:rPr>
        <w:t xml:space="preserve">) w terminie 14 </w:t>
      </w:r>
      <w:r w:rsidR="00D9444D" w:rsidRPr="00B9335A">
        <w:rPr>
          <w:rFonts w:eastAsia="MS Mincho"/>
          <w:sz w:val="22"/>
          <w:szCs w:val="22"/>
          <w:lang w:eastAsia="ja-JP"/>
        </w:rPr>
        <w:t xml:space="preserve"> </w:t>
      </w:r>
      <w:r w:rsidRPr="00B9335A">
        <w:rPr>
          <w:rFonts w:eastAsia="MS Mincho"/>
          <w:sz w:val="22"/>
          <w:szCs w:val="22"/>
          <w:lang w:eastAsia="ja-JP"/>
        </w:rPr>
        <w:t>dni od dnia upływu terminu, za każdorazowe niewykonanie zobowiązania.</w:t>
      </w:r>
    </w:p>
    <w:p w14:paraId="77D2C596" w14:textId="77777777" w:rsidR="00104850" w:rsidRPr="00B9335A" w:rsidRDefault="00104850" w:rsidP="001C0C7A">
      <w:pPr>
        <w:tabs>
          <w:tab w:val="num" w:pos="284"/>
        </w:tabs>
        <w:overflowPunct/>
        <w:spacing w:after="180" w:line="360" w:lineRule="auto"/>
        <w:textAlignment w:val="auto"/>
        <w:rPr>
          <w:b/>
          <w:sz w:val="22"/>
          <w:szCs w:val="22"/>
        </w:rPr>
      </w:pPr>
    </w:p>
    <w:p w14:paraId="6AC7510C" w14:textId="77777777" w:rsidR="00F9217A" w:rsidRDefault="00F9217A" w:rsidP="001C0C7A">
      <w:pPr>
        <w:tabs>
          <w:tab w:val="num" w:pos="284"/>
        </w:tabs>
        <w:overflowPunct/>
        <w:spacing w:after="180" w:line="360" w:lineRule="auto"/>
        <w:textAlignment w:val="auto"/>
        <w:rPr>
          <w:b/>
          <w:sz w:val="22"/>
          <w:szCs w:val="22"/>
        </w:rPr>
      </w:pPr>
    </w:p>
    <w:p w14:paraId="32DCE1A0" w14:textId="0510A645"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lastRenderedPageBreak/>
        <w:t>§ 6</w:t>
      </w:r>
      <w:r w:rsidR="00435D98" w:rsidRPr="00B9297A">
        <w:rPr>
          <w:b/>
          <w:sz w:val="22"/>
          <w:szCs w:val="22"/>
        </w:rPr>
        <w:t>.</w:t>
      </w:r>
      <w:r w:rsidR="00882205" w:rsidRPr="00B9297A">
        <w:rPr>
          <w:b/>
          <w:sz w:val="22"/>
          <w:szCs w:val="22"/>
        </w:rPr>
        <w:t>WARUNKI UTRZYMANIA INWESTYCJI</w:t>
      </w:r>
    </w:p>
    <w:p w14:paraId="5EC87371" w14:textId="63133F43" w:rsidR="000818A2" w:rsidRDefault="00E12AA0" w:rsidP="00331C28">
      <w:pPr>
        <w:pStyle w:val="Akapitzlist"/>
        <w:numPr>
          <w:ilvl w:val="0"/>
          <w:numId w:val="21"/>
        </w:numPr>
        <w:overflowPunct/>
        <w:spacing w:after="180" w:line="360" w:lineRule="auto"/>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t>
      </w:r>
      <w:r w:rsidR="00EC6A1F">
        <w:rPr>
          <w:sz w:val="22"/>
          <w:szCs w:val="22"/>
        </w:rPr>
        <w:br/>
      </w:r>
      <w:r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71841" w:rsidRPr="00EC6A1F">
        <w:rPr>
          <w:sz w:val="22"/>
          <w:szCs w:val="22"/>
        </w:rPr>
        <w:t>7</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w:t>
      </w:r>
      <w:r w:rsidR="00D64135">
        <w:rPr>
          <w:sz w:val="22"/>
          <w:szCs w:val="22"/>
        </w:rPr>
        <w:t>, Raportu</w:t>
      </w:r>
      <w:r w:rsidR="002C3C9B" w:rsidRPr="00EC6A1F">
        <w:rPr>
          <w:sz w:val="22"/>
          <w:szCs w:val="22"/>
        </w:rPr>
        <w:t xml:space="preserve"> lub 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wynika</w:t>
      </w:r>
      <w:r w:rsidRPr="00EC6A1F">
        <w:rPr>
          <w:sz w:val="22"/>
          <w:szCs w:val="22"/>
        </w:rPr>
        <w:t xml:space="preserve"> iż Przedsiębiorca</w:t>
      </w:r>
      <w:r w:rsidR="000818A2">
        <w:rPr>
          <w:sz w:val="22"/>
          <w:szCs w:val="22"/>
        </w:rPr>
        <w:t>:</w:t>
      </w:r>
    </w:p>
    <w:p w14:paraId="1FD6DCF5" w14:textId="4EBB5B8F" w:rsidR="00CA1643" w:rsidRDefault="00E12AA0" w:rsidP="00CA1643">
      <w:pPr>
        <w:pStyle w:val="Akapitzlist"/>
        <w:numPr>
          <w:ilvl w:val="1"/>
          <w:numId w:val="21"/>
        </w:numPr>
        <w:overflowPunct/>
        <w:spacing w:after="120" w:line="360" w:lineRule="auto"/>
        <w:ind w:left="568" w:hanging="284"/>
        <w:jc w:val="both"/>
        <w:textAlignment w:val="auto"/>
        <w:rPr>
          <w:sz w:val="22"/>
          <w:szCs w:val="22"/>
        </w:rPr>
      </w:pPr>
      <w:r w:rsidRPr="00331C28">
        <w:rPr>
          <w:sz w:val="22"/>
          <w:szCs w:val="22"/>
        </w:rPr>
        <w:t xml:space="preserve">utrzymał mniej niż </w:t>
      </w:r>
      <w:r w:rsidR="00104850">
        <w:rPr>
          <w:b/>
          <w:sz w:val="22"/>
          <w:szCs w:val="22"/>
        </w:rPr>
        <w:t>177</w:t>
      </w:r>
      <w:r w:rsidR="003207F6" w:rsidRPr="00331C28">
        <w:rPr>
          <w:b/>
          <w:sz w:val="22"/>
          <w:szCs w:val="22"/>
        </w:rPr>
        <w:t xml:space="preserve"> </w:t>
      </w:r>
      <w:r w:rsidR="003207F6" w:rsidRPr="00331C28">
        <w:rPr>
          <w:sz w:val="22"/>
          <w:szCs w:val="22"/>
        </w:rPr>
        <w:t>miejsc pracy,</w:t>
      </w:r>
      <w:r w:rsidR="00146371">
        <w:rPr>
          <w:sz w:val="22"/>
          <w:szCs w:val="22"/>
        </w:rPr>
        <w:t xml:space="preserve"> </w:t>
      </w:r>
      <w:r w:rsidR="003207F6" w:rsidRPr="00331C28">
        <w:rPr>
          <w:sz w:val="22"/>
          <w:szCs w:val="22"/>
        </w:rPr>
        <w:t xml:space="preserve">w tym </w:t>
      </w:r>
      <w:r w:rsidR="00D853CE" w:rsidRPr="00331C28">
        <w:rPr>
          <w:sz w:val="22"/>
          <w:szCs w:val="22"/>
        </w:rPr>
        <w:t xml:space="preserve">mniej niż </w:t>
      </w:r>
      <w:r w:rsidR="00104850">
        <w:rPr>
          <w:b/>
          <w:sz w:val="22"/>
          <w:szCs w:val="22"/>
        </w:rPr>
        <w:t>30</w:t>
      </w:r>
      <w:r w:rsidR="003207F6" w:rsidRPr="00331C28">
        <w:rPr>
          <w:b/>
          <w:sz w:val="22"/>
          <w:szCs w:val="22"/>
        </w:rPr>
        <w:t xml:space="preserve"> </w:t>
      </w:r>
      <w:r w:rsidR="003207F6" w:rsidRPr="00331C28">
        <w:rPr>
          <w:sz w:val="22"/>
          <w:szCs w:val="22"/>
        </w:rPr>
        <w:t>dl</w:t>
      </w:r>
      <w:r w:rsidR="00FC3BF5">
        <w:rPr>
          <w:sz w:val="22"/>
          <w:szCs w:val="22"/>
        </w:rPr>
        <w:t xml:space="preserve">a osób z wyższym wykształceniem </w:t>
      </w:r>
      <w:r w:rsidR="00FC3BF5">
        <w:rPr>
          <w:sz w:val="22"/>
          <w:szCs w:val="22"/>
        </w:rPr>
        <w:br/>
      </w:r>
      <w:r w:rsidR="003207F6" w:rsidRPr="00331C28">
        <w:rPr>
          <w:sz w:val="22"/>
          <w:szCs w:val="22"/>
        </w:rPr>
        <w:t xml:space="preserve">(w przeliczeniu na pełne etaty) </w:t>
      </w:r>
      <w:r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12096206" w14:textId="775DBE1D" w:rsidR="00FB17EE" w:rsidRDefault="00E12AA0" w:rsidP="00FB17EE">
      <w:pPr>
        <w:pStyle w:val="Akapitzlist"/>
        <w:numPr>
          <w:ilvl w:val="1"/>
          <w:numId w:val="21"/>
        </w:numPr>
        <w:overflowPunct/>
        <w:spacing w:after="120" w:line="360" w:lineRule="auto"/>
        <w:ind w:left="568" w:hanging="284"/>
        <w:jc w:val="both"/>
        <w:textAlignment w:val="auto"/>
        <w:rPr>
          <w:sz w:val="22"/>
          <w:szCs w:val="22"/>
        </w:rPr>
      </w:pPr>
      <w:r w:rsidRPr="00CA1643">
        <w:rPr>
          <w:sz w:val="22"/>
          <w:szCs w:val="22"/>
        </w:rPr>
        <w:t xml:space="preserve">utrzymał Inwestycję, o której mowa w § </w:t>
      </w:r>
      <w:r w:rsidR="00A35A4E" w:rsidRPr="00CA1643">
        <w:rPr>
          <w:sz w:val="22"/>
          <w:szCs w:val="22"/>
        </w:rPr>
        <w:t xml:space="preserve">2 </w:t>
      </w:r>
      <w:r w:rsidRPr="00CA1643">
        <w:rPr>
          <w:sz w:val="22"/>
          <w:szCs w:val="22"/>
        </w:rPr>
        <w:t xml:space="preserve">ust. 2 pkt 3, o wartości początkowej niższej niż </w:t>
      </w:r>
      <w:r w:rsidR="00FD769E" w:rsidRPr="00CA1643">
        <w:rPr>
          <w:sz w:val="22"/>
          <w:szCs w:val="22"/>
        </w:rPr>
        <w:br/>
      </w:r>
      <w:r w:rsidR="00104850">
        <w:rPr>
          <w:b/>
          <w:sz w:val="22"/>
          <w:szCs w:val="22"/>
        </w:rPr>
        <w:t>118 800 000,00</w:t>
      </w:r>
      <w:r w:rsidR="00104850" w:rsidRPr="00F4669A">
        <w:rPr>
          <w:b/>
          <w:sz w:val="22"/>
          <w:szCs w:val="22"/>
        </w:rPr>
        <w:t xml:space="preserve"> zł</w:t>
      </w:r>
      <w:r w:rsidR="00104850" w:rsidRPr="00F4669A">
        <w:rPr>
          <w:sz w:val="22"/>
          <w:szCs w:val="22"/>
        </w:rPr>
        <w:t xml:space="preserve"> (słownie: </w:t>
      </w:r>
      <w:r w:rsidR="00104850" w:rsidRPr="00214CB2">
        <w:rPr>
          <w:sz w:val="22"/>
          <w:szCs w:val="22"/>
        </w:rPr>
        <w:t>sto osiemnaście milionów osiemset tysięcy złotych</w:t>
      </w:r>
      <w:r w:rsidR="00104850" w:rsidRPr="00F4669A">
        <w:rPr>
          <w:sz w:val="22"/>
          <w:szCs w:val="22"/>
        </w:rPr>
        <w:t>)</w:t>
      </w:r>
      <w:r w:rsidR="00512C1F" w:rsidRPr="00CA1643">
        <w:rPr>
          <w:sz w:val="22"/>
          <w:szCs w:val="22"/>
        </w:rPr>
        <w:t>,</w:t>
      </w:r>
    </w:p>
    <w:p w14:paraId="5D7A9888" w14:textId="7AE2E34C" w:rsidR="00B058D0" w:rsidRPr="00FB17EE" w:rsidRDefault="00C52640" w:rsidP="00FB17EE">
      <w:pPr>
        <w:pStyle w:val="Akapitzlist"/>
        <w:numPr>
          <w:ilvl w:val="1"/>
          <w:numId w:val="21"/>
        </w:numPr>
        <w:overflowPunct/>
        <w:spacing w:after="120" w:line="360" w:lineRule="auto"/>
        <w:ind w:left="568" w:hanging="284"/>
        <w:jc w:val="both"/>
        <w:textAlignment w:val="auto"/>
        <w:rPr>
          <w:sz w:val="22"/>
          <w:szCs w:val="22"/>
        </w:rPr>
      </w:pPr>
      <w:r w:rsidRPr="00FB17EE">
        <w:rPr>
          <w:sz w:val="22"/>
          <w:szCs w:val="22"/>
        </w:rPr>
        <w:t>poniósł kosz</w:t>
      </w:r>
      <w:r w:rsidR="00DA6A2A" w:rsidRPr="00FB17EE">
        <w:rPr>
          <w:sz w:val="22"/>
          <w:szCs w:val="22"/>
        </w:rPr>
        <w:t>t</w:t>
      </w:r>
      <w:r w:rsidRPr="00FB17EE">
        <w:rPr>
          <w:sz w:val="22"/>
          <w:szCs w:val="22"/>
        </w:rPr>
        <w:t xml:space="preserve">y w zakresie współpracy z podmiotami tworzącymi system szkolnictwa wyższego </w:t>
      </w:r>
      <w:r w:rsidR="00FD769E" w:rsidRPr="00FB17EE">
        <w:rPr>
          <w:sz w:val="22"/>
          <w:szCs w:val="22"/>
        </w:rPr>
        <w:br/>
      </w:r>
      <w:r w:rsidRPr="00FB17EE">
        <w:rPr>
          <w:sz w:val="22"/>
          <w:szCs w:val="22"/>
        </w:rPr>
        <w:t xml:space="preserve">i nauki, o której mowa w § </w:t>
      </w:r>
      <w:r w:rsidR="006B5AF3" w:rsidRPr="00FB17EE">
        <w:rPr>
          <w:sz w:val="22"/>
          <w:szCs w:val="22"/>
        </w:rPr>
        <w:t xml:space="preserve">2 </w:t>
      </w:r>
      <w:r w:rsidRPr="00FB17EE">
        <w:rPr>
          <w:sz w:val="22"/>
          <w:szCs w:val="22"/>
        </w:rPr>
        <w:t xml:space="preserve">ust. 2 pkt </w:t>
      </w:r>
      <w:r w:rsidR="00F150CA" w:rsidRPr="00FB17EE">
        <w:rPr>
          <w:sz w:val="22"/>
          <w:szCs w:val="22"/>
        </w:rPr>
        <w:t>6</w:t>
      </w:r>
      <w:r w:rsidR="00491FEB" w:rsidRPr="00FB17EE">
        <w:rPr>
          <w:sz w:val="22"/>
          <w:szCs w:val="22"/>
        </w:rPr>
        <w:t>,</w:t>
      </w:r>
      <w:r w:rsidR="00B058D0" w:rsidRPr="00FB17EE">
        <w:rPr>
          <w:sz w:val="22"/>
          <w:szCs w:val="22"/>
        </w:rPr>
        <w:t xml:space="preserve"> </w:t>
      </w:r>
      <w:r w:rsidR="00137371" w:rsidRPr="00FB17EE">
        <w:rPr>
          <w:sz w:val="22"/>
          <w:szCs w:val="22"/>
        </w:rPr>
        <w:t xml:space="preserve">w wysokości niższej niż 15% wartości </w:t>
      </w:r>
      <w:r w:rsidR="007A0676" w:rsidRPr="00FB17EE">
        <w:rPr>
          <w:sz w:val="22"/>
          <w:szCs w:val="22"/>
        </w:rPr>
        <w:t xml:space="preserve">przyznanej </w:t>
      </w:r>
      <w:r w:rsidR="002E1271" w:rsidRPr="00FB17EE">
        <w:rPr>
          <w:sz w:val="22"/>
          <w:szCs w:val="22"/>
        </w:rPr>
        <w:t>dotacji</w:t>
      </w:r>
      <w:r w:rsidR="007A0676" w:rsidRPr="00FB17EE">
        <w:rPr>
          <w:sz w:val="22"/>
          <w:szCs w:val="22"/>
        </w:rPr>
        <w:t xml:space="preserve">, tj. w kwocie niższej niż </w:t>
      </w:r>
      <w:r w:rsidR="00104850">
        <w:rPr>
          <w:b/>
          <w:sz w:val="22"/>
          <w:szCs w:val="22"/>
        </w:rPr>
        <w:t>2 730 75</w:t>
      </w:r>
      <w:r w:rsidR="00104850" w:rsidRPr="002E148C">
        <w:rPr>
          <w:b/>
          <w:sz w:val="22"/>
          <w:szCs w:val="22"/>
        </w:rPr>
        <w:t>0,00 zł</w:t>
      </w:r>
      <w:r w:rsidR="00FE55FB">
        <w:rPr>
          <w:b/>
          <w:sz w:val="22"/>
          <w:szCs w:val="22"/>
        </w:rPr>
        <w:t xml:space="preserve"> </w:t>
      </w:r>
      <w:r w:rsidR="00104850" w:rsidRPr="002E148C">
        <w:rPr>
          <w:sz w:val="22"/>
          <w:szCs w:val="22"/>
        </w:rPr>
        <w:t xml:space="preserve">(słownie: </w:t>
      </w:r>
      <w:r w:rsidR="00104850" w:rsidRPr="00753A57">
        <w:rPr>
          <w:sz w:val="22"/>
          <w:szCs w:val="22"/>
        </w:rPr>
        <w:t>dwa miliony siedemset trzydzieści tysięcy siedemset pięćdziesiąt złotych</w:t>
      </w:r>
      <w:r w:rsidR="00104850" w:rsidRPr="002E148C">
        <w:rPr>
          <w:sz w:val="22"/>
          <w:szCs w:val="22"/>
        </w:rPr>
        <w:t>)</w:t>
      </w:r>
      <w:r w:rsidR="00686002" w:rsidRPr="00FB17EE">
        <w:rPr>
          <w:sz w:val="22"/>
          <w:szCs w:val="22"/>
        </w:rPr>
        <w:t>,</w:t>
      </w:r>
    </w:p>
    <w:p w14:paraId="19952383" w14:textId="70BA38DB" w:rsidR="00B021C8" w:rsidRPr="00B058D0" w:rsidRDefault="00B058D0" w:rsidP="00B058D0">
      <w:pPr>
        <w:pStyle w:val="Akapitzlist"/>
        <w:numPr>
          <w:ilvl w:val="1"/>
          <w:numId w:val="21"/>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któregokolwiek ze zobowiązań, o których mowa w § 2 ust. 2 pkt </w:t>
      </w:r>
      <w:r w:rsidRPr="00B058D0">
        <w:rPr>
          <w:sz w:val="22"/>
          <w:szCs w:val="22"/>
        </w:rPr>
        <w:t>7</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472BD9A0" w14:textId="4CC68E9A" w:rsidR="003F4567" w:rsidRDefault="003F4567" w:rsidP="003F4567">
      <w:pPr>
        <w:pStyle w:val="Akapitzlist"/>
        <w:numPr>
          <w:ilvl w:val="0"/>
          <w:numId w:val="21"/>
        </w:numPr>
        <w:overflowPunct/>
        <w:spacing w:after="180" w:line="360" w:lineRule="auto"/>
        <w:jc w:val="both"/>
        <w:textAlignment w:val="auto"/>
        <w:rPr>
          <w:sz w:val="22"/>
          <w:szCs w:val="22"/>
        </w:rPr>
      </w:pPr>
      <w:bookmarkStart w:id="4" w:name="_Hlk121133658"/>
      <w:r w:rsidRPr="00AB1A6B">
        <w:rPr>
          <w:sz w:val="22"/>
          <w:szCs w:val="22"/>
        </w:rPr>
        <w:t>Jeżeli z Protokołu kontroli, skorygowanego Protokołu</w:t>
      </w:r>
      <w:r w:rsidR="00355E89">
        <w:rPr>
          <w:sz w:val="22"/>
          <w:szCs w:val="22"/>
        </w:rPr>
        <w:t>, Raportu</w:t>
      </w:r>
      <w:r w:rsidRPr="00AB1A6B">
        <w:rPr>
          <w:sz w:val="22"/>
          <w:szCs w:val="22"/>
        </w:rPr>
        <w:t xml:space="preserve"> lub ze Sprawozdania, o którym mowa </w:t>
      </w:r>
      <w:r w:rsidRPr="00AB1A6B">
        <w:rPr>
          <w:sz w:val="22"/>
          <w:szCs w:val="22"/>
        </w:rPr>
        <w:br/>
        <w:t xml:space="preserve">w § </w:t>
      </w:r>
      <w:r>
        <w:rPr>
          <w:sz w:val="22"/>
          <w:szCs w:val="22"/>
        </w:rPr>
        <w:t xml:space="preserve">3 ust. 4, </w:t>
      </w:r>
      <w:r w:rsidRPr="00AB1A6B">
        <w:rPr>
          <w:sz w:val="22"/>
          <w:szCs w:val="22"/>
        </w:rPr>
        <w:t>wynika iż Przedsiębiorca</w:t>
      </w:r>
      <w:r>
        <w:rPr>
          <w:sz w:val="22"/>
          <w:szCs w:val="22"/>
        </w:rPr>
        <w:t>:</w:t>
      </w:r>
    </w:p>
    <w:bookmarkEnd w:id="4"/>
    <w:p w14:paraId="099893C1" w14:textId="6E957B33" w:rsidR="00FB17EE" w:rsidRDefault="003F4567" w:rsidP="00FB17EE">
      <w:pPr>
        <w:pStyle w:val="Akapitzlist"/>
        <w:numPr>
          <w:ilvl w:val="1"/>
          <w:numId w:val="21"/>
        </w:numPr>
        <w:overflowPunct/>
        <w:spacing w:after="120" w:line="360" w:lineRule="auto"/>
        <w:ind w:left="568" w:hanging="284"/>
        <w:jc w:val="both"/>
        <w:textAlignment w:val="auto"/>
        <w:rPr>
          <w:sz w:val="22"/>
          <w:szCs w:val="22"/>
        </w:rPr>
      </w:pPr>
      <w:r>
        <w:rPr>
          <w:sz w:val="22"/>
          <w:szCs w:val="22"/>
        </w:rPr>
        <w:t>u</w:t>
      </w:r>
      <w:r w:rsidRPr="00AB1A6B">
        <w:rPr>
          <w:sz w:val="22"/>
          <w:szCs w:val="22"/>
        </w:rPr>
        <w:t>trzymał</w:t>
      </w:r>
      <w:r>
        <w:rPr>
          <w:sz w:val="22"/>
          <w:szCs w:val="22"/>
        </w:rPr>
        <w:t xml:space="preserve"> </w:t>
      </w:r>
      <w:r w:rsidRPr="00AB1A6B">
        <w:rPr>
          <w:sz w:val="22"/>
          <w:szCs w:val="22"/>
        </w:rPr>
        <w:t xml:space="preserve">mniej niż </w:t>
      </w:r>
      <w:r w:rsidR="00CA2BA7">
        <w:rPr>
          <w:b/>
          <w:sz w:val="22"/>
          <w:szCs w:val="22"/>
        </w:rPr>
        <w:t>221</w:t>
      </w:r>
      <w:r w:rsidRPr="00AB1A6B">
        <w:rPr>
          <w:b/>
          <w:sz w:val="22"/>
          <w:szCs w:val="22"/>
        </w:rPr>
        <w:t xml:space="preserve"> </w:t>
      </w:r>
      <w:r w:rsidRPr="00AB1A6B">
        <w:rPr>
          <w:sz w:val="22"/>
          <w:szCs w:val="22"/>
        </w:rPr>
        <w:t xml:space="preserve">miejsc pracy, w tym mniej niż </w:t>
      </w:r>
      <w:r w:rsidR="00CA2BA7">
        <w:rPr>
          <w:b/>
          <w:sz w:val="22"/>
          <w:szCs w:val="22"/>
        </w:rPr>
        <w:t>38</w:t>
      </w:r>
      <w:r w:rsidRPr="00AB1A6B">
        <w:rPr>
          <w:b/>
          <w:sz w:val="22"/>
          <w:szCs w:val="22"/>
        </w:rPr>
        <w:t xml:space="preserve"> </w:t>
      </w:r>
      <w:r w:rsidRPr="00AB1A6B">
        <w:rPr>
          <w:sz w:val="22"/>
          <w:szCs w:val="22"/>
        </w:rPr>
        <w:t xml:space="preserve">miejsc pracy dla osób </w:t>
      </w:r>
      <w:r>
        <w:rPr>
          <w:sz w:val="22"/>
          <w:szCs w:val="22"/>
        </w:rPr>
        <w:br/>
      </w:r>
      <w:r w:rsidRPr="00AB1A6B">
        <w:rPr>
          <w:sz w:val="22"/>
          <w:szCs w:val="22"/>
        </w:rPr>
        <w:t xml:space="preserve">z wyższym wykształceniem, ale nie mniej niż </w:t>
      </w:r>
      <w:r w:rsidR="00CA2BA7">
        <w:rPr>
          <w:b/>
          <w:sz w:val="22"/>
          <w:szCs w:val="22"/>
        </w:rPr>
        <w:t>177</w:t>
      </w:r>
      <w:r>
        <w:rPr>
          <w:b/>
          <w:sz w:val="22"/>
          <w:szCs w:val="22"/>
        </w:rPr>
        <w:t xml:space="preserve"> </w:t>
      </w:r>
      <w:r w:rsidRPr="00AB1A6B">
        <w:rPr>
          <w:sz w:val="22"/>
          <w:szCs w:val="22"/>
        </w:rPr>
        <w:t xml:space="preserve">miejsc pracy, w tym nie mniej niż </w:t>
      </w:r>
      <w:r w:rsidR="00CA2BA7">
        <w:rPr>
          <w:b/>
          <w:sz w:val="22"/>
          <w:szCs w:val="22"/>
        </w:rPr>
        <w:t>30</w:t>
      </w:r>
      <w:r w:rsidRPr="00AB1A6B">
        <w:rPr>
          <w:sz w:val="22"/>
          <w:szCs w:val="22"/>
        </w:rPr>
        <w:t xml:space="preserve"> dla osób </w:t>
      </w:r>
      <w:r w:rsidR="00975964">
        <w:rPr>
          <w:sz w:val="22"/>
          <w:szCs w:val="22"/>
        </w:rPr>
        <w:br/>
      </w:r>
      <w:r w:rsidRPr="00AB1A6B">
        <w:rPr>
          <w:sz w:val="22"/>
          <w:szCs w:val="22"/>
        </w:rPr>
        <w:t>z wyższym wykształceniem</w:t>
      </w:r>
      <w:r w:rsidR="00975964">
        <w:rPr>
          <w:sz w:val="22"/>
          <w:szCs w:val="22"/>
        </w:rPr>
        <w:t xml:space="preserve"> </w:t>
      </w:r>
      <w:r w:rsidRPr="00210BA1">
        <w:rPr>
          <w:sz w:val="22"/>
          <w:szCs w:val="22"/>
        </w:rPr>
        <w:t xml:space="preserve">utworzonych w związku z Inwestycją, o których mowa w § 2 ust. 2 pkt 1, liczonych zgodnie z zasadą wynikającą z § 2 ust. 2 pkt 2, </w:t>
      </w:r>
    </w:p>
    <w:p w14:paraId="2DC0C996" w14:textId="35222863" w:rsidR="00FB17EE" w:rsidRDefault="00B918DD" w:rsidP="00FB17EE">
      <w:pPr>
        <w:pStyle w:val="Akapitzlist"/>
        <w:numPr>
          <w:ilvl w:val="1"/>
          <w:numId w:val="21"/>
        </w:numPr>
        <w:overflowPunct/>
        <w:spacing w:after="120" w:line="360" w:lineRule="auto"/>
        <w:ind w:left="568" w:hanging="284"/>
        <w:jc w:val="both"/>
        <w:textAlignment w:val="auto"/>
        <w:rPr>
          <w:sz w:val="22"/>
          <w:szCs w:val="22"/>
        </w:rPr>
      </w:pPr>
      <w:r w:rsidRPr="00FB17EE">
        <w:rPr>
          <w:sz w:val="22"/>
          <w:szCs w:val="22"/>
        </w:rPr>
        <w:t xml:space="preserve">utrzymał Inwestycję, o której mowa § 2 ust. 2 pkt 3, o wartości początkowej niższej niż </w:t>
      </w:r>
      <w:r w:rsidRPr="00FB17EE">
        <w:rPr>
          <w:sz w:val="22"/>
          <w:szCs w:val="22"/>
        </w:rPr>
        <w:br/>
      </w:r>
      <w:r w:rsidR="00CA2BA7" w:rsidRPr="003C76E7">
        <w:rPr>
          <w:b/>
          <w:sz w:val="22"/>
          <w:szCs w:val="22"/>
        </w:rPr>
        <w:t>148 500 000,00 zł</w:t>
      </w:r>
      <w:r w:rsidR="00CA2BA7" w:rsidRPr="003C76E7">
        <w:rPr>
          <w:sz w:val="22"/>
          <w:szCs w:val="22"/>
        </w:rPr>
        <w:t xml:space="preserve"> (słownie: sto czterdzieści osiem milionów pięćset tysięcy złotych)</w:t>
      </w:r>
      <w:r w:rsidR="004A6DCA" w:rsidRPr="00FB17EE">
        <w:rPr>
          <w:sz w:val="22"/>
          <w:szCs w:val="22"/>
        </w:rPr>
        <w:t>,</w:t>
      </w:r>
      <w:r w:rsidR="00FB17EE" w:rsidRPr="00FB17EE">
        <w:rPr>
          <w:sz w:val="22"/>
          <w:szCs w:val="22"/>
        </w:rPr>
        <w:t xml:space="preserve"> ale nie niższej</w:t>
      </w:r>
      <w:r w:rsidR="004A6DCA" w:rsidRPr="00FB17EE">
        <w:rPr>
          <w:sz w:val="22"/>
          <w:szCs w:val="22"/>
        </w:rPr>
        <w:t xml:space="preserve"> niż</w:t>
      </w:r>
      <w:r w:rsidR="00CA2BA7">
        <w:rPr>
          <w:b/>
          <w:sz w:val="22"/>
          <w:szCs w:val="22"/>
        </w:rPr>
        <w:t xml:space="preserve"> 118 800 000,00</w:t>
      </w:r>
      <w:r w:rsidR="00CA2BA7" w:rsidRPr="00F4669A">
        <w:rPr>
          <w:b/>
          <w:sz w:val="22"/>
          <w:szCs w:val="22"/>
        </w:rPr>
        <w:t xml:space="preserve"> zł</w:t>
      </w:r>
      <w:r w:rsidR="00CA2BA7" w:rsidRPr="00F4669A">
        <w:rPr>
          <w:sz w:val="22"/>
          <w:szCs w:val="22"/>
        </w:rPr>
        <w:t xml:space="preserve"> (słownie: </w:t>
      </w:r>
      <w:r w:rsidR="00CA2BA7" w:rsidRPr="00214CB2">
        <w:rPr>
          <w:sz w:val="22"/>
          <w:szCs w:val="22"/>
        </w:rPr>
        <w:t>sto osiemnaście milionów osiemset tysięcy złotych</w:t>
      </w:r>
      <w:r w:rsidR="00CA2BA7" w:rsidRPr="00F4669A">
        <w:rPr>
          <w:sz w:val="22"/>
          <w:szCs w:val="22"/>
        </w:rPr>
        <w:t>)</w:t>
      </w:r>
      <w:r w:rsidRPr="00FB17EE">
        <w:rPr>
          <w:sz w:val="22"/>
          <w:szCs w:val="22"/>
        </w:rPr>
        <w:t>,</w:t>
      </w:r>
    </w:p>
    <w:p w14:paraId="0E163D1A" w14:textId="5BE6E3D7" w:rsidR="00487FB0"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wota należnej Pomocy zostanie obniżona zgodnie z za</w:t>
      </w:r>
      <w:r w:rsidR="00122172">
        <w:rPr>
          <w:sz w:val="22"/>
          <w:szCs w:val="22"/>
        </w:rPr>
        <w:t>sadami określonymi w Rozdziale 9A</w:t>
      </w:r>
      <w:r w:rsidR="004B0E61" w:rsidRPr="004B0E61">
        <w:rPr>
          <w:sz w:val="22"/>
          <w:szCs w:val="22"/>
        </w:rPr>
        <w:t xml:space="preserve"> Programu </w:t>
      </w:r>
      <w:r w:rsidR="009547FF">
        <w:rPr>
          <w:sz w:val="22"/>
          <w:szCs w:val="22"/>
        </w:rPr>
        <w:br/>
      </w:r>
      <w:r w:rsidR="004B0E61" w:rsidRPr="004B0E61">
        <w:rPr>
          <w:sz w:val="22"/>
          <w:szCs w:val="22"/>
        </w:rPr>
        <w:t xml:space="preserve">w </w:t>
      </w:r>
      <w:r w:rsidR="00122172">
        <w:rPr>
          <w:sz w:val="22"/>
          <w:szCs w:val="22"/>
        </w:rPr>
        <w:t>punkcie 9A.2</w:t>
      </w:r>
      <w:r w:rsidR="004B0E61" w:rsidRPr="004B0E61">
        <w:rPr>
          <w:sz w:val="22"/>
          <w:szCs w:val="22"/>
        </w:rPr>
        <w:t>.1.8</w:t>
      </w:r>
      <w:r w:rsidR="0094714A">
        <w:rPr>
          <w:sz w:val="22"/>
          <w:szCs w:val="22"/>
        </w:rPr>
        <w:t>.</w:t>
      </w:r>
      <w:r w:rsidR="004B0E61" w:rsidRPr="004B0E61">
        <w:rPr>
          <w:sz w:val="22"/>
          <w:szCs w:val="22"/>
        </w:rPr>
        <w:t xml:space="preserve"> </w:t>
      </w:r>
      <w:r w:rsidR="004B0E61" w:rsidRPr="000A6DBB">
        <w:rPr>
          <w:i/>
          <w:sz w:val="22"/>
          <w:szCs w:val="22"/>
        </w:rPr>
        <w:t>„Obniżanie wsparcia w przypadku zmiany parametrów inwestycji”</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sidR="004B0E61">
        <w:rPr>
          <w:sz w:val="22"/>
          <w:szCs w:val="22"/>
        </w:rPr>
        <w:t>.</w:t>
      </w:r>
    </w:p>
    <w:p w14:paraId="248B016F" w14:textId="462C27F1" w:rsidR="00F34792" w:rsidRPr="00872C2E" w:rsidRDefault="00F34792" w:rsidP="00872C2E">
      <w:pPr>
        <w:pStyle w:val="Akapitzlist"/>
        <w:numPr>
          <w:ilvl w:val="0"/>
          <w:numId w:val="48"/>
        </w:numPr>
        <w:spacing w:line="360" w:lineRule="auto"/>
        <w:ind w:left="357" w:hanging="357"/>
        <w:jc w:val="both"/>
        <w:rPr>
          <w:sz w:val="22"/>
          <w:szCs w:val="22"/>
        </w:rPr>
      </w:pPr>
      <w:r>
        <w:rPr>
          <w:sz w:val="22"/>
          <w:szCs w:val="22"/>
        </w:rPr>
        <w:t>Jeżeli z Protokołu kontroli, skorygowanego Protokołu</w:t>
      </w:r>
      <w:r w:rsidR="00355E89">
        <w:rPr>
          <w:sz w:val="22"/>
          <w:szCs w:val="22"/>
        </w:rPr>
        <w:t>, Raportu</w:t>
      </w:r>
      <w:r>
        <w:rPr>
          <w:sz w:val="22"/>
          <w:szCs w:val="22"/>
        </w:rPr>
        <w:t xml:space="preserve"> lub ze Sprawozdania, o którym mowa w § 3 ust. 4, wynika iż Przedsiębiorca  przeszkolił mniej niż </w:t>
      </w:r>
      <w:r>
        <w:rPr>
          <w:b/>
          <w:bCs/>
          <w:sz w:val="22"/>
          <w:szCs w:val="22"/>
        </w:rPr>
        <w:t xml:space="preserve">110 </w:t>
      </w:r>
      <w:r>
        <w:rPr>
          <w:sz w:val="22"/>
          <w:szCs w:val="22"/>
        </w:rPr>
        <w:t xml:space="preserve">pracowników oraz poniósł koszty </w:t>
      </w:r>
      <w:r>
        <w:rPr>
          <w:sz w:val="22"/>
          <w:szCs w:val="22"/>
        </w:rPr>
        <w:lastRenderedPageBreak/>
        <w:t xml:space="preserve">szkoleń, o których w § 2 ust. 2 pkt 4, w wysokości niższej niż </w:t>
      </w:r>
      <w:r>
        <w:rPr>
          <w:b/>
          <w:bCs/>
          <w:sz w:val="22"/>
          <w:szCs w:val="22"/>
        </w:rPr>
        <w:t xml:space="preserve">770 000,00 zł </w:t>
      </w:r>
      <w:r>
        <w:rPr>
          <w:sz w:val="22"/>
          <w:szCs w:val="22"/>
        </w:rPr>
        <w:t xml:space="preserve">(słownie: siedemset siedemdziesiąt tysięcy złotych) </w:t>
      </w:r>
      <w:r w:rsidR="006311D4">
        <w:rPr>
          <w:sz w:val="22"/>
          <w:szCs w:val="22"/>
        </w:rPr>
        <w:t xml:space="preserve">wówczas </w:t>
      </w:r>
      <w:r w:rsidR="00624A9E">
        <w:rPr>
          <w:sz w:val="22"/>
          <w:szCs w:val="22"/>
        </w:rPr>
        <w:t>ostateczna kwota pomocy przyznana Przedsiębiorcy zostanie obniżona</w:t>
      </w:r>
      <w:r w:rsidR="00355E89">
        <w:rPr>
          <w:sz w:val="22"/>
          <w:szCs w:val="22"/>
        </w:rPr>
        <w:t xml:space="preserve"> </w:t>
      </w:r>
      <w:r w:rsidR="00624A9E">
        <w:rPr>
          <w:sz w:val="22"/>
          <w:szCs w:val="22"/>
        </w:rPr>
        <w:t xml:space="preserve">o dodatek na przeszkolenie pracowników wynoszący </w:t>
      </w:r>
      <w:r w:rsidR="00624A9E">
        <w:rPr>
          <w:b/>
          <w:bCs/>
          <w:sz w:val="22"/>
          <w:szCs w:val="22"/>
        </w:rPr>
        <w:t xml:space="preserve">385 000,00 zł </w:t>
      </w:r>
      <w:r w:rsidR="00624A9E">
        <w:rPr>
          <w:sz w:val="22"/>
          <w:szCs w:val="22"/>
        </w:rPr>
        <w:t>(słownie:</w:t>
      </w:r>
      <w:bookmarkStart w:id="5" w:name="_Hlk121134781"/>
      <w:r w:rsidR="00624A9E">
        <w:rPr>
          <w:sz w:val="22"/>
          <w:szCs w:val="22"/>
        </w:rPr>
        <w:t xml:space="preserve"> </w:t>
      </w:r>
      <w:r w:rsidR="006311D4">
        <w:rPr>
          <w:sz w:val="22"/>
          <w:szCs w:val="22"/>
        </w:rPr>
        <w:t>trzysta osiemdziesiąt pięć tysięcy złotych</w:t>
      </w:r>
      <w:bookmarkEnd w:id="5"/>
      <w:r w:rsidR="00745AC2">
        <w:rPr>
          <w:sz w:val="22"/>
          <w:szCs w:val="22"/>
        </w:rPr>
        <w:t>)</w:t>
      </w:r>
      <w:r w:rsidR="006311D4">
        <w:rPr>
          <w:sz w:val="22"/>
          <w:szCs w:val="22"/>
        </w:rPr>
        <w:t xml:space="preserve">. </w:t>
      </w:r>
      <w:r w:rsidR="00721C4C">
        <w:rPr>
          <w:sz w:val="22"/>
          <w:szCs w:val="22"/>
        </w:rPr>
        <w:t xml:space="preserve">Kwota za przeszkolenie pracowników </w:t>
      </w:r>
      <w:r w:rsidR="005D0629">
        <w:rPr>
          <w:sz w:val="22"/>
          <w:szCs w:val="22"/>
        </w:rPr>
        <w:t>zostanie zwrócona</w:t>
      </w:r>
      <w:r w:rsidR="00721C4C">
        <w:rPr>
          <w:sz w:val="22"/>
          <w:szCs w:val="22"/>
        </w:rPr>
        <w:t xml:space="preserve"> przez Przedsiębiorcę </w:t>
      </w:r>
      <w:r w:rsidR="005D0629">
        <w:rPr>
          <w:sz w:val="22"/>
          <w:szCs w:val="22"/>
        </w:rPr>
        <w:t xml:space="preserve">na zasadach określonych </w:t>
      </w:r>
      <w:r w:rsidR="00721C4C">
        <w:rPr>
          <w:sz w:val="22"/>
          <w:szCs w:val="22"/>
        </w:rPr>
        <w:t xml:space="preserve">w </w:t>
      </w:r>
      <w:r w:rsidR="005D0629">
        <w:rPr>
          <w:sz w:val="22"/>
          <w:szCs w:val="22"/>
        </w:rPr>
        <w:t xml:space="preserve">ustawie o finansach publicznych, wraz z odsetkami liczonymi jak dla zaległości podatkowych od dnia przekazania ostatniej części Pomocy, na rachunek wskazany przez Ministra. </w:t>
      </w:r>
    </w:p>
    <w:p w14:paraId="09DAD418" w14:textId="77777777" w:rsidR="00F72D53" w:rsidRDefault="00F72D53" w:rsidP="004B0E61">
      <w:pPr>
        <w:spacing w:line="360" w:lineRule="auto"/>
        <w:jc w:val="both"/>
        <w:rPr>
          <w:b/>
          <w:sz w:val="22"/>
          <w:szCs w:val="22"/>
        </w:rPr>
      </w:pPr>
    </w:p>
    <w:p w14:paraId="0632BCFB" w14:textId="77777777"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06888330" w:rsidR="00A20CFD" w:rsidRPr="00DD0D37" w:rsidRDefault="002B5E13" w:rsidP="00894542">
      <w:pPr>
        <w:pStyle w:val="Akapitzlist"/>
        <w:numPr>
          <w:ilvl w:val="0"/>
          <w:numId w:val="38"/>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mowa w § 2 ust. 2 pkt 7,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6A14A4AD" w:rsidR="00A20CFD" w:rsidRPr="00894542" w:rsidRDefault="000836C8"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2C4CB3">
        <w:rPr>
          <w:sz w:val="22"/>
          <w:szCs w:val="22"/>
        </w:rPr>
        <w:t>4</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w:t>
      </w:r>
      <w:r w:rsidR="00872C2E">
        <w:rPr>
          <w:sz w:val="22"/>
          <w:szCs w:val="22"/>
        </w:rPr>
        <w:t xml:space="preserve">lub elektronicznej </w:t>
      </w:r>
      <w:r w:rsidR="009C2256" w:rsidRPr="00894542">
        <w:rPr>
          <w:sz w:val="22"/>
          <w:szCs w:val="22"/>
        </w:rPr>
        <w:t xml:space="preserve">pod rygorem nieważności </w:t>
      </w:r>
      <w:r w:rsidR="00E12AA0" w:rsidRPr="00894542">
        <w:rPr>
          <w:sz w:val="22"/>
          <w:szCs w:val="22"/>
        </w:rPr>
        <w:t>w postaci aneksu podpisanego przez Strony.</w:t>
      </w:r>
    </w:p>
    <w:p w14:paraId="70CD8CA9" w14:textId="4704FCED" w:rsidR="00F14217" w:rsidRPr="00894542" w:rsidRDefault="00E12AA0"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Pr="00894542">
        <w:rPr>
          <w:sz w:val="22"/>
          <w:szCs w:val="22"/>
        </w:rPr>
        <w:t>.</w:t>
      </w:r>
    </w:p>
    <w:p w14:paraId="189A2E1A" w14:textId="77777777" w:rsidR="00E12AA0" w:rsidRPr="00DD354F" w:rsidRDefault="00E12AA0" w:rsidP="00894542">
      <w:pPr>
        <w:pStyle w:val="Akapitzlist"/>
        <w:numPr>
          <w:ilvl w:val="0"/>
          <w:numId w:val="38"/>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0E6739C2"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w:t>
      </w:r>
      <w:r w:rsidR="00B95557">
        <w:rPr>
          <w:sz w:val="22"/>
          <w:szCs w:val="22"/>
        </w:rPr>
        <w:t>I</w:t>
      </w:r>
      <w:r w:rsidR="007F114F" w:rsidRPr="00DD354F">
        <w:rPr>
          <w:sz w:val="22"/>
          <w:szCs w:val="22"/>
        </w:rPr>
        <w:t>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598C23AA"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nie wykonał któregokolwiek zobowiązania, o który</w:t>
      </w:r>
      <w:r w:rsidR="006B5AF3" w:rsidRPr="00DD354F">
        <w:rPr>
          <w:sz w:val="22"/>
          <w:szCs w:val="22"/>
        </w:rPr>
        <w:t>m</w:t>
      </w:r>
      <w:r w:rsidRPr="00DD354F">
        <w:rPr>
          <w:sz w:val="22"/>
          <w:szCs w:val="22"/>
        </w:rPr>
        <w:t xml:space="preserve"> mowa w § </w:t>
      </w:r>
      <w:r w:rsidR="006B5AF3" w:rsidRPr="00DD354F">
        <w:rPr>
          <w:sz w:val="22"/>
          <w:szCs w:val="22"/>
        </w:rPr>
        <w:t>2</w:t>
      </w:r>
      <w:r w:rsidRPr="00DD354F">
        <w:rPr>
          <w:sz w:val="22"/>
          <w:szCs w:val="22"/>
        </w:rPr>
        <w:t xml:space="preserve"> ust. </w:t>
      </w:r>
      <w:r w:rsidR="002337C4">
        <w:rPr>
          <w:sz w:val="22"/>
          <w:szCs w:val="22"/>
        </w:rPr>
        <w:t>2</w:t>
      </w:r>
      <w:r w:rsidR="003B72C0">
        <w:rPr>
          <w:sz w:val="22"/>
          <w:szCs w:val="22"/>
        </w:rPr>
        <w:t xml:space="preserve"> </w:t>
      </w:r>
      <w:r w:rsidR="001863F0">
        <w:rPr>
          <w:sz w:val="22"/>
          <w:szCs w:val="22"/>
        </w:rPr>
        <w:t xml:space="preserve">pkt 6 – 7 </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795DF09A" w:rsidR="00B9297A" w:rsidRPr="00CE1334" w:rsidRDefault="00E12AA0" w:rsidP="002C4CB3">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2C4CB3" w:rsidRPr="002C4CB3">
        <w:rPr>
          <w:sz w:val="22"/>
          <w:szCs w:val="22"/>
        </w:rPr>
        <w:t>w latach 2021 – 2025, polegającej na „</w:t>
      </w:r>
      <w:r w:rsidR="002C4CB3" w:rsidRPr="002C4CB3">
        <w:rPr>
          <w:b/>
          <w:sz w:val="22"/>
          <w:szCs w:val="22"/>
        </w:rPr>
        <w:t>Budowie zakładu produkcji kamperów w Nowej Soli (woj. lubuskie)</w:t>
      </w:r>
      <w:r w:rsidR="002C4CB3" w:rsidRPr="002C4CB3">
        <w:rPr>
          <w:sz w:val="22"/>
          <w:szCs w:val="22"/>
        </w:rPr>
        <w:t>”</w:t>
      </w:r>
      <w:r w:rsidR="0030586B" w:rsidRPr="00CE1334">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lastRenderedPageBreak/>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rsidP="00894542">
      <w:pPr>
        <w:pStyle w:val="Akapitzlist"/>
        <w:numPr>
          <w:ilvl w:val="0"/>
          <w:numId w:val="38"/>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rsidP="00894542">
      <w:pPr>
        <w:pStyle w:val="Akapitzlist"/>
        <w:numPr>
          <w:ilvl w:val="0"/>
          <w:numId w:val="38"/>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rsidP="00894542">
      <w:pPr>
        <w:pStyle w:val="Akapitzlist"/>
        <w:numPr>
          <w:ilvl w:val="0"/>
          <w:numId w:val="38"/>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580C3290" w:rsidR="000D450B" w:rsidRDefault="000D450B" w:rsidP="00894542">
      <w:pPr>
        <w:pStyle w:val="Akapitzlist"/>
        <w:numPr>
          <w:ilvl w:val="0"/>
          <w:numId w:val="38"/>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6C47275B"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 trzech jednobrzmiących egzemplarzach; jeden egzemplarz dla Przedsiębiorcy, pozostałe dwa egzemplarze dla Ministra.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77777777" w:rsidR="00A825D8" w:rsidRPr="00D47104" w:rsidRDefault="00E12AA0" w:rsidP="000A6DBB">
      <w:pPr>
        <w:pStyle w:val="Akapitzlist"/>
        <w:numPr>
          <w:ilvl w:val="0"/>
          <w:numId w:val="44"/>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rsidP="000A6DBB">
      <w:pPr>
        <w:pStyle w:val="Akapitzlist"/>
        <w:numPr>
          <w:ilvl w:val="0"/>
          <w:numId w:val="44"/>
        </w:numPr>
        <w:shd w:val="clear" w:color="auto" w:fill="FFFFFF"/>
        <w:spacing w:line="360" w:lineRule="auto"/>
        <w:jc w:val="both"/>
        <w:rPr>
          <w:color w:val="000000"/>
          <w:sz w:val="22"/>
          <w:szCs w:val="22"/>
        </w:rPr>
      </w:pPr>
      <w:r w:rsidRPr="00A825D8">
        <w:rPr>
          <w:sz w:val="22"/>
          <w:szCs w:val="22"/>
        </w:rPr>
        <w:lastRenderedPageBreak/>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27AB2902" w14:textId="6B25ED24" w:rsidR="00455B99" w:rsidRPr="00AB1A6B" w:rsidRDefault="00E12AA0" w:rsidP="00894542">
      <w:pPr>
        <w:numPr>
          <w:ilvl w:val="3"/>
          <w:numId w:val="11"/>
        </w:numPr>
        <w:shd w:val="clear" w:color="auto" w:fill="FFFFFF"/>
        <w:tabs>
          <w:tab w:val="clear" w:pos="2880"/>
          <w:tab w:val="left" w:pos="-567"/>
        </w:tabs>
        <w:spacing w:line="360" w:lineRule="auto"/>
        <w:ind w:left="284" w:hanging="284"/>
        <w:jc w:val="both"/>
        <w:rPr>
          <w:sz w:val="22"/>
          <w:szCs w:val="22"/>
        </w:rPr>
      </w:pPr>
      <w:r w:rsidRPr="00AB1A6B">
        <w:rPr>
          <w:sz w:val="22"/>
          <w:szCs w:val="22"/>
        </w:rPr>
        <w:t xml:space="preserve">Umowa zostaje zawarta na czas określony do dnia </w:t>
      </w:r>
      <w:r w:rsidR="002C4CB3">
        <w:rPr>
          <w:sz w:val="22"/>
          <w:szCs w:val="22"/>
        </w:rPr>
        <w:t>31 grudnia 2031</w:t>
      </w:r>
      <w:r w:rsidR="008F60D6">
        <w:rPr>
          <w:sz w:val="22"/>
          <w:szCs w:val="22"/>
        </w:rPr>
        <w:t xml:space="preserve"> </w:t>
      </w:r>
      <w:r w:rsidR="00A55E0C" w:rsidRPr="00AB1A6B">
        <w:rPr>
          <w:sz w:val="22"/>
          <w:szCs w:val="22"/>
        </w:rPr>
        <w:t>r.</w:t>
      </w:r>
    </w:p>
    <w:p w14:paraId="6C50EF77" w14:textId="77777777" w:rsidR="00455B99" w:rsidRPr="00AB1A6B" w:rsidRDefault="00455B99" w:rsidP="00A36EB8">
      <w:pPr>
        <w:spacing w:line="360" w:lineRule="auto"/>
        <w:rPr>
          <w:sz w:val="22"/>
          <w:szCs w:val="22"/>
        </w:rPr>
      </w:pPr>
    </w:p>
    <w:p w14:paraId="40435CAC" w14:textId="77777777" w:rsidR="002C4CB3" w:rsidRPr="004841EF" w:rsidRDefault="002C4CB3" w:rsidP="002C4CB3">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7346FB89" w14:textId="77777777" w:rsidR="002C4CB3" w:rsidRPr="004841EF" w:rsidRDefault="002C4CB3" w:rsidP="002C4CB3">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052CBACC" w14:textId="1F5F50EF" w:rsidR="002C4CB3" w:rsidRPr="004841EF" w:rsidRDefault="002C4CB3" w:rsidP="002C4CB3">
      <w:pPr>
        <w:pStyle w:val="Tekstpodstawowy"/>
        <w:tabs>
          <w:tab w:val="clear" w:pos="1134"/>
        </w:tabs>
        <w:spacing w:line="240" w:lineRule="auto"/>
        <w:rPr>
          <w:rFonts w:ascii="Times New Roman" w:hAnsi="Times New Roman"/>
          <w:b/>
          <w:color w:val="auto"/>
          <w:spacing w:val="0"/>
          <w:sz w:val="22"/>
          <w:szCs w:val="22"/>
        </w:rPr>
      </w:pPr>
      <w:r w:rsidRPr="004841EF">
        <w:rPr>
          <w:rFonts w:ascii="Times New Roman" w:hAnsi="Times New Roman"/>
          <w:b/>
          <w:color w:val="auto"/>
          <w:spacing w:val="0"/>
          <w:sz w:val="22"/>
          <w:szCs w:val="22"/>
        </w:rPr>
        <w:t>Ministra Rozwoju i Technologii</w:t>
      </w:r>
      <w:r>
        <w:rPr>
          <w:rFonts w:ascii="Times New Roman" w:hAnsi="Times New Roman"/>
          <w:b/>
          <w:color w:val="auto"/>
          <w:spacing w:val="0"/>
          <w:sz w:val="22"/>
          <w:szCs w:val="22"/>
        </w:rPr>
        <w:t xml:space="preserve"> </w:t>
      </w:r>
      <w:r>
        <w:rPr>
          <w:rFonts w:ascii="Times New Roman" w:hAnsi="Times New Roman"/>
          <w:b/>
          <w:color w:val="auto"/>
          <w:spacing w:val="0"/>
          <w:sz w:val="22"/>
          <w:szCs w:val="22"/>
        </w:rPr>
        <w:tab/>
      </w:r>
      <w:r>
        <w:rPr>
          <w:rFonts w:ascii="Times New Roman" w:hAnsi="Times New Roman"/>
          <w:b/>
          <w:color w:val="auto"/>
          <w:spacing w:val="0"/>
          <w:sz w:val="22"/>
          <w:szCs w:val="22"/>
        </w:rPr>
        <w:tab/>
      </w:r>
      <w:r>
        <w:rPr>
          <w:rFonts w:ascii="Times New Roman" w:hAnsi="Times New Roman"/>
          <w:b/>
          <w:color w:val="auto"/>
          <w:spacing w:val="0"/>
          <w:sz w:val="22"/>
          <w:szCs w:val="22"/>
        </w:rPr>
        <w:tab/>
      </w:r>
      <w:r w:rsidRPr="002C4CB3">
        <w:rPr>
          <w:rFonts w:ascii="Times New Roman" w:hAnsi="Times New Roman"/>
          <w:b/>
          <w:bCs/>
          <w:sz w:val="22"/>
          <w:szCs w:val="22"/>
        </w:rPr>
        <w:t>Erwin Hymer Group Nowa Sól</w:t>
      </w:r>
      <w:r w:rsidRPr="004841EF">
        <w:rPr>
          <w:rFonts w:ascii="Times New Roman" w:hAnsi="Times New Roman"/>
          <w:b/>
          <w:bCs/>
          <w:sz w:val="22"/>
          <w:szCs w:val="22"/>
        </w:rPr>
        <w:t xml:space="preserve"> Sp. z o.o.</w:t>
      </w:r>
    </w:p>
    <w:p w14:paraId="2006D989" w14:textId="77777777" w:rsidR="002C4CB3" w:rsidRDefault="002C4CB3" w:rsidP="002C4CB3">
      <w:pPr>
        <w:pStyle w:val="Tekstpodstawowy"/>
        <w:tabs>
          <w:tab w:val="clear" w:pos="1134"/>
          <w:tab w:val="right" w:pos="9072"/>
        </w:tabs>
        <w:spacing w:line="240" w:lineRule="auto"/>
        <w:rPr>
          <w:rFonts w:ascii="Times New Roman" w:hAnsi="Times New Roman"/>
          <w:b/>
          <w:color w:val="auto"/>
          <w:spacing w:val="0"/>
          <w:sz w:val="22"/>
          <w:szCs w:val="22"/>
        </w:rPr>
      </w:pPr>
    </w:p>
    <w:p w14:paraId="41D423CD" w14:textId="77777777" w:rsidR="002C4CB3" w:rsidRPr="00703FE3" w:rsidRDefault="002C4CB3" w:rsidP="002C4CB3">
      <w:pPr>
        <w:pStyle w:val="Tekstpodstawowy"/>
        <w:tabs>
          <w:tab w:val="clear" w:pos="1134"/>
          <w:tab w:val="right" w:pos="9072"/>
        </w:tabs>
        <w:spacing w:line="240" w:lineRule="auto"/>
        <w:rPr>
          <w:rFonts w:ascii="Times New Roman" w:hAnsi="Times New Roman"/>
          <w:b/>
          <w:color w:val="auto"/>
          <w:spacing w:val="0"/>
          <w:sz w:val="22"/>
          <w:szCs w:val="22"/>
        </w:rPr>
      </w:pPr>
    </w:p>
    <w:p w14:paraId="026E50CF" w14:textId="77777777" w:rsidR="002C4CB3" w:rsidRPr="00870FC5" w:rsidRDefault="002C4CB3" w:rsidP="002C4CB3">
      <w:pPr>
        <w:tabs>
          <w:tab w:val="left" w:pos="5387"/>
        </w:tabs>
        <w:spacing w:before="120"/>
        <w:jc w:val="both"/>
        <w:rPr>
          <w:rFonts w:asciiTheme="minorHAnsi" w:hAnsiTheme="minorHAnsi" w:cstheme="minorHAnsi"/>
        </w:rPr>
      </w:pPr>
      <w:bookmarkStart w:id="6" w:name="ezdPracownikNazwa"/>
      <w:r w:rsidRPr="00870FC5">
        <w:rPr>
          <w:rFonts w:asciiTheme="minorHAnsi" w:hAnsiTheme="minorHAnsi" w:cstheme="minorHAnsi"/>
        </w:rPr>
        <w:t>$imię nazwisko</w:t>
      </w:r>
      <w:bookmarkEnd w:id="6"/>
    </w:p>
    <w:p w14:paraId="5D1EC6CD" w14:textId="77777777" w:rsidR="002C4CB3" w:rsidRPr="00870FC5" w:rsidRDefault="002C4CB3" w:rsidP="002C4CB3">
      <w:pPr>
        <w:tabs>
          <w:tab w:val="left" w:pos="5387"/>
        </w:tabs>
        <w:jc w:val="both"/>
        <w:rPr>
          <w:rFonts w:asciiTheme="minorHAnsi" w:hAnsiTheme="minorHAnsi" w:cstheme="minorHAnsi"/>
        </w:rPr>
      </w:pPr>
      <w:bookmarkStart w:id="7" w:name="ezdPracownikStanowisko"/>
      <w:r w:rsidRPr="00870FC5">
        <w:rPr>
          <w:rFonts w:asciiTheme="minorHAnsi" w:hAnsiTheme="minorHAnsi" w:cstheme="minorHAnsi"/>
        </w:rPr>
        <w:t>$stanowisko</w:t>
      </w:r>
      <w:bookmarkEnd w:id="7"/>
    </w:p>
    <w:p w14:paraId="00BD89C2" w14:textId="77777777" w:rsidR="002C4CB3" w:rsidRPr="00870FC5" w:rsidRDefault="002C4CB3" w:rsidP="002C4CB3">
      <w:pPr>
        <w:tabs>
          <w:tab w:val="left" w:pos="5387"/>
        </w:tabs>
        <w:jc w:val="both"/>
        <w:rPr>
          <w:rFonts w:asciiTheme="minorHAnsi" w:hAnsiTheme="minorHAnsi" w:cstheme="minorHAnsi"/>
        </w:rPr>
      </w:pPr>
      <w:bookmarkStart w:id="8" w:name="ezdPracownikAtrybut3"/>
      <w:r w:rsidRPr="00870FC5">
        <w:rPr>
          <w:rFonts w:asciiTheme="minorHAnsi" w:hAnsiTheme="minorHAnsi" w:cstheme="minorHAnsi"/>
        </w:rPr>
        <w:t>$informacja o podpisie</w:t>
      </w:r>
      <w:bookmarkEnd w:id="8"/>
    </w:p>
    <w:p w14:paraId="43040450" w14:textId="77777777" w:rsidR="0073786D" w:rsidRDefault="0073786D" w:rsidP="00A36EB8">
      <w:pPr>
        <w:spacing w:line="360" w:lineRule="auto"/>
        <w:rPr>
          <w:sz w:val="22"/>
          <w:szCs w:val="22"/>
        </w:rPr>
      </w:pPr>
    </w:p>
    <w:p w14:paraId="0C265BC4" w14:textId="77777777" w:rsidR="0073786D" w:rsidRDefault="0073786D" w:rsidP="00A36EB8">
      <w:pPr>
        <w:spacing w:line="360" w:lineRule="auto"/>
        <w:rPr>
          <w:sz w:val="22"/>
          <w:szCs w:val="22"/>
        </w:rPr>
      </w:pPr>
    </w:p>
    <w:p w14:paraId="369B147E" w14:textId="77777777" w:rsidR="0073786D" w:rsidRDefault="0073786D" w:rsidP="00A36EB8">
      <w:pPr>
        <w:spacing w:line="360" w:lineRule="auto"/>
        <w:rPr>
          <w:sz w:val="22"/>
          <w:szCs w:val="22"/>
        </w:rPr>
      </w:pPr>
    </w:p>
    <w:p w14:paraId="766DF8A4" w14:textId="77777777" w:rsidR="0073786D" w:rsidRDefault="0073786D" w:rsidP="00A36EB8">
      <w:pPr>
        <w:spacing w:line="360" w:lineRule="auto"/>
        <w:rPr>
          <w:sz w:val="22"/>
          <w:szCs w:val="22"/>
        </w:rPr>
      </w:pPr>
    </w:p>
    <w:p w14:paraId="73E8A7BB" w14:textId="77777777" w:rsidR="0073786D" w:rsidRDefault="0073786D" w:rsidP="00A36EB8">
      <w:pPr>
        <w:spacing w:line="360" w:lineRule="auto"/>
        <w:rPr>
          <w:sz w:val="22"/>
          <w:szCs w:val="22"/>
        </w:rPr>
      </w:pPr>
    </w:p>
    <w:p w14:paraId="3F77B063" w14:textId="77777777" w:rsidR="0073786D" w:rsidRDefault="0073786D" w:rsidP="00A36EB8">
      <w:pPr>
        <w:spacing w:line="360" w:lineRule="auto"/>
        <w:rPr>
          <w:sz w:val="22"/>
          <w:szCs w:val="22"/>
        </w:rPr>
      </w:pPr>
    </w:p>
    <w:p w14:paraId="6DB69EC1" w14:textId="77777777" w:rsidR="0073786D" w:rsidRDefault="0073786D" w:rsidP="00A36EB8">
      <w:pPr>
        <w:spacing w:line="360" w:lineRule="auto"/>
        <w:rPr>
          <w:sz w:val="22"/>
          <w:szCs w:val="22"/>
        </w:rPr>
      </w:pPr>
    </w:p>
    <w:p w14:paraId="4D94004C" w14:textId="77777777" w:rsidR="00E12AA0" w:rsidRPr="00AB1A6B" w:rsidRDefault="00E12AA0" w:rsidP="00A36EB8">
      <w:pPr>
        <w:spacing w:line="360" w:lineRule="auto"/>
        <w:rPr>
          <w:sz w:val="22"/>
          <w:szCs w:val="22"/>
        </w:rPr>
      </w:pPr>
      <w:r w:rsidRPr="00AB1A6B">
        <w:rPr>
          <w:sz w:val="22"/>
          <w:szCs w:val="22"/>
        </w:rPr>
        <w:t>Załączniki:</w:t>
      </w:r>
    </w:p>
    <w:p w14:paraId="41DC4E88" w14:textId="77777777" w:rsidR="00A55E0C" w:rsidRPr="00AB1A6B" w:rsidRDefault="00A55E0C" w:rsidP="002F7F43">
      <w:pPr>
        <w:rPr>
          <w:sz w:val="22"/>
          <w:szCs w:val="22"/>
        </w:rPr>
      </w:pPr>
    </w:p>
    <w:p w14:paraId="3BBD98F7" w14:textId="29E85CB7" w:rsidR="00E12AA0" w:rsidRPr="00B925FE" w:rsidRDefault="00E00785" w:rsidP="00B925FE">
      <w:pPr>
        <w:numPr>
          <w:ilvl w:val="0"/>
          <w:numId w:val="13"/>
        </w:numPr>
        <w:spacing w:line="360" w:lineRule="auto"/>
        <w:ind w:left="426"/>
        <w:rPr>
          <w:bCs/>
          <w:i/>
          <w:sz w:val="22"/>
          <w:szCs w:val="22"/>
        </w:rPr>
      </w:pPr>
      <w:r w:rsidRPr="00B925FE">
        <w:rPr>
          <w:sz w:val="22"/>
          <w:szCs w:val="22"/>
        </w:rPr>
        <w:t xml:space="preserve">Załącznik </w:t>
      </w:r>
      <w:r w:rsidR="009179A6" w:rsidRPr="00B925FE">
        <w:rPr>
          <w:sz w:val="22"/>
          <w:szCs w:val="22"/>
        </w:rPr>
        <w:t>N</w:t>
      </w:r>
      <w:r w:rsidRPr="00B925FE">
        <w:rPr>
          <w:sz w:val="22"/>
          <w:szCs w:val="22"/>
        </w:rPr>
        <w:t>r 1</w:t>
      </w:r>
      <w:r w:rsidR="00730031" w:rsidRPr="00B925FE">
        <w:rPr>
          <w:sz w:val="22"/>
          <w:szCs w:val="22"/>
        </w:rPr>
        <w:t xml:space="preserve"> –</w:t>
      </w:r>
      <w:r w:rsidR="008F60D6" w:rsidRPr="00B925FE">
        <w:rPr>
          <w:sz w:val="22"/>
          <w:szCs w:val="22"/>
        </w:rPr>
        <w:t xml:space="preserve"> </w:t>
      </w:r>
      <w:bookmarkStart w:id="9" w:name="_Hlk485615975"/>
      <w:r w:rsidR="00B925FE" w:rsidRPr="00B925FE">
        <w:rPr>
          <w:sz w:val="22"/>
          <w:szCs w:val="22"/>
        </w:rPr>
        <w:t>kopia upoważnienia/pełnomocnictwa z dnia 22 kwietnia 2022 r., nr MRiT/133-UPDG/22</w:t>
      </w:r>
      <w:r w:rsidR="009179A6" w:rsidRPr="00B925FE">
        <w:rPr>
          <w:sz w:val="22"/>
          <w:szCs w:val="22"/>
        </w:rPr>
        <w:t>;</w:t>
      </w:r>
    </w:p>
    <w:p w14:paraId="2C33EA38" w14:textId="4ADE13E3" w:rsidR="00B53EFC" w:rsidRDefault="00C93171" w:rsidP="00B53EFC">
      <w:pPr>
        <w:numPr>
          <w:ilvl w:val="0"/>
          <w:numId w:val="13"/>
        </w:numPr>
        <w:spacing w:line="360" w:lineRule="auto"/>
        <w:ind w:left="426"/>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z rejestru przedsiębiorców KRS </w:t>
      </w:r>
      <w:r w:rsidRPr="00AB1A6B">
        <w:rPr>
          <w:sz w:val="22"/>
          <w:szCs w:val="22"/>
        </w:rPr>
        <w:br/>
        <w:t xml:space="preserve">z dnia </w:t>
      </w:r>
      <w:r w:rsidR="006D49CE">
        <w:rPr>
          <w:sz w:val="22"/>
          <w:szCs w:val="22"/>
        </w:rPr>
        <w:t>2</w:t>
      </w:r>
      <w:r w:rsidR="001C76E9">
        <w:rPr>
          <w:sz w:val="22"/>
          <w:szCs w:val="22"/>
        </w:rPr>
        <w:t>4</w:t>
      </w:r>
      <w:r w:rsidR="006D49CE">
        <w:rPr>
          <w:sz w:val="22"/>
          <w:szCs w:val="22"/>
        </w:rPr>
        <w:t xml:space="preserve"> </w:t>
      </w:r>
      <w:r w:rsidR="001C76E9">
        <w:rPr>
          <w:sz w:val="22"/>
          <w:szCs w:val="22"/>
        </w:rPr>
        <w:t>kwietnia</w:t>
      </w:r>
      <w:r w:rsidR="00835B00">
        <w:rPr>
          <w:sz w:val="22"/>
          <w:szCs w:val="22"/>
        </w:rPr>
        <w:t xml:space="preserve"> </w:t>
      </w:r>
      <w:r w:rsidRPr="00AB1A6B">
        <w:rPr>
          <w:sz w:val="22"/>
          <w:szCs w:val="22"/>
        </w:rPr>
        <w:t>202</w:t>
      </w:r>
      <w:r w:rsidR="005E3EF7">
        <w:rPr>
          <w:sz w:val="22"/>
          <w:szCs w:val="22"/>
        </w:rPr>
        <w:t>3</w:t>
      </w:r>
      <w:r w:rsidRPr="00AB1A6B">
        <w:rPr>
          <w:sz w:val="22"/>
          <w:szCs w:val="22"/>
        </w:rPr>
        <w:t xml:space="preserve"> r.;</w:t>
      </w:r>
    </w:p>
    <w:p w14:paraId="18FB8EB8" w14:textId="5EAD3158" w:rsidR="00E00785" w:rsidRPr="00B53EFC" w:rsidRDefault="00E00785" w:rsidP="00B53EFC">
      <w:pPr>
        <w:numPr>
          <w:ilvl w:val="0"/>
          <w:numId w:val="13"/>
        </w:numPr>
        <w:spacing w:line="360" w:lineRule="auto"/>
        <w:ind w:left="426"/>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B53EFC" w:rsidRPr="00B53EFC">
        <w:rPr>
          <w:sz w:val="22"/>
          <w:szCs w:val="22"/>
        </w:rPr>
        <w:t>3</w:t>
      </w:r>
      <w:r w:rsidR="00730031" w:rsidRPr="00B53EFC">
        <w:rPr>
          <w:sz w:val="22"/>
          <w:szCs w:val="22"/>
        </w:rPr>
        <w:t xml:space="preserve"> –</w:t>
      </w:r>
      <w:r w:rsidR="008F60D6" w:rsidRPr="00B53EFC">
        <w:rPr>
          <w:sz w:val="22"/>
          <w:szCs w:val="22"/>
        </w:rPr>
        <w:t xml:space="preserve"> </w:t>
      </w:r>
      <w:r w:rsidR="00685FF5" w:rsidRPr="00B53EFC">
        <w:rPr>
          <w:sz w:val="22"/>
          <w:szCs w:val="22"/>
        </w:rPr>
        <w:t>harmonogram tworzenia nowych miejsc pracy;</w:t>
      </w:r>
    </w:p>
    <w:p w14:paraId="059EE324" w14:textId="4B29050F" w:rsidR="00685FF5" w:rsidRPr="003E3A53" w:rsidRDefault="003F6EEC"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00B53EFC">
        <w:rPr>
          <w:sz w:val="22"/>
          <w:szCs w:val="22"/>
        </w:rPr>
        <w:t>r 4</w:t>
      </w:r>
      <w:r w:rsidRPr="00AB1A6B">
        <w:rPr>
          <w:sz w:val="22"/>
          <w:szCs w:val="22"/>
        </w:rPr>
        <w:t xml:space="preserve"> –</w:t>
      </w:r>
      <w:r w:rsidR="00CA3B47">
        <w:rPr>
          <w:sz w:val="22"/>
          <w:szCs w:val="22"/>
        </w:rPr>
        <w:t xml:space="preserve"> </w:t>
      </w:r>
      <w:r w:rsidR="00685FF5" w:rsidRPr="00AB1A6B">
        <w:rPr>
          <w:sz w:val="22"/>
          <w:szCs w:val="22"/>
        </w:rPr>
        <w:t>harmonogram ponoszenia kosztów inwestycji</w:t>
      </w:r>
      <w:r w:rsidR="00685FF5">
        <w:rPr>
          <w:sz w:val="22"/>
          <w:szCs w:val="22"/>
        </w:rPr>
        <w:t>;</w:t>
      </w:r>
    </w:p>
    <w:p w14:paraId="7F04022A" w14:textId="34E1B362" w:rsidR="003E3A53" w:rsidRPr="00FE5C01" w:rsidRDefault="00B53EFC" w:rsidP="003E3A53">
      <w:pPr>
        <w:numPr>
          <w:ilvl w:val="0"/>
          <w:numId w:val="13"/>
        </w:numPr>
        <w:spacing w:line="360" w:lineRule="auto"/>
        <w:ind w:left="426"/>
        <w:rPr>
          <w:bCs/>
          <w:i/>
          <w:sz w:val="22"/>
          <w:szCs w:val="22"/>
        </w:rPr>
      </w:pPr>
      <w:r>
        <w:rPr>
          <w:sz w:val="22"/>
          <w:szCs w:val="22"/>
        </w:rPr>
        <w:t>Załącznik Nr 5</w:t>
      </w:r>
      <w:r w:rsidR="003E3A53" w:rsidRPr="00FE5C01">
        <w:rPr>
          <w:sz w:val="22"/>
          <w:szCs w:val="22"/>
        </w:rPr>
        <w:t xml:space="preserve"> – </w:t>
      </w:r>
      <w:r w:rsidR="003E3A53" w:rsidRPr="00FE5C01">
        <w:rPr>
          <w:bCs/>
          <w:sz w:val="22"/>
          <w:szCs w:val="22"/>
        </w:rPr>
        <w:t>harmonogram ponoszenia kosztów szkoleń</w:t>
      </w:r>
      <w:r w:rsidR="00B6779C" w:rsidRPr="00FE5C01">
        <w:rPr>
          <w:bCs/>
          <w:sz w:val="22"/>
          <w:szCs w:val="22"/>
        </w:rPr>
        <w:t>;</w:t>
      </w:r>
    </w:p>
    <w:p w14:paraId="3B7C9BB1" w14:textId="3AC05407" w:rsidR="00685FF5" w:rsidRPr="00FB29B8" w:rsidRDefault="0072684B"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B53EFC">
        <w:rPr>
          <w:sz w:val="22"/>
          <w:szCs w:val="22"/>
        </w:rPr>
        <w:t>6</w:t>
      </w:r>
      <w:r w:rsidR="00730031" w:rsidRPr="00AB1A6B">
        <w:rPr>
          <w:sz w:val="22"/>
          <w:szCs w:val="22"/>
        </w:rPr>
        <w:t xml:space="preserve"> –</w:t>
      </w:r>
      <w:r w:rsidR="009179A6">
        <w:rPr>
          <w:sz w:val="22"/>
          <w:szCs w:val="22"/>
        </w:rPr>
        <w:t xml:space="preserve"> </w:t>
      </w:r>
      <w:r w:rsidR="00685FF5" w:rsidRPr="00AB1A6B">
        <w:rPr>
          <w:sz w:val="22"/>
          <w:szCs w:val="22"/>
        </w:rPr>
        <w:t>wzór sprawozdania finansowo</w:t>
      </w:r>
      <w:r w:rsidR="00FB29B8">
        <w:rPr>
          <w:sz w:val="22"/>
          <w:szCs w:val="22"/>
        </w:rPr>
        <w:t xml:space="preserve"> –</w:t>
      </w:r>
      <w:r w:rsidR="009179A6">
        <w:rPr>
          <w:sz w:val="22"/>
          <w:szCs w:val="22"/>
        </w:rPr>
        <w:t xml:space="preserve"> </w:t>
      </w:r>
      <w:r w:rsidR="00685FF5" w:rsidRPr="00FB29B8">
        <w:rPr>
          <w:sz w:val="22"/>
          <w:szCs w:val="22"/>
        </w:rPr>
        <w:t>rz</w:t>
      </w:r>
      <w:r w:rsidR="00BE2EB9" w:rsidRPr="00FB29B8">
        <w:rPr>
          <w:sz w:val="22"/>
          <w:szCs w:val="22"/>
        </w:rPr>
        <w:t>eczowego</w:t>
      </w:r>
      <w:r w:rsidR="00685FF5" w:rsidRPr="00FB29B8">
        <w:rPr>
          <w:sz w:val="22"/>
          <w:szCs w:val="22"/>
        </w:rPr>
        <w:t>;</w:t>
      </w:r>
    </w:p>
    <w:p w14:paraId="366DB74F" w14:textId="6E207F3D" w:rsidR="00685FF5" w:rsidRPr="00685FF5" w:rsidRDefault="0072684B"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B53EFC">
        <w:rPr>
          <w:sz w:val="22"/>
          <w:szCs w:val="22"/>
        </w:rPr>
        <w:t>7</w:t>
      </w:r>
      <w:r w:rsidR="00730031" w:rsidRPr="00AB1A6B">
        <w:rPr>
          <w:sz w:val="22"/>
          <w:szCs w:val="22"/>
        </w:rPr>
        <w:t xml:space="preserve"> –</w:t>
      </w:r>
      <w:r w:rsidR="009179A6">
        <w:rPr>
          <w:sz w:val="22"/>
          <w:szCs w:val="22"/>
        </w:rPr>
        <w:t xml:space="preserve"> </w:t>
      </w:r>
      <w:r w:rsidR="00231D87">
        <w:rPr>
          <w:sz w:val="22"/>
          <w:szCs w:val="22"/>
        </w:rPr>
        <w:t xml:space="preserve">wzór </w:t>
      </w:r>
      <w:r w:rsidR="00685FF5" w:rsidRPr="00AB1A6B">
        <w:rPr>
          <w:bCs/>
          <w:sz w:val="22"/>
          <w:szCs w:val="22"/>
        </w:rPr>
        <w:t>zestawieni</w:t>
      </w:r>
      <w:r w:rsidR="00231D87">
        <w:rPr>
          <w:bCs/>
          <w:sz w:val="22"/>
          <w:szCs w:val="22"/>
        </w:rPr>
        <w:t>a</w:t>
      </w:r>
      <w:r w:rsidR="00685FF5" w:rsidRPr="00AB1A6B">
        <w:rPr>
          <w:bCs/>
          <w:sz w:val="22"/>
          <w:szCs w:val="22"/>
        </w:rPr>
        <w:t xml:space="preserve"> zapłaconych podatków</w:t>
      </w:r>
      <w:r w:rsidR="00685FF5">
        <w:rPr>
          <w:bCs/>
          <w:sz w:val="22"/>
          <w:szCs w:val="22"/>
        </w:rPr>
        <w:t>;</w:t>
      </w:r>
    </w:p>
    <w:bookmarkEnd w:id="9"/>
    <w:p w14:paraId="2A1E1BA8" w14:textId="6030476E" w:rsidR="003C5E5A" w:rsidRPr="00FB29B8" w:rsidRDefault="00685FF5" w:rsidP="00894542">
      <w:pPr>
        <w:numPr>
          <w:ilvl w:val="0"/>
          <w:numId w:val="13"/>
        </w:numPr>
        <w:spacing w:line="360" w:lineRule="auto"/>
        <w:ind w:left="426"/>
        <w:rPr>
          <w:bCs/>
          <w:i/>
          <w:sz w:val="22"/>
          <w:szCs w:val="22"/>
        </w:rPr>
      </w:pPr>
      <w:r w:rsidRPr="00685FF5">
        <w:rPr>
          <w:sz w:val="22"/>
          <w:szCs w:val="22"/>
        </w:rPr>
        <w:t xml:space="preserve">Załącznik </w:t>
      </w:r>
      <w:r w:rsidR="009179A6">
        <w:rPr>
          <w:sz w:val="22"/>
          <w:szCs w:val="22"/>
        </w:rPr>
        <w:t>N</w:t>
      </w:r>
      <w:r w:rsidR="00B53EFC">
        <w:rPr>
          <w:sz w:val="22"/>
          <w:szCs w:val="22"/>
        </w:rPr>
        <w:t>r 8</w:t>
      </w:r>
      <w:r w:rsidR="003C5E5A" w:rsidRPr="00685FF5">
        <w:rPr>
          <w:sz w:val="22"/>
          <w:szCs w:val="22"/>
        </w:rPr>
        <w:t xml:space="preserve"> –</w:t>
      </w:r>
      <w:r w:rsidR="009179A6">
        <w:rPr>
          <w:sz w:val="22"/>
          <w:szCs w:val="22"/>
        </w:rPr>
        <w:t xml:space="preserve"> </w:t>
      </w:r>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r w:rsidR="00231D87">
        <w:rPr>
          <w:sz w:val="22"/>
          <w:szCs w:val="22"/>
        </w:rPr>
        <w:t xml:space="preserve"> Inwestycji</w:t>
      </w:r>
      <w:r w:rsidR="003E3A53">
        <w:rPr>
          <w:sz w:val="22"/>
          <w:szCs w:val="22"/>
        </w:rPr>
        <w:t>.</w:t>
      </w:r>
    </w:p>
    <w:p w14:paraId="3C8750D8" w14:textId="77777777" w:rsidR="00EE1F9C" w:rsidRDefault="00EE1F9C" w:rsidP="00DF5962">
      <w:pPr>
        <w:spacing w:line="360" w:lineRule="auto"/>
        <w:rPr>
          <w:b/>
          <w:bCs/>
          <w:sz w:val="22"/>
          <w:szCs w:val="22"/>
          <w:u w:val="single"/>
        </w:rPr>
      </w:pPr>
    </w:p>
    <w:p w14:paraId="543C6A35" w14:textId="77777777" w:rsidR="00DF5962" w:rsidRDefault="00DF5962" w:rsidP="00DF5962">
      <w:pPr>
        <w:spacing w:line="360" w:lineRule="auto"/>
        <w:rPr>
          <w:b/>
          <w:sz w:val="22"/>
          <w:szCs w:val="22"/>
          <w:u w:val="single"/>
        </w:rPr>
      </w:pPr>
    </w:p>
    <w:p w14:paraId="0BEB5419" w14:textId="77777777" w:rsidR="00F9217A" w:rsidRDefault="00F9217A" w:rsidP="00954565">
      <w:pPr>
        <w:spacing w:line="360" w:lineRule="auto"/>
        <w:jc w:val="center"/>
        <w:textAlignment w:val="auto"/>
        <w:rPr>
          <w:b/>
          <w:bCs/>
          <w:sz w:val="22"/>
          <w:szCs w:val="22"/>
        </w:rPr>
      </w:pPr>
    </w:p>
    <w:p w14:paraId="264F17EF" w14:textId="77777777" w:rsidR="00F9217A" w:rsidRDefault="00F9217A" w:rsidP="00954565">
      <w:pPr>
        <w:spacing w:line="360" w:lineRule="auto"/>
        <w:jc w:val="center"/>
        <w:textAlignment w:val="auto"/>
        <w:rPr>
          <w:b/>
          <w:bCs/>
          <w:sz w:val="22"/>
          <w:szCs w:val="22"/>
        </w:rPr>
      </w:pPr>
    </w:p>
    <w:p w14:paraId="51E58D50" w14:textId="77777777" w:rsidR="00F9217A" w:rsidRDefault="00F9217A" w:rsidP="00954565">
      <w:pPr>
        <w:spacing w:line="360" w:lineRule="auto"/>
        <w:jc w:val="center"/>
        <w:textAlignment w:val="auto"/>
        <w:rPr>
          <w:b/>
          <w:bCs/>
          <w:sz w:val="22"/>
          <w:szCs w:val="22"/>
        </w:rPr>
      </w:pPr>
    </w:p>
    <w:p w14:paraId="1FB7BB47" w14:textId="77777777" w:rsidR="00F9217A" w:rsidRDefault="00F9217A" w:rsidP="00954565">
      <w:pPr>
        <w:spacing w:line="360" w:lineRule="auto"/>
        <w:jc w:val="center"/>
        <w:textAlignment w:val="auto"/>
        <w:rPr>
          <w:b/>
          <w:bCs/>
          <w:sz w:val="22"/>
          <w:szCs w:val="22"/>
        </w:rPr>
      </w:pPr>
    </w:p>
    <w:p w14:paraId="7CBB007E" w14:textId="77777777" w:rsidR="00F9217A" w:rsidRDefault="00F9217A" w:rsidP="00954565">
      <w:pPr>
        <w:spacing w:line="360" w:lineRule="auto"/>
        <w:jc w:val="center"/>
        <w:textAlignment w:val="auto"/>
        <w:rPr>
          <w:b/>
          <w:bCs/>
          <w:sz w:val="22"/>
          <w:szCs w:val="22"/>
        </w:rPr>
      </w:pPr>
    </w:p>
    <w:p w14:paraId="7C0A12ED" w14:textId="66985328" w:rsidR="00954565" w:rsidRPr="00FF185D" w:rsidRDefault="00954565" w:rsidP="00954565">
      <w:pPr>
        <w:spacing w:line="360" w:lineRule="auto"/>
        <w:jc w:val="center"/>
        <w:textAlignment w:val="auto"/>
        <w:rPr>
          <w:b/>
          <w:bCs/>
          <w:sz w:val="22"/>
          <w:szCs w:val="22"/>
        </w:rPr>
      </w:pPr>
      <w:r w:rsidRPr="00FF185D">
        <w:rPr>
          <w:b/>
          <w:bCs/>
          <w:sz w:val="22"/>
          <w:szCs w:val="22"/>
        </w:rPr>
        <w:lastRenderedPageBreak/>
        <w:t>Klauzula obowiązku informacyjnego MRiT</w:t>
      </w:r>
    </w:p>
    <w:p w14:paraId="298512F2" w14:textId="77777777" w:rsidR="00954565" w:rsidRPr="00FF185D" w:rsidRDefault="00954565" w:rsidP="00954565">
      <w:pPr>
        <w:spacing w:line="360" w:lineRule="auto"/>
        <w:jc w:val="both"/>
        <w:textAlignment w:val="auto"/>
        <w:rPr>
          <w:sz w:val="16"/>
          <w:szCs w:val="16"/>
        </w:rPr>
      </w:pPr>
    </w:p>
    <w:p w14:paraId="7134A9B3" w14:textId="77777777" w:rsidR="00954565" w:rsidRPr="00FF185D" w:rsidRDefault="00954565" w:rsidP="00954565">
      <w:pPr>
        <w:spacing w:after="40" w:line="360" w:lineRule="auto"/>
        <w:jc w:val="both"/>
        <w:textAlignment w:val="auto"/>
        <w:rPr>
          <w:sz w:val="22"/>
          <w:szCs w:val="22"/>
        </w:rPr>
      </w:pPr>
      <w:r w:rsidRPr="00FF185D">
        <w:rPr>
          <w:sz w:val="22"/>
          <w:szCs w:val="22"/>
        </w:rPr>
        <w:t xml:space="preserve">Zgodnie z art. 13 rozporządzenia Parlamentu Europejskiego i Rady (UE) 2016/679 z dnia 27 kwietnia </w:t>
      </w:r>
      <w:r>
        <w:rPr>
          <w:sz w:val="22"/>
          <w:szCs w:val="22"/>
        </w:rPr>
        <w:br/>
      </w:r>
      <w:r w:rsidRPr="00FF185D">
        <w:rPr>
          <w:sz w:val="22"/>
          <w:szCs w:val="22"/>
        </w:rPr>
        <w:t xml:space="preserve">2016 r. w sprawie ochrony osób fizycznych w związku z przetwarzaniem danych osobowych i w sprawie swobodnego przepływu takich danych oraz uchylenia dyrektywy 95/46/WE (ogólne rozporządzenie </w:t>
      </w:r>
      <w:r>
        <w:rPr>
          <w:sz w:val="22"/>
          <w:szCs w:val="22"/>
        </w:rPr>
        <w:br/>
      </w:r>
      <w:r w:rsidRPr="00FF185D">
        <w:rPr>
          <w:sz w:val="22"/>
          <w:szCs w:val="22"/>
        </w:rPr>
        <w:t>o ochronie danych) (Dz. Urz. UE L 119 z 04.05.2016, str.1 z późn. zm.), zwanego dalej „RODO”, informujemy, że:</w:t>
      </w:r>
    </w:p>
    <w:p w14:paraId="0C5F256D"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Administratorem Pana danych osobowych jest Minister Rozwoju i Technologii z siedzibą w Warszawie, Plac Trzech Krzyży 3/5, mail: </w:t>
      </w:r>
      <w:hyperlink r:id="rId11" w:history="1">
        <w:r w:rsidRPr="00FF185D">
          <w:rPr>
            <w:color w:val="0000FF"/>
            <w:sz w:val="22"/>
            <w:szCs w:val="22"/>
            <w:u w:val="single"/>
          </w:rPr>
          <w:t>kancelaria@mrit.gov.pl</w:t>
        </w:r>
      </w:hyperlink>
      <w:r w:rsidRPr="00FF185D">
        <w:rPr>
          <w:sz w:val="22"/>
          <w:szCs w:val="22"/>
        </w:rPr>
        <w:t xml:space="preserve"> tel.: +48 222 500 123, adres skrytki na ePUAP: /MRPIT/SkrytkaESP, natomiast wykonującym obowiązki administratora jest Dyrektor Departamentu Rozwoju Inwestycji.</w:t>
      </w:r>
    </w:p>
    <w:p w14:paraId="392B8191"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Kontakt do Inspektora Ochrony Danych: </w:t>
      </w:r>
      <w:hyperlink r:id="rId12" w:history="1">
        <w:r w:rsidRPr="00FF185D">
          <w:rPr>
            <w:color w:val="0563C1" w:themeColor="hyperlink"/>
            <w:sz w:val="22"/>
            <w:szCs w:val="22"/>
            <w:u w:val="single"/>
          </w:rPr>
          <w:t>iod@mrit.gov.pl</w:t>
        </w:r>
      </w:hyperlink>
      <w:r>
        <w:rPr>
          <w:sz w:val="22"/>
          <w:szCs w:val="22"/>
        </w:rPr>
        <w:t>.</w:t>
      </w:r>
    </w:p>
    <w:p w14:paraId="55166FA4"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Pana dane osobowe będą przetwarzane w oparciu o art. 6 ust. 1 lit. b) RODO tj. w związku z zawarciem </w:t>
      </w:r>
      <w:r w:rsidRPr="00FF185D">
        <w:rPr>
          <w:sz w:val="22"/>
          <w:szCs w:val="22"/>
        </w:rPr>
        <w:br/>
        <w:t>i realizacją umowy, której Pan jest stroną lub pełnomocnikiem/osobą reprezentującą stronę.</w:t>
      </w:r>
    </w:p>
    <w:p w14:paraId="58C5C9DB"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są przetwarzane na Pana żądanie przed zawarciem umowy, a następnie będą przetwarzane w celu wykonania zawartej umowy.</w:t>
      </w:r>
    </w:p>
    <w:p w14:paraId="36DDCA40" w14:textId="77777777" w:rsidR="00954565" w:rsidRPr="00FF185D" w:rsidRDefault="00954565" w:rsidP="00954565">
      <w:pPr>
        <w:numPr>
          <w:ilvl w:val="0"/>
          <w:numId w:val="49"/>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75A4BE1B" w14:textId="77777777" w:rsidR="00954565" w:rsidRPr="00FF185D" w:rsidRDefault="00954565" w:rsidP="00954565">
      <w:pPr>
        <w:numPr>
          <w:ilvl w:val="1"/>
          <w:numId w:val="49"/>
        </w:numPr>
        <w:overflowPunct/>
        <w:autoSpaceDE/>
        <w:autoSpaceDN/>
        <w:adjustRightInd/>
        <w:spacing w:line="360" w:lineRule="auto"/>
        <w:ind w:left="640" w:hanging="215"/>
        <w:jc w:val="both"/>
        <w:textAlignment w:val="auto"/>
        <w:rPr>
          <w:sz w:val="22"/>
          <w:szCs w:val="22"/>
        </w:rPr>
      </w:pPr>
      <w:r w:rsidRPr="00FF185D">
        <w:rPr>
          <w:sz w:val="22"/>
          <w:szCs w:val="22"/>
        </w:rPr>
        <w:t>organy władzy publicznej oraz podmioty wykonujące zadania publiczne lub działające na zlecenie organów władzy publicznej, w zakresie i w celach, które wynikają z przepisów powszechnie obowiązującego prawa;</w:t>
      </w:r>
    </w:p>
    <w:p w14:paraId="4C1E0F3D" w14:textId="77777777" w:rsidR="00954565" w:rsidRPr="00FF185D" w:rsidRDefault="00954565" w:rsidP="00954565">
      <w:pPr>
        <w:numPr>
          <w:ilvl w:val="1"/>
          <w:numId w:val="49"/>
        </w:numPr>
        <w:overflowPunct/>
        <w:autoSpaceDE/>
        <w:autoSpaceDN/>
        <w:adjustRightInd/>
        <w:spacing w:after="40" w:line="360" w:lineRule="auto"/>
        <w:ind w:left="640" w:hanging="215"/>
        <w:jc w:val="both"/>
        <w:textAlignment w:val="auto"/>
        <w:rPr>
          <w:sz w:val="22"/>
          <w:szCs w:val="22"/>
        </w:rPr>
      </w:pPr>
      <w:r w:rsidRPr="00FF185D">
        <w:rPr>
          <w:sz w:val="22"/>
          <w:szCs w:val="22"/>
        </w:rPr>
        <w:t>inne podmioty, które na podstawie stosownych umów podpisanych z MRiT przetwarzają dane osobowe, dla których Administratorem jest Minister Rozwoju i Technologii.</w:t>
      </w:r>
    </w:p>
    <w:p w14:paraId="383B73B3"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5BD25A04"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podlegać zautomatyzowanemu podejmowaniu decyzji lub profilowaniu.</w:t>
      </w:r>
    </w:p>
    <w:p w14:paraId="2FD429F0"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7959B7E6" w14:textId="77777777" w:rsidR="00954565" w:rsidRPr="00FF185D" w:rsidRDefault="00954565" w:rsidP="00954565">
      <w:pPr>
        <w:numPr>
          <w:ilvl w:val="0"/>
          <w:numId w:val="49"/>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przekazane do państw trzecich.</w:t>
      </w:r>
    </w:p>
    <w:p w14:paraId="01F0D8FC" w14:textId="77777777" w:rsidR="00954565" w:rsidRPr="00FF185D" w:rsidRDefault="00954565" w:rsidP="00954565">
      <w:pPr>
        <w:numPr>
          <w:ilvl w:val="0"/>
          <w:numId w:val="49"/>
        </w:numPr>
        <w:overflowPunct/>
        <w:autoSpaceDE/>
        <w:autoSpaceDN/>
        <w:adjustRightInd/>
        <w:spacing w:line="360" w:lineRule="auto"/>
        <w:ind w:left="312" w:hanging="425"/>
        <w:jc w:val="both"/>
        <w:textAlignment w:val="auto"/>
        <w:rPr>
          <w:sz w:val="22"/>
          <w:szCs w:val="22"/>
        </w:rPr>
      </w:pPr>
      <w:r w:rsidRPr="00FF185D">
        <w:rPr>
          <w:sz w:val="22"/>
          <w:szCs w:val="22"/>
        </w:rPr>
        <w:t>W związku z przetwarzaniem Pana danych osobowych przysługują Panu następujące prawa:</w:t>
      </w:r>
    </w:p>
    <w:p w14:paraId="0FC0FAB7" w14:textId="77777777" w:rsidR="00954565" w:rsidRPr="00FF185D" w:rsidRDefault="00954565" w:rsidP="00954565">
      <w:pPr>
        <w:numPr>
          <w:ilvl w:val="1"/>
          <w:numId w:val="49"/>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795EF6AD" w14:textId="77777777" w:rsidR="00954565" w:rsidRPr="00FF185D" w:rsidRDefault="00954565" w:rsidP="00954565">
      <w:pPr>
        <w:numPr>
          <w:ilvl w:val="1"/>
          <w:numId w:val="49"/>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 sprostowania swoich danych zgodnie z art. 16 RODO;</w:t>
      </w:r>
    </w:p>
    <w:p w14:paraId="4B2A4488" w14:textId="77777777" w:rsidR="00954565" w:rsidRPr="00FF185D" w:rsidRDefault="00954565" w:rsidP="00954565">
      <w:pPr>
        <w:numPr>
          <w:ilvl w:val="1"/>
          <w:numId w:val="49"/>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p>
    <w:p w14:paraId="2F93EEA6" w14:textId="77777777" w:rsidR="00954565" w:rsidRPr="00FF185D" w:rsidRDefault="00954565" w:rsidP="00954565">
      <w:pPr>
        <w:numPr>
          <w:ilvl w:val="0"/>
          <w:numId w:val="49"/>
        </w:numPr>
        <w:overflowPunct/>
        <w:autoSpaceDE/>
        <w:autoSpaceDN/>
        <w:adjustRightInd/>
        <w:spacing w:after="160" w:line="360" w:lineRule="auto"/>
        <w:ind w:left="255" w:hanging="397"/>
        <w:jc w:val="both"/>
        <w:textAlignment w:val="auto"/>
        <w:rPr>
          <w:sz w:val="22"/>
          <w:szCs w:val="22"/>
        </w:rPr>
      </w:pPr>
      <w:r w:rsidRPr="00FF185D">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 ul. Stawki 2, 00-193 Warszawa.</w:t>
      </w:r>
    </w:p>
    <w:p w14:paraId="2D228CB0" w14:textId="77777777" w:rsidR="00954565" w:rsidRDefault="00954565" w:rsidP="00954565">
      <w:pPr>
        <w:spacing w:line="360" w:lineRule="auto"/>
        <w:rPr>
          <w:b/>
          <w:sz w:val="22"/>
          <w:szCs w:val="22"/>
          <w:u w:val="single"/>
        </w:rPr>
      </w:pPr>
    </w:p>
    <w:p w14:paraId="052B7F0C" w14:textId="5B0A1709" w:rsidR="002301CA" w:rsidRPr="00AB1A6B" w:rsidRDefault="002301CA" w:rsidP="002301CA">
      <w:pPr>
        <w:spacing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sidR="006A0591">
        <w:rPr>
          <w:b/>
          <w:sz w:val="22"/>
          <w:szCs w:val="22"/>
          <w:u w:val="single"/>
        </w:rPr>
        <w:t>3</w:t>
      </w:r>
    </w:p>
    <w:p w14:paraId="70B59C17" w14:textId="66C92214"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92377E">
        <w:rPr>
          <w:b/>
          <w:sz w:val="22"/>
          <w:szCs w:val="22"/>
        </w:rPr>
        <w:t>II/</w:t>
      </w:r>
      <w:r w:rsidR="00F9217A">
        <w:rPr>
          <w:b/>
          <w:sz w:val="22"/>
          <w:szCs w:val="22"/>
        </w:rPr>
        <w:t>8</w:t>
      </w:r>
      <w:r w:rsidR="00586FFC">
        <w:rPr>
          <w:b/>
          <w:sz w:val="22"/>
          <w:szCs w:val="22"/>
        </w:rPr>
        <w:t>/</w:t>
      </w:r>
      <w:r w:rsidR="003633B5">
        <w:rPr>
          <w:b/>
          <w:sz w:val="22"/>
          <w:szCs w:val="22"/>
        </w:rPr>
        <w:t>P/15014/62</w:t>
      </w:r>
      <w:r w:rsidR="00487504">
        <w:rPr>
          <w:b/>
          <w:sz w:val="22"/>
          <w:szCs w:val="22"/>
        </w:rPr>
        <w:t>30/23</w:t>
      </w:r>
      <w:r w:rsidR="0020603D" w:rsidRPr="0020603D">
        <w:rPr>
          <w:b/>
          <w:sz w:val="22"/>
          <w:szCs w:val="22"/>
        </w:rPr>
        <w:t>/DRI</w:t>
      </w:r>
    </w:p>
    <w:p w14:paraId="0232090F" w14:textId="77777777" w:rsidR="002301CA" w:rsidRPr="00AB1A6B" w:rsidRDefault="002301CA" w:rsidP="002301CA">
      <w:pPr>
        <w:shd w:val="clear" w:color="auto" w:fill="FFFFFF"/>
        <w:spacing w:line="360" w:lineRule="auto"/>
        <w:jc w:val="center"/>
        <w:rPr>
          <w:b/>
          <w:sz w:val="22"/>
          <w:szCs w:val="22"/>
        </w:rPr>
      </w:pPr>
      <w:r w:rsidRPr="00AD5E29">
        <w:rPr>
          <w:b/>
          <w:sz w:val="22"/>
          <w:szCs w:val="22"/>
        </w:rPr>
        <w:t>HARMONOGRAM TWORZENIA NOWYCH MIEJSC PRACY</w:t>
      </w:r>
    </w:p>
    <w:p w14:paraId="54922ABD" w14:textId="6CB216CE" w:rsidR="002301CA" w:rsidRPr="00152A4D" w:rsidRDefault="002301CA" w:rsidP="00A3050B">
      <w:pPr>
        <w:jc w:val="both"/>
        <w:rPr>
          <w:b/>
          <w:sz w:val="22"/>
          <w:szCs w:val="22"/>
        </w:rPr>
      </w:pPr>
      <w:r w:rsidRPr="00AB1A6B">
        <w:rPr>
          <w:b/>
          <w:sz w:val="22"/>
          <w:szCs w:val="22"/>
        </w:rPr>
        <w:t>Planowany harmonogram zatrudnienia w</w:t>
      </w:r>
      <w:r w:rsidR="00DA5944">
        <w:rPr>
          <w:b/>
          <w:sz w:val="22"/>
          <w:szCs w:val="22"/>
        </w:rPr>
        <w:t xml:space="preserve"> ramach Inwestycji realizowanej </w:t>
      </w:r>
      <w:r w:rsidRPr="00AB1A6B">
        <w:rPr>
          <w:b/>
          <w:sz w:val="22"/>
          <w:szCs w:val="22"/>
        </w:rPr>
        <w:t xml:space="preserve">przez </w:t>
      </w:r>
      <w:r w:rsidRPr="00AB1A6B">
        <w:rPr>
          <w:b/>
          <w:sz w:val="22"/>
          <w:szCs w:val="22"/>
        </w:rPr>
        <w:br/>
      </w:r>
      <w:r w:rsidR="0092377E" w:rsidRPr="0092377E">
        <w:rPr>
          <w:b/>
          <w:sz w:val="22"/>
          <w:szCs w:val="22"/>
        </w:rPr>
        <w:t>Erwin Hymer Group Nowa Sól Sp. z o.o.</w:t>
      </w:r>
      <w:r w:rsidRPr="00AB1A6B">
        <w:rPr>
          <w:b/>
          <w:sz w:val="22"/>
          <w:szCs w:val="22"/>
        </w:rPr>
        <w:t xml:space="preserve"> </w:t>
      </w:r>
      <w:r w:rsidR="0092377E" w:rsidRPr="0092377E">
        <w:rPr>
          <w:b/>
          <w:sz w:val="22"/>
          <w:szCs w:val="22"/>
        </w:rPr>
        <w:t xml:space="preserve">polegającej na „Budowie zakładu produkcji kamperów </w:t>
      </w:r>
      <w:r w:rsidR="00461138">
        <w:rPr>
          <w:b/>
          <w:sz w:val="22"/>
          <w:szCs w:val="22"/>
        </w:rPr>
        <w:br/>
      </w:r>
      <w:r w:rsidR="0092377E" w:rsidRPr="0092377E">
        <w:rPr>
          <w:b/>
          <w:sz w:val="22"/>
          <w:szCs w:val="22"/>
        </w:rPr>
        <w:t>w Nowej Soli (woj. lubuskie)”</w:t>
      </w:r>
    </w:p>
    <w:p w14:paraId="067E6789" w14:textId="77777777" w:rsidR="002301CA" w:rsidRDefault="002301CA" w:rsidP="002301CA">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616"/>
        <w:gridCol w:w="616"/>
        <w:gridCol w:w="616"/>
        <w:gridCol w:w="616"/>
        <w:gridCol w:w="616"/>
        <w:gridCol w:w="805"/>
      </w:tblGrid>
      <w:tr w:rsidR="0066719A" w:rsidRPr="00AB1A6B" w14:paraId="7B995B8C" w14:textId="77777777" w:rsidTr="00E84313">
        <w:trPr>
          <w:trHeight w:val="500"/>
          <w:jc w:val="center"/>
        </w:trPr>
        <w:tc>
          <w:tcPr>
            <w:tcW w:w="0" w:type="auto"/>
            <w:vAlign w:val="center"/>
          </w:tcPr>
          <w:p w14:paraId="3A56B934" w14:textId="77777777" w:rsidR="0066719A" w:rsidRPr="00C41D46" w:rsidRDefault="0066719A" w:rsidP="00842EC1">
            <w:pPr>
              <w:spacing w:line="360" w:lineRule="auto"/>
              <w:jc w:val="center"/>
              <w:rPr>
                <w:b/>
                <w:sz w:val="20"/>
              </w:rPr>
            </w:pPr>
            <w:r w:rsidRPr="00C41D46">
              <w:rPr>
                <w:b/>
                <w:sz w:val="20"/>
              </w:rPr>
              <w:t>Wyszczególnienie</w:t>
            </w:r>
          </w:p>
        </w:tc>
        <w:tc>
          <w:tcPr>
            <w:tcW w:w="0" w:type="auto"/>
            <w:vAlign w:val="center"/>
          </w:tcPr>
          <w:p w14:paraId="2C0BCFD7" w14:textId="35836456" w:rsidR="0066719A" w:rsidRPr="00C41D46" w:rsidRDefault="00461138" w:rsidP="00842EC1">
            <w:pPr>
              <w:spacing w:line="360" w:lineRule="auto"/>
              <w:jc w:val="center"/>
              <w:rPr>
                <w:b/>
                <w:sz w:val="20"/>
              </w:rPr>
            </w:pPr>
            <w:r>
              <w:rPr>
                <w:b/>
                <w:sz w:val="20"/>
              </w:rPr>
              <w:t>2021</w:t>
            </w:r>
          </w:p>
        </w:tc>
        <w:tc>
          <w:tcPr>
            <w:tcW w:w="0" w:type="auto"/>
            <w:vAlign w:val="center"/>
          </w:tcPr>
          <w:p w14:paraId="5C313DAD" w14:textId="4ABB1CC6" w:rsidR="0066719A" w:rsidRPr="00C41D46" w:rsidRDefault="0066719A" w:rsidP="00842EC1">
            <w:pPr>
              <w:spacing w:line="360" w:lineRule="auto"/>
              <w:jc w:val="center"/>
              <w:rPr>
                <w:b/>
                <w:sz w:val="20"/>
              </w:rPr>
            </w:pPr>
            <w:r w:rsidRPr="00C41D46">
              <w:rPr>
                <w:b/>
                <w:sz w:val="20"/>
              </w:rPr>
              <w:t>2022</w:t>
            </w:r>
          </w:p>
        </w:tc>
        <w:tc>
          <w:tcPr>
            <w:tcW w:w="0" w:type="auto"/>
            <w:vAlign w:val="center"/>
          </w:tcPr>
          <w:p w14:paraId="49D7CB2D" w14:textId="13FE9DB1" w:rsidR="0066719A" w:rsidRPr="00C41D46" w:rsidRDefault="0066719A" w:rsidP="0052659B">
            <w:pPr>
              <w:spacing w:line="360" w:lineRule="auto"/>
              <w:jc w:val="center"/>
              <w:rPr>
                <w:b/>
                <w:sz w:val="20"/>
              </w:rPr>
            </w:pPr>
            <w:r>
              <w:rPr>
                <w:b/>
                <w:sz w:val="20"/>
              </w:rPr>
              <w:t>2023</w:t>
            </w:r>
          </w:p>
        </w:tc>
        <w:tc>
          <w:tcPr>
            <w:tcW w:w="0" w:type="auto"/>
            <w:vAlign w:val="center"/>
          </w:tcPr>
          <w:p w14:paraId="0974F48D" w14:textId="75315146" w:rsidR="0066719A" w:rsidRPr="00C41D46" w:rsidRDefault="0066719A" w:rsidP="0052659B">
            <w:pPr>
              <w:spacing w:line="360" w:lineRule="auto"/>
              <w:jc w:val="center"/>
              <w:rPr>
                <w:b/>
                <w:sz w:val="20"/>
              </w:rPr>
            </w:pPr>
            <w:r>
              <w:rPr>
                <w:b/>
                <w:sz w:val="20"/>
              </w:rPr>
              <w:t>2024</w:t>
            </w:r>
          </w:p>
        </w:tc>
        <w:tc>
          <w:tcPr>
            <w:tcW w:w="0" w:type="auto"/>
            <w:vAlign w:val="center"/>
          </w:tcPr>
          <w:p w14:paraId="67B2D10F" w14:textId="0007D309" w:rsidR="0066719A" w:rsidRPr="00C41D46" w:rsidRDefault="0066719A" w:rsidP="0052659B">
            <w:pPr>
              <w:spacing w:line="360" w:lineRule="auto"/>
              <w:jc w:val="center"/>
              <w:rPr>
                <w:b/>
                <w:sz w:val="20"/>
              </w:rPr>
            </w:pPr>
            <w:r>
              <w:rPr>
                <w:b/>
                <w:sz w:val="20"/>
              </w:rPr>
              <w:t>2025</w:t>
            </w:r>
          </w:p>
        </w:tc>
        <w:tc>
          <w:tcPr>
            <w:tcW w:w="0" w:type="auto"/>
            <w:vAlign w:val="center"/>
          </w:tcPr>
          <w:p w14:paraId="0C8C40A9" w14:textId="7B260D94" w:rsidR="0066719A" w:rsidRPr="00C41D46" w:rsidRDefault="0066719A" w:rsidP="00842EC1">
            <w:pPr>
              <w:spacing w:line="360" w:lineRule="auto"/>
              <w:jc w:val="center"/>
              <w:rPr>
                <w:b/>
                <w:sz w:val="20"/>
              </w:rPr>
            </w:pPr>
            <w:r w:rsidRPr="00C41D46">
              <w:rPr>
                <w:b/>
                <w:sz w:val="20"/>
              </w:rPr>
              <w:t>Razem</w:t>
            </w:r>
          </w:p>
        </w:tc>
      </w:tr>
      <w:tr w:rsidR="0066719A" w:rsidRPr="00AB1A6B" w14:paraId="5CDB2D2D" w14:textId="77777777" w:rsidTr="00E84313">
        <w:trPr>
          <w:trHeight w:val="211"/>
          <w:jc w:val="center"/>
        </w:trPr>
        <w:tc>
          <w:tcPr>
            <w:tcW w:w="0" w:type="auto"/>
            <w:vAlign w:val="center"/>
          </w:tcPr>
          <w:p w14:paraId="455A06FD" w14:textId="77777777" w:rsidR="0066719A" w:rsidRPr="00C41D46" w:rsidRDefault="0066719A" w:rsidP="00842EC1">
            <w:pPr>
              <w:rPr>
                <w:b/>
                <w:sz w:val="20"/>
              </w:rPr>
            </w:pPr>
            <w:r w:rsidRPr="00C41D46">
              <w:rPr>
                <w:b/>
                <w:sz w:val="20"/>
              </w:rPr>
              <w:t>Liczba utworzonych nowych miejsc pracy:</w:t>
            </w:r>
          </w:p>
        </w:tc>
        <w:tc>
          <w:tcPr>
            <w:tcW w:w="0" w:type="auto"/>
            <w:vAlign w:val="center"/>
          </w:tcPr>
          <w:p w14:paraId="29CAFEF0" w14:textId="5CA07609" w:rsidR="0066719A" w:rsidRPr="00C41D46" w:rsidRDefault="0066719A" w:rsidP="00842EC1">
            <w:pPr>
              <w:spacing w:line="360" w:lineRule="auto"/>
              <w:jc w:val="center"/>
              <w:rPr>
                <w:b/>
                <w:bCs/>
                <w:color w:val="000000"/>
                <w:sz w:val="20"/>
              </w:rPr>
            </w:pPr>
            <w:r>
              <w:rPr>
                <w:b/>
                <w:bCs/>
                <w:color w:val="000000"/>
                <w:sz w:val="20"/>
              </w:rPr>
              <w:t>1</w:t>
            </w:r>
          </w:p>
        </w:tc>
        <w:tc>
          <w:tcPr>
            <w:tcW w:w="0" w:type="auto"/>
            <w:vAlign w:val="center"/>
          </w:tcPr>
          <w:p w14:paraId="6BA30DA8" w14:textId="70C01D20" w:rsidR="0066719A" w:rsidRPr="00C41D46" w:rsidRDefault="0066719A" w:rsidP="00842EC1">
            <w:pPr>
              <w:spacing w:line="360" w:lineRule="auto"/>
              <w:jc w:val="center"/>
              <w:rPr>
                <w:b/>
                <w:bCs/>
                <w:color w:val="000000"/>
                <w:sz w:val="20"/>
              </w:rPr>
            </w:pPr>
            <w:r>
              <w:rPr>
                <w:b/>
                <w:bCs/>
                <w:color w:val="000000"/>
                <w:sz w:val="20"/>
              </w:rPr>
              <w:t>42</w:t>
            </w:r>
          </w:p>
        </w:tc>
        <w:tc>
          <w:tcPr>
            <w:tcW w:w="0" w:type="auto"/>
          </w:tcPr>
          <w:p w14:paraId="1CEF7D01" w14:textId="7930130F" w:rsidR="0066719A" w:rsidRDefault="0066719A" w:rsidP="00842EC1">
            <w:pPr>
              <w:spacing w:line="360" w:lineRule="auto"/>
              <w:jc w:val="center"/>
              <w:rPr>
                <w:b/>
                <w:sz w:val="20"/>
              </w:rPr>
            </w:pPr>
            <w:r>
              <w:rPr>
                <w:b/>
                <w:sz w:val="20"/>
              </w:rPr>
              <w:t>42</w:t>
            </w:r>
          </w:p>
        </w:tc>
        <w:tc>
          <w:tcPr>
            <w:tcW w:w="0" w:type="auto"/>
          </w:tcPr>
          <w:p w14:paraId="4B884C38" w14:textId="418BD204" w:rsidR="0066719A" w:rsidRDefault="0066719A" w:rsidP="00842EC1">
            <w:pPr>
              <w:spacing w:line="360" w:lineRule="auto"/>
              <w:jc w:val="center"/>
              <w:rPr>
                <w:b/>
                <w:sz w:val="20"/>
              </w:rPr>
            </w:pPr>
            <w:r>
              <w:rPr>
                <w:b/>
                <w:sz w:val="20"/>
              </w:rPr>
              <w:t>72</w:t>
            </w:r>
          </w:p>
        </w:tc>
        <w:tc>
          <w:tcPr>
            <w:tcW w:w="0" w:type="auto"/>
          </w:tcPr>
          <w:p w14:paraId="0EE874EF" w14:textId="414CCAF1" w:rsidR="0066719A" w:rsidRDefault="0066719A" w:rsidP="00842EC1">
            <w:pPr>
              <w:spacing w:line="360" w:lineRule="auto"/>
              <w:jc w:val="center"/>
              <w:rPr>
                <w:b/>
                <w:sz w:val="20"/>
              </w:rPr>
            </w:pPr>
            <w:r>
              <w:rPr>
                <w:b/>
                <w:sz w:val="20"/>
              </w:rPr>
              <w:t>64</w:t>
            </w:r>
          </w:p>
        </w:tc>
        <w:tc>
          <w:tcPr>
            <w:tcW w:w="0" w:type="auto"/>
            <w:vAlign w:val="center"/>
          </w:tcPr>
          <w:p w14:paraId="0CDEDD44" w14:textId="5BCFF0EA" w:rsidR="0066719A" w:rsidRPr="00C41D46" w:rsidRDefault="00461138" w:rsidP="00842EC1">
            <w:pPr>
              <w:spacing w:line="360" w:lineRule="auto"/>
              <w:jc w:val="center"/>
              <w:rPr>
                <w:b/>
                <w:sz w:val="20"/>
              </w:rPr>
            </w:pPr>
            <w:r>
              <w:rPr>
                <w:b/>
                <w:sz w:val="20"/>
              </w:rPr>
              <w:t>221</w:t>
            </w:r>
          </w:p>
        </w:tc>
      </w:tr>
      <w:tr w:rsidR="0066719A" w:rsidRPr="00AB1A6B" w14:paraId="0FDC142F" w14:textId="77777777" w:rsidTr="00E84313">
        <w:trPr>
          <w:trHeight w:val="211"/>
          <w:jc w:val="center"/>
        </w:trPr>
        <w:tc>
          <w:tcPr>
            <w:tcW w:w="0" w:type="auto"/>
            <w:vAlign w:val="center"/>
          </w:tcPr>
          <w:p w14:paraId="5F610F62" w14:textId="548BBCA9" w:rsidR="0066719A" w:rsidRPr="00C41D46" w:rsidRDefault="0066719A" w:rsidP="00842EC1">
            <w:pPr>
              <w:rPr>
                <w:b/>
                <w:sz w:val="20"/>
              </w:rPr>
            </w:pPr>
            <w:r w:rsidRPr="00C41D46">
              <w:rPr>
                <w:b/>
                <w:sz w:val="20"/>
              </w:rPr>
              <w:t>w tym pracownicy z wyższym wykształceniem</w:t>
            </w:r>
          </w:p>
        </w:tc>
        <w:tc>
          <w:tcPr>
            <w:tcW w:w="0" w:type="auto"/>
            <w:vAlign w:val="center"/>
          </w:tcPr>
          <w:p w14:paraId="2997FBFE" w14:textId="7418E1E4" w:rsidR="0066719A" w:rsidRPr="00C41D46" w:rsidRDefault="0066719A" w:rsidP="00842EC1">
            <w:pPr>
              <w:spacing w:line="360" w:lineRule="auto"/>
              <w:jc w:val="center"/>
              <w:rPr>
                <w:b/>
                <w:bCs/>
                <w:color w:val="000000"/>
                <w:sz w:val="20"/>
              </w:rPr>
            </w:pPr>
            <w:r>
              <w:rPr>
                <w:b/>
                <w:bCs/>
                <w:color w:val="000000"/>
                <w:sz w:val="20"/>
              </w:rPr>
              <w:t>1</w:t>
            </w:r>
          </w:p>
        </w:tc>
        <w:tc>
          <w:tcPr>
            <w:tcW w:w="0" w:type="auto"/>
            <w:vAlign w:val="center"/>
          </w:tcPr>
          <w:p w14:paraId="46AB0D80" w14:textId="147255DA" w:rsidR="0066719A" w:rsidRPr="00C41D46" w:rsidRDefault="0066719A" w:rsidP="00842EC1">
            <w:pPr>
              <w:spacing w:line="360" w:lineRule="auto"/>
              <w:jc w:val="center"/>
              <w:rPr>
                <w:b/>
                <w:bCs/>
                <w:color w:val="000000"/>
                <w:sz w:val="20"/>
              </w:rPr>
            </w:pPr>
            <w:r>
              <w:rPr>
                <w:b/>
                <w:bCs/>
                <w:color w:val="000000"/>
                <w:sz w:val="20"/>
              </w:rPr>
              <w:t>14</w:t>
            </w:r>
          </w:p>
        </w:tc>
        <w:tc>
          <w:tcPr>
            <w:tcW w:w="0" w:type="auto"/>
          </w:tcPr>
          <w:p w14:paraId="24346330" w14:textId="747F4B52" w:rsidR="0066719A" w:rsidRDefault="0066719A" w:rsidP="00842EC1">
            <w:pPr>
              <w:spacing w:line="360" w:lineRule="auto"/>
              <w:jc w:val="center"/>
              <w:rPr>
                <w:b/>
                <w:sz w:val="20"/>
              </w:rPr>
            </w:pPr>
            <w:r>
              <w:rPr>
                <w:b/>
                <w:sz w:val="20"/>
              </w:rPr>
              <w:t>6</w:t>
            </w:r>
          </w:p>
        </w:tc>
        <w:tc>
          <w:tcPr>
            <w:tcW w:w="0" w:type="auto"/>
          </w:tcPr>
          <w:p w14:paraId="3A6CD6C4" w14:textId="0AC6B02B" w:rsidR="0066719A" w:rsidRDefault="0066719A" w:rsidP="00842EC1">
            <w:pPr>
              <w:spacing w:line="360" w:lineRule="auto"/>
              <w:jc w:val="center"/>
              <w:rPr>
                <w:b/>
                <w:sz w:val="20"/>
              </w:rPr>
            </w:pPr>
            <w:r>
              <w:rPr>
                <w:b/>
                <w:sz w:val="20"/>
              </w:rPr>
              <w:t>9</w:t>
            </w:r>
          </w:p>
        </w:tc>
        <w:tc>
          <w:tcPr>
            <w:tcW w:w="0" w:type="auto"/>
          </w:tcPr>
          <w:p w14:paraId="0DCD9FC5" w14:textId="6BDF8FCD" w:rsidR="0066719A" w:rsidRDefault="0066719A" w:rsidP="00842EC1">
            <w:pPr>
              <w:spacing w:line="360" w:lineRule="auto"/>
              <w:jc w:val="center"/>
              <w:rPr>
                <w:b/>
                <w:sz w:val="20"/>
              </w:rPr>
            </w:pPr>
            <w:r>
              <w:rPr>
                <w:b/>
                <w:sz w:val="20"/>
              </w:rPr>
              <w:t>8</w:t>
            </w:r>
          </w:p>
        </w:tc>
        <w:tc>
          <w:tcPr>
            <w:tcW w:w="0" w:type="auto"/>
            <w:vAlign w:val="center"/>
          </w:tcPr>
          <w:p w14:paraId="72D5D1BC" w14:textId="59332EB0" w:rsidR="0066719A" w:rsidRPr="00C41D46" w:rsidRDefault="00461138" w:rsidP="00842EC1">
            <w:pPr>
              <w:spacing w:line="360" w:lineRule="auto"/>
              <w:jc w:val="center"/>
              <w:rPr>
                <w:b/>
                <w:sz w:val="20"/>
              </w:rPr>
            </w:pPr>
            <w:r>
              <w:rPr>
                <w:b/>
                <w:sz w:val="20"/>
              </w:rPr>
              <w:t>38</w:t>
            </w:r>
          </w:p>
        </w:tc>
      </w:tr>
      <w:tr w:rsidR="0066719A" w:rsidRPr="00AB1A6B" w14:paraId="0183CF85" w14:textId="77777777" w:rsidTr="00E84313">
        <w:trPr>
          <w:trHeight w:val="211"/>
          <w:jc w:val="center"/>
        </w:trPr>
        <w:tc>
          <w:tcPr>
            <w:tcW w:w="0" w:type="auto"/>
            <w:vAlign w:val="center"/>
          </w:tcPr>
          <w:p w14:paraId="08FEFE5C" w14:textId="77777777" w:rsidR="0066719A" w:rsidRPr="00C41D46" w:rsidRDefault="0066719A" w:rsidP="00842EC1">
            <w:pPr>
              <w:rPr>
                <w:b/>
                <w:sz w:val="20"/>
              </w:rPr>
            </w:pPr>
            <w:r w:rsidRPr="00C41D46">
              <w:rPr>
                <w:b/>
                <w:sz w:val="20"/>
              </w:rPr>
              <w:t>w tym pracownicy bez wyższego wykształcenia</w:t>
            </w:r>
          </w:p>
        </w:tc>
        <w:tc>
          <w:tcPr>
            <w:tcW w:w="0" w:type="auto"/>
            <w:vAlign w:val="center"/>
          </w:tcPr>
          <w:p w14:paraId="3970B423" w14:textId="0B309F91" w:rsidR="0066719A" w:rsidRPr="00C41D46" w:rsidRDefault="0066719A" w:rsidP="00842EC1">
            <w:pPr>
              <w:spacing w:line="360" w:lineRule="auto"/>
              <w:jc w:val="center"/>
              <w:rPr>
                <w:b/>
                <w:bCs/>
                <w:color w:val="000000"/>
                <w:sz w:val="20"/>
              </w:rPr>
            </w:pPr>
            <w:r>
              <w:rPr>
                <w:b/>
                <w:bCs/>
                <w:color w:val="000000"/>
                <w:sz w:val="20"/>
              </w:rPr>
              <w:t>0</w:t>
            </w:r>
          </w:p>
        </w:tc>
        <w:tc>
          <w:tcPr>
            <w:tcW w:w="0" w:type="auto"/>
            <w:vAlign w:val="center"/>
          </w:tcPr>
          <w:p w14:paraId="33BB7CB4" w14:textId="189CD557" w:rsidR="0066719A" w:rsidRPr="00C41D46" w:rsidRDefault="0066719A" w:rsidP="00842EC1">
            <w:pPr>
              <w:spacing w:line="360" w:lineRule="auto"/>
              <w:jc w:val="center"/>
              <w:rPr>
                <w:b/>
                <w:bCs/>
                <w:color w:val="000000"/>
                <w:sz w:val="20"/>
              </w:rPr>
            </w:pPr>
            <w:r>
              <w:rPr>
                <w:b/>
                <w:bCs/>
                <w:color w:val="000000"/>
                <w:sz w:val="20"/>
              </w:rPr>
              <w:t>28</w:t>
            </w:r>
          </w:p>
        </w:tc>
        <w:tc>
          <w:tcPr>
            <w:tcW w:w="0" w:type="auto"/>
          </w:tcPr>
          <w:p w14:paraId="61C174E5" w14:textId="6479837D" w:rsidR="0066719A" w:rsidRDefault="0066719A" w:rsidP="00842EC1">
            <w:pPr>
              <w:spacing w:line="360" w:lineRule="auto"/>
              <w:jc w:val="center"/>
              <w:rPr>
                <w:b/>
                <w:sz w:val="20"/>
              </w:rPr>
            </w:pPr>
            <w:r>
              <w:rPr>
                <w:b/>
                <w:sz w:val="20"/>
              </w:rPr>
              <w:t>36</w:t>
            </w:r>
          </w:p>
        </w:tc>
        <w:tc>
          <w:tcPr>
            <w:tcW w:w="0" w:type="auto"/>
          </w:tcPr>
          <w:p w14:paraId="1F47C9F3" w14:textId="6AA0E5DC" w:rsidR="0066719A" w:rsidRDefault="0066719A" w:rsidP="00842EC1">
            <w:pPr>
              <w:spacing w:line="360" w:lineRule="auto"/>
              <w:jc w:val="center"/>
              <w:rPr>
                <w:b/>
                <w:sz w:val="20"/>
              </w:rPr>
            </w:pPr>
            <w:r>
              <w:rPr>
                <w:b/>
                <w:sz w:val="20"/>
              </w:rPr>
              <w:t>63</w:t>
            </w:r>
          </w:p>
        </w:tc>
        <w:tc>
          <w:tcPr>
            <w:tcW w:w="0" w:type="auto"/>
          </w:tcPr>
          <w:p w14:paraId="02571331" w14:textId="406D26B7" w:rsidR="0066719A" w:rsidRDefault="0066719A" w:rsidP="00842EC1">
            <w:pPr>
              <w:spacing w:line="360" w:lineRule="auto"/>
              <w:jc w:val="center"/>
              <w:rPr>
                <w:b/>
                <w:sz w:val="20"/>
              </w:rPr>
            </w:pPr>
            <w:r>
              <w:rPr>
                <w:b/>
                <w:sz w:val="20"/>
              </w:rPr>
              <w:t>56</w:t>
            </w:r>
          </w:p>
        </w:tc>
        <w:tc>
          <w:tcPr>
            <w:tcW w:w="0" w:type="auto"/>
            <w:vAlign w:val="center"/>
          </w:tcPr>
          <w:p w14:paraId="29C83AC8" w14:textId="1B5A27B5" w:rsidR="0066719A" w:rsidRPr="00C41D46" w:rsidRDefault="00461138" w:rsidP="00842EC1">
            <w:pPr>
              <w:spacing w:line="360" w:lineRule="auto"/>
              <w:jc w:val="center"/>
              <w:rPr>
                <w:b/>
                <w:sz w:val="20"/>
              </w:rPr>
            </w:pPr>
            <w:r>
              <w:rPr>
                <w:b/>
                <w:sz w:val="20"/>
              </w:rPr>
              <w:t>183</w:t>
            </w:r>
          </w:p>
        </w:tc>
      </w:tr>
      <w:tr w:rsidR="0066719A" w:rsidRPr="00AB1A6B" w14:paraId="20C0B1D0" w14:textId="77777777" w:rsidTr="00E84313">
        <w:trPr>
          <w:trHeight w:val="210"/>
          <w:jc w:val="center"/>
        </w:trPr>
        <w:tc>
          <w:tcPr>
            <w:tcW w:w="0" w:type="auto"/>
            <w:vAlign w:val="center"/>
          </w:tcPr>
          <w:p w14:paraId="38BCD205" w14:textId="38473D45" w:rsidR="0066719A" w:rsidRPr="00C41D46" w:rsidRDefault="0066719A" w:rsidP="00842EC1">
            <w:pPr>
              <w:rPr>
                <w:b/>
                <w:sz w:val="20"/>
              </w:rPr>
            </w:pPr>
            <w:r w:rsidRPr="00C41D46">
              <w:rPr>
                <w:b/>
                <w:sz w:val="20"/>
              </w:rPr>
              <w:t>Zatrudnienie narastająco:</w:t>
            </w:r>
          </w:p>
        </w:tc>
        <w:tc>
          <w:tcPr>
            <w:tcW w:w="0" w:type="auto"/>
            <w:vAlign w:val="center"/>
          </w:tcPr>
          <w:p w14:paraId="3ED1E634" w14:textId="490B0CA2" w:rsidR="0066719A" w:rsidRPr="00C41D46" w:rsidRDefault="0066719A" w:rsidP="00842EC1">
            <w:pPr>
              <w:spacing w:line="360" w:lineRule="auto"/>
              <w:jc w:val="center"/>
              <w:rPr>
                <w:b/>
                <w:bCs/>
                <w:color w:val="000000"/>
                <w:sz w:val="20"/>
              </w:rPr>
            </w:pPr>
            <w:r>
              <w:rPr>
                <w:b/>
                <w:bCs/>
                <w:color w:val="000000"/>
                <w:sz w:val="20"/>
              </w:rPr>
              <w:t>1</w:t>
            </w:r>
          </w:p>
        </w:tc>
        <w:tc>
          <w:tcPr>
            <w:tcW w:w="0" w:type="auto"/>
            <w:vAlign w:val="center"/>
          </w:tcPr>
          <w:p w14:paraId="15793CC6" w14:textId="53B12400" w:rsidR="0066719A" w:rsidRPr="00C41D46" w:rsidRDefault="0066719A" w:rsidP="00842EC1">
            <w:pPr>
              <w:spacing w:line="360" w:lineRule="auto"/>
              <w:jc w:val="center"/>
              <w:rPr>
                <w:b/>
                <w:bCs/>
                <w:color w:val="000000"/>
                <w:sz w:val="20"/>
              </w:rPr>
            </w:pPr>
            <w:r>
              <w:rPr>
                <w:b/>
                <w:bCs/>
                <w:color w:val="000000"/>
                <w:sz w:val="20"/>
              </w:rPr>
              <w:t>43</w:t>
            </w:r>
          </w:p>
        </w:tc>
        <w:tc>
          <w:tcPr>
            <w:tcW w:w="0" w:type="auto"/>
          </w:tcPr>
          <w:p w14:paraId="1DFA9679" w14:textId="77A6E92A" w:rsidR="0066719A" w:rsidRPr="00C41D46" w:rsidRDefault="0066719A" w:rsidP="00842EC1">
            <w:pPr>
              <w:spacing w:line="360" w:lineRule="auto"/>
              <w:jc w:val="center"/>
              <w:rPr>
                <w:b/>
                <w:sz w:val="20"/>
              </w:rPr>
            </w:pPr>
            <w:r>
              <w:rPr>
                <w:b/>
                <w:sz w:val="20"/>
              </w:rPr>
              <w:t>85</w:t>
            </w:r>
          </w:p>
        </w:tc>
        <w:tc>
          <w:tcPr>
            <w:tcW w:w="0" w:type="auto"/>
          </w:tcPr>
          <w:p w14:paraId="4DF4020F" w14:textId="01E19FD7" w:rsidR="0066719A" w:rsidRPr="00C41D46" w:rsidRDefault="0066719A" w:rsidP="00842EC1">
            <w:pPr>
              <w:spacing w:line="360" w:lineRule="auto"/>
              <w:jc w:val="center"/>
              <w:rPr>
                <w:b/>
                <w:sz w:val="20"/>
              </w:rPr>
            </w:pPr>
            <w:r>
              <w:rPr>
                <w:b/>
                <w:sz w:val="20"/>
              </w:rPr>
              <w:t>157</w:t>
            </w:r>
          </w:p>
        </w:tc>
        <w:tc>
          <w:tcPr>
            <w:tcW w:w="0" w:type="auto"/>
          </w:tcPr>
          <w:p w14:paraId="36B4277C" w14:textId="47BDB7B9" w:rsidR="0066719A" w:rsidRPr="00C41D46" w:rsidRDefault="0066719A" w:rsidP="00842EC1">
            <w:pPr>
              <w:spacing w:line="360" w:lineRule="auto"/>
              <w:jc w:val="center"/>
              <w:rPr>
                <w:b/>
                <w:sz w:val="20"/>
              </w:rPr>
            </w:pPr>
            <w:r>
              <w:rPr>
                <w:b/>
                <w:sz w:val="20"/>
              </w:rPr>
              <w:t>221</w:t>
            </w:r>
          </w:p>
        </w:tc>
        <w:tc>
          <w:tcPr>
            <w:tcW w:w="0" w:type="auto"/>
            <w:vAlign w:val="center"/>
          </w:tcPr>
          <w:p w14:paraId="3F404C6C" w14:textId="4300BC81" w:rsidR="0066719A" w:rsidRPr="00C41D46" w:rsidRDefault="0066719A" w:rsidP="00842EC1">
            <w:pPr>
              <w:spacing w:line="360" w:lineRule="auto"/>
              <w:jc w:val="center"/>
              <w:rPr>
                <w:b/>
                <w:sz w:val="20"/>
              </w:rPr>
            </w:pPr>
            <w:r w:rsidRPr="00C41D46">
              <w:rPr>
                <w:b/>
                <w:sz w:val="20"/>
              </w:rPr>
              <w:t>X</w:t>
            </w:r>
          </w:p>
        </w:tc>
      </w:tr>
    </w:tbl>
    <w:p w14:paraId="09E48135" w14:textId="77777777" w:rsidR="002301CA" w:rsidRPr="00AB1A6B" w:rsidRDefault="002301CA" w:rsidP="002301CA">
      <w:pPr>
        <w:jc w:val="both"/>
        <w:rPr>
          <w:sz w:val="16"/>
          <w:szCs w:val="16"/>
        </w:rPr>
      </w:pPr>
    </w:p>
    <w:p w14:paraId="3AB4BCF0" w14:textId="6E93CC05" w:rsidR="002301CA" w:rsidRPr="00461138" w:rsidRDefault="002301CA" w:rsidP="00461138">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42C129B1" w14:textId="77777777" w:rsidR="002301CA" w:rsidRPr="00AA1FFF" w:rsidRDefault="002301CA" w:rsidP="002301CA">
      <w:pPr>
        <w:jc w:val="both"/>
        <w:rPr>
          <w:sz w:val="16"/>
          <w:szCs w:val="16"/>
        </w:rPr>
      </w:pPr>
    </w:p>
    <w:p w14:paraId="0769315D" w14:textId="77777777" w:rsidR="002301CA" w:rsidRPr="00AA1FFF" w:rsidRDefault="002301CA" w:rsidP="002301CA">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99769E4" w14:textId="77777777" w:rsidR="002301CA" w:rsidRPr="00AA1FFF"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70C63700" w14:textId="77777777" w:rsidR="002301CA" w:rsidRPr="00AA1FFF"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AB1A6B" w:rsidRDefault="002301CA" w:rsidP="002301CA">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AB1A6B" w:rsidRDefault="002301CA" w:rsidP="002301CA">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4E050B8D" w14:textId="01FAEE5F" w:rsidR="002301CA" w:rsidRPr="00AB1A6B" w:rsidRDefault="002301CA" w:rsidP="002301CA">
      <w:pPr>
        <w:spacing w:line="360" w:lineRule="auto"/>
        <w:jc w:val="right"/>
        <w:rPr>
          <w:b/>
          <w:sz w:val="22"/>
          <w:szCs w:val="22"/>
          <w:u w:val="single"/>
        </w:rPr>
      </w:pPr>
      <w:r w:rsidRPr="0037542E">
        <w:rPr>
          <w:b/>
          <w:sz w:val="22"/>
          <w:szCs w:val="22"/>
          <w:u w:val="single"/>
        </w:rPr>
        <w:lastRenderedPageBreak/>
        <w:t xml:space="preserve">Załącznik </w:t>
      </w:r>
      <w:r w:rsidR="00CA7C3A" w:rsidRPr="0037542E">
        <w:rPr>
          <w:b/>
          <w:sz w:val="22"/>
          <w:szCs w:val="22"/>
          <w:u w:val="single"/>
        </w:rPr>
        <w:t>N</w:t>
      </w:r>
      <w:r w:rsidRPr="0037542E">
        <w:rPr>
          <w:b/>
          <w:sz w:val="22"/>
          <w:szCs w:val="22"/>
          <w:u w:val="single"/>
        </w:rPr>
        <w:t xml:space="preserve">r </w:t>
      </w:r>
      <w:r w:rsidR="006A0591">
        <w:rPr>
          <w:b/>
          <w:sz w:val="22"/>
          <w:szCs w:val="22"/>
          <w:u w:val="single"/>
        </w:rPr>
        <w:t>4</w:t>
      </w:r>
    </w:p>
    <w:p w14:paraId="32990125" w14:textId="5BF70E7E"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CA7C5C">
        <w:rPr>
          <w:b/>
          <w:sz w:val="22"/>
          <w:szCs w:val="22"/>
        </w:rPr>
        <w:t>II/</w:t>
      </w:r>
      <w:r w:rsidR="00F9217A">
        <w:rPr>
          <w:b/>
          <w:sz w:val="22"/>
          <w:szCs w:val="22"/>
        </w:rPr>
        <w:t>8</w:t>
      </w:r>
      <w:r w:rsidR="003633B5">
        <w:rPr>
          <w:b/>
          <w:sz w:val="22"/>
          <w:szCs w:val="22"/>
        </w:rPr>
        <w:t>/P/15014/62</w:t>
      </w:r>
      <w:r w:rsidR="00487504">
        <w:rPr>
          <w:b/>
          <w:sz w:val="22"/>
          <w:szCs w:val="22"/>
        </w:rPr>
        <w:t>30/23</w:t>
      </w:r>
      <w:r w:rsidR="00E85A40" w:rsidRPr="00E85A40">
        <w:rPr>
          <w:b/>
          <w:sz w:val="22"/>
          <w:szCs w:val="22"/>
        </w:rPr>
        <w:t>/DRI</w:t>
      </w:r>
    </w:p>
    <w:p w14:paraId="32CDAD3A" w14:textId="77777777" w:rsidR="002301CA" w:rsidRPr="00AB1A6B" w:rsidRDefault="002301CA" w:rsidP="002301CA">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177B5A2C" w14:textId="77777777" w:rsidR="002301CA" w:rsidRPr="00AB1A6B" w:rsidRDefault="002301CA" w:rsidP="002301CA">
      <w:pPr>
        <w:ind w:left="851" w:hanging="993"/>
        <w:jc w:val="both"/>
        <w:rPr>
          <w:sz w:val="22"/>
          <w:szCs w:val="22"/>
        </w:rPr>
      </w:pPr>
    </w:p>
    <w:p w14:paraId="723F0420" w14:textId="37305F61" w:rsidR="002301CA" w:rsidRDefault="002301CA" w:rsidP="002301CA">
      <w:pPr>
        <w:shd w:val="clear" w:color="auto" w:fill="FFFFFF"/>
        <w:spacing w:line="360" w:lineRule="auto"/>
        <w:jc w:val="both"/>
        <w:rPr>
          <w:b/>
          <w:sz w:val="22"/>
          <w:szCs w:val="22"/>
        </w:rPr>
      </w:pPr>
      <w:r w:rsidRPr="00AB1A6B">
        <w:rPr>
          <w:b/>
          <w:sz w:val="22"/>
          <w:szCs w:val="22"/>
        </w:rPr>
        <w:t xml:space="preserve">Koszty kwalifikowane Inwestycji poniesione </w:t>
      </w:r>
      <w:r w:rsidR="00826AF7">
        <w:rPr>
          <w:b/>
          <w:sz w:val="22"/>
          <w:szCs w:val="22"/>
        </w:rPr>
        <w:t xml:space="preserve">przez </w:t>
      </w:r>
      <w:r w:rsidR="00CA7C5C" w:rsidRPr="00CA7C5C">
        <w:rPr>
          <w:b/>
          <w:sz w:val="22"/>
          <w:szCs w:val="22"/>
        </w:rPr>
        <w:t>Erwin Hymer Group Nowa Sól Sp. z o.o.</w:t>
      </w:r>
      <w:r w:rsidR="00CB0EE1">
        <w:rPr>
          <w:b/>
          <w:sz w:val="22"/>
          <w:szCs w:val="22"/>
        </w:rPr>
        <w:t xml:space="preserve"> </w:t>
      </w:r>
      <w:r w:rsidRPr="00AB1A6B">
        <w:rPr>
          <w:b/>
          <w:sz w:val="22"/>
          <w:szCs w:val="22"/>
        </w:rPr>
        <w:t>w latach 202</w:t>
      </w:r>
      <w:r w:rsidR="00BA6488">
        <w:rPr>
          <w:b/>
          <w:sz w:val="22"/>
          <w:szCs w:val="22"/>
        </w:rPr>
        <w:t>1</w:t>
      </w:r>
      <w:r w:rsidRPr="00AB1A6B">
        <w:rPr>
          <w:b/>
          <w:sz w:val="22"/>
          <w:szCs w:val="22"/>
        </w:rPr>
        <w:t xml:space="preserve"> –</w:t>
      </w:r>
      <w:r w:rsidR="0069620E">
        <w:rPr>
          <w:b/>
          <w:sz w:val="22"/>
          <w:szCs w:val="22"/>
        </w:rPr>
        <w:t xml:space="preserve"> </w:t>
      </w:r>
      <w:r w:rsidR="00CA7C5C">
        <w:rPr>
          <w:b/>
          <w:sz w:val="22"/>
          <w:szCs w:val="22"/>
        </w:rPr>
        <w:t>2025</w:t>
      </w:r>
      <w:r w:rsidRPr="00AB1A6B">
        <w:rPr>
          <w:b/>
          <w:sz w:val="22"/>
          <w:szCs w:val="22"/>
        </w:rPr>
        <w:t xml:space="preserve"> </w:t>
      </w:r>
      <w:r w:rsidR="00826AF7">
        <w:rPr>
          <w:b/>
          <w:sz w:val="22"/>
          <w:szCs w:val="22"/>
        </w:rPr>
        <w:t xml:space="preserve">według poniższego harmonogramu </w:t>
      </w:r>
      <w:r w:rsidR="00CB0EE1">
        <w:rPr>
          <w:b/>
          <w:sz w:val="22"/>
          <w:szCs w:val="22"/>
        </w:rPr>
        <w:t xml:space="preserve">wyniosą co najmniej </w:t>
      </w:r>
      <w:r w:rsidR="00CB0EE1" w:rsidRPr="00CB0EE1">
        <w:rPr>
          <w:b/>
          <w:sz w:val="22"/>
          <w:szCs w:val="22"/>
        </w:rPr>
        <w:t xml:space="preserve">co najmniej </w:t>
      </w:r>
      <w:r w:rsidR="00CA7C5C" w:rsidRPr="00CA7C5C">
        <w:rPr>
          <w:b/>
          <w:sz w:val="22"/>
          <w:szCs w:val="22"/>
        </w:rPr>
        <w:t>148 500 000,00 zł (słownie: sto czterdzieści osiem mi</w:t>
      </w:r>
      <w:r w:rsidR="00CA7C5C">
        <w:rPr>
          <w:b/>
          <w:sz w:val="22"/>
          <w:szCs w:val="22"/>
        </w:rPr>
        <w:t>lionów pięćset tysięcy złotych):</w:t>
      </w:r>
    </w:p>
    <w:p w14:paraId="028866CB" w14:textId="77777777" w:rsidR="002301CA" w:rsidRDefault="002301CA" w:rsidP="002301CA">
      <w:pPr>
        <w:spacing w:line="360" w:lineRule="auto"/>
        <w:rPr>
          <w:b/>
          <w:bCs/>
          <w:sz w:val="22"/>
          <w:szCs w:val="22"/>
          <w:u w:val="single"/>
        </w:rPr>
      </w:pPr>
    </w:p>
    <w:p w14:paraId="45DC2F18" w14:textId="77777777" w:rsidR="002301CA" w:rsidRPr="00F6062A" w:rsidRDefault="002301CA" w:rsidP="0023081A">
      <w:pPr>
        <w:spacing w:line="360" w:lineRule="auto"/>
        <w:jc w:val="right"/>
        <w:rPr>
          <w:b/>
          <w:bCs/>
          <w:sz w:val="16"/>
          <w:szCs w:val="16"/>
          <w:u w:val="single"/>
        </w:rPr>
      </w:pPr>
    </w:p>
    <w:tbl>
      <w:tblPr>
        <w:tblStyle w:val="Tabela-Siatka"/>
        <w:tblW w:w="0" w:type="auto"/>
        <w:tblLook w:val="04A0" w:firstRow="1" w:lastRow="0" w:firstColumn="1" w:lastColumn="0" w:noHBand="0" w:noVBand="1"/>
      </w:tblPr>
      <w:tblGrid>
        <w:gridCol w:w="1809"/>
        <w:gridCol w:w="1134"/>
        <w:gridCol w:w="1418"/>
        <w:gridCol w:w="1417"/>
        <w:gridCol w:w="1276"/>
        <w:gridCol w:w="1276"/>
        <w:gridCol w:w="1410"/>
      </w:tblGrid>
      <w:tr w:rsidR="003730A7" w:rsidRPr="00F6062A" w14:paraId="4E89921E" w14:textId="2A9C4C31" w:rsidTr="003E66CB">
        <w:tc>
          <w:tcPr>
            <w:tcW w:w="1809" w:type="dxa"/>
            <w:vAlign w:val="center"/>
          </w:tcPr>
          <w:p w14:paraId="5A54E4D9" w14:textId="77777777" w:rsidR="003730A7" w:rsidRPr="00F6062A" w:rsidRDefault="003730A7" w:rsidP="00736F90">
            <w:pPr>
              <w:spacing w:line="360" w:lineRule="auto"/>
              <w:rPr>
                <w:b/>
                <w:bCs/>
                <w:sz w:val="16"/>
                <w:szCs w:val="16"/>
              </w:rPr>
            </w:pPr>
          </w:p>
        </w:tc>
        <w:tc>
          <w:tcPr>
            <w:tcW w:w="1134" w:type="dxa"/>
            <w:vAlign w:val="center"/>
          </w:tcPr>
          <w:p w14:paraId="05DC3C6A" w14:textId="6D23895B" w:rsidR="003730A7" w:rsidRPr="00F6062A" w:rsidRDefault="003730A7" w:rsidP="00CB0EE1">
            <w:pPr>
              <w:spacing w:line="360" w:lineRule="auto"/>
              <w:jc w:val="center"/>
              <w:rPr>
                <w:b/>
                <w:bCs/>
                <w:sz w:val="16"/>
                <w:szCs w:val="16"/>
              </w:rPr>
            </w:pPr>
            <w:r>
              <w:rPr>
                <w:b/>
                <w:bCs/>
                <w:sz w:val="16"/>
                <w:szCs w:val="16"/>
              </w:rPr>
              <w:t>2021</w:t>
            </w:r>
          </w:p>
        </w:tc>
        <w:tc>
          <w:tcPr>
            <w:tcW w:w="1418" w:type="dxa"/>
            <w:vAlign w:val="center"/>
          </w:tcPr>
          <w:p w14:paraId="6D067157" w14:textId="03657A39" w:rsidR="003730A7" w:rsidRPr="00F6062A" w:rsidRDefault="003730A7" w:rsidP="00CB0EE1">
            <w:pPr>
              <w:spacing w:line="360" w:lineRule="auto"/>
              <w:jc w:val="center"/>
              <w:rPr>
                <w:b/>
                <w:bCs/>
                <w:sz w:val="16"/>
                <w:szCs w:val="16"/>
              </w:rPr>
            </w:pPr>
            <w:r w:rsidRPr="00F6062A">
              <w:rPr>
                <w:b/>
                <w:bCs/>
                <w:sz w:val="16"/>
                <w:szCs w:val="16"/>
              </w:rPr>
              <w:t>2022</w:t>
            </w:r>
          </w:p>
        </w:tc>
        <w:tc>
          <w:tcPr>
            <w:tcW w:w="1417" w:type="dxa"/>
            <w:vAlign w:val="center"/>
          </w:tcPr>
          <w:p w14:paraId="2B3717B5" w14:textId="687A9A8F" w:rsidR="003730A7" w:rsidRPr="00F6062A" w:rsidRDefault="003730A7" w:rsidP="00CB0EE1">
            <w:pPr>
              <w:spacing w:line="360" w:lineRule="auto"/>
              <w:jc w:val="center"/>
              <w:rPr>
                <w:b/>
                <w:bCs/>
                <w:sz w:val="16"/>
                <w:szCs w:val="16"/>
              </w:rPr>
            </w:pPr>
            <w:r w:rsidRPr="00F6062A">
              <w:rPr>
                <w:b/>
                <w:bCs/>
                <w:sz w:val="16"/>
                <w:szCs w:val="16"/>
              </w:rPr>
              <w:t>2023</w:t>
            </w:r>
          </w:p>
        </w:tc>
        <w:tc>
          <w:tcPr>
            <w:tcW w:w="1276" w:type="dxa"/>
            <w:vAlign w:val="center"/>
          </w:tcPr>
          <w:p w14:paraId="7B955364" w14:textId="25167728" w:rsidR="003730A7" w:rsidRPr="00F6062A" w:rsidRDefault="003730A7" w:rsidP="00CB0EE1">
            <w:pPr>
              <w:spacing w:line="360" w:lineRule="auto"/>
              <w:jc w:val="center"/>
              <w:rPr>
                <w:b/>
                <w:bCs/>
                <w:sz w:val="16"/>
                <w:szCs w:val="16"/>
              </w:rPr>
            </w:pPr>
            <w:r w:rsidRPr="00F6062A">
              <w:rPr>
                <w:b/>
                <w:bCs/>
                <w:sz w:val="16"/>
                <w:szCs w:val="16"/>
              </w:rPr>
              <w:t>2024</w:t>
            </w:r>
          </w:p>
        </w:tc>
        <w:tc>
          <w:tcPr>
            <w:tcW w:w="1276" w:type="dxa"/>
            <w:vAlign w:val="center"/>
          </w:tcPr>
          <w:p w14:paraId="2AAD1EF6" w14:textId="69E5F000" w:rsidR="003730A7" w:rsidRPr="00F6062A" w:rsidRDefault="003730A7" w:rsidP="00CB0EE1">
            <w:pPr>
              <w:spacing w:line="360" w:lineRule="auto"/>
              <w:jc w:val="center"/>
              <w:rPr>
                <w:b/>
                <w:bCs/>
                <w:sz w:val="16"/>
                <w:szCs w:val="16"/>
              </w:rPr>
            </w:pPr>
            <w:r w:rsidRPr="00F6062A">
              <w:rPr>
                <w:b/>
                <w:bCs/>
                <w:sz w:val="16"/>
                <w:szCs w:val="16"/>
              </w:rPr>
              <w:t>2025</w:t>
            </w:r>
          </w:p>
        </w:tc>
        <w:tc>
          <w:tcPr>
            <w:tcW w:w="1410" w:type="dxa"/>
            <w:vAlign w:val="center"/>
          </w:tcPr>
          <w:p w14:paraId="4923B391" w14:textId="306EB504" w:rsidR="003730A7" w:rsidRPr="00F6062A" w:rsidRDefault="003730A7" w:rsidP="00DA4323">
            <w:pPr>
              <w:spacing w:line="360" w:lineRule="auto"/>
              <w:jc w:val="center"/>
              <w:rPr>
                <w:b/>
                <w:bCs/>
                <w:sz w:val="16"/>
                <w:szCs w:val="16"/>
              </w:rPr>
            </w:pPr>
            <w:r w:rsidRPr="00F6062A">
              <w:rPr>
                <w:b/>
                <w:bCs/>
                <w:sz w:val="16"/>
                <w:szCs w:val="16"/>
              </w:rPr>
              <w:t>Razem</w:t>
            </w:r>
          </w:p>
        </w:tc>
      </w:tr>
      <w:tr w:rsidR="003730A7" w:rsidRPr="00F6062A" w14:paraId="752D80A2" w14:textId="79AC8B41" w:rsidTr="003E66CB">
        <w:tc>
          <w:tcPr>
            <w:tcW w:w="1809" w:type="dxa"/>
            <w:vAlign w:val="center"/>
          </w:tcPr>
          <w:p w14:paraId="0EB75F12" w14:textId="2E756007" w:rsidR="003730A7" w:rsidRPr="00F6062A" w:rsidRDefault="003730A7" w:rsidP="00736F90">
            <w:pPr>
              <w:spacing w:line="360" w:lineRule="auto"/>
              <w:rPr>
                <w:b/>
                <w:bCs/>
                <w:sz w:val="16"/>
                <w:szCs w:val="16"/>
              </w:rPr>
            </w:pPr>
            <w:r w:rsidRPr="00F6062A">
              <w:rPr>
                <w:b/>
                <w:bCs/>
                <w:sz w:val="16"/>
                <w:szCs w:val="16"/>
              </w:rPr>
              <w:t>Nakłady na rzeczowe aktywa trwałe w PLN</w:t>
            </w:r>
          </w:p>
        </w:tc>
        <w:tc>
          <w:tcPr>
            <w:tcW w:w="1134" w:type="dxa"/>
            <w:vAlign w:val="center"/>
          </w:tcPr>
          <w:p w14:paraId="2BC6E4AC" w14:textId="7BA30C9D" w:rsidR="003730A7" w:rsidRPr="00F6062A" w:rsidRDefault="003730A7" w:rsidP="00CB0EE1">
            <w:pPr>
              <w:spacing w:line="360" w:lineRule="auto"/>
              <w:jc w:val="center"/>
              <w:rPr>
                <w:b/>
                <w:bCs/>
                <w:sz w:val="16"/>
                <w:szCs w:val="16"/>
              </w:rPr>
            </w:pPr>
            <w:r w:rsidRPr="003730A7">
              <w:rPr>
                <w:b/>
                <w:bCs/>
                <w:sz w:val="16"/>
                <w:szCs w:val="16"/>
              </w:rPr>
              <w:t xml:space="preserve">7 000 000,00   </w:t>
            </w:r>
          </w:p>
        </w:tc>
        <w:tc>
          <w:tcPr>
            <w:tcW w:w="1418" w:type="dxa"/>
            <w:vAlign w:val="center"/>
          </w:tcPr>
          <w:p w14:paraId="083F57A1" w14:textId="08A54D63" w:rsidR="003730A7" w:rsidRPr="00F6062A" w:rsidRDefault="00515354" w:rsidP="00CB0EE1">
            <w:pPr>
              <w:spacing w:line="360" w:lineRule="auto"/>
              <w:jc w:val="center"/>
              <w:rPr>
                <w:b/>
                <w:bCs/>
                <w:sz w:val="16"/>
                <w:szCs w:val="16"/>
              </w:rPr>
            </w:pPr>
            <w:r w:rsidRPr="00515354">
              <w:rPr>
                <w:b/>
                <w:bCs/>
                <w:sz w:val="16"/>
                <w:szCs w:val="16"/>
              </w:rPr>
              <w:t>115 400 000,00</w:t>
            </w:r>
          </w:p>
        </w:tc>
        <w:tc>
          <w:tcPr>
            <w:tcW w:w="1417" w:type="dxa"/>
            <w:vAlign w:val="center"/>
          </w:tcPr>
          <w:p w14:paraId="0111775C" w14:textId="7B79A0CF" w:rsidR="003730A7" w:rsidRPr="00F6062A" w:rsidRDefault="00515354" w:rsidP="00CB0EE1">
            <w:pPr>
              <w:spacing w:line="360" w:lineRule="auto"/>
              <w:jc w:val="center"/>
              <w:rPr>
                <w:b/>
                <w:bCs/>
                <w:sz w:val="16"/>
                <w:szCs w:val="16"/>
              </w:rPr>
            </w:pPr>
            <w:r w:rsidRPr="00515354">
              <w:rPr>
                <w:b/>
                <w:bCs/>
                <w:sz w:val="16"/>
                <w:szCs w:val="16"/>
              </w:rPr>
              <w:t>8 000 000,00</w:t>
            </w:r>
          </w:p>
        </w:tc>
        <w:tc>
          <w:tcPr>
            <w:tcW w:w="1276" w:type="dxa"/>
            <w:vAlign w:val="center"/>
          </w:tcPr>
          <w:p w14:paraId="161CBCEC" w14:textId="6FBEEF1F" w:rsidR="003730A7" w:rsidRPr="00F6062A" w:rsidRDefault="00515354" w:rsidP="00CB0EE1">
            <w:pPr>
              <w:spacing w:line="360" w:lineRule="auto"/>
              <w:jc w:val="center"/>
              <w:rPr>
                <w:b/>
                <w:bCs/>
                <w:sz w:val="16"/>
                <w:szCs w:val="16"/>
              </w:rPr>
            </w:pPr>
            <w:r>
              <w:rPr>
                <w:b/>
                <w:bCs/>
                <w:sz w:val="16"/>
                <w:szCs w:val="16"/>
              </w:rPr>
              <w:t>6 4</w:t>
            </w:r>
            <w:r w:rsidR="003730A7" w:rsidRPr="003730A7">
              <w:rPr>
                <w:b/>
                <w:bCs/>
                <w:sz w:val="16"/>
                <w:szCs w:val="16"/>
              </w:rPr>
              <w:t xml:space="preserve">00 000,00   </w:t>
            </w:r>
          </w:p>
        </w:tc>
        <w:tc>
          <w:tcPr>
            <w:tcW w:w="1276" w:type="dxa"/>
            <w:vAlign w:val="center"/>
          </w:tcPr>
          <w:p w14:paraId="67885B90" w14:textId="21DE9E23" w:rsidR="003730A7" w:rsidRPr="00F6062A" w:rsidRDefault="003E66CB" w:rsidP="00CB0EE1">
            <w:pPr>
              <w:spacing w:line="360" w:lineRule="auto"/>
              <w:jc w:val="center"/>
              <w:rPr>
                <w:b/>
                <w:bCs/>
                <w:sz w:val="16"/>
                <w:szCs w:val="16"/>
              </w:rPr>
            </w:pPr>
            <w:r>
              <w:rPr>
                <w:b/>
                <w:bCs/>
                <w:sz w:val="16"/>
                <w:szCs w:val="16"/>
              </w:rPr>
              <w:t>5 4</w:t>
            </w:r>
            <w:r w:rsidR="003730A7" w:rsidRPr="003730A7">
              <w:rPr>
                <w:b/>
                <w:bCs/>
                <w:sz w:val="16"/>
                <w:szCs w:val="16"/>
              </w:rPr>
              <w:t xml:space="preserve">00 000,00   </w:t>
            </w:r>
          </w:p>
        </w:tc>
        <w:tc>
          <w:tcPr>
            <w:tcW w:w="1410" w:type="dxa"/>
            <w:vAlign w:val="center"/>
          </w:tcPr>
          <w:p w14:paraId="6B6724B0" w14:textId="16D40794" w:rsidR="003730A7" w:rsidRPr="00F6062A" w:rsidRDefault="003E66CB" w:rsidP="00DA4323">
            <w:pPr>
              <w:spacing w:line="360" w:lineRule="auto"/>
              <w:jc w:val="center"/>
              <w:rPr>
                <w:b/>
                <w:bCs/>
                <w:sz w:val="16"/>
                <w:szCs w:val="16"/>
              </w:rPr>
            </w:pPr>
            <w:r w:rsidRPr="003E66CB">
              <w:rPr>
                <w:b/>
                <w:bCs/>
                <w:sz w:val="16"/>
                <w:szCs w:val="16"/>
              </w:rPr>
              <w:t>142 200 000,00</w:t>
            </w:r>
          </w:p>
        </w:tc>
      </w:tr>
      <w:tr w:rsidR="003730A7" w:rsidRPr="00F6062A" w14:paraId="0F0660A3" w14:textId="6EF75950" w:rsidTr="003E66CB">
        <w:tc>
          <w:tcPr>
            <w:tcW w:w="1809" w:type="dxa"/>
            <w:vAlign w:val="center"/>
          </w:tcPr>
          <w:p w14:paraId="6DACBCC9" w14:textId="25DF33CE" w:rsidR="003730A7" w:rsidRPr="00F6062A" w:rsidRDefault="003730A7" w:rsidP="00736F90">
            <w:pPr>
              <w:spacing w:line="360" w:lineRule="auto"/>
              <w:rPr>
                <w:b/>
                <w:bCs/>
                <w:sz w:val="16"/>
                <w:szCs w:val="16"/>
              </w:rPr>
            </w:pPr>
            <w:r w:rsidRPr="00F6062A">
              <w:rPr>
                <w:b/>
                <w:bCs/>
                <w:sz w:val="16"/>
                <w:szCs w:val="16"/>
              </w:rPr>
              <w:t xml:space="preserve">Nakłady na wartości niematerialne i prawne </w:t>
            </w:r>
          </w:p>
        </w:tc>
        <w:tc>
          <w:tcPr>
            <w:tcW w:w="1134" w:type="dxa"/>
            <w:vAlign w:val="center"/>
          </w:tcPr>
          <w:p w14:paraId="16D367A1" w14:textId="57B62CB5" w:rsidR="003730A7" w:rsidRPr="00F6062A" w:rsidRDefault="003730A7" w:rsidP="00CB0EE1">
            <w:pPr>
              <w:spacing w:line="360" w:lineRule="auto"/>
              <w:jc w:val="center"/>
              <w:rPr>
                <w:b/>
                <w:bCs/>
                <w:sz w:val="16"/>
                <w:szCs w:val="16"/>
              </w:rPr>
            </w:pPr>
            <w:r w:rsidRPr="003730A7">
              <w:rPr>
                <w:b/>
                <w:bCs/>
                <w:sz w:val="16"/>
                <w:szCs w:val="16"/>
              </w:rPr>
              <w:t xml:space="preserve">500 000,00   </w:t>
            </w:r>
          </w:p>
        </w:tc>
        <w:tc>
          <w:tcPr>
            <w:tcW w:w="1418" w:type="dxa"/>
            <w:vAlign w:val="center"/>
          </w:tcPr>
          <w:p w14:paraId="473B41A9" w14:textId="29B3F0EF" w:rsidR="003730A7" w:rsidRPr="00F6062A" w:rsidRDefault="00515354" w:rsidP="00CB0EE1">
            <w:pPr>
              <w:spacing w:line="360" w:lineRule="auto"/>
              <w:jc w:val="center"/>
              <w:rPr>
                <w:b/>
                <w:bCs/>
                <w:sz w:val="16"/>
                <w:szCs w:val="16"/>
              </w:rPr>
            </w:pPr>
            <w:r w:rsidRPr="00515354">
              <w:rPr>
                <w:b/>
                <w:bCs/>
                <w:sz w:val="16"/>
                <w:szCs w:val="16"/>
              </w:rPr>
              <w:t>1 100 000,00</w:t>
            </w:r>
          </w:p>
        </w:tc>
        <w:tc>
          <w:tcPr>
            <w:tcW w:w="1417" w:type="dxa"/>
            <w:vAlign w:val="center"/>
          </w:tcPr>
          <w:p w14:paraId="4752D6BF" w14:textId="019C89AB" w:rsidR="003730A7" w:rsidRPr="00F6062A" w:rsidRDefault="00515354" w:rsidP="00CB0EE1">
            <w:pPr>
              <w:spacing w:line="360" w:lineRule="auto"/>
              <w:jc w:val="center"/>
              <w:rPr>
                <w:b/>
                <w:bCs/>
                <w:sz w:val="16"/>
                <w:szCs w:val="16"/>
              </w:rPr>
            </w:pPr>
            <w:r w:rsidRPr="00515354">
              <w:rPr>
                <w:b/>
                <w:bCs/>
                <w:sz w:val="16"/>
                <w:szCs w:val="16"/>
              </w:rPr>
              <w:t>3 000 000,00</w:t>
            </w:r>
          </w:p>
        </w:tc>
        <w:tc>
          <w:tcPr>
            <w:tcW w:w="1276" w:type="dxa"/>
            <w:vAlign w:val="center"/>
          </w:tcPr>
          <w:p w14:paraId="50053BDF" w14:textId="11F52F54" w:rsidR="003730A7" w:rsidRPr="00F6062A" w:rsidRDefault="00515354" w:rsidP="00CB0EE1">
            <w:pPr>
              <w:spacing w:line="360" w:lineRule="auto"/>
              <w:jc w:val="center"/>
              <w:rPr>
                <w:b/>
                <w:bCs/>
                <w:sz w:val="16"/>
                <w:szCs w:val="16"/>
              </w:rPr>
            </w:pPr>
            <w:r>
              <w:rPr>
                <w:b/>
                <w:bCs/>
                <w:sz w:val="16"/>
                <w:szCs w:val="16"/>
              </w:rPr>
              <w:t>8</w:t>
            </w:r>
            <w:r w:rsidR="003730A7" w:rsidRPr="003730A7">
              <w:rPr>
                <w:b/>
                <w:bCs/>
                <w:sz w:val="16"/>
                <w:szCs w:val="16"/>
              </w:rPr>
              <w:t xml:space="preserve">50 000,00   </w:t>
            </w:r>
          </w:p>
        </w:tc>
        <w:tc>
          <w:tcPr>
            <w:tcW w:w="1276" w:type="dxa"/>
            <w:vAlign w:val="center"/>
          </w:tcPr>
          <w:p w14:paraId="73D6B5B9" w14:textId="6ECFC327" w:rsidR="003730A7" w:rsidRPr="00F6062A" w:rsidRDefault="003E66CB" w:rsidP="00CB0EE1">
            <w:pPr>
              <w:spacing w:line="360" w:lineRule="auto"/>
              <w:jc w:val="center"/>
              <w:rPr>
                <w:b/>
                <w:bCs/>
                <w:sz w:val="16"/>
                <w:szCs w:val="16"/>
              </w:rPr>
            </w:pPr>
            <w:r>
              <w:rPr>
                <w:b/>
                <w:bCs/>
                <w:sz w:val="16"/>
                <w:szCs w:val="16"/>
              </w:rPr>
              <w:t>8</w:t>
            </w:r>
            <w:r w:rsidR="003730A7" w:rsidRPr="003730A7">
              <w:rPr>
                <w:b/>
                <w:bCs/>
                <w:sz w:val="16"/>
                <w:szCs w:val="16"/>
              </w:rPr>
              <w:t xml:space="preserve">50 000,00   </w:t>
            </w:r>
          </w:p>
        </w:tc>
        <w:tc>
          <w:tcPr>
            <w:tcW w:w="1410" w:type="dxa"/>
            <w:vAlign w:val="center"/>
          </w:tcPr>
          <w:p w14:paraId="222A4920" w14:textId="2711D31D" w:rsidR="003730A7" w:rsidRPr="00F6062A" w:rsidRDefault="003E66CB" w:rsidP="00DA4323">
            <w:pPr>
              <w:spacing w:line="360" w:lineRule="auto"/>
              <w:jc w:val="center"/>
              <w:rPr>
                <w:b/>
                <w:bCs/>
                <w:sz w:val="16"/>
                <w:szCs w:val="16"/>
              </w:rPr>
            </w:pPr>
            <w:r w:rsidRPr="003E66CB">
              <w:rPr>
                <w:b/>
                <w:bCs/>
                <w:sz w:val="16"/>
                <w:szCs w:val="16"/>
              </w:rPr>
              <w:t>6 300 000,00</w:t>
            </w:r>
          </w:p>
        </w:tc>
      </w:tr>
      <w:tr w:rsidR="003730A7" w:rsidRPr="00F6062A" w14:paraId="2F01DBF6" w14:textId="4B441C3A" w:rsidTr="003E66CB">
        <w:tc>
          <w:tcPr>
            <w:tcW w:w="1809" w:type="dxa"/>
            <w:vAlign w:val="center"/>
          </w:tcPr>
          <w:p w14:paraId="02B60C62" w14:textId="72D64D18" w:rsidR="003730A7" w:rsidRPr="00F6062A" w:rsidRDefault="003730A7" w:rsidP="00736F90">
            <w:pPr>
              <w:spacing w:line="360" w:lineRule="auto"/>
              <w:rPr>
                <w:b/>
                <w:bCs/>
                <w:sz w:val="16"/>
                <w:szCs w:val="16"/>
              </w:rPr>
            </w:pPr>
            <w:r w:rsidRPr="00F6062A">
              <w:rPr>
                <w:b/>
                <w:bCs/>
                <w:sz w:val="16"/>
                <w:szCs w:val="16"/>
              </w:rPr>
              <w:t>Łącznie nakłady inwestycyjne</w:t>
            </w:r>
          </w:p>
        </w:tc>
        <w:tc>
          <w:tcPr>
            <w:tcW w:w="1134" w:type="dxa"/>
            <w:vAlign w:val="center"/>
          </w:tcPr>
          <w:p w14:paraId="1D05C3CD" w14:textId="5B7FE19A" w:rsidR="003730A7" w:rsidRPr="00F6062A" w:rsidRDefault="003730A7" w:rsidP="00CB0EE1">
            <w:pPr>
              <w:spacing w:line="360" w:lineRule="auto"/>
              <w:jc w:val="center"/>
              <w:rPr>
                <w:b/>
                <w:bCs/>
                <w:sz w:val="16"/>
                <w:szCs w:val="16"/>
              </w:rPr>
            </w:pPr>
            <w:r w:rsidRPr="003730A7">
              <w:rPr>
                <w:b/>
                <w:bCs/>
                <w:sz w:val="16"/>
                <w:szCs w:val="16"/>
              </w:rPr>
              <w:t xml:space="preserve">7 500 000,00   </w:t>
            </w:r>
          </w:p>
        </w:tc>
        <w:tc>
          <w:tcPr>
            <w:tcW w:w="1418" w:type="dxa"/>
            <w:vAlign w:val="center"/>
          </w:tcPr>
          <w:p w14:paraId="01354BCC" w14:textId="4EF71B72" w:rsidR="003730A7" w:rsidRPr="00F6062A" w:rsidRDefault="003730A7" w:rsidP="00CB0EE1">
            <w:pPr>
              <w:spacing w:line="360" w:lineRule="auto"/>
              <w:jc w:val="center"/>
              <w:rPr>
                <w:b/>
                <w:bCs/>
                <w:sz w:val="16"/>
                <w:szCs w:val="16"/>
              </w:rPr>
            </w:pPr>
            <w:r w:rsidRPr="003730A7">
              <w:rPr>
                <w:b/>
                <w:bCs/>
                <w:sz w:val="16"/>
                <w:szCs w:val="16"/>
              </w:rPr>
              <w:t xml:space="preserve">116 500 000,00   </w:t>
            </w:r>
          </w:p>
        </w:tc>
        <w:tc>
          <w:tcPr>
            <w:tcW w:w="1417" w:type="dxa"/>
            <w:vAlign w:val="center"/>
          </w:tcPr>
          <w:p w14:paraId="74A97DB0" w14:textId="6ADDD076" w:rsidR="003730A7" w:rsidRPr="00F6062A" w:rsidRDefault="003730A7" w:rsidP="00CB0EE1">
            <w:pPr>
              <w:spacing w:line="360" w:lineRule="auto"/>
              <w:jc w:val="center"/>
              <w:rPr>
                <w:b/>
                <w:bCs/>
                <w:sz w:val="16"/>
                <w:szCs w:val="16"/>
              </w:rPr>
            </w:pPr>
            <w:r w:rsidRPr="003730A7">
              <w:rPr>
                <w:b/>
                <w:bCs/>
                <w:sz w:val="16"/>
                <w:szCs w:val="16"/>
              </w:rPr>
              <w:t xml:space="preserve">11 000 000,00   </w:t>
            </w:r>
          </w:p>
        </w:tc>
        <w:tc>
          <w:tcPr>
            <w:tcW w:w="1276" w:type="dxa"/>
            <w:vAlign w:val="center"/>
          </w:tcPr>
          <w:p w14:paraId="2547CC11" w14:textId="2CE5DE79" w:rsidR="003730A7" w:rsidRPr="00F6062A" w:rsidRDefault="003730A7" w:rsidP="00CB0EE1">
            <w:pPr>
              <w:spacing w:line="360" w:lineRule="auto"/>
              <w:jc w:val="center"/>
              <w:rPr>
                <w:b/>
                <w:bCs/>
                <w:sz w:val="16"/>
                <w:szCs w:val="16"/>
              </w:rPr>
            </w:pPr>
            <w:r w:rsidRPr="003730A7">
              <w:rPr>
                <w:b/>
                <w:bCs/>
                <w:sz w:val="16"/>
                <w:szCs w:val="16"/>
              </w:rPr>
              <w:t xml:space="preserve">7 250 000,00   </w:t>
            </w:r>
          </w:p>
        </w:tc>
        <w:tc>
          <w:tcPr>
            <w:tcW w:w="1276" w:type="dxa"/>
            <w:vAlign w:val="center"/>
          </w:tcPr>
          <w:p w14:paraId="4E6C623F" w14:textId="1F24CF89" w:rsidR="003730A7" w:rsidRPr="00F6062A" w:rsidRDefault="003730A7" w:rsidP="00CB0EE1">
            <w:pPr>
              <w:spacing w:line="360" w:lineRule="auto"/>
              <w:jc w:val="center"/>
              <w:rPr>
                <w:b/>
                <w:bCs/>
                <w:sz w:val="16"/>
                <w:szCs w:val="16"/>
              </w:rPr>
            </w:pPr>
            <w:r w:rsidRPr="003730A7">
              <w:rPr>
                <w:b/>
                <w:bCs/>
                <w:sz w:val="16"/>
                <w:szCs w:val="16"/>
              </w:rPr>
              <w:t xml:space="preserve">6 250 000,00   </w:t>
            </w:r>
          </w:p>
        </w:tc>
        <w:tc>
          <w:tcPr>
            <w:tcW w:w="1410" w:type="dxa"/>
            <w:vAlign w:val="center"/>
          </w:tcPr>
          <w:p w14:paraId="0EFBC17A" w14:textId="0A2C1BF2" w:rsidR="003730A7" w:rsidRPr="00F6062A" w:rsidRDefault="003730A7" w:rsidP="00DA4323">
            <w:pPr>
              <w:spacing w:line="360" w:lineRule="auto"/>
              <w:jc w:val="center"/>
              <w:rPr>
                <w:b/>
                <w:bCs/>
                <w:sz w:val="16"/>
                <w:szCs w:val="16"/>
              </w:rPr>
            </w:pPr>
            <w:r w:rsidRPr="003730A7">
              <w:rPr>
                <w:b/>
                <w:bCs/>
                <w:sz w:val="16"/>
                <w:szCs w:val="16"/>
              </w:rPr>
              <w:t xml:space="preserve">148 500 000,00   </w:t>
            </w:r>
          </w:p>
        </w:tc>
      </w:tr>
      <w:tr w:rsidR="003730A7" w:rsidRPr="00F6062A" w14:paraId="00102272" w14:textId="6B3A2814" w:rsidTr="003E66CB">
        <w:tc>
          <w:tcPr>
            <w:tcW w:w="1809" w:type="dxa"/>
            <w:vAlign w:val="center"/>
          </w:tcPr>
          <w:p w14:paraId="7560345F" w14:textId="6D6EB14D" w:rsidR="003730A7" w:rsidRPr="00F6062A" w:rsidRDefault="003730A7" w:rsidP="00736F90">
            <w:pPr>
              <w:spacing w:line="360" w:lineRule="auto"/>
              <w:rPr>
                <w:b/>
                <w:bCs/>
                <w:sz w:val="16"/>
                <w:szCs w:val="16"/>
              </w:rPr>
            </w:pPr>
            <w:r w:rsidRPr="00F6062A">
              <w:rPr>
                <w:b/>
                <w:bCs/>
                <w:sz w:val="16"/>
                <w:szCs w:val="16"/>
              </w:rPr>
              <w:t>Nakłady inwestycyjne narastająco</w:t>
            </w:r>
          </w:p>
        </w:tc>
        <w:tc>
          <w:tcPr>
            <w:tcW w:w="1134" w:type="dxa"/>
            <w:vAlign w:val="center"/>
          </w:tcPr>
          <w:p w14:paraId="06C60FB6" w14:textId="06AF0DBE" w:rsidR="003730A7" w:rsidRPr="00F6062A" w:rsidRDefault="003730A7" w:rsidP="00CB0EE1">
            <w:pPr>
              <w:spacing w:line="360" w:lineRule="auto"/>
              <w:jc w:val="center"/>
              <w:rPr>
                <w:b/>
                <w:bCs/>
                <w:sz w:val="16"/>
                <w:szCs w:val="16"/>
              </w:rPr>
            </w:pPr>
            <w:r w:rsidRPr="003730A7">
              <w:rPr>
                <w:b/>
                <w:bCs/>
                <w:sz w:val="16"/>
                <w:szCs w:val="16"/>
              </w:rPr>
              <w:t xml:space="preserve">7 500 000,00   </w:t>
            </w:r>
          </w:p>
        </w:tc>
        <w:tc>
          <w:tcPr>
            <w:tcW w:w="1418" w:type="dxa"/>
            <w:vAlign w:val="center"/>
          </w:tcPr>
          <w:p w14:paraId="77555B82" w14:textId="515577C2" w:rsidR="003730A7" w:rsidRPr="00F6062A" w:rsidRDefault="003730A7" w:rsidP="00CB0EE1">
            <w:pPr>
              <w:spacing w:line="360" w:lineRule="auto"/>
              <w:jc w:val="center"/>
              <w:rPr>
                <w:b/>
                <w:bCs/>
                <w:sz w:val="16"/>
                <w:szCs w:val="16"/>
              </w:rPr>
            </w:pPr>
            <w:r w:rsidRPr="003730A7">
              <w:rPr>
                <w:b/>
                <w:bCs/>
                <w:sz w:val="16"/>
                <w:szCs w:val="16"/>
              </w:rPr>
              <w:t>124 000 000,00</w:t>
            </w:r>
          </w:p>
        </w:tc>
        <w:tc>
          <w:tcPr>
            <w:tcW w:w="1417" w:type="dxa"/>
            <w:vAlign w:val="center"/>
          </w:tcPr>
          <w:p w14:paraId="20A47261" w14:textId="362BA05D" w:rsidR="003730A7" w:rsidRPr="00F6062A" w:rsidRDefault="003730A7" w:rsidP="00CB0EE1">
            <w:pPr>
              <w:spacing w:line="360" w:lineRule="auto"/>
              <w:jc w:val="center"/>
              <w:rPr>
                <w:b/>
                <w:bCs/>
                <w:sz w:val="16"/>
                <w:szCs w:val="16"/>
              </w:rPr>
            </w:pPr>
            <w:r w:rsidRPr="003730A7">
              <w:rPr>
                <w:b/>
                <w:bCs/>
                <w:sz w:val="16"/>
                <w:szCs w:val="16"/>
              </w:rPr>
              <w:t>135 000 000,00</w:t>
            </w:r>
          </w:p>
        </w:tc>
        <w:tc>
          <w:tcPr>
            <w:tcW w:w="1276" w:type="dxa"/>
            <w:vAlign w:val="center"/>
          </w:tcPr>
          <w:p w14:paraId="5FC4B94B" w14:textId="2B170A30" w:rsidR="003730A7" w:rsidRPr="00F6062A" w:rsidRDefault="003730A7" w:rsidP="00CB0EE1">
            <w:pPr>
              <w:spacing w:line="360" w:lineRule="auto"/>
              <w:jc w:val="center"/>
              <w:rPr>
                <w:b/>
                <w:bCs/>
                <w:sz w:val="16"/>
                <w:szCs w:val="16"/>
              </w:rPr>
            </w:pPr>
            <w:r w:rsidRPr="003730A7">
              <w:rPr>
                <w:b/>
                <w:bCs/>
                <w:sz w:val="16"/>
                <w:szCs w:val="16"/>
              </w:rPr>
              <w:t>142 250 000,00</w:t>
            </w:r>
          </w:p>
        </w:tc>
        <w:tc>
          <w:tcPr>
            <w:tcW w:w="1276" w:type="dxa"/>
            <w:vAlign w:val="center"/>
          </w:tcPr>
          <w:p w14:paraId="19056C15" w14:textId="5F590B8D" w:rsidR="003730A7" w:rsidRPr="00F6062A" w:rsidRDefault="003730A7" w:rsidP="00CB0EE1">
            <w:pPr>
              <w:spacing w:line="360" w:lineRule="auto"/>
              <w:jc w:val="center"/>
              <w:rPr>
                <w:b/>
                <w:bCs/>
                <w:sz w:val="16"/>
                <w:szCs w:val="16"/>
              </w:rPr>
            </w:pPr>
            <w:r w:rsidRPr="003730A7">
              <w:rPr>
                <w:b/>
                <w:bCs/>
                <w:sz w:val="16"/>
                <w:szCs w:val="16"/>
              </w:rPr>
              <w:t>148 500 000,00</w:t>
            </w:r>
          </w:p>
        </w:tc>
        <w:tc>
          <w:tcPr>
            <w:tcW w:w="1410" w:type="dxa"/>
            <w:vAlign w:val="center"/>
          </w:tcPr>
          <w:p w14:paraId="31208166" w14:textId="76928BC9" w:rsidR="003730A7" w:rsidRPr="00F6062A" w:rsidRDefault="003730A7" w:rsidP="00DA4323">
            <w:pPr>
              <w:spacing w:line="360" w:lineRule="auto"/>
              <w:jc w:val="center"/>
              <w:rPr>
                <w:b/>
                <w:bCs/>
                <w:sz w:val="16"/>
                <w:szCs w:val="16"/>
              </w:rPr>
            </w:pPr>
            <w:r w:rsidRPr="00F6062A">
              <w:rPr>
                <w:b/>
                <w:bCs/>
                <w:sz w:val="16"/>
                <w:szCs w:val="16"/>
              </w:rPr>
              <w:t>X</w:t>
            </w:r>
          </w:p>
        </w:tc>
      </w:tr>
    </w:tbl>
    <w:p w14:paraId="5C7E91E5" w14:textId="641FCBB0" w:rsidR="002301CA" w:rsidRDefault="002301CA" w:rsidP="0023081A">
      <w:pPr>
        <w:spacing w:line="360" w:lineRule="auto"/>
        <w:jc w:val="right"/>
        <w:rPr>
          <w:b/>
          <w:bCs/>
          <w:sz w:val="22"/>
          <w:szCs w:val="22"/>
          <w:u w:val="single"/>
        </w:rPr>
      </w:pPr>
    </w:p>
    <w:p w14:paraId="7EAFF313" w14:textId="77777777" w:rsidR="002301CA" w:rsidRDefault="002301CA" w:rsidP="0023081A">
      <w:pPr>
        <w:spacing w:line="360" w:lineRule="auto"/>
        <w:jc w:val="right"/>
        <w:rPr>
          <w:b/>
          <w:bCs/>
          <w:sz w:val="22"/>
          <w:szCs w:val="22"/>
          <w:u w:val="single"/>
        </w:rPr>
      </w:pPr>
    </w:p>
    <w:p w14:paraId="3F0D2DE4" w14:textId="77777777" w:rsidR="00AF5F27" w:rsidRDefault="00AF5F27" w:rsidP="0023081A">
      <w:pPr>
        <w:spacing w:line="360" w:lineRule="auto"/>
        <w:jc w:val="right"/>
        <w:rPr>
          <w:b/>
          <w:bCs/>
          <w:sz w:val="22"/>
          <w:szCs w:val="22"/>
          <w:u w:val="single"/>
        </w:rPr>
      </w:pPr>
    </w:p>
    <w:p w14:paraId="77A665C2" w14:textId="77777777" w:rsidR="00AF5F27" w:rsidRDefault="00AF5F27" w:rsidP="0023081A">
      <w:pPr>
        <w:spacing w:line="360" w:lineRule="auto"/>
        <w:jc w:val="right"/>
        <w:rPr>
          <w:b/>
          <w:bCs/>
          <w:sz w:val="22"/>
          <w:szCs w:val="22"/>
          <w:u w:val="single"/>
        </w:rPr>
      </w:pPr>
    </w:p>
    <w:p w14:paraId="459AACD3" w14:textId="77777777" w:rsidR="00AF5F27" w:rsidRDefault="00AF5F27" w:rsidP="0023081A">
      <w:pPr>
        <w:spacing w:line="360" w:lineRule="auto"/>
        <w:jc w:val="right"/>
        <w:rPr>
          <w:b/>
          <w:bCs/>
          <w:sz w:val="22"/>
          <w:szCs w:val="22"/>
          <w:u w:val="single"/>
        </w:rPr>
      </w:pPr>
    </w:p>
    <w:p w14:paraId="59E5037A" w14:textId="77777777" w:rsidR="00AF5F27" w:rsidRDefault="00AF5F27" w:rsidP="0023081A">
      <w:pPr>
        <w:spacing w:line="360" w:lineRule="auto"/>
        <w:jc w:val="right"/>
        <w:rPr>
          <w:b/>
          <w:bCs/>
          <w:sz w:val="22"/>
          <w:szCs w:val="22"/>
          <w:u w:val="single"/>
        </w:rPr>
      </w:pPr>
    </w:p>
    <w:p w14:paraId="41C33D95" w14:textId="77777777" w:rsidR="00AF5F27" w:rsidRDefault="00AF5F27" w:rsidP="0023081A">
      <w:pPr>
        <w:spacing w:line="360" w:lineRule="auto"/>
        <w:jc w:val="right"/>
        <w:rPr>
          <w:b/>
          <w:bCs/>
          <w:sz w:val="22"/>
          <w:szCs w:val="22"/>
          <w:u w:val="single"/>
        </w:rPr>
      </w:pPr>
    </w:p>
    <w:p w14:paraId="7A1E43EF" w14:textId="77777777" w:rsidR="00AF5F27" w:rsidRDefault="00AF5F27" w:rsidP="0023081A">
      <w:pPr>
        <w:spacing w:line="360" w:lineRule="auto"/>
        <w:jc w:val="right"/>
        <w:rPr>
          <w:b/>
          <w:bCs/>
          <w:sz w:val="22"/>
          <w:szCs w:val="22"/>
          <w:u w:val="single"/>
        </w:rPr>
      </w:pPr>
    </w:p>
    <w:p w14:paraId="1E38D0C5" w14:textId="77777777" w:rsidR="002B34C1" w:rsidRDefault="002B34C1" w:rsidP="00554906">
      <w:pPr>
        <w:spacing w:line="360" w:lineRule="auto"/>
        <w:rPr>
          <w:b/>
          <w:bCs/>
          <w:sz w:val="22"/>
          <w:szCs w:val="22"/>
          <w:u w:val="single"/>
        </w:rPr>
      </w:pPr>
    </w:p>
    <w:p w14:paraId="61612F0D" w14:textId="77777777" w:rsidR="00554906" w:rsidRDefault="00554906" w:rsidP="00554906">
      <w:pPr>
        <w:spacing w:line="360" w:lineRule="auto"/>
        <w:rPr>
          <w:b/>
          <w:bCs/>
          <w:sz w:val="22"/>
          <w:szCs w:val="22"/>
          <w:u w:val="single"/>
        </w:rPr>
      </w:pPr>
    </w:p>
    <w:p w14:paraId="2DF931DA" w14:textId="77777777" w:rsidR="00B1348C" w:rsidRDefault="00B1348C" w:rsidP="002B34C1">
      <w:pPr>
        <w:spacing w:line="360" w:lineRule="auto"/>
        <w:jc w:val="right"/>
        <w:rPr>
          <w:b/>
          <w:sz w:val="22"/>
          <w:szCs w:val="22"/>
          <w:u w:val="single"/>
        </w:rPr>
      </w:pPr>
    </w:p>
    <w:p w14:paraId="5035B996" w14:textId="77777777" w:rsidR="00757C24" w:rsidRDefault="00757C24" w:rsidP="002B34C1">
      <w:pPr>
        <w:spacing w:line="360" w:lineRule="auto"/>
        <w:jc w:val="right"/>
        <w:rPr>
          <w:b/>
          <w:sz w:val="22"/>
          <w:szCs w:val="22"/>
          <w:u w:val="single"/>
        </w:rPr>
      </w:pPr>
    </w:p>
    <w:p w14:paraId="576DC1BF" w14:textId="77777777" w:rsidR="0069383A" w:rsidRDefault="0069383A" w:rsidP="002B34C1">
      <w:pPr>
        <w:spacing w:line="360" w:lineRule="auto"/>
        <w:jc w:val="right"/>
        <w:rPr>
          <w:b/>
          <w:sz w:val="22"/>
          <w:szCs w:val="22"/>
          <w:u w:val="single"/>
        </w:rPr>
      </w:pPr>
    </w:p>
    <w:p w14:paraId="28AE958E" w14:textId="77777777" w:rsidR="0069383A" w:rsidRDefault="0069383A" w:rsidP="002B34C1">
      <w:pPr>
        <w:spacing w:line="360" w:lineRule="auto"/>
        <w:jc w:val="right"/>
        <w:rPr>
          <w:b/>
          <w:sz w:val="22"/>
          <w:szCs w:val="22"/>
          <w:u w:val="single"/>
        </w:rPr>
      </w:pPr>
    </w:p>
    <w:p w14:paraId="4CAC21E8" w14:textId="77777777" w:rsidR="0069383A" w:rsidRDefault="0069383A" w:rsidP="002B34C1">
      <w:pPr>
        <w:spacing w:line="360" w:lineRule="auto"/>
        <w:jc w:val="right"/>
        <w:rPr>
          <w:b/>
          <w:sz w:val="22"/>
          <w:szCs w:val="22"/>
          <w:u w:val="single"/>
        </w:rPr>
      </w:pPr>
    </w:p>
    <w:p w14:paraId="029D9967" w14:textId="77777777" w:rsidR="0069383A" w:rsidRDefault="0069383A" w:rsidP="002B34C1">
      <w:pPr>
        <w:spacing w:line="360" w:lineRule="auto"/>
        <w:jc w:val="right"/>
        <w:rPr>
          <w:b/>
          <w:sz w:val="22"/>
          <w:szCs w:val="22"/>
          <w:u w:val="single"/>
        </w:rPr>
      </w:pPr>
    </w:p>
    <w:p w14:paraId="6EB96B8F" w14:textId="77777777" w:rsidR="00732AD5" w:rsidRDefault="00732AD5" w:rsidP="002B34C1">
      <w:pPr>
        <w:spacing w:line="360" w:lineRule="auto"/>
        <w:jc w:val="right"/>
        <w:rPr>
          <w:b/>
          <w:sz w:val="22"/>
          <w:szCs w:val="22"/>
          <w:u w:val="single"/>
        </w:rPr>
      </w:pPr>
    </w:p>
    <w:p w14:paraId="5A6034A6" w14:textId="77777777" w:rsidR="00732AD5" w:rsidRDefault="00732AD5" w:rsidP="002B34C1">
      <w:pPr>
        <w:spacing w:line="360" w:lineRule="auto"/>
        <w:jc w:val="right"/>
        <w:rPr>
          <w:b/>
          <w:sz w:val="22"/>
          <w:szCs w:val="22"/>
          <w:u w:val="single"/>
        </w:rPr>
      </w:pPr>
    </w:p>
    <w:p w14:paraId="37D0AD21" w14:textId="77777777" w:rsidR="00732AD5" w:rsidRDefault="00732AD5" w:rsidP="002B34C1">
      <w:pPr>
        <w:spacing w:line="360" w:lineRule="auto"/>
        <w:jc w:val="right"/>
        <w:rPr>
          <w:b/>
          <w:sz w:val="22"/>
          <w:szCs w:val="22"/>
          <w:u w:val="single"/>
        </w:rPr>
      </w:pPr>
    </w:p>
    <w:p w14:paraId="5B8EA93F" w14:textId="77777777" w:rsidR="00732AD5" w:rsidRDefault="00732AD5" w:rsidP="002B34C1">
      <w:pPr>
        <w:spacing w:line="360" w:lineRule="auto"/>
        <w:jc w:val="right"/>
        <w:rPr>
          <w:b/>
          <w:sz w:val="22"/>
          <w:szCs w:val="22"/>
          <w:u w:val="single"/>
        </w:rPr>
      </w:pPr>
    </w:p>
    <w:p w14:paraId="0AFFC310" w14:textId="77777777" w:rsidR="00732AD5" w:rsidRDefault="00732AD5" w:rsidP="002B34C1">
      <w:pPr>
        <w:spacing w:line="360" w:lineRule="auto"/>
        <w:jc w:val="right"/>
        <w:rPr>
          <w:b/>
          <w:sz w:val="22"/>
          <w:szCs w:val="22"/>
          <w:u w:val="single"/>
        </w:rPr>
      </w:pPr>
    </w:p>
    <w:p w14:paraId="465CA9FA" w14:textId="77777777" w:rsidR="006A4246" w:rsidRDefault="006A4246" w:rsidP="002B34C1">
      <w:pPr>
        <w:spacing w:line="360" w:lineRule="auto"/>
        <w:jc w:val="right"/>
        <w:rPr>
          <w:b/>
          <w:sz w:val="22"/>
          <w:szCs w:val="22"/>
          <w:u w:val="single"/>
        </w:rPr>
      </w:pPr>
    </w:p>
    <w:p w14:paraId="554F2164" w14:textId="3B9D623F" w:rsidR="002B34C1" w:rsidRPr="007D33A8" w:rsidRDefault="006A0591" w:rsidP="002B34C1">
      <w:pPr>
        <w:spacing w:line="360" w:lineRule="auto"/>
        <w:jc w:val="right"/>
        <w:rPr>
          <w:b/>
          <w:sz w:val="22"/>
          <w:szCs w:val="22"/>
          <w:u w:val="single"/>
        </w:rPr>
      </w:pPr>
      <w:r>
        <w:rPr>
          <w:b/>
          <w:sz w:val="22"/>
          <w:szCs w:val="22"/>
          <w:u w:val="single"/>
        </w:rPr>
        <w:lastRenderedPageBreak/>
        <w:t>Załącznik Nr 5</w:t>
      </w:r>
    </w:p>
    <w:p w14:paraId="57C0CCCC" w14:textId="3BEA9599" w:rsidR="002B34C1" w:rsidRPr="007D33A8" w:rsidRDefault="00732AD5" w:rsidP="002B34C1">
      <w:pPr>
        <w:shd w:val="clear" w:color="auto" w:fill="FFFFFF"/>
        <w:spacing w:line="360" w:lineRule="auto"/>
        <w:jc w:val="right"/>
        <w:rPr>
          <w:b/>
          <w:sz w:val="22"/>
          <w:szCs w:val="22"/>
        </w:rPr>
      </w:pPr>
      <w:r>
        <w:rPr>
          <w:b/>
          <w:sz w:val="22"/>
          <w:szCs w:val="22"/>
        </w:rPr>
        <w:t>Umowa nr II/</w:t>
      </w:r>
      <w:r w:rsidR="00F9217A">
        <w:rPr>
          <w:b/>
          <w:sz w:val="22"/>
          <w:szCs w:val="22"/>
        </w:rPr>
        <w:t>8</w:t>
      </w:r>
      <w:r w:rsidR="003633B5">
        <w:rPr>
          <w:b/>
          <w:sz w:val="22"/>
          <w:szCs w:val="22"/>
        </w:rPr>
        <w:t>/P/15014/62</w:t>
      </w:r>
      <w:r w:rsidR="00487504">
        <w:rPr>
          <w:b/>
          <w:sz w:val="22"/>
          <w:szCs w:val="22"/>
        </w:rPr>
        <w:t>30/23</w:t>
      </w:r>
      <w:r w:rsidR="002B34C1" w:rsidRPr="007D33A8">
        <w:rPr>
          <w:b/>
          <w:sz w:val="22"/>
          <w:szCs w:val="22"/>
        </w:rPr>
        <w:t>/DRI</w:t>
      </w:r>
    </w:p>
    <w:p w14:paraId="1A7D954A" w14:textId="77777777" w:rsidR="002B34C1" w:rsidRPr="007D33A8" w:rsidRDefault="002B34C1" w:rsidP="002B34C1">
      <w:pPr>
        <w:spacing w:line="360" w:lineRule="auto"/>
        <w:rPr>
          <w:b/>
          <w:sz w:val="22"/>
          <w:szCs w:val="22"/>
        </w:rPr>
      </w:pPr>
    </w:p>
    <w:p w14:paraId="5ED4EFED" w14:textId="77777777" w:rsidR="002B34C1" w:rsidRPr="007D33A8" w:rsidRDefault="002B34C1" w:rsidP="002B34C1">
      <w:pPr>
        <w:spacing w:line="360" w:lineRule="auto"/>
        <w:jc w:val="center"/>
        <w:rPr>
          <w:b/>
          <w:sz w:val="22"/>
          <w:szCs w:val="22"/>
        </w:rPr>
      </w:pPr>
      <w:r w:rsidRPr="007D33A8">
        <w:rPr>
          <w:b/>
          <w:sz w:val="22"/>
          <w:szCs w:val="22"/>
        </w:rPr>
        <w:t>HARMONOGRAM PONOSZENIA KOSZTÓW SZKOLEŃ</w:t>
      </w:r>
    </w:p>
    <w:p w14:paraId="2A055235" w14:textId="77777777" w:rsidR="002B34C1" w:rsidRPr="007D33A8" w:rsidRDefault="002B34C1" w:rsidP="002B34C1">
      <w:pPr>
        <w:shd w:val="clear" w:color="auto" w:fill="FFFFFF"/>
        <w:spacing w:line="360" w:lineRule="auto"/>
        <w:jc w:val="both"/>
        <w:rPr>
          <w:sz w:val="22"/>
          <w:szCs w:val="22"/>
        </w:rPr>
      </w:pPr>
    </w:p>
    <w:p w14:paraId="292F7F71" w14:textId="74DA09F3" w:rsidR="002B34C1" w:rsidRPr="003C6348" w:rsidRDefault="00602A10" w:rsidP="002B34C1">
      <w:pPr>
        <w:shd w:val="clear" w:color="auto" w:fill="FFFFFF"/>
        <w:spacing w:line="360" w:lineRule="auto"/>
        <w:jc w:val="both"/>
        <w:rPr>
          <w:b/>
          <w:sz w:val="22"/>
          <w:szCs w:val="22"/>
        </w:rPr>
      </w:pPr>
      <w:r w:rsidRPr="00602A10">
        <w:rPr>
          <w:b/>
          <w:sz w:val="22"/>
          <w:szCs w:val="22"/>
        </w:rPr>
        <w:t>Erwin Hymer Group Nowa Sól Sp. z o.o.</w:t>
      </w:r>
      <w:r>
        <w:rPr>
          <w:b/>
          <w:sz w:val="22"/>
          <w:szCs w:val="22"/>
        </w:rPr>
        <w:t xml:space="preserve"> w latach 2021 – 2030</w:t>
      </w:r>
      <w:r w:rsidR="008811EF" w:rsidRPr="008811EF">
        <w:rPr>
          <w:b/>
          <w:sz w:val="22"/>
          <w:szCs w:val="22"/>
        </w:rPr>
        <w:t xml:space="preserve"> przeszkoli </w:t>
      </w:r>
      <w:r>
        <w:rPr>
          <w:b/>
          <w:sz w:val="22"/>
          <w:szCs w:val="22"/>
        </w:rPr>
        <w:t>co najmniej 11</w:t>
      </w:r>
      <w:r w:rsidR="00554906">
        <w:rPr>
          <w:b/>
          <w:sz w:val="22"/>
          <w:szCs w:val="22"/>
        </w:rPr>
        <w:t>0</w:t>
      </w:r>
      <w:r w:rsidR="002B34C1" w:rsidRPr="008811EF">
        <w:rPr>
          <w:b/>
          <w:sz w:val="22"/>
          <w:szCs w:val="22"/>
        </w:rPr>
        <w:t xml:space="preserve"> pracowników, </w:t>
      </w:r>
      <w:r w:rsidR="00554906">
        <w:rPr>
          <w:b/>
          <w:sz w:val="22"/>
          <w:szCs w:val="22"/>
        </w:rPr>
        <w:t xml:space="preserve">a koszty szkoleń wyniosą </w:t>
      </w:r>
      <w:r w:rsidR="00554906" w:rsidRPr="00554906">
        <w:rPr>
          <w:b/>
          <w:sz w:val="22"/>
          <w:szCs w:val="22"/>
        </w:rPr>
        <w:t>co najmniej</w:t>
      </w:r>
      <w:r>
        <w:rPr>
          <w:b/>
          <w:sz w:val="22"/>
          <w:szCs w:val="22"/>
        </w:rPr>
        <w:t xml:space="preserve"> </w:t>
      </w:r>
      <w:r w:rsidRPr="00602A10">
        <w:rPr>
          <w:b/>
          <w:sz w:val="22"/>
          <w:szCs w:val="22"/>
        </w:rPr>
        <w:t>770 000,00 zł (słownie: siedemset siedemdziesiąt tysięcy złotych)</w:t>
      </w:r>
      <w:r w:rsidR="008811EF" w:rsidRPr="008811EF">
        <w:rPr>
          <w:b/>
          <w:sz w:val="22"/>
          <w:szCs w:val="22"/>
        </w:rPr>
        <w:t>.</w:t>
      </w:r>
    </w:p>
    <w:p w14:paraId="581E1133" w14:textId="77777777" w:rsidR="00B11905" w:rsidRDefault="00B11905" w:rsidP="002B34C1">
      <w:pPr>
        <w:spacing w:line="360" w:lineRule="auto"/>
        <w:rPr>
          <w:b/>
          <w:bCs/>
          <w:sz w:val="22"/>
          <w:szCs w:val="22"/>
          <w:u w:val="single"/>
        </w:rPr>
      </w:pPr>
    </w:p>
    <w:p w14:paraId="1486C0A6" w14:textId="77777777" w:rsidR="00B11905" w:rsidRDefault="00B11905" w:rsidP="0023081A">
      <w:pPr>
        <w:spacing w:line="360" w:lineRule="auto"/>
        <w:jc w:val="right"/>
        <w:rPr>
          <w:b/>
          <w:bCs/>
          <w:sz w:val="22"/>
          <w:szCs w:val="22"/>
          <w:u w:val="single"/>
        </w:rPr>
      </w:pPr>
    </w:p>
    <w:p w14:paraId="72E50FAD" w14:textId="77777777" w:rsidR="002B34C1" w:rsidRDefault="002B34C1" w:rsidP="0023081A">
      <w:pPr>
        <w:spacing w:line="360" w:lineRule="auto"/>
        <w:jc w:val="right"/>
        <w:rPr>
          <w:b/>
          <w:bCs/>
          <w:sz w:val="22"/>
          <w:szCs w:val="22"/>
          <w:u w:val="single"/>
        </w:rPr>
      </w:pPr>
    </w:p>
    <w:p w14:paraId="58974C0B" w14:textId="77777777" w:rsidR="002B34C1" w:rsidRDefault="002B34C1" w:rsidP="0023081A">
      <w:pPr>
        <w:spacing w:line="360" w:lineRule="auto"/>
        <w:jc w:val="right"/>
        <w:rPr>
          <w:b/>
          <w:bCs/>
          <w:sz w:val="22"/>
          <w:szCs w:val="22"/>
          <w:u w:val="single"/>
        </w:rPr>
      </w:pPr>
    </w:p>
    <w:p w14:paraId="3F4D26ED" w14:textId="77777777" w:rsidR="002B34C1" w:rsidRDefault="002B34C1" w:rsidP="0023081A">
      <w:pPr>
        <w:spacing w:line="360" w:lineRule="auto"/>
        <w:jc w:val="right"/>
        <w:rPr>
          <w:b/>
          <w:bCs/>
          <w:sz w:val="22"/>
          <w:szCs w:val="22"/>
          <w:u w:val="single"/>
        </w:rPr>
      </w:pPr>
    </w:p>
    <w:p w14:paraId="0DDB1F47" w14:textId="77777777" w:rsidR="002B34C1" w:rsidRDefault="002B34C1" w:rsidP="0023081A">
      <w:pPr>
        <w:spacing w:line="360" w:lineRule="auto"/>
        <w:jc w:val="right"/>
        <w:rPr>
          <w:b/>
          <w:bCs/>
          <w:sz w:val="22"/>
          <w:szCs w:val="22"/>
          <w:u w:val="single"/>
        </w:rPr>
      </w:pPr>
    </w:p>
    <w:p w14:paraId="2A4B9DB8" w14:textId="77777777" w:rsidR="002B34C1" w:rsidRDefault="002B34C1" w:rsidP="0023081A">
      <w:pPr>
        <w:spacing w:line="360" w:lineRule="auto"/>
        <w:jc w:val="right"/>
        <w:rPr>
          <w:b/>
          <w:bCs/>
          <w:sz w:val="22"/>
          <w:szCs w:val="22"/>
          <w:u w:val="single"/>
        </w:rPr>
      </w:pPr>
    </w:p>
    <w:p w14:paraId="31EE54CA" w14:textId="77777777" w:rsidR="002B34C1" w:rsidRDefault="002B34C1" w:rsidP="0023081A">
      <w:pPr>
        <w:spacing w:line="360" w:lineRule="auto"/>
        <w:jc w:val="right"/>
        <w:rPr>
          <w:b/>
          <w:bCs/>
          <w:sz w:val="22"/>
          <w:szCs w:val="22"/>
          <w:u w:val="single"/>
        </w:rPr>
      </w:pPr>
    </w:p>
    <w:p w14:paraId="1F37A506" w14:textId="77777777" w:rsidR="002B34C1" w:rsidRDefault="002B34C1" w:rsidP="0023081A">
      <w:pPr>
        <w:spacing w:line="360" w:lineRule="auto"/>
        <w:jc w:val="right"/>
        <w:rPr>
          <w:b/>
          <w:bCs/>
          <w:sz w:val="22"/>
          <w:szCs w:val="22"/>
          <w:u w:val="single"/>
        </w:rPr>
      </w:pPr>
    </w:p>
    <w:p w14:paraId="34C29047" w14:textId="77777777" w:rsidR="002B34C1" w:rsidRDefault="002B34C1" w:rsidP="0023081A">
      <w:pPr>
        <w:spacing w:line="360" w:lineRule="auto"/>
        <w:jc w:val="right"/>
        <w:rPr>
          <w:b/>
          <w:bCs/>
          <w:sz w:val="22"/>
          <w:szCs w:val="22"/>
          <w:u w:val="single"/>
        </w:rPr>
      </w:pPr>
    </w:p>
    <w:p w14:paraId="2725B701" w14:textId="77777777" w:rsidR="002B34C1" w:rsidRDefault="002B34C1" w:rsidP="0023081A">
      <w:pPr>
        <w:spacing w:line="360" w:lineRule="auto"/>
        <w:jc w:val="right"/>
        <w:rPr>
          <w:b/>
          <w:bCs/>
          <w:sz w:val="22"/>
          <w:szCs w:val="22"/>
          <w:u w:val="single"/>
        </w:rPr>
      </w:pPr>
    </w:p>
    <w:p w14:paraId="6CEA7894" w14:textId="77777777" w:rsidR="002B34C1" w:rsidRDefault="002B34C1" w:rsidP="0023081A">
      <w:pPr>
        <w:spacing w:line="360" w:lineRule="auto"/>
        <w:jc w:val="right"/>
        <w:rPr>
          <w:b/>
          <w:bCs/>
          <w:sz w:val="22"/>
          <w:szCs w:val="22"/>
          <w:u w:val="single"/>
        </w:rPr>
      </w:pPr>
    </w:p>
    <w:p w14:paraId="7A20B016" w14:textId="77777777" w:rsidR="002B34C1" w:rsidRDefault="002B34C1" w:rsidP="0023081A">
      <w:pPr>
        <w:spacing w:line="360" w:lineRule="auto"/>
        <w:jc w:val="right"/>
        <w:rPr>
          <w:b/>
          <w:bCs/>
          <w:sz w:val="22"/>
          <w:szCs w:val="22"/>
          <w:u w:val="single"/>
        </w:rPr>
      </w:pPr>
    </w:p>
    <w:p w14:paraId="5310329A" w14:textId="77777777" w:rsidR="002B34C1" w:rsidRDefault="002B34C1" w:rsidP="0023081A">
      <w:pPr>
        <w:spacing w:line="360" w:lineRule="auto"/>
        <w:jc w:val="right"/>
        <w:rPr>
          <w:b/>
          <w:bCs/>
          <w:sz w:val="22"/>
          <w:szCs w:val="22"/>
          <w:u w:val="single"/>
        </w:rPr>
      </w:pPr>
    </w:p>
    <w:p w14:paraId="2F722C77" w14:textId="77777777" w:rsidR="002B34C1" w:rsidRDefault="002B34C1" w:rsidP="0023081A">
      <w:pPr>
        <w:spacing w:line="360" w:lineRule="auto"/>
        <w:jc w:val="right"/>
        <w:rPr>
          <w:b/>
          <w:bCs/>
          <w:sz w:val="22"/>
          <w:szCs w:val="22"/>
          <w:u w:val="single"/>
        </w:rPr>
      </w:pPr>
    </w:p>
    <w:p w14:paraId="4A20A7FF" w14:textId="77777777" w:rsidR="002B34C1" w:rsidRDefault="002B34C1" w:rsidP="0023081A">
      <w:pPr>
        <w:spacing w:line="360" w:lineRule="auto"/>
        <w:jc w:val="right"/>
        <w:rPr>
          <w:b/>
          <w:bCs/>
          <w:sz w:val="22"/>
          <w:szCs w:val="22"/>
          <w:u w:val="single"/>
        </w:rPr>
      </w:pPr>
    </w:p>
    <w:p w14:paraId="61D9C883" w14:textId="77777777" w:rsidR="002B34C1" w:rsidRDefault="002B34C1" w:rsidP="0023081A">
      <w:pPr>
        <w:spacing w:line="360" w:lineRule="auto"/>
        <w:jc w:val="right"/>
        <w:rPr>
          <w:b/>
          <w:bCs/>
          <w:sz w:val="22"/>
          <w:szCs w:val="22"/>
          <w:u w:val="single"/>
        </w:rPr>
      </w:pPr>
    </w:p>
    <w:p w14:paraId="7AEE327C" w14:textId="77777777" w:rsidR="002B34C1" w:rsidRDefault="002B34C1" w:rsidP="0023081A">
      <w:pPr>
        <w:spacing w:line="360" w:lineRule="auto"/>
        <w:jc w:val="right"/>
        <w:rPr>
          <w:b/>
          <w:bCs/>
          <w:sz w:val="22"/>
          <w:szCs w:val="22"/>
          <w:u w:val="single"/>
        </w:rPr>
      </w:pPr>
    </w:p>
    <w:p w14:paraId="1F13CAA4" w14:textId="77777777" w:rsidR="002B34C1" w:rsidRDefault="002B34C1" w:rsidP="0023081A">
      <w:pPr>
        <w:spacing w:line="360" w:lineRule="auto"/>
        <w:jc w:val="right"/>
        <w:rPr>
          <w:b/>
          <w:bCs/>
          <w:sz w:val="22"/>
          <w:szCs w:val="22"/>
          <w:u w:val="single"/>
        </w:rPr>
      </w:pPr>
    </w:p>
    <w:p w14:paraId="5551B857" w14:textId="77777777" w:rsidR="002B34C1" w:rsidRDefault="002B34C1" w:rsidP="0023081A">
      <w:pPr>
        <w:spacing w:line="360" w:lineRule="auto"/>
        <w:jc w:val="right"/>
        <w:rPr>
          <w:b/>
          <w:bCs/>
          <w:sz w:val="22"/>
          <w:szCs w:val="22"/>
          <w:u w:val="single"/>
        </w:rPr>
      </w:pPr>
    </w:p>
    <w:p w14:paraId="3B19B560" w14:textId="77777777" w:rsidR="002B34C1" w:rsidRDefault="002B34C1" w:rsidP="0023081A">
      <w:pPr>
        <w:spacing w:line="360" w:lineRule="auto"/>
        <w:jc w:val="right"/>
        <w:rPr>
          <w:b/>
          <w:bCs/>
          <w:sz w:val="22"/>
          <w:szCs w:val="22"/>
          <w:u w:val="single"/>
        </w:rPr>
      </w:pPr>
    </w:p>
    <w:p w14:paraId="6450008F" w14:textId="77777777" w:rsidR="002B34C1" w:rsidRDefault="002B34C1" w:rsidP="0023081A">
      <w:pPr>
        <w:spacing w:line="360" w:lineRule="auto"/>
        <w:jc w:val="right"/>
        <w:rPr>
          <w:b/>
          <w:bCs/>
          <w:sz w:val="22"/>
          <w:szCs w:val="22"/>
          <w:u w:val="single"/>
        </w:rPr>
      </w:pPr>
    </w:p>
    <w:p w14:paraId="6C32623C" w14:textId="77777777" w:rsidR="002B34C1" w:rsidRDefault="002B34C1" w:rsidP="0023081A">
      <w:pPr>
        <w:spacing w:line="360" w:lineRule="auto"/>
        <w:jc w:val="right"/>
        <w:rPr>
          <w:b/>
          <w:bCs/>
          <w:sz w:val="22"/>
          <w:szCs w:val="22"/>
          <w:u w:val="single"/>
        </w:rPr>
      </w:pPr>
    </w:p>
    <w:p w14:paraId="63EF9467" w14:textId="77777777" w:rsidR="002B34C1" w:rsidRDefault="002B34C1" w:rsidP="0023081A">
      <w:pPr>
        <w:spacing w:line="360" w:lineRule="auto"/>
        <w:jc w:val="right"/>
        <w:rPr>
          <w:b/>
          <w:bCs/>
          <w:sz w:val="22"/>
          <w:szCs w:val="22"/>
          <w:u w:val="single"/>
        </w:rPr>
      </w:pPr>
    </w:p>
    <w:p w14:paraId="791D0FF4" w14:textId="77777777" w:rsidR="002B34C1" w:rsidRDefault="002B34C1" w:rsidP="0023081A">
      <w:pPr>
        <w:spacing w:line="360" w:lineRule="auto"/>
        <w:jc w:val="right"/>
        <w:rPr>
          <w:b/>
          <w:bCs/>
          <w:sz w:val="22"/>
          <w:szCs w:val="22"/>
          <w:u w:val="single"/>
        </w:rPr>
      </w:pPr>
    </w:p>
    <w:p w14:paraId="6AF9E9FE" w14:textId="77777777" w:rsidR="002B34C1" w:rsidRDefault="002B34C1" w:rsidP="0023081A">
      <w:pPr>
        <w:spacing w:line="360" w:lineRule="auto"/>
        <w:jc w:val="right"/>
        <w:rPr>
          <w:b/>
          <w:bCs/>
          <w:sz w:val="22"/>
          <w:szCs w:val="22"/>
          <w:u w:val="single"/>
        </w:rPr>
      </w:pPr>
    </w:p>
    <w:p w14:paraId="109293E9" w14:textId="77777777" w:rsidR="002B34C1" w:rsidRDefault="002B34C1" w:rsidP="0023081A">
      <w:pPr>
        <w:spacing w:line="360" w:lineRule="auto"/>
        <w:jc w:val="right"/>
        <w:rPr>
          <w:b/>
          <w:bCs/>
          <w:sz w:val="22"/>
          <w:szCs w:val="22"/>
          <w:u w:val="single"/>
        </w:rPr>
      </w:pPr>
    </w:p>
    <w:p w14:paraId="135CB4F8" w14:textId="77777777" w:rsidR="002B34C1" w:rsidRDefault="002B34C1" w:rsidP="002B34C1">
      <w:pPr>
        <w:spacing w:line="360" w:lineRule="auto"/>
        <w:rPr>
          <w:b/>
          <w:bCs/>
          <w:sz w:val="22"/>
          <w:szCs w:val="22"/>
          <w:u w:val="single"/>
        </w:rPr>
      </w:pPr>
    </w:p>
    <w:p w14:paraId="562833C7" w14:textId="77777777" w:rsidR="002B34C1" w:rsidRDefault="002B34C1" w:rsidP="00AA269A">
      <w:pPr>
        <w:spacing w:line="360" w:lineRule="auto"/>
        <w:rPr>
          <w:b/>
          <w:bCs/>
          <w:sz w:val="22"/>
          <w:szCs w:val="22"/>
          <w:u w:val="single"/>
        </w:rPr>
      </w:pPr>
    </w:p>
    <w:p w14:paraId="1A0CB147" w14:textId="77777777" w:rsidR="00AA269A" w:rsidRDefault="00AA269A" w:rsidP="00AA269A">
      <w:pPr>
        <w:spacing w:line="360" w:lineRule="auto"/>
        <w:rPr>
          <w:b/>
          <w:bCs/>
          <w:sz w:val="22"/>
          <w:szCs w:val="22"/>
          <w:u w:val="single"/>
        </w:rPr>
      </w:pPr>
    </w:p>
    <w:p w14:paraId="2C47716D" w14:textId="5B976E5E" w:rsidR="009C6144" w:rsidRPr="00AB1A6B" w:rsidRDefault="009C6144" w:rsidP="0023081A">
      <w:pPr>
        <w:spacing w:line="360" w:lineRule="auto"/>
        <w:jc w:val="right"/>
        <w:rPr>
          <w:b/>
          <w:bCs/>
          <w:sz w:val="22"/>
          <w:szCs w:val="22"/>
        </w:rPr>
      </w:pPr>
      <w:r w:rsidRPr="00AB1A6B">
        <w:rPr>
          <w:b/>
          <w:bCs/>
          <w:sz w:val="22"/>
          <w:szCs w:val="22"/>
          <w:u w:val="single"/>
        </w:rPr>
        <w:lastRenderedPageBreak/>
        <w:t xml:space="preserve">Załącznik Nr </w:t>
      </w:r>
      <w:r w:rsidR="006A0591">
        <w:rPr>
          <w:b/>
          <w:bCs/>
          <w:sz w:val="22"/>
          <w:szCs w:val="22"/>
          <w:u w:val="single"/>
        </w:rPr>
        <w:t>6</w:t>
      </w:r>
    </w:p>
    <w:p w14:paraId="4BD71D7E" w14:textId="2CFE8719"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AA269A">
        <w:rPr>
          <w:b/>
          <w:sz w:val="22"/>
          <w:szCs w:val="22"/>
        </w:rPr>
        <w:t>II/</w:t>
      </w:r>
      <w:r w:rsidR="00F9217A">
        <w:rPr>
          <w:b/>
          <w:sz w:val="22"/>
          <w:szCs w:val="22"/>
        </w:rPr>
        <w:t>8</w:t>
      </w:r>
      <w:r w:rsidR="003633B5">
        <w:rPr>
          <w:b/>
          <w:sz w:val="22"/>
          <w:szCs w:val="22"/>
        </w:rPr>
        <w:t>/P/15014/62</w:t>
      </w:r>
      <w:r w:rsidR="00487504">
        <w:rPr>
          <w:b/>
          <w:sz w:val="22"/>
          <w:szCs w:val="22"/>
        </w:rPr>
        <w:t>30/23</w:t>
      </w:r>
      <w:r w:rsidR="00E85A40" w:rsidRPr="00E85A40">
        <w:rPr>
          <w:b/>
          <w:sz w:val="22"/>
          <w:szCs w:val="22"/>
        </w:rPr>
        <w:t>/DRI</w:t>
      </w:r>
    </w:p>
    <w:p w14:paraId="16933BC6" w14:textId="77777777" w:rsidR="009C6144" w:rsidRPr="00AB1A6B" w:rsidRDefault="009C6144" w:rsidP="009C6144">
      <w:pPr>
        <w:shd w:val="clear" w:color="auto" w:fill="FFFFFF"/>
        <w:spacing w:line="360" w:lineRule="auto"/>
        <w:jc w:val="center"/>
        <w:rPr>
          <w:b/>
          <w:bCs/>
          <w:sz w:val="22"/>
          <w:szCs w:val="22"/>
        </w:rPr>
      </w:pPr>
    </w:p>
    <w:p w14:paraId="2968DBF8" w14:textId="77777777" w:rsidR="009C6144" w:rsidRPr="00AB1A6B" w:rsidRDefault="009C6144" w:rsidP="009C6144">
      <w:pPr>
        <w:spacing w:line="360" w:lineRule="auto"/>
        <w:jc w:val="center"/>
        <w:rPr>
          <w:b/>
          <w:bCs/>
          <w:sz w:val="22"/>
          <w:szCs w:val="22"/>
        </w:rPr>
      </w:pPr>
      <w:r w:rsidRPr="00AB1A6B">
        <w:rPr>
          <w:b/>
          <w:bCs/>
          <w:sz w:val="22"/>
          <w:szCs w:val="22"/>
        </w:rPr>
        <w:t>Sprawozdanie finansowo-rzeczowe</w:t>
      </w:r>
    </w:p>
    <w:p w14:paraId="36CB860C" w14:textId="66ADB469" w:rsidR="009C6144" w:rsidRPr="00AB1A6B" w:rsidRDefault="009C6144" w:rsidP="009C6144">
      <w:pPr>
        <w:spacing w:line="360" w:lineRule="auto"/>
        <w:jc w:val="center"/>
        <w:rPr>
          <w:b/>
          <w:bCs/>
          <w:sz w:val="22"/>
          <w:szCs w:val="22"/>
        </w:rPr>
      </w:pPr>
      <w:r w:rsidRPr="00AB1A6B">
        <w:rPr>
          <w:b/>
          <w:bCs/>
          <w:sz w:val="22"/>
          <w:szCs w:val="22"/>
        </w:rPr>
        <w:t xml:space="preserve">dla projektu </w:t>
      </w:r>
      <w:r w:rsidR="00AA269A" w:rsidRPr="00AA269A">
        <w:rPr>
          <w:b/>
          <w:bCs/>
          <w:sz w:val="22"/>
          <w:szCs w:val="22"/>
        </w:rPr>
        <w:t>Erwin Hymer Group Nowa Sól Sp. z o.o.</w:t>
      </w:r>
    </w:p>
    <w:p w14:paraId="38E242BE" w14:textId="77777777" w:rsidR="009C6144" w:rsidRPr="00AB1A6B" w:rsidRDefault="009C6144" w:rsidP="009C6144">
      <w:pPr>
        <w:spacing w:line="360" w:lineRule="auto"/>
        <w:jc w:val="center"/>
        <w:rPr>
          <w:b/>
          <w:sz w:val="22"/>
          <w:szCs w:val="22"/>
        </w:rPr>
      </w:pPr>
      <w:r w:rsidRPr="00AB1A6B">
        <w:rPr>
          <w:b/>
          <w:bCs/>
          <w:sz w:val="22"/>
          <w:szCs w:val="22"/>
        </w:rPr>
        <w:t>za okres od dnia rozpoczęcia realizacji Inwestycji do dnia 31.12.20… r.</w:t>
      </w:r>
    </w:p>
    <w:p w14:paraId="5B273855" w14:textId="77777777" w:rsidR="009C6144" w:rsidRPr="00AB1A6B" w:rsidRDefault="009C6144" w:rsidP="009C6144">
      <w:pPr>
        <w:spacing w:before="60" w:after="60"/>
        <w:rPr>
          <w:sz w:val="22"/>
          <w:szCs w:val="22"/>
        </w:rPr>
      </w:pPr>
    </w:p>
    <w:p w14:paraId="0AA8EF65" w14:textId="744E4675" w:rsidR="009C6144" w:rsidRPr="00AB1A6B" w:rsidRDefault="009C6144" w:rsidP="009C6144">
      <w:pPr>
        <w:spacing w:after="120" w:line="360" w:lineRule="auto"/>
        <w:jc w:val="both"/>
        <w:rPr>
          <w:b/>
          <w:sz w:val="22"/>
          <w:szCs w:val="22"/>
        </w:rPr>
      </w:pPr>
      <w:r w:rsidRPr="00AB1A6B">
        <w:rPr>
          <w:b/>
          <w:sz w:val="22"/>
          <w:szCs w:val="22"/>
        </w:rPr>
        <w:t xml:space="preserve">1. Koszty Inwestycji za okres od dnia rozpoczęcia realizacji </w:t>
      </w:r>
      <w:r w:rsidR="001C507D">
        <w:rPr>
          <w:b/>
          <w:sz w:val="22"/>
          <w:szCs w:val="22"/>
        </w:rPr>
        <w:t>Inwestycji do dnia 31.12</w:t>
      </w:r>
      <w:r w:rsidRPr="00AB1A6B">
        <w:rPr>
          <w:b/>
          <w:sz w:val="22"/>
          <w:szCs w:val="22"/>
        </w:rPr>
        <w:t>.20…r.:</w:t>
      </w:r>
    </w:p>
    <w:tbl>
      <w:tblPr>
        <w:tblW w:w="5000" w:type="pct"/>
        <w:tblLook w:val="0000" w:firstRow="0" w:lastRow="0" w:firstColumn="0" w:lastColumn="0" w:noHBand="0" w:noVBand="0"/>
      </w:tblPr>
      <w:tblGrid>
        <w:gridCol w:w="671"/>
        <w:gridCol w:w="1901"/>
        <w:gridCol w:w="2293"/>
        <w:gridCol w:w="2293"/>
        <w:gridCol w:w="1218"/>
        <w:gridCol w:w="1364"/>
      </w:tblGrid>
      <w:tr w:rsidR="001C507D" w:rsidRPr="00AB1A6B" w14:paraId="35ACB6EC" w14:textId="77777777" w:rsidTr="00127361">
        <w:trPr>
          <w:trHeight w:val="609"/>
        </w:trPr>
        <w:tc>
          <w:tcPr>
            <w:tcW w:w="345" w:type="pct"/>
            <w:tcBorders>
              <w:top w:val="single" w:sz="4" w:space="0" w:color="auto"/>
              <w:left w:val="single" w:sz="4" w:space="0" w:color="auto"/>
              <w:bottom w:val="single" w:sz="4" w:space="0" w:color="auto"/>
              <w:right w:val="single" w:sz="4" w:space="0" w:color="auto"/>
            </w:tcBorders>
            <w:vAlign w:val="center"/>
          </w:tcPr>
          <w:p w14:paraId="0880517D" w14:textId="77777777" w:rsidR="001C507D" w:rsidRPr="00AB1A6B" w:rsidRDefault="001C507D" w:rsidP="00D71FD6">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DC2E926" w14:textId="77777777" w:rsidR="001C507D" w:rsidRPr="00AB1A6B" w:rsidRDefault="001C507D" w:rsidP="00D71FD6">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1F12FB62" w14:textId="11397077" w:rsidR="001C507D" w:rsidRPr="00AB1A6B" w:rsidRDefault="001C507D" w:rsidP="001C507D">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79772E3E" w14:textId="0A093A6C" w:rsidR="001C507D" w:rsidRPr="00AB1A6B" w:rsidRDefault="001C507D" w:rsidP="00D71FD6">
            <w:pPr>
              <w:keepNext/>
              <w:jc w:val="center"/>
              <w:rPr>
                <w:b/>
                <w:sz w:val="20"/>
              </w:rPr>
            </w:pPr>
          </w:p>
          <w:p w14:paraId="6C35FFC0" w14:textId="77777777" w:rsidR="001C507D" w:rsidRPr="00AB1A6B" w:rsidRDefault="001C507D" w:rsidP="00D71FD6">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6EA15312" w14:textId="77777777" w:rsidR="001C507D" w:rsidRPr="00AB1A6B" w:rsidRDefault="001C507D" w:rsidP="00D71FD6">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3DFCD027" w14:textId="77777777" w:rsidR="001C507D" w:rsidRPr="00AB1A6B" w:rsidRDefault="001C507D" w:rsidP="00D71FD6">
            <w:pPr>
              <w:keepNext/>
              <w:jc w:val="center"/>
              <w:rPr>
                <w:b/>
                <w:sz w:val="20"/>
              </w:rPr>
            </w:pPr>
            <w:r w:rsidRPr="00AB1A6B">
              <w:rPr>
                <w:b/>
                <w:sz w:val="20"/>
              </w:rPr>
              <w:t>Wartość netto</w:t>
            </w:r>
          </w:p>
          <w:p w14:paraId="26CA3053" w14:textId="77777777" w:rsidR="001C507D" w:rsidRPr="00AB1A6B" w:rsidRDefault="001C507D" w:rsidP="00D71FD6">
            <w:pPr>
              <w:jc w:val="center"/>
              <w:rPr>
                <w:b/>
                <w:sz w:val="20"/>
              </w:rPr>
            </w:pPr>
            <w:r w:rsidRPr="00AB1A6B">
              <w:rPr>
                <w:b/>
                <w:sz w:val="20"/>
              </w:rPr>
              <w:t>(w PLN)</w:t>
            </w:r>
          </w:p>
        </w:tc>
      </w:tr>
      <w:tr w:rsidR="001C507D" w:rsidRPr="00AB1A6B" w14:paraId="1372D756" w14:textId="77777777" w:rsidTr="00127361">
        <w:trPr>
          <w:trHeight w:val="270"/>
        </w:trPr>
        <w:tc>
          <w:tcPr>
            <w:tcW w:w="345" w:type="pct"/>
            <w:tcBorders>
              <w:top w:val="single" w:sz="4" w:space="0" w:color="auto"/>
              <w:left w:val="single" w:sz="4" w:space="0" w:color="auto"/>
              <w:bottom w:val="single" w:sz="4" w:space="0" w:color="auto"/>
              <w:right w:val="single" w:sz="4" w:space="0" w:color="auto"/>
            </w:tcBorders>
          </w:tcPr>
          <w:p w14:paraId="3DF23C40" w14:textId="77777777" w:rsidR="001C507D" w:rsidRPr="00AB1A6B" w:rsidRDefault="001C507D" w:rsidP="00D71FD6">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10FE25CA" w14:textId="77777777" w:rsidR="001C507D" w:rsidRPr="00AB1A6B" w:rsidRDefault="001C507D" w:rsidP="00D71FD6">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32A5DE0B"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00FC7540" w14:textId="36429048" w:rsidR="001C507D" w:rsidRPr="00AB1A6B" w:rsidRDefault="001C507D" w:rsidP="00D71FD6">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702ADAEF" w14:textId="77777777" w:rsidR="001C507D" w:rsidRPr="00AB1A6B" w:rsidRDefault="001C507D" w:rsidP="00D71FD6">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71DF5FE" w14:textId="77777777" w:rsidR="001C507D" w:rsidRPr="00AB1A6B" w:rsidRDefault="001C507D" w:rsidP="00D71FD6">
            <w:pPr>
              <w:spacing w:line="360" w:lineRule="auto"/>
              <w:rPr>
                <w:sz w:val="20"/>
              </w:rPr>
            </w:pPr>
            <w:r w:rsidRPr="00AB1A6B">
              <w:rPr>
                <w:sz w:val="20"/>
              </w:rPr>
              <w:t> </w:t>
            </w:r>
          </w:p>
        </w:tc>
      </w:tr>
      <w:tr w:rsidR="001C507D" w:rsidRPr="00AB1A6B" w14:paraId="45BE654D"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37BBAB5A" w14:textId="77777777" w:rsidR="001C507D" w:rsidRPr="00AB1A6B" w:rsidRDefault="001C507D" w:rsidP="00D71FD6">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35A95C82"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EEE311F"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D4EC5A3" w14:textId="20441534" w:rsidR="001C507D" w:rsidRPr="00AB1A6B" w:rsidRDefault="001C507D" w:rsidP="00D71FD6">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200D2F6" w14:textId="77777777" w:rsidR="001C507D" w:rsidRPr="00AB1A6B" w:rsidRDefault="001C507D" w:rsidP="00D71FD6">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44A9EB8D" w14:textId="77777777" w:rsidR="001C507D" w:rsidRPr="00AB1A6B" w:rsidRDefault="001C507D" w:rsidP="00D71FD6">
            <w:pPr>
              <w:spacing w:line="360" w:lineRule="auto"/>
              <w:rPr>
                <w:sz w:val="20"/>
              </w:rPr>
            </w:pPr>
            <w:r w:rsidRPr="00AB1A6B">
              <w:rPr>
                <w:sz w:val="20"/>
              </w:rPr>
              <w:t> </w:t>
            </w:r>
          </w:p>
        </w:tc>
      </w:tr>
      <w:tr w:rsidR="001C507D" w:rsidRPr="00AB1A6B" w14:paraId="4D0F6AFA"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34411616" w14:textId="77777777" w:rsidR="001C507D" w:rsidRPr="00AB1A6B" w:rsidRDefault="001C507D" w:rsidP="00D71FD6">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3FF91F09" w14:textId="77777777" w:rsidR="001C507D" w:rsidRPr="00AB1A6B" w:rsidRDefault="001C507D" w:rsidP="00D71FD6">
            <w:pPr>
              <w:spacing w:line="360" w:lineRule="auto"/>
              <w:rPr>
                <w:sz w:val="20"/>
              </w:rPr>
            </w:pPr>
            <w:r w:rsidRPr="00AB1A6B">
              <w:rPr>
                <w:sz w:val="20"/>
              </w:rPr>
              <w:t> </w:t>
            </w:r>
            <w:r w:rsidRPr="00AB1A6B">
              <w:rPr>
                <w:b/>
                <w:sz w:val="20"/>
              </w:rPr>
              <w:t>Łącznie nakłady na rzeczowe aktywa trwałe w roku 20…</w:t>
            </w:r>
          </w:p>
        </w:tc>
        <w:tc>
          <w:tcPr>
            <w:tcW w:w="1177" w:type="pct"/>
            <w:tcBorders>
              <w:top w:val="single" w:sz="4" w:space="0" w:color="auto"/>
              <w:left w:val="single" w:sz="4" w:space="0" w:color="auto"/>
              <w:bottom w:val="single" w:sz="4" w:space="0" w:color="auto"/>
              <w:right w:val="single" w:sz="4" w:space="0" w:color="auto"/>
            </w:tcBorders>
          </w:tcPr>
          <w:p w14:paraId="10459BD8"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3287C54" w14:textId="42DF6C2C" w:rsidR="001C507D" w:rsidRPr="00AB1A6B" w:rsidRDefault="001C507D"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336771C" w14:textId="77777777" w:rsidR="001C507D" w:rsidRPr="00AB1A6B" w:rsidRDefault="001C507D"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6B8449C8" w14:textId="77777777" w:rsidR="001C507D" w:rsidRPr="00AB1A6B" w:rsidRDefault="001C507D" w:rsidP="00D71FD6">
            <w:pPr>
              <w:spacing w:line="360" w:lineRule="auto"/>
              <w:rPr>
                <w:sz w:val="20"/>
              </w:rPr>
            </w:pPr>
          </w:p>
        </w:tc>
      </w:tr>
      <w:tr w:rsidR="001C507D" w:rsidRPr="00AB1A6B" w14:paraId="0A24989C"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6387D342" w14:textId="77777777" w:rsidR="001C507D" w:rsidRPr="00AB1A6B" w:rsidRDefault="001C507D" w:rsidP="001C507D">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CC06E08"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B4888C8"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D4A07B1" w14:textId="5978685C" w:rsidR="001C507D" w:rsidRPr="00AB1A6B" w:rsidRDefault="001C507D"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0C15E29A" w14:textId="77777777" w:rsidR="001C507D" w:rsidRPr="00AB1A6B" w:rsidRDefault="001C507D"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EA2E47E" w14:textId="77777777" w:rsidR="001C507D" w:rsidRPr="00AB1A6B" w:rsidRDefault="001C507D" w:rsidP="00D71FD6">
            <w:pPr>
              <w:spacing w:line="360" w:lineRule="auto"/>
              <w:rPr>
                <w:sz w:val="20"/>
              </w:rPr>
            </w:pPr>
          </w:p>
        </w:tc>
      </w:tr>
      <w:tr w:rsidR="001C507D" w:rsidRPr="00AB1A6B" w14:paraId="485FB11D"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38FF3C30" w14:textId="77777777" w:rsidR="001C507D" w:rsidRPr="00AB1A6B" w:rsidRDefault="001C507D" w:rsidP="001C507D">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32B4DB06"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73D3467"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5F4349FF" w14:textId="28B4480F" w:rsidR="001C507D" w:rsidRPr="00AB1A6B" w:rsidRDefault="001C507D"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337AAD27" w14:textId="77777777" w:rsidR="001C507D" w:rsidRPr="00AB1A6B" w:rsidRDefault="001C507D"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04519221" w14:textId="77777777" w:rsidR="001C507D" w:rsidRPr="00AB1A6B" w:rsidRDefault="001C507D" w:rsidP="00D71FD6">
            <w:pPr>
              <w:spacing w:line="360" w:lineRule="auto"/>
              <w:rPr>
                <w:sz w:val="20"/>
              </w:rPr>
            </w:pPr>
          </w:p>
        </w:tc>
      </w:tr>
      <w:tr w:rsidR="001C507D" w:rsidRPr="00AB1A6B" w14:paraId="0C5A3E24"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1A1A770F" w14:textId="77777777" w:rsidR="001C507D" w:rsidRPr="00AB1A6B" w:rsidRDefault="001C507D" w:rsidP="00D71FD6">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045645E8" w14:textId="77777777" w:rsidR="001C507D" w:rsidRPr="00AB1A6B" w:rsidRDefault="001C507D" w:rsidP="00D71FD6">
            <w:pPr>
              <w:spacing w:line="360" w:lineRule="auto"/>
              <w:rPr>
                <w:sz w:val="20"/>
              </w:rPr>
            </w:pPr>
            <w:r w:rsidRPr="00AB1A6B">
              <w:rPr>
                <w:b/>
                <w:sz w:val="20"/>
              </w:rPr>
              <w:t xml:space="preserve">Łącznie nakłady na wartości niematerialne </w:t>
            </w:r>
            <w:r w:rsidRPr="00AB1A6B">
              <w:rPr>
                <w:b/>
                <w:sz w:val="20"/>
              </w:rPr>
              <w:br/>
              <w:t>i prawne w roku 20…</w:t>
            </w:r>
          </w:p>
        </w:tc>
        <w:tc>
          <w:tcPr>
            <w:tcW w:w="1177" w:type="pct"/>
            <w:tcBorders>
              <w:top w:val="single" w:sz="4" w:space="0" w:color="auto"/>
              <w:left w:val="single" w:sz="4" w:space="0" w:color="auto"/>
              <w:bottom w:val="single" w:sz="4" w:space="0" w:color="auto"/>
              <w:right w:val="single" w:sz="4" w:space="0" w:color="auto"/>
            </w:tcBorders>
          </w:tcPr>
          <w:p w14:paraId="6F074CC7"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CC48562" w14:textId="72101BCC" w:rsidR="001C507D" w:rsidRPr="00AB1A6B" w:rsidRDefault="001C507D"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A3DF1F9" w14:textId="77777777" w:rsidR="001C507D" w:rsidRPr="00AB1A6B" w:rsidRDefault="001C507D"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5788A30" w14:textId="77777777" w:rsidR="001C507D" w:rsidRPr="00AB1A6B" w:rsidRDefault="001C507D" w:rsidP="00D71FD6">
            <w:pPr>
              <w:spacing w:line="360" w:lineRule="auto"/>
              <w:rPr>
                <w:sz w:val="20"/>
              </w:rPr>
            </w:pPr>
          </w:p>
        </w:tc>
      </w:tr>
      <w:tr w:rsidR="001C507D" w:rsidRPr="00AB1A6B" w14:paraId="7323A756" w14:textId="77777777" w:rsidTr="00127361">
        <w:trPr>
          <w:trHeight w:val="255"/>
        </w:trPr>
        <w:tc>
          <w:tcPr>
            <w:tcW w:w="345" w:type="pct"/>
            <w:tcBorders>
              <w:top w:val="single" w:sz="4" w:space="0" w:color="auto"/>
              <w:left w:val="single" w:sz="4" w:space="0" w:color="auto"/>
              <w:bottom w:val="single" w:sz="4" w:space="0" w:color="auto"/>
              <w:right w:val="single" w:sz="4" w:space="0" w:color="auto"/>
            </w:tcBorders>
          </w:tcPr>
          <w:p w14:paraId="7D0E915D" w14:textId="77777777" w:rsidR="001C507D" w:rsidRPr="00AB1A6B" w:rsidRDefault="001C507D" w:rsidP="00D71FD6">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2EB9605" w14:textId="77777777" w:rsidR="001C507D" w:rsidRPr="00AB1A6B" w:rsidRDefault="001C507D" w:rsidP="00D71FD6">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18CD8E98" w14:textId="77777777" w:rsidR="001C507D" w:rsidRPr="00AB1A6B" w:rsidRDefault="001C507D" w:rsidP="00D71FD6">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2E713C3" w14:textId="06196F40" w:rsidR="001C507D" w:rsidRPr="00AB1A6B" w:rsidRDefault="001C507D" w:rsidP="00D71FD6">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45EDE06E" w14:textId="77777777" w:rsidR="001C507D" w:rsidRPr="00AB1A6B" w:rsidRDefault="001C507D" w:rsidP="00D71FD6">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1C7A577" w14:textId="77777777" w:rsidR="001C507D" w:rsidRPr="00AB1A6B" w:rsidRDefault="001C507D" w:rsidP="00D71FD6">
            <w:pPr>
              <w:spacing w:line="360" w:lineRule="auto"/>
              <w:rPr>
                <w:sz w:val="20"/>
              </w:rPr>
            </w:pPr>
          </w:p>
        </w:tc>
      </w:tr>
      <w:tr w:rsidR="001C507D" w:rsidRPr="00AB1A6B" w14:paraId="71B0AF7D" w14:textId="77777777" w:rsidTr="00127361">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39D777AB" w14:textId="20E4145E" w:rsidR="001C507D" w:rsidRPr="00AB1A6B" w:rsidRDefault="001C507D" w:rsidP="00D71FD6">
            <w:pPr>
              <w:spacing w:line="360" w:lineRule="auto"/>
              <w:rPr>
                <w:b/>
                <w:sz w:val="20"/>
              </w:rPr>
            </w:pPr>
            <w:r w:rsidRPr="00AB1A6B">
              <w:rPr>
                <w:b/>
                <w:sz w:val="20"/>
              </w:rPr>
              <w:t>Łączne koszty poniesione na rzeczowe aktywa trwałe:</w:t>
            </w:r>
          </w:p>
        </w:tc>
        <w:tc>
          <w:tcPr>
            <w:tcW w:w="700" w:type="pct"/>
            <w:tcBorders>
              <w:top w:val="single" w:sz="4" w:space="0" w:color="auto"/>
              <w:left w:val="single" w:sz="4" w:space="0" w:color="auto"/>
              <w:bottom w:val="single" w:sz="4" w:space="0" w:color="auto"/>
              <w:right w:val="single" w:sz="4" w:space="0" w:color="auto"/>
            </w:tcBorders>
          </w:tcPr>
          <w:p w14:paraId="1A16A47B" w14:textId="77777777" w:rsidR="001C507D" w:rsidRPr="00AB1A6B" w:rsidRDefault="001C507D" w:rsidP="00D71FD6">
            <w:pPr>
              <w:spacing w:line="360" w:lineRule="auto"/>
              <w:rPr>
                <w:sz w:val="20"/>
              </w:rPr>
            </w:pPr>
          </w:p>
        </w:tc>
      </w:tr>
      <w:tr w:rsidR="001C507D" w:rsidRPr="00AB1A6B" w14:paraId="0736D03B" w14:textId="77777777" w:rsidTr="00127361">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22494014" w14:textId="13815747" w:rsidR="001C507D" w:rsidRPr="00AB1A6B" w:rsidRDefault="001C507D" w:rsidP="00D71FD6">
            <w:pPr>
              <w:spacing w:line="360" w:lineRule="auto"/>
              <w:rPr>
                <w:b/>
                <w:sz w:val="20"/>
              </w:rPr>
            </w:pPr>
            <w:r w:rsidRPr="00AB1A6B">
              <w:rPr>
                <w:b/>
                <w:sz w:val="20"/>
              </w:rPr>
              <w:t>Łączne koszty poniesione na wartości niematerialne i prawe:</w:t>
            </w:r>
          </w:p>
        </w:tc>
        <w:tc>
          <w:tcPr>
            <w:tcW w:w="700" w:type="pct"/>
            <w:tcBorders>
              <w:top w:val="single" w:sz="4" w:space="0" w:color="auto"/>
              <w:left w:val="single" w:sz="4" w:space="0" w:color="auto"/>
              <w:bottom w:val="single" w:sz="4" w:space="0" w:color="auto"/>
              <w:right w:val="single" w:sz="4" w:space="0" w:color="auto"/>
            </w:tcBorders>
          </w:tcPr>
          <w:p w14:paraId="6F2C07DE" w14:textId="77777777" w:rsidR="001C507D" w:rsidRPr="00AB1A6B" w:rsidRDefault="001C507D" w:rsidP="00D71FD6">
            <w:pPr>
              <w:spacing w:line="360" w:lineRule="auto"/>
              <w:rPr>
                <w:sz w:val="20"/>
              </w:rPr>
            </w:pPr>
          </w:p>
        </w:tc>
      </w:tr>
      <w:tr w:rsidR="001C507D" w:rsidRPr="00AB1A6B" w14:paraId="65CD2BDF" w14:textId="77777777" w:rsidTr="00127361">
        <w:trPr>
          <w:trHeight w:val="255"/>
        </w:trPr>
        <w:tc>
          <w:tcPr>
            <w:tcW w:w="4300" w:type="pct"/>
            <w:gridSpan w:val="5"/>
            <w:tcBorders>
              <w:top w:val="single" w:sz="4" w:space="0" w:color="auto"/>
              <w:left w:val="single" w:sz="4" w:space="0" w:color="auto"/>
              <w:bottom w:val="single" w:sz="4" w:space="0" w:color="auto"/>
              <w:right w:val="single" w:sz="4" w:space="0" w:color="auto"/>
            </w:tcBorders>
          </w:tcPr>
          <w:p w14:paraId="5CDF0F38" w14:textId="2146C71A" w:rsidR="001C507D" w:rsidRPr="00AB1A6B" w:rsidRDefault="001C507D" w:rsidP="00D71FD6">
            <w:pPr>
              <w:spacing w:line="360" w:lineRule="auto"/>
              <w:rPr>
                <w:b/>
                <w:sz w:val="20"/>
              </w:rPr>
            </w:pPr>
            <w:r w:rsidRPr="00AB1A6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7457C27D" w14:textId="77777777" w:rsidR="001C507D" w:rsidRPr="00AB1A6B" w:rsidRDefault="001C507D" w:rsidP="00D71FD6">
            <w:pPr>
              <w:spacing w:line="360" w:lineRule="auto"/>
              <w:rPr>
                <w:sz w:val="20"/>
              </w:rPr>
            </w:pPr>
          </w:p>
        </w:tc>
      </w:tr>
    </w:tbl>
    <w:p w14:paraId="1D5B7FA8" w14:textId="77777777" w:rsidR="00FF2D2E" w:rsidRDefault="00FF2D2E" w:rsidP="00FF2D2E">
      <w:pPr>
        <w:spacing w:after="120"/>
        <w:ind w:right="74"/>
        <w:jc w:val="both"/>
        <w:rPr>
          <w:b/>
          <w:sz w:val="22"/>
          <w:szCs w:val="22"/>
        </w:rPr>
      </w:pPr>
    </w:p>
    <w:p w14:paraId="53DEA875" w14:textId="6CD9059D" w:rsidR="00BB423F" w:rsidRPr="00AB1A6B" w:rsidRDefault="001C507D" w:rsidP="00C02C97">
      <w:pPr>
        <w:spacing w:after="120"/>
        <w:ind w:right="74"/>
        <w:jc w:val="both"/>
        <w:rPr>
          <w:b/>
          <w:sz w:val="22"/>
          <w:szCs w:val="22"/>
        </w:rPr>
      </w:pPr>
      <w:r>
        <w:rPr>
          <w:b/>
          <w:sz w:val="22"/>
          <w:szCs w:val="22"/>
        </w:rPr>
        <w:t>2</w:t>
      </w:r>
      <w:r w:rsidR="00BB423F" w:rsidRPr="00AB1A6B">
        <w:rPr>
          <w:b/>
          <w:sz w:val="22"/>
          <w:szCs w:val="22"/>
        </w:rPr>
        <w:t xml:space="preserve">. Koszty </w:t>
      </w:r>
      <w:r w:rsidR="004C0C95" w:rsidRPr="00AB1A6B">
        <w:rPr>
          <w:b/>
          <w:sz w:val="22"/>
          <w:szCs w:val="22"/>
        </w:rPr>
        <w:t>szkoleń pracowników od dnia rozpoczęcia rea</w:t>
      </w:r>
      <w:r>
        <w:rPr>
          <w:b/>
          <w:sz w:val="22"/>
          <w:szCs w:val="22"/>
        </w:rPr>
        <w:t>lizacji Inwestycji do dnia 31.12</w:t>
      </w:r>
      <w:r w:rsidR="004C0C95" w:rsidRPr="00AB1A6B">
        <w:rPr>
          <w:b/>
          <w:sz w:val="22"/>
          <w:szCs w:val="22"/>
        </w:rPr>
        <w:t>.20…r:</w:t>
      </w:r>
    </w:p>
    <w:tbl>
      <w:tblPr>
        <w:tblW w:w="5000" w:type="pct"/>
        <w:tblLook w:val="04A0" w:firstRow="1" w:lastRow="0" w:firstColumn="1" w:lastColumn="0" w:noHBand="0" w:noVBand="1"/>
      </w:tblPr>
      <w:tblGrid>
        <w:gridCol w:w="1948"/>
        <w:gridCol w:w="1948"/>
        <w:gridCol w:w="1948"/>
        <w:gridCol w:w="1948"/>
        <w:gridCol w:w="1948"/>
      </w:tblGrid>
      <w:tr w:rsidR="00925FF9" w:rsidRPr="00D0025E" w14:paraId="466B1F06" w14:textId="77777777" w:rsidTr="00A207E8">
        <w:trPr>
          <w:trHeight w:val="609"/>
        </w:trPr>
        <w:tc>
          <w:tcPr>
            <w:tcW w:w="1000" w:type="pct"/>
            <w:tcBorders>
              <w:top w:val="single" w:sz="4" w:space="0" w:color="auto"/>
              <w:left w:val="single" w:sz="4" w:space="0" w:color="auto"/>
              <w:bottom w:val="single" w:sz="4" w:space="0" w:color="auto"/>
              <w:right w:val="single" w:sz="4" w:space="0" w:color="auto"/>
            </w:tcBorders>
            <w:vAlign w:val="center"/>
            <w:hideMark/>
          </w:tcPr>
          <w:p w14:paraId="1FF17EBA" w14:textId="77777777" w:rsidR="00925FF9" w:rsidRPr="00D0025E" w:rsidRDefault="00925FF9" w:rsidP="00A207E8">
            <w:pPr>
              <w:jc w:val="center"/>
              <w:rPr>
                <w:b/>
                <w:sz w:val="20"/>
                <w:lang w:eastAsia="ja-JP"/>
              </w:rPr>
            </w:pPr>
            <w:r w:rsidRPr="00D0025E">
              <w:rPr>
                <w:b/>
                <w:sz w:val="20"/>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976078" w14:textId="77777777" w:rsidR="00925FF9" w:rsidRPr="00D0025E" w:rsidRDefault="00925FF9" w:rsidP="00284792">
            <w:pPr>
              <w:keepNext/>
              <w:spacing w:before="240" w:after="60"/>
              <w:jc w:val="center"/>
              <w:rPr>
                <w:b/>
                <w:sz w:val="20"/>
                <w:lang w:eastAsia="ja-JP"/>
              </w:rPr>
            </w:pPr>
            <w:r w:rsidRPr="00D0025E">
              <w:rPr>
                <w:b/>
                <w:sz w:val="20"/>
              </w:rPr>
              <w:t>Data</w:t>
            </w:r>
            <w:r w:rsidRPr="00D0025E">
              <w:rPr>
                <w:b/>
                <w:sz w:val="20"/>
              </w:rPr>
              <w:br/>
              <w:t>wystawienia dokumentu</w:t>
            </w:r>
          </w:p>
        </w:tc>
        <w:tc>
          <w:tcPr>
            <w:tcW w:w="1000" w:type="pct"/>
            <w:tcBorders>
              <w:top w:val="single" w:sz="4" w:space="0" w:color="auto"/>
              <w:left w:val="single" w:sz="4" w:space="0" w:color="auto"/>
              <w:bottom w:val="single" w:sz="4" w:space="0" w:color="auto"/>
              <w:right w:val="single" w:sz="4" w:space="0" w:color="auto"/>
            </w:tcBorders>
            <w:vAlign w:val="center"/>
          </w:tcPr>
          <w:p w14:paraId="79F771C6" w14:textId="2684FAD6" w:rsidR="00925FF9" w:rsidRPr="00D0025E" w:rsidRDefault="00925FF9" w:rsidP="00284792">
            <w:pPr>
              <w:keepNext/>
              <w:spacing w:before="240" w:after="60"/>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05C863A" w14:textId="17DFA631" w:rsidR="00925FF9" w:rsidRPr="00D0025E" w:rsidRDefault="00925FF9" w:rsidP="00284792">
            <w:pPr>
              <w:keepNext/>
              <w:spacing w:before="240" w:after="60"/>
              <w:jc w:val="center"/>
              <w:rPr>
                <w:b/>
                <w:sz w:val="20"/>
                <w:lang w:eastAsia="ja-JP"/>
              </w:rPr>
            </w:pPr>
            <w:r w:rsidRPr="00D0025E">
              <w:rPr>
                <w:b/>
                <w:sz w:val="20"/>
              </w:rPr>
              <w:t xml:space="preserve">Nr faktury </w:t>
            </w:r>
            <w:r w:rsidRPr="00D0025E">
              <w:rPr>
                <w:b/>
                <w:sz w:val="20"/>
              </w:rPr>
              <w:br/>
              <w:t>(lub innego dokumentu potwierdzającego poniesienie kosztów)</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8964678" w14:textId="77777777" w:rsidR="00925FF9" w:rsidRPr="00D0025E" w:rsidRDefault="00925FF9" w:rsidP="00284792">
            <w:pPr>
              <w:keepNext/>
              <w:spacing w:before="240" w:after="60"/>
              <w:jc w:val="center"/>
              <w:rPr>
                <w:b/>
                <w:sz w:val="20"/>
                <w:lang w:eastAsia="ja-JP"/>
              </w:rPr>
            </w:pPr>
            <w:r w:rsidRPr="00D0025E">
              <w:rPr>
                <w:b/>
                <w:sz w:val="20"/>
              </w:rPr>
              <w:t>Wartość netto</w:t>
            </w:r>
          </w:p>
          <w:p w14:paraId="181A5CE9" w14:textId="77777777" w:rsidR="00925FF9" w:rsidRPr="00D0025E" w:rsidRDefault="00925FF9" w:rsidP="00284792">
            <w:pPr>
              <w:jc w:val="center"/>
              <w:rPr>
                <w:b/>
                <w:sz w:val="20"/>
                <w:lang w:eastAsia="ja-JP"/>
              </w:rPr>
            </w:pPr>
            <w:r w:rsidRPr="00D0025E">
              <w:rPr>
                <w:b/>
                <w:sz w:val="20"/>
              </w:rPr>
              <w:t xml:space="preserve">(w PLN) </w:t>
            </w:r>
          </w:p>
        </w:tc>
      </w:tr>
      <w:tr w:rsidR="00925FF9" w:rsidRPr="00D0025E" w14:paraId="516AE279" w14:textId="77777777" w:rsidTr="00A207E8">
        <w:trPr>
          <w:trHeight w:val="270"/>
        </w:trPr>
        <w:tc>
          <w:tcPr>
            <w:tcW w:w="1000" w:type="pct"/>
            <w:tcBorders>
              <w:top w:val="single" w:sz="4" w:space="0" w:color="auto"/>
              <w:left w:val="single" w:sz="4" w:space="0" w:color="auto"/>
              <w:bottom w:val="single" w:sz="4" w:space="0" w:color="auto"/>
              <w:right w:val="single" w:sz="4" w:space="0" w:color="auto"/>
            </w:tcBorders>
            <w:vAlign w:val="center"/>
            <w:hideMark/>
          </w:tcPr>
          <w:p w14:paraId="169214DB" w14:textId="77777777" w:rsidR="00925FF9" w:rsidRPr="00D0025E" w:rsidRDefault="00925FF9" w:rsidP="00284792">
            <w:pPr>
              <w:jc w:val="center"/>
              <w:rPr>
                <w:sz w:val="20"/>
                <w:lang w:eastAsia="ja-JP"/>
              </w:rPr>
            </w:pPr>
            <w:r w:rsidRPr="00D0025E">
              <w:rPr>
                <w:sz w:val="20"/>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D36C9B5" w14:textId="77777777" w:rsidR="00925FF9" w:rsidRPr="00D0025E" w:rsidRDefault="00925FF9" w:rsidP="00284792">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tcPr>
          <w:p w14:paraId="10DD52F2" w14:textId="77777777" w:rsidR="00925FF9" w:rsidRPr="00D0025E" w:rsidRDefault="00925FF9" w:rsidP="00284792">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39E50EC7" w14:textId="24D4C02D" w:rsidR="00925FF9" w:rsidRPr="00D0025E" w:rsidRDefault="00925FF9" w:rsidP="00284792">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74C308" w14:textId="77777777" w:rsidR="00925FF9" w:rsidRPr="00D0025E" w:rsidRDefault="00925FF9" w:rsidP="00284792">
            <w:pPr>
              <w:rPr>
                <w:sz w:val="20"/>
                <w:lang w:eastAsia="ja-JP"/>
              </w:rPr>
            </w:pPr>
            <w:r w:rsidRPr="00D0025E">
              <w:rPr>
                <w:sz w:val="20"/>
              </w:rPr>
              <w:t> </w:t>
            </w:r>
          </w:p>
        </w:tc>
      </w:tr>
      <w:tr w:rsidR="00925FF9" w:rsidRPr="00D0025E" w14:paraId="3898AAE2" w14:textId="77777777" w:rsidTr="00A207E8">
        <w:trPr>
          <w:trHeight w:val="255"/>
        </w:trPr>
        <w:tc>
          <w:tcPr>
            <w:tcW w:w="1000" w:type="pct"/>
            <w:tcBorders>
              <w:top w:val="single" w:sz="4" w:space="0" w:color="auto"/>
              <w:left w:val="single" w:sz="4" w:space="0" w:color="auto"/>
              <w:bottom w:val="single" w:sz="4" w:space="0" w:color="auto"/>
              <w:right w:val="single" w:sz="4" w:space="0" w:color="auto"/>
            </w:tcBorders>
            <w:vAlign w:val="center"/>
            <w:hideMark/>
          </w:tcPr>
          <w:p w14:paraId="0C7F0A43" w14:textId="77777777" w:rsidR="00925FF9" w:rsidRPr="00D0025E" w:rsidRDefault="00925FF9" w:rsidP="00284792">
            <w:pPr>
              <w:jc w:val="center"/>
              <w:rPr>
                <w:sz w:val="20"/>
                <w:lang w:eastAsia="ja-JP"/>
              </w:rPr>
            </w:pPr>
            <w:r w:rsidRPr="00D0025E">
              <w:rPr>
                <w:sz w:val="20"/>
              </w:rPr>
              <w:t>2.</w:t>
            </w:r>
          </w:p>
        </w:tc>
        <w:tc>
          <w:tcPr>
            <w:tcW w:w="1000" w:type="pct"/>
            <w:tcBorders>
              <w:top w:val="single" w:sz="4" w:space="0" w:color="auto"/>
              <w:left w:val="single" w:sz="4" w:space="0" w:color="auto"/>
              <w:bottom w:val="single" w:sz="4" w:space="0" w:color="auto"/>
              <w:right w:val="single" w:sz="4" w:space="0" w:color="auto"/>
            </w:tcBorders>
            <w:vAlign w:val="center"/>
          </w:tcPr>
          <w:p w14:paraId="00B958B4" w14:textId="77777777"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12494638" w14:textId="77777777" w:rsidR="00925FF9" w:rsidRPr="00D0025E" w:rsidRDefault="00925FF9" w:rsidP="00284792">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18C92E2" w14:textId="15C3C42A" w:rsidR="00925FF9" w:rsidRPr="00D0025E" w:rsidRDefault="00925FF9" w:rsidP="00284792">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8EBC95C" w14:textId="77777777" w:rsidR="00925FF9" w:rsidRPr="00D0025E" w:rsidRDefault="00925FF9" w:rsidP="00284792">
            <w:pPr>
              <w:rPr>
                <w:sz w:val="20"/>
                <w:lang w:eastAsia="ja-JP"/>
              </w:rPr>
            </w:pPr>
            <w:r w:rsidRPr="00D0025E">
              <w:rPr>
                <w:sz w:val="20"/>
              </w:rPr>
              <w:t> </w:t>
            </w:r>
          </w:p>
        </w:tc>
      </w:tr>
      <w:tr w:rsidR="00925FF9" w:rsidRPr="00D0025E" w14:paraId="24C614E9" w14:textId="77777777" w:rsidTr="00A207E8">
        <w:trPr>
          <w:trHeight w:val="255"/>
        </w:trPr>
        <w:tc>
          <w:tcPr>
            <w:tcW w:w="1000" w:type="pct"/>
            <w:tcBorders>
              <w:top w:val="single" w:sz="4" w:space="0" w:color="auto"/>
              <w:left w:val="single" w:sz="4" w:space="0" w:color="auto"/>
              <w:bottom w:val="single" w:sz="4" w:space="0" w:color="auto"/>
              <w:right w:val="single" w:sz="4" w:space="0" w:color="auto"/>
            </w:tcBorders>
            <w:vAlign w:val="center"/>
          </w:tcPr>
          <w:p w14:paraId="53E07F7C" w14:textId="77777777"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6879AA7" w14:textId="1268EB6C" w:rsidR="00925FF9" w:rsidRPr="00D0025E" w:rsidRDefault="00925FF9" w:rsidP="00284792">
            <w:pPr>
              <w:rPr>
                <w:sz w:val="20"/>
                <w:lang w:eastAsia="ja-JP"/>
              </w:rPr>
            </w:pPr>
            <w:r w:rsidRPr="00D0025E">
              <w:rPr>
                <w:sz w:val="20"/>
              </w:rPr>
              <w:t> </w:t>
            </w:r>
            <w:r w:rsidRPr="00D0025E">
              <w:rPr>
                <w:b/>
                <w:sz w:val="20"/>
              </w:rPr>
              <w:t>Łącznie w roku</w:t>
            </w:r>
            <w:r>
              <w:rPr>
                <w:b/>
                <w:sz w:val="20"/>
              </w:rPr>
              <w:t xml:space="preserve"> 20…</w:t>
            </w:r>
          </w:p>
        </w:tc>
        <w:tc>
          <w:tcPr>
            <w:tcW w:w="1000" w:type="pct"/>
            <w:tcBorders>
              <w:top w:val="single" w:sz="4" w:space="0" w:color="auto"/>
              <w:left w:val="single" w:sz="4" w:space="0" w:color="auto"/>
              <w:bottom w:val="single" w:sz="4" w:space="0" w:color="auto"/>
              <w:right w:val="single" w:sz="4" w:space="0" w:color="auto"/>
            </w:tcBorders>
            <w:vAlign w:val="center"/>
          </w:tcPr>
          <w:p w14:paraId="4189BA0E" w14:textId="77777777"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B44D401" w14:textId="20178659"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A861451" w14:textId="77777777" w:rsidR="00925FF9" w:rsidRPr="00D0025E" w:rsidRDefault="00925FF9" w:rsidP="00284792">
            <w:pPr>
              <w:rPr>
                <w:sz w:val="20"/>
                <w:lang w:eastAsia="ja-JP"/>
              </w:rPr>
            </w:pPr>
            <w:r w:rsidRPr="00D0025E">
              <w:rPr>
                <w:sz w:val="20"/>
              </w:rPr>
              <w:t xml:space="preserve">… </w:t>
            </w:r>
          </w:p>
        </w:tc>
      </w:tr>
      <w:tr w:rsidR="00925FF9" w:rsidRPr="00D0025E" w14:paraId="34919859" w14:textId="77777777" w:rsidTr="00A207E8">
        <w:trPr>
          <w:trHeight w:val="255"/>
        </w:trPr>
        <w:tc>
          <w:tcPr>
            <w:tcW w:w="1000" w:type="pct"/>
            <w:tcBorders>
              <w:top w:val="single" w:sz="4" w:space="0" w:color="auto"/>
              <w:left w:val="single" w:sz="4" w:space="0" w:color="auto"/>
              <w:bottom w:val="single" w:sz="4" w:space="0" w:color="auto"/>
              <w:right w:val="single" w:sz="4" w:space="0" w:color="auto"/>
            </w:tcBorders>
            <w:vAlign w:val="center"/>
            <w:hideMark/>
          </w:tcPr>
          <w:p w14:paraId="5E1CEBEF" w14:textId="77777777" w:rsidR="00925FF9" w:rsidRPr="00D0025E" w:rsidRDefault="00925FF9" w:rsidP="00AA0CCE">
            <w:pPr>
              <w:jc w:val="center"/>
              <w:rPr>
                <w:sz w:val="20"/>
                <w:lang w:eastAsia="ja-JP"/>
              </w:rPr>
            </w:pPr>
            <w:r w:rsidRPr="00D0025E">
              <w:rPr>
                <w:sz w:val="20"/>
              </w:rPr>
              <w:t>(…)</w:t>
            </w:r>
          </w:p>
        </w:tc>
        <w:tc>
          <w:tcPr>
            <w:tcW w:w="1000" w:type="pct"/>
            <w:tcBorders>
              <w:top w:val="single" w:sz="4" w:space="0" w:color="auto"/>
              <w:left w:val="single" w:sz="4" w:space="0" w:color="auto"/>
              <w:bottom w:val="single" w:sz="4" w:space="0" w:color="auto"/>
              <w:right w:val="single" w:sz="4" w:space="0" w:color="auto"/>
            </w:tcBorders>
            <w:vAlign w:val="center"/>
          </w:tcPr>
          <w:p w14:paraId="16941FFF" w14:textId="77777777"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125B1A20" w14:textId="77777777"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B9C29E4" w14:textId="5BB38DFD" w:rsidR="00925FF9" w:rsidRPr="00D0025E" w:rsidRDefault="00925FF9"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0FFE8C5" w14:textId="77777777" w:rsidR="00925FF9" w:rsidRPr="00D0025E" w:rsidRDefault="00925FF9" w:rsidP="00284792">
            <w:pPr>
              <w:rPr>
                <w:sz w:val="20"/>
                <w:lang w:eastAsia="ja-JP"/>
              </w:rPr>
            </w:pPr>
          </w:p>
        </w:tc>
      </w:tr>
      <w:tr w:rsidR="00A207E8" w:rsidRPr="00D0025E" w14:paraId="1B49DFDD" w14:textId="77777777" w:rsidTr="00A207E8">
        <w:trPr>
          <w:trHeight w:val="255"/>
        </w:trPr>
        <w:tc>
          <w:tcPr>
            <w:tcW w:w="1000" w:type="pct"/>
            <w:tcBorders>
              <w:top w:val="single" w:sz="4" w:space="0" w:color="auto"/>
              <w:left w:val="single" w:sz="4" w:space="0" w:color="auto"/>
              <w:bottom w:val="single" w:sz="4" w:space="0" w:color="auto"/>
              <w:right w:val="single" w:sz="4" w:space="0" w:color="auto"/>
            </w:tcBorders>
            <w:vAlign w:val="center"/>
          </w:tcPr>
          <w:p w14:paraId="3315A13C" w14:textId="77777777" w:rsidR="00A207E8" w:rsidRPr="00D0025E" w:rsidRDefault="00A207E8" w:rsidP="00284792">
            <w:pPr>
              <w:rPr>
                <w:sz w:val="20"/>
              </w:rPr>
            </w:pPr>
          </w:p>
        </w:tc>
        <w:tc>
          <w:tcPr>
            <w:tcW w:w="1000" w:type="pct"/>
            <w:tcBorders>
              <w:top w:val="single" w:sz="4" w:space="0" w:color="auto"/>
              <w:left w:val="single" w:sz="4" w:space="0" w:color="auto"/>
              <w:bottom w:val="single" w:sz="4" w:space="0" w:color="auto"/>
              <w:right w:val="single" w:sz="4" w:space="0" w:color="auto"/>
            </w:tcBorders>
            <w:vAlign w:val="center"/>
          </w:tcPr>
          <w:p w14:paraId="5FD74BB8" w14:textId="3863ABAA" w:rsidR="00A207E8" w:rsidRPr="00A207E8" w:rsidRDefault="00A207E8" w:rsidP="00284792">
            <w:pPr>
              <w:rPr>
                <w:b/>
                <w:bCs/>
                <w:sz w:val="20"/>
                <w:lang w:eastAsia="ja-JP"/>
              </w:rPr>
            </w:pPr>
            <w:r w:rsidRPr="00A207E8">
              <w:rPr>
                <w:b/>
                <w:bCs/>
                <w:sz w:val="20"/>
                <w:lang w:eastAsia="ja-JP"/>
              </w:rPr>
              <w:t>Łączne koszty</w:t>
            </w:r>
          </w:p>
        </w:tc>
        <w:tc>
          <w:tcPr>
            <w:tcW w:w="1000" w:type="pct"/>
            <w:tcBorders>
              <w:top w:val="single" w:sz="4" w:space="0" w:color="auto"/>
              <w:left w:val="single" w:sz="4" w:space="0" w:color="auto"/>
              <w:bottom w:val="single" w:sz="4" w:space="0" w:color="auto"/>
              <w:right w:val="single" w:sz="4" w:space="0" w:color="auto"/>
            </w:tcBorders>
            <w:vAlign w:val="center"/>
          </w:tcPr>
          <w:p w14:paraId="6180B246" w14:textId="77777777" w:rsidR="00A207E8" w:rsidRPr="00D0025E" w:rsidRDefault="00A207E8"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21441EDE" w14:textId="77777777" w:rsidR="00A207E8" w:rsidRPr="00D0025E" w:rsidRDefault="00A207E8" w:rsidP="00284792">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D60F2A7" w14:textId="7FF24F47" w:rsidR="00A207E8" w:rsidRPr="00D0025E" w:rsidRDefault="00002E40" w:rsidP="00284792">
            <w:pPr>
              <w:rPr>
                <w:sz w:val="20"/>
                <w:lang w:eastAsia="ja-JP"/>
              </w:rPr>
            </w:pPr>
            <w:r>
              <w:rPr>
                <w:sz w:val="20"/>
                <w:lang w:eastAsia="ja-JP"/>
              </w:rPr>
              <w:t>…</w:t>
            </w:r>
          </w:p>
        </w:tc>
      </w:tr>
    </w:tbl>
    <w:p w14:paraId="6B9BC7DF" w14:textId="74B93378" w:rsidR="009C6144" w:rsidRPr="00AB1A6B" w:rsidRDefault="001C507D" w:rsidP="009C6144">
      <w:pPr>
        <w:spacing w:after="120"/>
        <w:ind w:right="74"/>
        <w:jc w:val="both"/>
        <w:rPr>
          <w:b/>
          <w:sz w:val="22"/>
          <w:szCs w:val="22"/>
        </w:rPr>
      </w:pPr>
      <w:r>
        <w:rPr>
          <w:b/>
          <w:sz w:val="22"/>
          <w:szCs w:val="22"/>
        </w:rPr>
        <w:lastRenderedPageBreak/>
        <w:t>3</w:t>
      </w:r>
      <w:r w:rsidR="004C0C95" w:rsidRPr="00AB1A6B">
        <w:rPr>
          <w:b/>
          <w:sz w:val="22"/>
          <w:szCs w:val="22"/>
        </w:rPr>
        <w:t>.</w:t>
      </w:r>
      <w:r w:rsidR="004849EE" w:rsidRPr="00AB1A6B">
        <w:rPr>
          <w:b/>
          <w:sz w:val="22"/>
          <w:szCs w:val="22"/>
        </w:rPr>
        <w:t xml:space="preserve"> Liczba miejsc pracy utworzonych </w:t>
      </w:r>
      <w:r w:rsidR="009C6144" w:rsidRPr="00AB1A6B">
        <w:rPr>
          <w:b/>
          <w:sz w:val="22"/>
          <w:szCs w:val="22"/>
        </w:rPr>
        <w:t>od dnia rozpoczęcia rea</w:t>
      </w:r>
      <w:r w:rsidR="004849EE" w:rsidRPr="00AB1A6B">
        <w:rPr>
          <w:b/>
          <w:sz w:val="22"/>
          <w:szCs w:val="22"/>
        </w:rPr>
        <w:t>lizacji Inwestycji</w:t>
      </w:r>
      <w:r>
        <w:rPr>
          <w:b/>
          <w:sz w:val="22"/>
          <w:szCs w:val="22"/>
        </w:rPr>
        <w:t xml:space="preserve"> do dnia 31.12</w:t>
      </w:r>
      <w:r w:rsidR="009C6144" w:rsidRPr="00AB1A6B">
        <w:rPr>
          <w:b/>
          <w:sz w:val="22"/>
          <w:szCs w:val="22"/>
        </w:rPr>
        <w:t>.20…r.:– z uwzględnieniem wymiaru etatu:</w:t>
      </w:r>
    </w:p>
    <w:tbl>
      <w:tblPr>
        <w:tblW w:w="5000" w:type="pct"/>
        <w:tblLook w:val="0000" w:firstRow="0" w:lastRow="0" w:firstColumn="0" w:lastColumn="0" w:noHBand="0" w:noVBand="0"/>
      </w:tblPr>
      <w:tblGrid>
        <w:gridCol w:w="901"/>
        <w:gridCol w:w="964"/>
        <w:gridCol w:w="887"/>
        <w:gridCol w:w="1126"/>
        <w:gridCol w:w="1126"/>
        <w:gridCol w:w="725"/>
        <w:gridCol w:w="887"/>
        <w:gridCol w:w="826"/>
        <w:gridCol w:w="1149"/>
        <w:gridCol w:w="1149"/>
      </w:tblGrid>
      <w:tr w:rsidR="006D49CE" w:rsidRPr="006D49CE" w14:paraId="55FA6354" w14:textId="77777777" w:rsidTr="006D49CE">
        <w:trPr>
          <w:trHeight w:val="825"/>
        </w:trPr>
        <w:tc>
          <w:tcPr>
            <w:tcW w:w="568" w:type="pct"/>
            <w:tcBorders>
              <w:top w:val="single" w:sz="4" w:space="0" w:color="auto"/>
              <w:left w:val="single" w:sz="4" w:space="0" w:color="auto"/>
              <w:bottom w:val="single" w:sz="4" w:space="0" w:color="auto"/>
              <w:right w:val="single" w:sz="4" w:space="0" w:color="auto"/>
            </w:tcBorders>
            <w:vAlign w:val="center"/>
          </w:tcPr>
          <w:p w14:paraId="5434981E" w14:textId="77777777" w:rsidR="006D49CE" w:rsidRPr="006D49CE" w:rsidRDefault="006D49CE" w:rsidP="006D49CE">
            <w:pPr>
              <w:tabs>
                <w:tab w:val="left" w:pos="1207"/>
              </w:tabs>
              <w:jc w:val="center"/>
              <w:rPr>
                <w:b/>
                <w:sz w:val="18"/>
                <w:szCs w:val="18"/>
              </w:rPr>
            </w:pPr>
            <w:r w:rsidRPr="006D49CE">
              <w:rPr>
                <w:b/>
                <w:sz w:val="18"/>
                <w:szCs w:val="18"/>
              </w:rPr>
              <w:t>miesiąc/rok</w:t>
            </w:r>
          </w:p>
        </w:tc>
        <w:tc>
          <w:tcPr>
            <w:tcW w:w="609" w:type="pct"/>
            <w:tcBorders>
              <w:top w:val="single" w:sz="4" w:space="0" w:color="auto"/>
              <w:left w:val="single" w:sz="4" w:space="0" w:color="auto"/>
              <w:bottom w:val="single" w:sz="4" w:space="0" w:color="auto"/>
              <w:right w:val="single" w:sz="4" w:space="0" w:color="auto"/>
            </w:tcBorders>
            <w:vAlign w:val="center"/>
          </w:tcPr>
          <w:p w14:paraId="00BCA13A" w14:textId="77777777" w:rsidR="006D49CE" w:rsidRPr="006D49CE" w:rsidRDefault="006D49CE" w:rsidP="006D49CE">
            <w:pPr>
              <w:tabs>
                <w:tab w:val="left" w:pos="1207"/>
              </w:tabs>
              <w:ind w:left="-29" w:firstLine="29"/>
              <w:jc w:val="center"/>
              <w:rPr>
                <w:b/>
                <w:sz w:val="18"/>
                <w:szCs w:val="18"/>
              </w:rPr>
            </w:pPr>
            <w:r w:rsidRPr="006D49CE">
              <w:rPr>
                <w:b/>
                <w:sz w:val="18"/>
                <w:szCs w:val="18"/>
              </w:rPr>
              <w:t xml:space="preserve">Liczba miejsc pracy </w:t>
            </w:r>
          </w:p>
          <w:p w14:paraId="5F81D7E1" w14:textId="77777777" w:rsidR="006D49CE" w:rsidRPr="006D49CE" w:rsidRDefault="006D49CE" w:rsidP="006D49CE">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558" w:type="pct"/>
            <w:tcBorders>
              <w:top w:val="single" w:sz="4" w:space="0" w:color="auto"/>
              <w:left w:val="single" w:sz="4" w:space="0" w:color="auto"/>
              <w:bottom w:val="single" w:sz="4" w:space="0" w:color="auto"/>
              <w:right w:val="single" w:sz="4" w:space="0" w:color="auto"/>
            </w:tcBorders>
            <w:vAlign w:val="center"/>
          </w:tcPr>
          <w:p w14:paraId="1343BA38" w14:textId="77777777" w:rsidR="006D49CE" w:rsidRPr="006D49CE" w:rsidRDefault="006D49CE" w:rsidP="006D49CE">
            <w:pPr>
              <w:tabs>
                <w:tab w:val="left" w:pos="1207"/>
              </w:tabs>
              <w:ind w:left="-29" w:firstLine="29"/>
              <w:jc w:val="center"/>
              <w:rPr>
                <w:b/>
                <w:sz w:val="18"/>
                <w:szCs w:val="18"/>
              </w:rPr>
            </w:pPr>
            <w:r w:rsidRPr="006D49CE">
              <w:rPr>
                <w:b/>
                <w:sz w:val="18"/>
                <w:szCs w:val="18"/>
              </w:rPr>
              <w:t>Liczba miejsc pracy narastająco</w:t>
            </w:r>
          </w:p>
        </w:tc>
        <w:tc>
          <w:tcPr>
            <w:tcW w:w="717" w:type="pct"/>
            <w:tcBorders>
              <w:top w:val="single" w:sz="4" w:space="0" w:color="auto"/>
              <w:left w:val="single" w:sz="4" w:space="0" w:color="auto"/>
              <w:bottom w:val="single" w:sz="4" w:space="0" w:color="auto"/>
              <w:right w:val="single" w:sz="4" w:space="0" w:color="auto"/>
            </w:tcBorders>
            <w:vAlign w:val="center"/>
          </w:tcPr>
          <w:p w14:paraId="284BAF5E" w14:textId="77777777" w:rsidR="006D49CE" w:rsidRPr="006D49CE" w:rsidRDefault="006D49CE" w:rsidP="006D49CE">
            <w:pPr>
              <w:tabs>
                <w:tab w:val="left" w:pos="1207"/>
              </w:tabs>
              <w:ind w:left="-29" w:firstLine="29"/>
              <w:jc w:val="center"/>
              <w:rPr>
                <w:b/>
                <w:sz w:val="18"/>
                <w:szCs w:val="18"/>
              </w:rPr>
            </w:pPr>
            <w:r w:rsidRPr="006D49CE">
              <w:rPr>
                <w:b/>
                <w:sz w:val="18"/>
                <w:szCs w:val="18"/>
              </w:rPr>
              <w:t>Liczba miejsc pracy dla osób</w:t>
            </w:r>
          </w:p>
          <w:p w14:paraId="7A936563" w14:textId="77777777" w:rsidR="006D49CE" w:rsidRPr="006D49CE" w:rsidRDefault="006D49CE" w:rsidP="006D49CE">
            <w:pPr>
              <w:tabs>
                <w:tab w:val="left" w:pos="1207"/>
              </w:tabs>
              <w:ind w:left="-29" w:firstLine="29"/>
              <w:jc w:val="center"/>
              <w:rPr>
                <w:b/>
                <w:sz w:val="18"/>
                <w:szCs w:val="18"/>
              </w:rPr>
            </w:pPr>
            <w:r w:rsidRPr="006D49CE">
              <w:rPr>
                <w:b/>
                <w:sz w:val="18"/>
                <w:szCs w:val="18"/>
              </w:rPr>
              <w:t>z wyższym wykształceniem utworzonych</w:t>
            </w:r>
          </w:p>
          <w:p w14:paraId="03A588AB" w14:textId="77777777" w:rsidR="006D49CE" w:rsidRPr="006D49CE" w:rsidRDefault="006D49CE" w:rsidP="006D49CE">
            <w:pPr>
              <w:tabs>
                <w:tab w:val="left" w:pos="1207"/>
              </w:tabs>
              <w:ind w:left="-29" w:firstLine="29"/>
              <w:jc w:val="center"/>
              <w:rPr>
                <w:b/>
                <w:sz w:val="18"/>
                <w:szCs w:val="18"/>
              </w:rPr>
            </w:pPr>
            <w:r w:rsidRPr="006D49CE">
              <w:rPr>
                <w:b/>
                <w:sz w:val="18"/>
                <w:szCs w:val="18"/>
              </w:rPr>
              <w:t>w miesiącu</w:t>
            </w:r>
          </w:p>
        </w:tc>
        <w:tc>
          <w:tcPr>
            <w:tcW w:w="717" w:type="pct"/>
            <w:tcBorders>
              <w:top w:val="single" w:sz="4" w:space="0" w:color="auto"/>
              <w:left w:val="single" w:sz="4" w:space="0" w:color="auto"/>
              <w:bottom w:val="single" w:sz="4" w:space="0" w:color="auto"/>
              <w:right w:val="single" w:sz="4" w:space="0" w:color="auto"/>
            </w:tcBorders>
            <w:vAlign w:val="center"/>
          </w:tcPr>
          <w:p w14:paraId="0078CBC9" w14:textId="77777777" w:rsidR="006D49CE" w:rsidRPr="006D49CE" w:rsidRDefault="006D49CE" w:rsidP="006D49CE">
            <w:pPr>
              <w:tabs>
                <w:tab w:val="left" w:pos="1207"/>
              </w:tabs>
              <w:ind w:left="-29" w:firstLine="29"/>
              <w:jc w:val="center"/>
              <w:rPr>
                <w:b/>
                <w:sz w:val="18"/>
                <w:szCs w:val="18"/>
              </w:rPr>
            </w:pPr>
            <w:r w:rsidRPr="006D49CE">
              <w:rPr>
                <w:b/>
                <w:sz w:val="18"/>
                <w:szCs w:val="18"/>
              </w:rPr>
              <w:t>Liczba osób</w:t>
            </w:r>
          </w:p>
          <w:p w14:paraId="352E9252" w14:textId="77777777" w:rsidR="006D49CE" w:rsidRPr="006D49CE" w:rsidRDefault="006D49CE" w:rsidP="006D49CE">
            <w:pPr>
              <w:tabs>
                <w:tab w:val="left" w:pos="1207"/>
              </w:tabs>
              <w:ind w:left="-29" w:firstLine="29"/>
              <w:jc w:val="center"/>
              <w:rPr>
                <w:b/>
                <w:sz w:val="18"/>
                <w:szCs w:val="18"/>
              </w:rPr>
            </w:pPr>
            <w:r w:rsidRPr="006D49CE">
              <w:rPr>
                <w:b/>
                <w:sz w:val="18"/>
                <w:szCs w:val="18"/>
              </w:rPr>
              <w:t>z wyższym wykształceniem narastająco</w:t>
            </w:r>
          </w:p>
        </w:tc>
        <w:tc>
          <w:tcPr>
            <w:tcW w:w="450" w:type="pct"/>
            <w:tcBorders>
              <w:top w:val="single" w:sz="4" w:space="0" w:color="auto"/>
              <w:left w:val="single" w:sz="4" w:space="0" w:color="auto"/>
              <w:bottom w:val="single" w:sz="4" w:space="0" w:color="auto"/>
              <w:right w:val="single" w:sz="4" w:space="0" w:color="auto"/>
            </w:tcBorders>
            <w:vAlign w:val="center"/>
          </w:tcPr>
          <w:p w14:paraId="56B02563" w14:textId="77777777" w:rsidR="006D49CE" w:rsidRPr="006D49CE" w:rsidRDefault="006D49CE" w:rsidP="006D49CE">
            <w:pPr>
              <w:tabs>
                <w:tab w:val="left" w:pos="1207"/>
              </w:tabs>
              <w:ind w:left="-29" w:firstLine="29"/>
              <w:jc w:val="center"/>
              <w:rPr>
                <w:b/>
                <w:sz w:val="18"/>
                <w:szCs w:val="18"/>
              </w:rPr>
            </w:pPr>
          </w:p>
          <w:p w14:paraId="3E9724E3" w14:textId="77777777" w:rsidR="006D49CE" w:rsidRPr="006D49CE" w:rsidRDefault="006D49CE" w:rsidP="006D49CE">
            <w:pPr>
              <w:tabs>
                <w:tab w:val="left" w:pos="1207"/>
              </w:tabs>
              <w:ind w:left="-29" w:firstLine="29"/>
              <w:jc w:val="center"/>
              <w:rPr>
                <w:b/>
                <w:sz w:val="18"/>
                <w:szCs w:val="18"/>
              </w:rPr>
            </w:pPr>
            <w:r w:rsidRPr="006D49CE">
              <w:rPr>
                <w:b/>
                <w:sz w:val="18"/>
                <w:szCs w:val="18"/>
              </w:rPr>
              <w:t>Data zawarcia umowy o pracę</w:t>
            </w:r>
          </w:p>
        </w:tc>
        <w:tc>
          <w:tcPr>
            <w:tcW w:w="558" w:type="pct"/>
            <w:tcBorders>
              <w:top w:val="single" w:sz="4" w:space="0" w:color="auto"/>
              <w:left w:val="single" w:sz="4" w:space="0" w:color="auto"/>
              <w:bottom w:val="single" w:sz="4" w:space="0" w:color="auto"/>
              <w:right w:val="single" w:sz="4" w:space="0" w:color="auto"/>
            </w:tcBorders>
            <w:vAlign w:val="center"/>
          </w:tcPr>
          <w:p w14:paraId="476EF96C" w14:textId="77777777" w:rsidR="006D49CE" w:rsidRPr="006D49CE" w:rsidRDefault="006D49CE" w:rsidP="006D49CE">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517" w:type="pct"/>
            <w:tcBorders>
              <w:top w:val="single" w:sz="4" w:space="0" w:color="auto"/>
              <w:left w:val="single" w:sz="4" w:space="0" w:color="auto"/>
              <w:bottom w:val="single" w:sz="4" w:space="0" w:color="auto"/>
              <w:right w:val="single" w:sz="4" w:space="0" w:color="auto"/>
            </w:tcBorders>
            <w:vAlign w:val="center"/>
          </w:tcPr>
          <w:p w14:paraId="07637FBA" w14:textId="77777777" w:rsidR="006D49CE" w:rsidRPr="006D49CE" w:rsidRDefault="006D49CE" w:rsidP="006D49CE">
            <w:pPr>
              <w:tabs>
                <w:tab w:val="left" w:pos="1207"/>
              </w:tabs>
              <w:ind w:left="-29" w:firstLine="29"/>
              <w:jc w:val="center"/>
              <w:rPr>
                <w:b/>
                <w:sz w:val="18"/>
                <w:szCs w:val="18"/>
              </w:rPr>
            </w:pPr>
          </w:p>
          <w:p w14:paraId="0F27ADBB" w14:textId="77777777" w:rsidR="006D49CE" w:rsidRPr="006D49CE" w:rsidRDefault="006D49CE" w:rsidP="006D49CE">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152" w:type="pct"/>
            <w:tcBorders>
              <w:top w:val="single" w:sz="4" w:space="0" w:color="auto"/>
              <w:left w:val="single" w:sz="4" w:space="0" w:color="auto"/>
              <w:bottom w:val="single" w:sz="4" w:space="0" w:color="auto"/>
              <w:right w:val="single" w:sz="4" w:space="0" w:color="auto"/>
            </w:tcBorders>
            <w:vAlign w:val="center"/>
          </w:tcPr>
          <w:p w14:paraId="0040AA64" w14:textId="77777777" w:rsidR="006D49CE" w:rsidRPr="006D49CE" w:rsidRDefault="006D49CE" w:rsidP="006D49CE">
            <w:pPr>
              <w:tabs>
                <w:tab w:val="left" w:pos="1207"/>
              </w:tabs>
              <w:ind w:left="-29" w:firstLine="29"/>
              <w:jc w:val="center"/>
              <w:rPr>
                <w:b/>
                <w:sz w:val="18"/>
                <w:szCs w:val="18"/>
              </w:rPr>
            </w:pPr>
            <w:r w:rsidRPr="006D49CE">
              <w:rPr>
                <w:b/>
                <w:sz w:val="18"/>
                <w:szCs w:val="18"/>
              </w:rPr>
              <w:t>Liczba zlikwidowanych miejsc pracy</w:t>
            </w:r>
          </w:p>
        </w:tc>
        <w:tc>
          <w:tcPr>
            <w:tcW w:w="152" w:type="pct"/>
            <w:tcBorders>
              <w:top w:val="single" w:sz="4" w:space="0" w:color="auto"/>
              <w:left w:val="single" w:sz="4" w:space="0" w:color="auto"/>
              <w:bottom w:val="single" w:sz="4" w:space="0" w:color="auto"/>
              <w:right w:val="single" w:sz="4" w:space="0" w:color="auto"/>
            </w:tcBorders>
            <w:vAlign w:val="center"/>
          </w:tcPr>
          <w:p w14:paraId="4BD56E6F" w14:textId="77777777" w:rsidR="006D49CE" w:rsidRPr="006D49CE" w:rsidRDefault="006D49CE" w:rsidP="006D49CE">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6D49CE" w:rsidRPr="006D49CE" w14:paraId="5B383A18" w14:textId="77777777" w:rsidTr="006D49CE">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01C16EED" w14:textId="77777777" w:rsidR="006D49CE" w:rsidRPr="006D49CE" w:rsidRDefault="006D49CE" w:rsidP="006D49CE">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74C932AA"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65A9A948"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38D013F0"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21999D6E" w14:textId="77777777" w:rsidR="006D49CE" w:rsidRPr="006D49CE" w:rsidRDefault="006D49CE" w:rsidP="006D49CE">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1D394421"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38F75E2F" w14:textId="77777777" w:rsidR="006D49CE" w:rsidRPr="006D49CE" w:rsidRDefault="006D49CE" w:rsidP="006D49CE">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04E513C2"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6333B56B"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51C3AFB3" w14:textId="77777777" w:rsidR="006D49CE" w:rsidRPr="006D49CE" w:rsidRDefault="006D49CE" w:rsidP="006D49CE">
            <w:pPr>
              <w:tabs>
                <w:tab w:val="left" w:pos="1207"/>
              </w:tabs>
              <w:ind w:left="-29" w:firstLine="29"/>
              <w:jc w:val="center"/>
              <w:rPr>
                <w:sz w:val="18"/>
                <w:szCs w:val="18"/>
              </w:rPr>
            </w:pPr>
          </w:p>
        </w:tc>
      </w:tr>
      <w:tr w:rsidR="006D49CE" w:rsidRPr="006D49CE" w14:paraId="0D7EF5BC" w14:textId="77777777" w:rsidTr="006D49CE">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1719A348" w14:textId="77777777" w:rsidR="006D49CE" w:rsidRPr="006D49CE" w:rsidRDefault="006D49CE" w:rsidP="006D49CE">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4D99BE99"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1E31CB53"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7751FD86"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1F77FDBC" w14:textId="77777777" w:rsidR="006D49CE" w:rsidRPr="006D49CE" w:rsidRDefault="006D49CE" w:rsidP="006D49CE">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594DD91B"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1A8EC969" w14:textId="77777777" w:rsidR="006D49CE" w:rsidRPr="006D49CE" w:rsidRDefault="006D49CE" w:rsidP="006D49CE">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72D18A7F"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6BBB23AB"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055448F1" w14:textId="77777777" w:rsidR="006D49CE" w:rsidRPr="006D49CE" w:rsidRDefault="006D49CE" w:rsidP="006D49CE">
            <w:pPr>
              <w:tabs>
                <w:tab w:val="left" w:pos="1207"/>
              </w:tabs>
              <w:ind w:left="-29" w:firstLine="29"/>
              <w:jc w:val="center"/>
              <w:rPr>
                <w:sz w:val="18"/>
                <w:szCs w:val="18"/>
              </w:rPr>
            </w:pPr>
          </w:p>
        </w:tc>
      </w:tr>
      <w:tr w:rsidR="006D49CE" w:rsidRPr="006D49CE" w14:paraId="6A88EC66" w14:textId="77777777" w:rsidTr="006D49CE">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5AA5D8E7" w14:textId="77777777" w:rsidR="006D49CE" w:rsidRPr="006D49CE" w:rsidRDefault="006D49CE" w:rsidP="006D49CE">
            <w:pPr>
              <w:tabs>
                <w:tab w:val="left" w:pos="1207"/>
              </w:tabs>
              <w:jc w:val="center"/>
              <w:rPr>
                <w:sz w:val="18"/>
                <w:szCs w:val="18"/>
              </w:rPr>
            </w:pPr>
          </w:p>
        </w:tc>
        <w:tc>
          <w:tcPr>
            <w:tcW w:w="609" w:type="pct"/>
            <w:tcBorders>
              <w:top w:val="single" w:sz="4" w:space="0" w:color="auto"/>
              <w:left w:val="single" w:sz="4" w:space="0" w:color="auto"/>
              <w:bottom w:val="single" w:sz="4" w:space="0" w:color="auto"/>
              <w:right w:val="single" w:sz="4" w:space="0" w:color="auto"/>
            </w:tcBorders>
            <w:vAlign w:val="center"/>
          </w:tcPr>
          <w:p w14:paraId="277F0B2F"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FDCC7D1"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63EA6A2D"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32F8249A" w14:textId="77777777" w:rsidR="006D49CE" w:rsidRPr="006D49CE" w:rsidRDefault="006D49CE" w:rsidP="006D49CE">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74A10321"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60020B5D" w14:textId="77777777" w:rsidR="006D49CE" w:rsidRPr="006D49CE" w:rsidRDefault="006D49CE" w:rsidP="006D49CE">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497ACAB9"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06BFF02E"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0C6DC771" w14:textId="77777777" w:rsidR="006D49CE" w:rsidRPr="006D49CE" w:rsidRDefault="006D49CE" w:rsidP="006D49CE">
            <w:pPr>
              <w:tabs>
                <w:tab w:val="left" w:pos="1207"/>
              </w:tabs>
              <w:ind w:left="-29" w:firstLine="29"/>
              <w:jc w:val="center"/>
              <w:rPr>
                <w:sz w:val="18"/>
                <w:szCs w:val="18"/>
              </w:rPr>
            </w:pPr>
          </w:p>
        </w:tc>
      </w:tr>
      <w:tr w:rsidR="006D49CE" w:rsidRPr="006D49CE" w14:paraId="4BFFE607" w14:textId="77777777" w:rsidTr="006D49CE">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21E207A8" w14:textId="77777777" w:rsidR="006D49CE" w:rsidRPr="006D49CE" w:rsidRDefault="006D49CE" w:rsidP="006D49CE">
            <w:pPr>
              <w:tabs>
                <w:tab w:val="left" w:pos="1207"/>
              </w:tabs>
              <w:jc w:val="center"/>
              <w:rPr>
                <w:b/>
                <w:sz w:val="18"/>
                <w:szCs w:val="18"/>
              </w:rPr>
            </w:pPr>
            <w:r w:rsidRPr="006D49CE">
              <w:rPr>
                <w:b/>
                <w:sz w:val="18"/>
                <w:szCs w:val="18"/>
              </w:rPr>
              <w:t>Suma</w:t>
            </w:r>
          </w:p>
        </w:tc>
        <w:tc>
          <w:tcPr>
            <w:tcW w:w="609" w:type="pct"/>
            <w:tcBorders>
              <w:top w:val="single" w:sz="4" w:space="0" w:color="auto"/>
              <w:left w:val="single" w:sz="4" w:space="0" w:color="auto"/>
              <w:bottom w:val="single" w:sz="4" w:space="0" w:color="auto"/>
              <w:right w:val="single" w:sz="4" w:space="0" w:color="auto"/>
            </w:tcBorders>
            <w:vAlign w:val="center"/>
          </w:tcPr>
          <w:p w14:paraId="774C8282" w14:textId="77777777" w:rsidR="006D49CE" w:rsidRPr="006D49CE" w:rsidRDefault="006D49CE" w:rsidP="006D49CE">
            <w:pPr>
              <w:tabs>
                <w:tab w:val="left" w:pos="1207"/>
              </w:tabs>
              <w:ind w:left="-29" w:firstLine="29"/>
              <w:jc w:val="center"/>
              <w:rPr>
                <w:sz w:val="18"/>
                <w:szCs w:val="18"/>
              </w:rPr>
            </w:pPr>
            <w:r w:rsidRPr="006D49CE">
              <w:rPr>
                <w:sz w:val="18"/>
                <w:szCs w:val="18"/>
              </w:rPr>
              <w:t>A</w:t>
            </w:r>
          </w:p>
        </w:tc>
        <w:tc>
          <w:tcPr>
            <w:tcW w:w="558" w:type="pct"/>
            <w:tcBorders>
              <w:top w:val="single" w:sz="4" w:space="0" w:color="auto"/>
              <w:left w:val="single" w:sz="4" w:space="0" w:color="auto"/>
              <w:bottom w:val="single" w:sz="4" w:space="0" w:color="auto"/>
              <w:right w:val="single" w:sz="4" w:space="0" w:color="auto"/>
            </w:tcBorders>
          </w:tcPr>
          <w:p w14:paraId="4D37A432"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6AA2EC73" w14:textId="77777777" w:rsidR="006D49CE" w:rsidRPr="006D49CE" w:rsidRDefault="006D49CE" w:rsidP="006D49CE">
            <w:pPr>
              <w:tabs>
                <w:tab w:val="left" w:pos="1207"/>
              </w:tabs>
              <w:ind w:left="-29" w:firstLine="29"/>
              <w:jc w:val="center"/>
              <w:rPr>
                <w:sz w:val="18"/>
                <w:szCs w:val="18"/>
              </w:rPr>
            </w:pPr>
            <w:r w:rsidRPr="006D49CE">
              <w:rPr>
                <w:sz w:val="18"/>
                <w:szCs w:val="18"/>
              </w:rPr>
              <w:t>C</w:t>
            </w:r>
          </w:p>
        </w:tc>
        <w:tc>
          <w:tcPr>
            <w:tcW w:w="717" w:type="pct"/>
            <w:tcBorders>
              <w:top w:val="single" w:sz="4" w:space="0" w:color="auto"/>
              <w:left w:val="single" w:sz="4" w:space="0" w:color="auto"/>
              <w:bottom w:val="single" w:sz="4" w:space="0" w:color="auto"/>
              <w:right w:val="single" w:sz="4" w:space="0" w:color="auto"/>
            </w:tcBorders>
            <w:vAlign w:val="center"/>
          </w:tcPr>
          <w:p w14:paraId="0755F343" w14:textId="77777777" w:rsidR="006D49CE" w:rsidRPr="006D49CE" w:rsidRDefault="006D49CE" w:rsidP="006D49CE">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07621202" w14:textId="77777777" w:rsidR="006D49CE" w:rsidRPr="006D49CE"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585980D6" w14:textId="77777777" w:rsidR="006D49CE" w:rsidRPr="006D49CE" w:rsidRDefault="006D49CE" w:rsidP="006D49CE">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7CB06EBA" w14:textId="77777777" w:rsidR="006D49CE" w:rsidRPr="006D49CE"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1794BF5F" w14:textId="77777777" w:rsidR="006D49CE" w:rsidRPr="006D49CE" w:rsidRDefault="006D49CE" w:rsidP="006D49CE">
            <w:pPr>
              <w:tabs>
                <w:tab w:val="left" w:pos="1207"/>
              </w:tabs>
              <w:ind w:left="-29" w:firstLine="29"/>
              <w:jc w:val="center"/>
              <w:rPr>
                <w:sz w:val="18"/>
                <w:szCs w:val="18"/>
              </w:rPr>
            </w:pPr>
            <w:r w:rsidRPr="006D49CE">
              <w:rPr>
                <w:sz w:val="18"/>
                <w:szCs w:val="18"/>
              </w:rPr>
              <w:t>B</w:t>
            </w:r>
          </w:p>
        </w:tc>
        <w:tc>
          <w:tcPr>
            <w:tcW w:w="152" w:type="pct"/>
            <w:tcBorders>
              <w:top w:val="single" w:sz="4" w:space="0" w:color="auto"/>
              <w:left w:val="single" w:sz="4" w:space="0" w:color="auto"/>
              <w:bottom w:val="single" w:sz="4" w:space="0" w:color="auto"/>
              <w:right w:val="single" w:sz="4" w:space="0" w:color="auto"/>
            </w:tcBorders>
          </w:tcPr>
          <w:p w14:paraId="407E6545" w14:textId="77777777" w:rsidR="006D49CE" w:rsidRPr="006D49CE" w:rsidRDefault="006D49CE" w:rsidP="006D49CE">
            <w:pPr>
              <w:tabs>
                <w:tab w:val="left" w:pos="1207"/>
              </w:tabs>
              <w:ind w:left="-29" w:firstLine="29"/>
              <w:jc w:val="center"/>
              <w:rPr>
                <w:sz w:val="18"/>
                <w:szCs w:val="18"/>
              </w:rPr>
            </w:pPr>
            <w:r w:rsidRPr="006D49CE">
              <w:rPr>
                <w:sz w:val="18"/>
                <w:szCs w:val="18"/>
              </w:rPr>
              <w:t>D</w:t>
            </w:r>
          </w:p>
        </w:tc>
      </w:tr>
      <w:tr w:rsidR="006D49CE" w:rsidRPr="00D0025E" w14:paraId="44A8A69C" w14:textId="77777777" w:rsidTr="006D49CE">
        <w:trPr>
          <w:trHeight w:val="255"/>
        </w:trPr>
        <w:tc>
          <w:tcPr>
            <w:tcW w:w="568" w:type="pct"/>
            <w:tcBorders>
              <w:top w:val="single" w:sz="4" w:space="0" w:color="auto"/>
              <w:left w:val="single" w:sz="4" w:space="0" w:color="auto"/>
              <w:bottom w:val="single" w:sz="4" w:space="0" w:color="auto"/>
              <w:right w:val="single" w:sz="4" w:space="0" w:color="auto"/>
            </w:tcBorders>
            <w:noWrap/>
            <w:vAlign w:val="center"/>
          </w:tcPr>
          <w:p w14:paraId="33286BD7" w14:textId="77777777" w:rsidR="006D49CE" w:rsidRPr="006D49CE" w:rsidRDefault="006D49CE" w:rsidP="006D49CE">
            <w:pPr>
              <w:tabs>
                <w:tab w:val="left" w:pos="1207"/>
              </w:tabs>
              <w:jc w:val="center"/>
              <w:rPr>
                <w:b/>
                <w:sz w:val="18"/>
                <w:szCs w:val="18"/>
              </w:rPr>
            </w:pPr>
            <w:r w:rsidRPr="006D49CE">
              <w:rPr>
                <w:b/>
                <w:sz w:val="18"/>
                <w:szCs w:val="18"/>
              </w:rPr>
              <w:t>Razem</w:t>
            </w:r>
          </w:p>
        </w:tc>
        <w:tc>
          <w:tcPr>
            <w:tcW w:w="609" w:type="pct"/>
            <w:tcBorders>
              <w:top w:val="single" w:sz="4" w:space="0" w:color="auto"/>
              <w:left w:val="single" w:sz="4" w:space="0" w:color="auto"/>
              <w:bottom w:val="single" w:sz="4" w:space="0" w:color="auto"/>
              <w:right w:val="single" w:sz="4" w:space="0" w:color="auto"/>
            </w:tcBorders>
            <w:vAlign w:val="center"/>
          </w:tcPr>
          <w:p w14:paraId="30BDF405" w14:textId="77777777" w:rsidR="006D49CE" w:rsidRPr="006D49CE" w:rsidRDefault="006D49CE" w:rsidP="006D49CE">
            <w:pPr>
              <w:tabs>
                <w:tab w:val="left" w:pos="1207"/>
              </w:tabs>
              <w:ind w:left="-29" w:firstLine="29"/>
              <w:jc w:val="center"/>
              <w:rPr>
                <w:sz w:val="18"/>
                <w:szCs w:val="18"/>
              </w:rPr>
            </w:pPr>
            <w:r w:rsidRPr="006D49CE">
              <w:rPr>
                <w:sz w:val="18"/>
                <w:szCs w:val="18"/>
              </w:rPr>
              <w:t>=A-B</w:t>
            </w:r>
          </w:p>
        </w:tc>
        <w:tc>
          <w:tcPr>
            <w:tcW w:w="558" w:type="pct"/>
            <w:tcBorders>
              <w:top w:val="single" w:sz="4" w:space="0" w:color="auto"/>
              <w:left w:val="single" w:sz="4" w:space="0" w:color="auto"/>
              <w:bottom w:val="single" w:sz="4" w:space="0" w:color="auto"/>
              <w:right w:val="single" w:sz="4" w:space="0" w:color="auto"/>
            </w:tcBorders>
          </w:tcPr>
          <w:p w14:paraId="0247204A" w14:textId="77777777" w:rsidR="006D49CE" w:rsidRPr="006D49CE" w:rsidRDefault="006D49CE" w:rsidP="006D49CE">
            <w:pPr>
              <w:tabs>
                <w:tab w:val="left" w:pos="1207"/>
              </w:tabs>
              <w:ind w:left="-29" w:firstLine="29"/>
              <w:jc w:val="center"/>
              <w:rPr>
                <w:sz w:val="18"/>
                <w:szCs w:val="18"/>
              </w:rPr>
            </w:pPr>
          </w:p>
        </w:tc>
        <w:tc>
          <w:tcPr>
            <w:tcW w:w="717" w:type="pct"/>
            <w:tcBorders>
              <w:top w:val="single" w:sz="4" w:space="0" w:color="auto"/>
              <w:left w:val="single" w:sz="4" w:space="0" w:color="auto"/>
              <w:bottom w:val="single" w:sz="4" w:space="0" w:color="auto"/>
              <w:right w:val="single" w:sz="4" w:space="0" w:color="auto"/>
            </w:tcBorders>
          </w:tcPr>
          <w:p w14:paraId="7DAE5A65" w14:textId="77777777" w:rsidR="006D49CE" w:rsidRPr="004874CC" w:rsidRDefault="006D49CE" w:rsidP="006D49CE">
            <w:pPr>
              <w:tabs>
                <w:tab w:val="left" w:pos="1207"/>
              </w:tabs>
              <w:ind w:left="-29" w:firstLine="29"/>
              <w:jc w:val="center"/>
              <w:rPr>
                <w:sz w:val="18"/>
                <w:szCs w:val="18"/>
              </w:rPr>
            </w:pPr>
            <w:r w:rsidRPr="006D49CE">
              <w:rPr>
                <w:sz w:val="18"/>
                <w:szCs w:val="18"/>
              </w:rPr>
              <w:t>=C-D</w:t>
            </w:r>
          </w:p>
        </w:tc>
        <w:tc>
          <w:tcPr>
            <w:tcW w:w="717" w:type="pct"/>
            <w:tcBorders>
              <w:top w:val="single" w:sz="4" w:space="0" w:color="auto"/>
              <w:left w:val="single" w:sz="4" w:space="0" w:color="auto"/>
              <w:bottom w:val="single" w:sz="4" w:space="0" w:color="auto"/>
              <w:right w:val="single" w:sz="4" w:space="0" w:color="auto"/>
            </w:tcBorders>
            <w:vAlign w:val="center"/>
          </w:tcPr>
          <w:p w14:paraId="24CED8A5" w14:textId="77777777" w:rsidR="006D49CE" w:rsidRPr="004874CC" w:rsidRDefault="006D49CE" w:rsidP="006D49CE">
            <w:pPr>
              <w:tabs>
                <w:tab w:val="left" w:pos="1207"/>
              </w:tabs>
              <w:ind w:left="-29" w:firstLine="29"/>
              <w:jc w:val="center"/>
              <w:rPr>
                <w:sz w:val="18"/>
                <w:szCs w:val="18"/>
              </w:rPr>
            </w:pPr>
          </w:p>
        </w:tc>
        <w:tc>
          <w:tcPr>
            <w:tcW w:w="450" w:type="pct"/>
            <w:tcBorders>
              <w:top w:val="single" w:sz="4" w:space="0" w:color="auto"/>
              <w:left w:val="single" w:sz="4" w:space="0" w:color="auto"/>
              <w:bottom w:val="single" w:sz="4" w:space="0" w:color="auto"/>
              <w:right w:val="single" w:sz="4" w:space="0" w:color="auto"/>
            </w:tcBorders>
          </w:tcPr>
          <w:p w14:paraId="2E59F767" w14:textId="77777777" w:rsidR="006D49CE" w:rsidRPr="004874CC" w:rsidRDefault="006D49CE" w:rsidP="006D49CE">
            <w:pPr>
              <w:tabs>
                <w:tab w:val="left" w:pos="1207"/>
              </w:tabs>
              <w:ind w:left="-29" w:firstLine="29"/>
              <w:jc w:val="center"/>
              <w:rPr>
                <w:sz w:val="18"/>
                <w:szCs w:val="18"/>
              </w:rPr>
            </w:pPr>
          </w:p>
        </w:tc>
        <w:tc>
          <w:tcPr>
            <w:tcW w:w="558" w:type="pct"/>
            <w:tcBorders>
              <w:top w:val="single" w:sz="4" w:space="0" w:color="auto"/>
              <w:left w:val="single" w:sz="4" w:space="0" w:color="auto"/>
              <w:bottom w:val="single" w:sz="4" w:space="0" w:color="auto"/>
              <w:right w:val="single" w:sz="4" w:space="0" w:color="auto"/>
            </w:tcBorders>
          </w:tcPr>
          <w:p w14:paraId="4C74EC81" w14:textId="77777777" w:rsidR="006D49CE" w:rsidRPr="004874CC" w:rsidRDefault="006D49CE" w:rsidP="006D49CE">
            <w:pPr>
              <w:tabs>
                <w:tab w:val="left" w:pos="1207"/>
              </w:tabs>
              <w:ind w:left="-29" w:firstLine="29"/>
              <w:jc w:val="center"/>
              <w:rPr>
                <w:sz w:val="18"/>
                <w:szCs w:val="18"/>
              </w:rPr>
            </w:pPr>
          </w:p>
        </w:tc>
        <w:tc>
          <w:tcPr>
            <w:tcW w:w="517" w:type="pct"/>
            <w:tcBorders>
              <w:top w:val="single" w:sz="4" w:space="0" w:color="auto"/>
              <w:left w:val="single" w:sz="4" w:space="0" w:color="auto"/>
              <w:bottom w:val="single" w:sz="4" w:space="0" w:color="auto"/>
              <w:right w:val="single" w:sz="4" w:space="0" w:color="auto"/>
            </w:tcBorders>
          </w:tcPr>
          <w:p w14:paraId="3CA1F2A5" w14:textId="77777777" w:rsidR="006D49CE" w:rsidRPr="004874CC"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2BE67F5B" w14:textId="77777777" w:rsidR="006D49CE" w:rsidRPr="004874CC" w:rsidRDefault="006D49CE" w:rsidP="006D49CE">
            <w:pPr>
              <w:tabs>
                <w:tab w:val="left" w:pos="1207"/>
              </w:tabs>
              <w:ind w:left="-29" w:firstLine="29"/>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14:paraId="44B0909D" w14:textId="77777777" w:rsidR="006D49CE" w:rsidRPr="004874CC" w:rsidRDefault="006D49CE" w:rsidP="006D49CE">
            <w:pPr>
              <w:tabs>
                <w:tab w:val="left" w:pos="1207"/>
              </w:tabs>
              <w:ind w:left="-29" w:firstLine="29"/>
              <w:jc w:val="center"/>
              <w:rPr>
                <w:sz w:val="18"/>
                <w:szCs w:val="18"/>
              </w:rPr>
            </w:pPr>
          </w:p>
        </w:tc>
      </w:tr>
    </w:tbl>
    <w:p w14:paraId="0AD70435" w14:textId="77777777" w:rsidR="009C6144" w:rsidRPr="00AB1A6B" w:rsidRDefault="009C6144" w:rsidP="009C6144">
      <w:pPr>
        <w:spacing w:line="360" w:lineRule="auto"/>
        <w:rPr>
          <w:sz w:val="22"/>
          <w:szCs w:val="22"/>
        </w:rPr>
      </w:pPr>
    </w:p>
    <w:p w14:paraId="325A1F7A" w14:textId="00EF79A1" w:rsidR="009C6144" w:rsidRPr="00AB1A6B" w:rsidRDefault="00927980" w:rsidP="00E167D6">
      <w:pPr>
        <w:spacing w:line="360" w:lineRule="auto"/>
        <w:rPr>
          <w:b/>
          <w:sz w:val="22"/>
          <w:szCs w:val="22"/>
        </w:rPr>
      </w:pPr>
      <w:r>
        <w:rPr>
          <w:b/>
          <w:sz w:val="22"/>
          <w:szCs w:val="22"/>
        </w:rPr>
        <w:t>4</w:t>
      </w:r>
      <w:r w:rsidR="004C0C95" w:rsidRPr="00AB1A6B">
        <w:rPr>
          <w:b/>
          <w:sz w:val="22"/>
          <w:szCs w:val="22"/>
        </w:rPr>
        <w:t>.</w:t>
      </w:r>
      <w:r w:rsidR="009C6144" w:rsidRPr="00AB1A6B">
        <w:rPr>
          <w:b/>
          <w:sz w:val="22"/>
          <w:szCs w:val="22"/>
        </w:rPr>
        <w:t xml:space="preserve">Utrzymanie miejsc pracy od dnia rozpoczęcia realizacji </w:t>
      </w:r>
      <w:r>
        <w:rPr>
          <w:b/>
          <w:sz w:val="22"/>
          <w:szCs w:val="22"/>
        </w:rPr>
        <w:t>Inwestycji do dnia 31.12</w:t>
      </w:r>
      <w:r w:rsidR="009C6144" w:rsidRPr="00AB1A6B">
        <w:rPr>
          <w:b/>
          <w:sz w:val="22"/>
          <w:szCs w:val="22"/>
        </w:rPr>
        <w:t>.20…r.: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555"/>
        <w:gridCol w:w="5528"/>
      </w:tblGrid>
      <w:tr w:rsidR="009C6144" w:rsidRPr="00AB1A6B" w14:paraId="175A8E70" w14:textId="77777777" w:rsidTr="00127361">
        <w:tc>
          <w:tcPr>
            <w:tcW w:w="337" w:type="pct"/>
            <w:vAlign w:val="center"/>
          </w:tcPr>
          <w:p w14:paraId="46766B74" w14:textId="77777777" w:rsidR="009C6144" w:rsidRPr="00AB1A6B" w:rsidRDefault="009C6144" w:rsidP="00607797">
            <w:pPr>
              <w:spacing w:before="60" w:after="60"/>
              <w:ind w:left="-51"/>
              <w:jc w:val="center"/>
              <w:rPr>
                <w:b/>
                <w:sz w:val="20"/>
              </w:rPr>
            </w:pPr>
            <w:r w:rsidRPr="00AB1A6B">
              <w:rPr>
                <w:b/>
                <w:sz w:val="20"/>
              </w:rPr>
              <w:t>L.p.</w:t>
            </w:r>
          </w:p>
        </w:tc>
        <w:tc>
          <w:tcPr>
            <w:tcW w:w="1825" w:type="pct"/>
            <w:vAlign w:val="center"/>
          </w:tcPr>
          <w:p w14:paraId="48051CB4" w14:textId="77777777" w:rsidR="009C6144" w:rsidRPr="00AB1A6B" w:rsidRDefault="009C6144" w:rsidP="00607797">
            <w:pPr>
              <w:spacing w:before="60" w:after="60"/>
              <w:ind w:left="-51"/>
              <w:jc w:val="center"/>
              <w:rPr>
                <w:b/>
                <w:sz w:val="20"/>
              </w:rPr>
            </w:pPr>
            <w:r w:rsidRPr="00AB1A6B">
              <w:rPr>
                <w:b/>
                <w:sz w:val="20"/>
              </w:rPr>
              <w:t>miesiąc/rok</w:t>
            </w:r>
          </w:p>
        </w:tc>
        <w:tc>
          <w:tcPr>
            <w:tcW w:w="2838" w:type="pct"/>
            <w:vAlign w:val="center"/>
          </w:tcPr>
          <w:p w14:paraId="072AFDE2" w14:textId="77777777" w:rsidR="009C6144" w:rsidRPr="00AB1A6B" w:rsidRDefault="009C6144" w:rsidP="00607797">
            <w:pPr>
              <w:spacing w:before="60" w:after="60"/>
              <w:ind w:left="-51"/>
              <w:jc w:val="center"/>
              <w:rPr>
                <w:b/>
                <w:sz w:val="20"/>
              </w:rPr>
            </w:pPr>
            <w:r w:rsidRPr="00AB1A6B">
              <w:rPr>
                <w:b/>
                <w:sz w:val="20"/>
              </w:rPr>
              <w:t>Przeciętne zatrudnienie</w:t>
            </w:r>
          </w:p>
        </w:tc>
      </w:tr>
      <w:tr w:rsidR="009C6144" w:rsidRPr="00AB1A6B" w14:paraId="7182DE62" w14:textId="77777777" w:rsidTr="00127361">
        <w:tc>
          <w:tcPr>
            <w:tcW w:w="337" w:type="pct"/>
            <w:vAlign w:val="center"/>
          </w:tcPr>
          <w:p w14:paraId="08170F2B" w14:textId="77777777" w:rsidR="009C6144" w:rsidRPr="00AB1A6B" w:rsidRDefault="009C6144" w:rsidP="00607797">
            <w:pPr>
              <w:ind w:left="-51"/>
              <w:rPr>
                <w:sz w:val="20"/>
              </w:rPr>
            </w:pPr>
            <w:r w:rsidRPr="00AB1A6B">
              <w:rPr>
                <w:sz w:val="20"/>
              </w:rPr>
              <w:t>1.</w:t>
            </w:r>
          </w:p>
        </w:tc>
        <w:tc>
          <w:tcPr>
            <w:tcW w:w="1825" w:type="pct"/>
            <w:vAlign w:val="center"/>
          </w:tcPr>
          <w:p w14:paraId="77ADAC1A" w14:textId="77777777" w:rsidR="009C6144" w:rsidRPr="00AB1A6B" w:rsidRDefault="009C6144" w:rsidP="00607797">
            <w:pPr>
              <w:ind w:left="-51"/>
              <w:rPr>
                <w:sz w:val="20"/>
              </w:rPr>
            </w:pPr>
            <w:r w:rsidRPr="00AB1A6B">
              <w:rPr>
                <w:sz w:val="20"/>
              </w:rPr>
              <w:t>styczeń</w:t>
            </w:r>
          </w:p>
        </w:tc>
        <w:tc>
          <w:tcPr>
            <w:tcW w:w="2838" w:type="pct"/>
            <w:vAlign w:val="center"/>
          </w:tcPr>
          <w:p w14:paraId="5CB04639" w14:textId="77777777" w:rsidR="009C6144" w:rsidRPr="00AB1A6B" w:rsidRDefault="009C6144" w:rsidP="00607797">
            <w:pPr>
              <w:spacing w:line="360" w:lineRule="auto"/>
              <w:ind w:left="-52"/>
              <w:jc w:val="both"/>
              <w:rPr>
                <w:sz w:val="20"/>
              </w:rPr>
            </w:pPr>
          </w:p>
        </w:tc>
      </w:tr>
      <w:tr w:rsidR="009C6144" w:rsidRPr="00AB1A6B" w14:paraId="3D9D7372" w14:textId="77777777" w:rsidTr="00127361">
        <w:tc>
          <w:tcPr>
            <w:tcW w:w="337" w:type="pct"/>
            <w:vAlign w:val="center"/>
          </w:tcPr>
          <w:p w14:paraId="449A4219" w14:textId="77777777" w:rsidR="009C6144" w:rsidRPr="00AB1A6B" w:rsidRDefault="009C6144" w:rsidP="00607797">
            <w:pPr>
              <w:ind w:left="-51"/>
              <w:rPr>
                <w:sz w:val="20"/>
              </w:rPr>
            </w:pPr>
            <w:r w:rsidRPr="00AB1A6B">
              <w:rPr>
                <w:sz w:val="20"/>
              </w:rPr>
              <w:t>2.</w:t>
            </w:r>
          </w:p>
        </w:tc>
        <w:tc>
          <w:tcPr>
            <w:tcW w:w="1825" w:type="pct"/>
            <w:vAlign w:val="center"/>
          </w:tcPr>
          <w:p w14:paraId="6CE69385" w14:textId="77777777" w:rsidR="009C6144" w:rsidRPr="00AB1A6B" w:rsidRDefault="009C6144" w:rsidP="00607797">
            <w:pPr>
              <w:ind w:left="-51"/>
              <w:rPr>
                <w:sz w:val="20"/>
              </w:rPr>
            </w:pPr>
            <w:r w:rsidRPr="00AB1A6B">
              <w:rPr>
                <w:sz w:val="20"/>
              </w:rPr>
              <w:t>luty</w:t>
            </w:r>
          </w:p>
        </w:tc>
        <w:tc>
          <w:tcPr>
            <w:tcW w:w="2838" w:type="pct"/>
            <w:vAlign w:val="center"/>
          </w:tcPr>
          <w:p w14:paraId="64B6385F" w14:textId="77777777" w:rsidR="009C6144" w:rsidRPr="00AB1A6B" w:rsidRDefault="009C6144" w:rsidP="00607797">
            <w:pPr>
              <w:spacing w:line="360" w:lineRule="auto"/>
              <w:ind w:left="-52"/>
              <w:jc w:val="both"/>
              <w:rPr>
                <w:sz w:val="20"/>
              </w:rPr>
            </w:pPr>
          </w:p>
        </w:tc>
      </w:tr>
      <w:tr w:rsidR="009C6144" w:rsidRPr="00AB1A6B" w14:paraId="703AD143" w14:textId="77777777" w:rsidTr="00127361">
        <w:tc>
          <w:tcPr>
            <w:tcW w:w="337" w:type="pct"/>
            <w:vAlign w:val="center"/>
          </w:tcPr>
          <w:p w14:paraId="5C62BB92" w14:textId="77777777" w:rsidR="009C6144" w:rsidRPr="00AB1A6B" w:rsidRDefault="009C6144" w:rsidP="00607797">
            <w:pPr>
              <w:ind w:left="-51"/>
              <w:rPr>
                <w:sz w:val="20"/>
              </w:rPr>
            </w:pPr>
            <w:r w:rsidRPr="00AB1A6B">
              <w:rPr>
                <w:sz w:val="20"/>
              </w:rPr>
              <w:t>3.</w:t>
            </w:r>
          </w:p>
        </w:tc>
        <w:tc>
          <w:tcPr>
            <w:tcW w:w="1825" w:type="pct"/>
            <w:vAlign w:val="center"/>
          </w:tcPr>
          <w:p w14:paraId="52C2C41A" w14:textId="77777777" w:rsidR="009C6144" w:rsidRPr="00AB1A6B" w:rsidRDefault="009C6144" w:rsidP="00607797">
            <w:pPr>
              <w:ind w:left="-51"/>
              <w:rPr>
                <w:sz w:val="20"/>
              </w:rPr>
            </w:pPr>
            <w:r w:rsidRPr="00AB1A6B">
              <w:rPr>
                <w:sz w:val="20"/>
              </w:rPr>
              <w:t>marzec</w:t>
            </w:r>
          </w:p>
        </w:tc>
        <w:tc>
          <w:tcPr>
            <w:tcW w:w="2838" w:type="pct"/>
            <w:vAlign w:val="center"/>
          </w:tcPr>
          <w:p w14:paraId="14EA0126" w14:textId="77777777" w:rsidR="009C6144" w:rsidRPr="00AB1A6B" w:rsidRDefault="009C6144" w:rsidP="00607797">
            <w:pPr>
              <w:spacing w:line="360" w:lineRule="auto"/>
              <w:ind w:left="-52"/>
              <w:jc w:val="both"/>
              <w:rPr>
                <w:sz w:val="20"/>
              </w:rPr>
            </w:pPr>
          </w:p>
        </w:tc>
      </w:tr>
      <w:tr w:rsidR="009C6144" w:rsidRPr="00AB1A6B" w14:paraId="1BACF910" w14:textId="77777777" w:rsidTr="00127361">
        <w:trPr>
          <w:trHeight w:val="70"/>
        </w:trPr>
        <w:tc>
          <w:tcPr>
            <w:tcW w:w="337" w:type="pct"/>
            <w:vAlign w:val="center"/>
          </w:tcPr>
          <w:p w14:paraId="1B7AFBF7" w14:textId="77777777" w:rsidR="009C6144" w:rsidRPr="00AB1A6B" w:rsidRDefault="009C6144" w:rsidP="00607797">
            <w:pPr>
              <w:ind w:left="-51"/>
              <w:rPr>
                <w:sz w:val="20"/>
              </w:rPr>
            </w:pPr>
            <w:r w:rsidRPr="00AB1A6B">
              <w:rPr>
                <w:sz w:val="20"/>
              </w:rPr>
              <w:t xml:space="preserve">4. </w:t>
            </w:r>
          </w:p>
        </w:tc>
        <w:tc>
          <w:tcPr>
            <w:tcW w:w="1825" w:type="pct"/>
            <w:vAlign w:val="center"/>
          </w:tcPr>
          <w:p w14:paraId="5820F9B0" w14:textId="77777777" w:rsidR="009C6144" w:rsidRPr="00AB1A6B" w:rsidRDefault="009C6144" w:rsidP="00607797">
            <w:pPr>
              <w:ind w:left="-51"/>
              <w:rPr>
                <w:sz w:val="20"/>
              </w:rPr>
            </w:pPr>
            <w:r w:rsidRPr="00AB1A6B">
              <w:rPr>
                <w:sz w:val="20"/>
              </w:rPr>
              <w:t>(…)</w:t>
            </w:r>
          </w:p>
        </w:tc>
        <w:tc>
          <w:tcPr>
            <w:tcW w:w="2838" w:type="pct"/>
            <w:vAlign w:val="center"/>
          </w:tcPr>
          <w:p w14:paraId="0417AF4E" w14:textId="77777777" w:rsidR="009C6144" w:rsidRPr="00AB1A6B" w:rsidRDefault="009C6144" w:rsidP="00607797">
            <w:pPr>
              <w:spacing w:line="360" w:lineRule="auto"/>
              <w:ind w:left="-52"/>
              <w:jc w:val="both"/>
              <w:rPr>
                <w:sz w:val="20"/>
              </w:rPr>
            </w:pPr>
          </w:p>
        </w:tc>
      </w:tr>
      <w:tr w:rsidR="009C6144" w:rsidRPr="00AB1A6B" w14:paraId="58B0BB94" w14:textId="77777777" w:rsidTr="00127361">
        <w:trPr>
          <w:trHeight w:val="70"/>
        </w:trPr>
        <w:tc>
          <w:tcPr>
            <w:tcW w:w="337" w:type="pct"/>
            <w:vAlign w:val="center"/>
          </w:tcPr>
          <w:p w14:paraId="55DB975B" w14:textId="77777777" w:rsidR="009C6144" w:rsidRPr="00AB1A6B" w:rsidRDefault="009C6144" w:rsidP="00607797">
            <w:pPr>
              <w:spacing w:line="360" w:lineRule="auto"/>
              <w:ind w:left="-52"/>
              <w:jc w:val="both"/>
              <w:rPr>
                <w:sz w:val="20"/>
              </w:rPr>
            </w:pPr>
          </w:p>
        </w:tc>
        <w:tc>
          <w:tcPr>
            <w:tcW w:w="1825" w:type="pct"/>
            <w:vAlign w:val="center"/>
          </w:tcPr>
          <w:p w14:paraId="644A4EE8" w14:textId="77777777" w:rsidR="009C6144" w:rsidRPr="00AB1A6B" w:rsidRDefault="009C6144" w:rsidP="00607797">
            <w:pPr>
              <w:spacing w:line="360" w:lineRule="auto"/>
              <w:ind w:left="-52"/>
              <w:jc w:val="center"/>
              <w:rPr>
                <w:sz w:val="20"/>
              </w:rPr>
            </w:pPr>
            <w:r w:rsidRPr="00AB1A6B">
              <w:rPr>
                <w:sz w:val="20"/>
              </w:rPr>
              <w:t>Podsumowanie</w:t>
            </w:r>
          </w:p>
        </w:tc>
        <w:tc>
          <w:tcPr>
            <w:tcW w:w="2838" w:type="pct"/>
            <w:vAlign w:val="center"/>
          </w:tcPr>
          <w:p w14:paraId="11C1F3C0" w14:textId="77777777" w:rsidR="009C6144" w:rsidRPr="00AB1A6B" w:rsidRDefault="009C6144"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4EBEA731" w14:textId="77777777" w:rsidR="009C6144" w:rsidRPr="00AB1A6B" w:rsidRDefault="007729E0" w:rsidP="009C6144">
      <w:pPr>
        <w:jc w:val="both"/>
        <w:rPr>
          <w:sz w:val="20"/>
        </w:rPr>
      </w:pPr>
      <w:r w:rsidRPr="00AB1A6B">
        <w:rPr>
          <w:sz w:val="20"/>
        </w:rPr>
        <w:t>Ś</w:t>
      </w:r>
      <w:r w:rsidR="009C6144" w:rsidRPr="00AB1A6B">
        <w:rPr>
          <w:sz w:val="20"/>
        </w:rPr>
        <w:t xml:space="preserve">redniomiesięczne zatrudnienie w związku z realizowanym projektem (w okresie objętym kontrolą), wyliczone </w:t>
      </w:r>
      <w:r w:rsidR="009C6144" w:rsidRPr="00AB1A6B">
        <w:rPr>
          <w:sz w:val="20"/>
        </w:rPr>
        <w:br/>
        <w:t>na podstawie dziennych stanów zatrudnienia w danym miesiącu (w przeliczeniu na pełne etaty), bez uwzględnienia osób przebywających na urlopach wychowawczych i bezpłatnych.</w:t>
      </w:r>
    </w:p>
    <w:p w14:paraId="0320E02A" w14:textId="77777777" w:rsidR="00E167D6" w:rsidRPr="00AB1A6B" w:rsidRDefault="00E167D6" w:rsidP="009C6144">
      <w:pPr>
        <w:spacing w:after="120" w:line="360" w:lineRule="auto"/>
        <w:ind w:right="-108"/>
        <w:jc w:val="both"/>
        <w:rPr>
          <w:b/>
          <w:sz w:val="22"/>
          <w:szCs w:val="22"/>
        </w:rPr>
      </w:pPr>
    </w:p>
    <w:p w14:paraId="1F446B2D" w14:textId="40CB4338" w:rsidR="009C6144" w:rsidRPr="00AB1A6B" w:rsidRDefault="00927980" w:rsidP="009C6144">
      <w:pPr>
        <w:spacing w:after="120" w:line="360" w:lineRule="auto"/>
        <w:ind w:right="-108"/>
        <w:jc w:val="both"/>
        <w:rPr>
          <w:sz w:val="22"/>
          <w:szCs w:val="22"/>
        </w:rPr>
      </w:pPr>
      <w:r>
        <w:rPr>
          <w:b/>
          <w:sz w:val="22"/>
          <w:szCs w:val="22"/>
        </w:rPr>
        <w:t>5</w:t>
      </w:r>
      <w:r w:rsidR="004C0C95" w:rsidRPr="00AB1A6B">
        <w:rPr>
          <w:b/>
          <w:sz w:val="22"/>
          <w:szCs w:val="22"/>
        </w:rPr>
        <w:t>.</w:t>
      </w:r>
      <w:r w:rsidR="00656B8A" w:rsidRPr="00AB1A6B">
        <w:rPr>
          <w:b/>
          <w:sz w:val="22"/>
          <w:szCs w:val="22"/>
        </w:rPr>
        <w:t xml:space="preserve"> Wykaz etatów </w:t>
      </w:r>
      <w:r>
        <w:rPr>
          <w:b/>
          <w:sz w:val="22"/>
          <w:szCs w:val="22"/>
        </w:rPr>
        <w:t>na dzień 31.12</w:t>
      </w:r>
      <w:r w:rsidR="009C6144" w:rsidRPr="00AB1A6B">
        <w:rPr>
          <w:b/>
          <w:sz w:val="22"/>
          <w:szCs w:val="22"/>
        </w:rPr>
        <w:t>.20…r.:(z podaniem stanowisk, bez danych osobowych):</w:t>
      </w:r>
    </w:p>
    <w:tbl>
      <w:tblPr>
        <w:tblW w:w="5000" w:type="pct"/>
        <w:tblCellMar>
          <w:left w:w="70" w:type="dxa"/>
          <w:right w:w="70" w:type="dxa"/>
        </w:tblCellMar>
        <w:tblLook w:val="0000" w:firstRow="0" w:lastRow="0" w:firstColumn="0" w:lastColumn="0" w:noHBand="0" w:noVBand="0"/>
      </w:tblPr>
      <w:tblGrid>
        <w:gridCol w:w="2823"/>
        <w:gridCol w:w="1883"/>
        <w:gridCol w:w="4958"/>
      </w:tblGrid>
      <w:tr w:rsidR="009C6144" w:rsidRPr="00AB1A6B" w14:paraId="097FEDDF" w14:textId="77777777" w:rsidTr="00127361">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9C6144" w:rsidP="00607797">
            <w:pPr>
              <w:spacing w:line="360" w:lineRule="auto"/>
              <w:jc w:val="center"/>
              <w:rPr>
                <w:b/>
                <w:sz w:val="20"/>
              </w:rPr>
            </w:pPr>
            <w:r w:rsidRPr="00AB1A6B">
              <w:rPr>
                <w:b/>
                <w:sz w:val="20"/>
              </w:rPr>
              <w:t>Lp.</w:t>
            </w:r>
          </w:p>
        </w:tc>
        <w:tc>
          <w:tcPr>
            <w:tcW w:w="974" w:type="pct"/>
            <w:tcBorders>
              <w:top w:val="single" w:sz="4" w:space="0" w:color="auto"/>
              <w:left w:val="nil"/>
              <w:bottom w:val="single" w:sz="4" w:space="0" w:color="auto"/>
              <w:right w:val="single" w:sz="4" w:space="0" w:color="auto"/>
            </w:tcBorders>
            <w:vAlign w:val="center"/>
          </w:tcPr>
          <w:p w14:paraId="38607B56" w14:textId="77777777" w:rsidR="009C6144" w:rsidRPr="00AB1A6B" w:rsidRDefault="009C6144" w:rsidP="00607797">
            <w:pPr>
              <w:spacing w:line="360" w:lineRule="auto"/>
              <w:jc w:val="center"/>
              <w:rPr>
                <w:b/>
                <w:sz w:val="20"/>
              </w:rPr>
            </w:pPr>
            <w:r w:rsidRPr="00AB1A6B">
              <w:rPr>
                <w:b/>
                <w:sz w:val="20"/>
              </w:rPr>
              <w:t>Nazwa stanowiska</w:t>
            </w:r>
          </w:p>
        </w:tc>
        <w:tc>
          <w:tcPr>
            <w:tcW w:w="2566" w:type="pct"/>
            <w:tcBorders>
              <w:top w:val="single" w:sz="4" w:space="0" w:color="auto"/>
              <w:left w:val="nil"/>
              <w:bottom w:val="single" w:sz="4" w:space="0" w:color="auto"/>
              <w:right w:val="single" w:sz="4" w:space="0" w:color="auto"/>
            </w:tcBorders>
            <w:vAlign w:val="center"/>
          </w:tcPr>
          <w:p w14:paraId="68686F3A" w14:textId="77777777" w:rsidR="009C6144" w:rsidRPr="00AB1A6B" w:rsidRDefault="009C6144" w:rsidP="00607797">
            <w:pPr>
              <w:spacing w:line="360" w:lineRule="auto"/>
              <w:jc w:val="center"/>
              <w:rPr>
                <w:b/>
                <w:sz w:val="20"/>
              </w:rPr>
            </w:pPr>
            <w:r w:rsidRPr="00AB1A6B">
              <w:rPr>
                <w:b/>
                <w:sz w:val="20"/>
              </w:rPr>
              <w:t>Liczba etatów (z uwzględnieniem wymiaru)</w:t>
            </w:r>
          </w:p>
        </w:tc>
      </w:tr>
      <w:tr w:rsidR="009C6144" w:rsidRPr="00AB1A6B" w14:paraId="61746A84"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9C6144" w:rsidP="00607797">
            <w:pPr>
              <w:spacing w:line="360" w:lineRule="auto"/>
              <w:jc w:val="center"/>
              <w:rPr>
                <w:b/>
                <w:sz w:val="20"/>
              </w:rPr>
            </w:pPr>
            <w:r w:rsidRPr="00AB1A6B">
              <w:rPr>
                <w:b/>
                <w:sz w:val="20"/>
              </w:rPr>
              <w:t>1.</w:t>
            </w:r>
          </w:p>
        </w:tc>
        <w:tc>
          <w:tcPr>
            <w:tcW w:w="974" w:type="pct"/>
            <w:tcBorders>
              <w:top w:val="single" w:sz="4" w:space="0" w:color="auto"/>
              <w:left w:val="nil"/>
              <w:bottom w:val="single" w:sz="4" w:space="0" w:color="auto"/>
              <w:right w:val="single" w:sz="4" w:space="0" w:color="auto"/>
            </w:tcBorders>
            <w:vAlign w:val="bottom"/>
          </w:tcPr>
          <w:p w14:paraId="107BE888" w14:textId="77777777" w:rsidR="009C6144" w:rsidRPr="00AB1A6B" w:rsidRDefault="009C6144" w:rsidP="00607797">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9C6144" w:rsidRPr="00AB1A6B" w14:paraId="6CFE1EE5"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9C6144" w:rsidP="00607797">
            <w:pPr>
              <w:spacing w:line="360" w:lineRule="auto"/>
              <w:jc w:val="center"/>
              <w:rPr>
                <w:b/>
                <w:sz w:val="20"/>
              </w:rPr>
            </w:pPr>
            <w:r w:rsidRPr="00AB1A6B">
              <w:rPr>
                <w:b/>
                <w:sz w:val="20"/>
              </w:rPr>
              <w:t>2.</w:t>
            </w:r>
          </w:p>
        </w:tc>
        <w:tc>
          <w:tcPr>
            <w:tcW w:w="974" w:type="pct"/>
            <w:tcBorders>
              <w:top w:val="single" w:sz="4" w:space="0" w:color="auto"/>
              <w:left w:val="nil"/>
              <w:bottom w:val="single" w:sz="4" w:space="0" w:color="auto"/>
              <w:right w:val="single" w:sz="4" w:space="0" w:color="auto"/>
            </w:tcBorders>
            <w:vAlign w:val="bottom"/>
          </w:tcPr>
          <w:p w14:paraId="5BEDE4E6" w14:textId="77777777" w:rsidR="009C6144" w:rsidRPr="00AB1A6B" w:rsidRDefault="009C6144" w:rsidP="00607797">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9C6144" w:rsidRPr="00AB1A6B" w14:paraId="09541A98" w14:textId="77777777" w:rsidTr="00127361">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9C6144" w:rsidP="00607797">
            <w:pPr>
              <w:spacing w:line="360" w:lineRule="auto"/>
              <w:jc w:val="center"/>
              <w:rPr>
                <w:b/>
                <w:sz w:val="20"/>
              </w:rPr>
            </w:pPr>
            <w:r w:rsidRPr="00AB1A6B">
              <w:rPr>
                <w:b/>
                <w:sz w:val="20"/>
              </w:rPr>
              <w:t>3.</w:t>
            </w:r>
          </w:p>
        </w:tc>
        <w:tc>
          <w:tcPr>
            <w:tcW w:w="974" w:type="pct"/>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9C6144" w:rsidRPr="00AB1A6B" w14:paraId="3D0B81D3" w14:textId="77777777" w:rsidTr="00127361">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9C6144" w:rsidP="00607797">
            <w:pPr>
              <w:spacing w:line="360" w:lineRule="auto"/>
              <w:jc w:val="center"/>
              <w:rPr>
                <w:b/>
                <w:sz w:val="20"/>
              </w:rPr>
            </w:pPr>
            <w:r w:rsidRPr="00AB1A6B">
              <w:rPr>
                <w:b/>
                <w:sz w:val="20"/>
              </w:rPr>
              <w:t>(…)</w:t>
            </w:r>
          </w:p>
        </w:tc>
        <w:tc>
          <w:tcPr>
            <w:tcW w:w="974" w:type="pct"/>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2566" w:type="pct"/>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9C6144" w:rsidRPr="00AB1A6B" w14:paraId="5C0CB04D" w14:textId="77777777" w:rsidTr="00127361">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9C6144" w:rsidP="00607797">
            <w:pPr>
              <w:jc w:val="center"/>
              <w:rPr>
                <w:b/>
                <w:sz w:val="20"/>
              </w:rPr>
            </w:pPr>
            <w:r w:rsidRPr="00AB1A6B">
              <w:rPr>
                <w:b/>
                <w:sz w:val="20"/>
              </w:rPr>
              <w:t>Podsumowanie</w:t>
            </w:r>
          </w:p>
          <w:p w14:paraId="3E821E46" w14:textId="77777777" w:rsidR="009C6144" w:rsidRPr="00AB1A6B" w:rsidRDefault="009C6144" w:rsidP="00607797">
            <w:pPr>
              <w:jc w:val="center"/>
              <w:rPr>
                <w:b/>
                <w:sz w:val="20"/>
              </w:rPr>
            </w:pPr>
            <w:r w:rsidRPr="00AB1A6B">
              <w:rPr>
                <w:b/>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9C6144" w:rsidP="00607797">
            <w:pPr>
              <w:spacing w:line="360" w:lineRule="auto"/>
              <w:rPr>
                <w:sz w:val="20"/>
              </w:rPr>
            </w:pPr>
            <w:r w:rsidRPr="00AB1A6B">
              <w:rPr>
                <w:sz w:val="20"/>
              </w:rPr>
              <w:t> </w:t>
            </w:r>
          </w:p>
        </w:tc>
        <w:tc>
          <w:tcPr>
            <w:tcW w:w="2566" w:type="pct"/>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0D250C">
      <w:pPr>
        <w:shd w:val="clear" w:color="auto" w:fill="FFFFFF"/>
        <w:jc w:val="both"/>
        <w:rPr>
          <w:b/>
          <w:sz w:val="22"/>
          <w:szCs w:val="22"/>
        </w:rPr>
      </w:pPr>
    </w:p>
    <w:p w14:paraId="78F46048" w14:textId="45EB81FF" w:rsidR="00834A36" w:rsidRPr="00AB1A6B" w:rsidRDefault="00927980" w:rsidP="000D250C">
      <w:pPr>
        <w:shd w:val="clear" w:color="auto" w:fill="FFFFFF"/>
        <w:jc w:val="both"/>
        <w:rPr>
          <w:sz w:val="22"/>
          <w:szCs w:val="22"/>
        </w:rPr>
      </w:pPr>
      <w:r>
        <w:rPr>
          <w:b/>
          <w:sz w:val="22"/>
          <w:szCs w:val="22"/>
        </w:rPr>
        <w:t>6</w:t>
      </w:r>
      <w:r w:rsidR="004C0C95" w:rsidRPr="00AB1A6B">
        <w:rPr>
          <w:b/>
          <w:sz w:val="22"/>
          <w:szCs w:val="22"/>
        </w:rPr>
        <w:t>.</w:t>
      </w:r>
      <w:r w:rsidR="00D0025E">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7AA8DD8D" w14:textId="77777777" w:rsidR="000F21F8" w:rsidRDefault="000F21F8" w:rsidP="00B1348C">
      <w:pPr>
        <w:shd w:val="clear" w:color="auto" w:fill="FFFFFF"/>
        <w:spacing w:line="360" w:lineRule="auto"/>
        <w:jc w:val="both"/>
        <w:rPr>
          <w:sz w:val="22"/>
          <w:szCs w:val="22"/>
        </w:rPr>
      </w:pPr>
    </w:p>
    <w:p w14:paraId="3B48688D" w14:textId="77777777"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9C6144" w:rsidP="00834A36">
      <w:pPr>
        <w:shd w:val="clear" w:color="auto" w:fill="FFFFFF"/>
        <w:ind w:left="5040"/>
        <w:jc w:val="both"/>
        <w:rPr>
          <w:sz w:val="22"/>
          <w:szCs w:val="22"/>
        </w:rPr>
      </w:pPr>
      <w:r w:rsidRPr="00AB1A6B">
        <w:rPr>
          <w:sz w:val="22"/>
          <w:szCs w:val="22"/>
        </w:rPr>
        <w:t>Podpis osób upoważnionych</w:t>
      </w:r>
    </w:p>
    <w:p w14:paraId="6BF1A5EC" w14:textId="0B85191A" w:rsidR="006A4246" w:rsidRDefault="009C6144" w:rsidP="006D49CE">
      <w:pPr>
        <w:shd w:val="clear" w:color="auto" w:fill="FFFFFF"/>
        <w:ind w:left="5040"/>
        <w:jc w:val="both"/>
        <w:rPr>
          <w:sz w:val="22"/>
          <w:szCs w:val="22"/>
        </w:rPr>
      </w:pPr>
      <w:r w:rsidRPr="00AB1A6B">
        <w:rPr>
          <w:sz w:val="22"/>
          <w:szCs w:val="22"/>
        </w:rPr>
        <w:t xml:space="preserve">do reprezentowania Przedsiębiorcy </w:t>
      </w:r>
    </w:p>
    <w:p w14:paraId="0C20A77B" w14:textId="77777777" w:rsidR="006D49CE" w:rsidRPr="006D49CE" w:rsidRDefault="006D49CE" w:rsidP="006D49CE">
      <w:pPr>
        <w:shd w:val="clear" w:color="auto" w:fill="FFFFFF"/>
        <w:ind w:left="5040"/>
        <w:jc w:val="both"/>
        <w:rPr>
          <w:sz w:val="22"/>
          <w:szCs w:val="22"/>
        </w:rPr>
      </w:pPr>
    </w:p>
    <w:p w14:paraId="3077413A" w14:textId="77777777" w:rsidR="006A4246" w:rsidRDefault="006A4246" w:rsidP="003F6EEC">
      <w:pPr>
        <w:spacing w:line="360" w:lineRule="auto"/>
        <w:jc w:val="right"/>
        <w:rPr>
          <w:b/>
          <w:sz w:val="22"/>
          <w:szCs w:val="22"/>
          <w:u w:val="single"/>
        </w:rPr>
      </w:pPr>
    </w:p>
    <w:p w14:paraId="5CDA28BA" w14:textId="7EB85935" w:rsidR="003F6EEC" w:rsidRPr="00AB1A6B" w:rsidRDefault="00AF5F27" w:rsidP="003F6EEC">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r 7</w:t>
      </w:r>
    </w:p>
    <w:p w14:paraId="385953B1" w14:textId="5A53888C"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927980">
        <w:rPr>
          <w:b/>
          <w:sz w:val="22"/>
          <w:szCs w:val="22"/>
        </w:rPr>
        <w:t>II/</w:t>
      </w:r>
      <w:r w:rsidR="00F9217A">
        <w:rPr>
          <w:b/>
          <w:sz w:val="22"/>
          <w:szCs w:val="22"/>
        </w:rPr>
        <w:t>8</w:t>
      </w:r>
      <w:r w:rsidR="003633B5">
        <w:rPr>
          <w:b/>
          <w:sz w:val="22"/>
          <w:szCs w:val="22"/>
        </w:rPr>
        <w:t>/P/15014/62</w:t>
      </w:r>
      <w:r w:rsidR="00487504">
        <w:rPr>
          <w:b/>
          <w:sz w:val="22"/>
          <w:szCs w:val="22"/>
        </w:rPr>
        <w:t>30/23</w:t>
      </w:r>
      <w:r w:rsidR="00AF0712" w:rsidRPr="00AF0712">
        <w:rPr>
          <w:b/>
          <w:sz w:val="22"/>
          <w:szCs w:val="22"/>
        </w:rPr>
        <w:t>/DRI</w:t>
      </w:r>
    </w:p>
    <w:p w14:paraId="55EC8B43" w14:textId="77777777" w:rsidR="003F6EEC" w:rsidRPr="00AB1A6B" w:rsidRDefault="003F6EEC" w:rsidP="003F6EEC">
      <w:pPr>
        <w:spacing w:line="360" w:lineRule="auto"/>
        <w:jc w:val="center"/>
        <w:rPr>
          <w:b/>
          <w:sz w:val="22"/>
          <w:szCs w:val="22"/>
        </w:rPr>
      </w:pPr>
    </w:p>
    <w:p w14:paraId="6EA75AA2" w14:textId="5E716427"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r w:rsidR="00927980" w:rsidRPr="00927980">
        <w:rPr>
          <w:b/>
          <w:sz w:val="22"/>
          <w:szCs w:val="22"/>
        </w:rPr>
        <w:t>Erwin Hymer Group Nowa Sól Sp. z o.o.</w:t>
      </w:r>
      <w:r w:rsidR="0079296B" w:rsidRPr="00AB1A6B">
        <w:rPr>
          <w:b/>
          <w:sz w:val="22"/>
          <w:szCs w:val="22"/>
        </w:rPr>
        <w:br/>
        <w:t>Rok 20...</w:t>
      </w:r>
      <w:r w:rsidR="00A00E16" w:rsidRPr="00AB1A6B">
        <w:rPr>
          <w:b/>
          <w:sz w:val="22"/>
          <w:szCs w:val="22"/>
        </w:rPr>
        <w:t>.</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105E6DCC"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79296B">
            <w:pPr>
              <w:spacing w:line="360" w:lineRule="auto"/>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1FD503F" w14:textId="77777777" w:rsidR="00A00E16" w:rsidRPr="00AB1A6B" w:rsidRDefault="00A00E16" w:rsidP="00A00E16">
      <w:pPr>
        <w:spacing w:line="360" w:lineRule="auto"/>
        <w:jc w:val="center"/>
        <w:rPr>
          <w:b/>
          <w:sz w:val="22"/>
          <w:szCs w:val="22"/>
        </w:rPr>
      </w:pPr>
    </w:p>
    <w:p w14:paraId="2DFC4C57" w14:textId="77777777" w:rsidR="003F6EEC" w:rsidRPr="00AB1A6B" w:rsidRDefault="003F6EEC" w:rsidP="009C6144">
      <w:pPr>
        <w:spacing w:line="360" w:lineRule="auto"/>
        <w:jc w:val="right"/>
        <w:rPr>
          <w:b/>
          <w:sz w:val="22"/>
          <w:szCs w:val="22"/>
          <w:u w:val="single"/>
        </w:rPr>
      </w:pPr>
    </w:p>
    <w:p w14:paraId="43097C13" w14:textId="77777777" w:rsidR="003F6EEC" w:rsidRPr="00AB1A6B" w:rsidRDefault="003F6EEC" w:rsidP="009C6144">
      <w:pPr>
        <w:spacing w:line="360" w:lineRule="auto"/>
        <w:jc w:val="right"/>
        <w:rPr>
          <w:b/>
          <w:sz w:val="22"/>
          <w:szCs w:val="22"/>
          <w:u w:val="single"/>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114A6A39" w14:textId="77777777" w:rsidTr="0079296B">
        <w:tc>
          <w:tcPr>
            <w:tcW w:w="0" w:type="auto"/>
            <w:vAlign w:val="center"/>
          </w:tcPr>
          <w:p w14:paraId="3E40E6C1" w14:textId="77777777" w:rsidR="00A00E16" w:rsidRPr="00AB1A6B" w:rsidRDefault="00A00E16" w:rsidP="0079296B">
            <w:pPr>
              <w:spacing w:line="360" w:lineRule="auto"/>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79296B">
            <w:pPr>
              <w:spacing w:line="360" w:lineRule="auto"/>
              <w:jc w:val="right"/>
              <w:rPr>
                <w:b/>
                <w:szCs w:val="22"/>
              </w:rPr>
            </w:pPr>
          </w:p>
        </w:tc>
      </w:tr>
      <w:tr w:rsidR="00927980" w:rsidRPr="00AB1A6B" w14:paraId="22588B5B" w14:textId="77777777" w:rsidTr="0079296B">
        <w:tc>
          <w:tcPr>
            <w:tcW w:w="0" w:type="auto"/>
            <w:vAlign w:val="center"/>
          </w:tcPr>
          <w:p w14:paraId="0CAE7E6B" w14:textId="77777777" w:rsidR="00927980" w:rsidRPr="00CE696B" w:rsidRDefault="00927980" w:rsidP="00927980">
            <w:pPr>
              <w:spacing w:line="360" w:lineRule="auto"/>
              <w:rPr>
                <w:b/>
                <w:szCs w:val="24"/>
              </w:rPr>
            </w:pPr>
            <w:r w:rsidRPr="00CE696B">
              <w:rPr>
                <w:b/>
                <w:szCs w:val="24"/>
              </w:rPr>
              <w:t>Wysokość średniego wynagrodzenia brutto</w:t>
            </w:r>
          </w:p>
          <w:p w14:paraId="538948A2" w14:textId="1D3494EE" w:rsidR="00927980" w:rsidRPr="00AB1A6B" w:rsidRDefault="00927980" w:rsidP="00927980">
            <w:pPr>
              <w:spacing w:line="360" w:lineRule="auto"/>
              <w:rPr>
                <w:b/>
                <w:szCs w:val="22"/>
              </w:rPr>
            </w:pPr>
            <w:r w:rsidRPr="00CE696B">
              <w:rPr>
                <w:b/>
                <w:szCs w:val="24"/>
              </w:rPr>
              <w:t>(PLN)</w:t>
            </w:r>
          </w:p>
        </w:tc>
        <w:tc>
          <w:tcPr>
            <w:tcW w:w="3222" w:type="dxa"/>
            <w:vAlign w:val="center"/>
          </w:tcPr>
          <w:p w14:paraId="54B44219" w14:textId="77777777" w:rsidR="00927980" w:rsidRPr="00AB1A6B" w:rsidRDefault="00927980"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p w14:paraId="31304DF3" w14:textId="77777777" w:rsidR="003F6EEC" w:rsidRPr="00AB1A6B" w:rsidRDefault="003F6EEC" w:rsidP="009C6144">
      <w:pPr>
        <w:spacing w:line="360" w:lineRule="auto"/>
        <w:jc w:val="right"/>
        <w:rPr>
          <w:b/>
          <w:sz w:val="22"/>
          <w:szCs w:val="22"/>
          <w:u w:val="single"/>
        </w:rPr>
      </w:pPr>
    </w:p>
    <w:p w14:paraId="252B2165" w14:textId="77777777" w:rsidR="003F6EEC" w:rsidRPr="00AB1A6B" w:rsidRDefault="003F6EEC" w:rsidP="009C6144">
      <w:pPr>
        <w:spacing w:line="360" w:lineRule="auto"/>
        <w:jc w:val="right"/>
        <w:rPr>
          <w:b/>
          <w:sz w:val="22"/>
          <w:szCs w:val="22"/>
          <w:u w:val="single"/>
        </w:rPr>
      </w:pPr>
    </w:p>
    <w:p w14:paraId="02ACE96D" w14:textId="77777777" w:rsidR="003F6EEC" w:rsidRPr="00AB1A6B" w:rsidRDefault="003F6EEC" w:rsidP="009C6144">
      <w:pPr>
        <w:spacing w:line="360" w:lineRule="auto"/>
        <w:jc w:val="right"/>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0F4F56B2" w14:textId="77777777" w:rsidR="0079296B" w:rsidRPr="00AB1A6B" w:rsidRDefault="0079296B" w:rsidP="0079296B">
      <w:pPr>
        <w:shd w:val="clear" w:color="auto" w:fill="FFFFFF"/>
        <w:ind w:left="5040"/>
        <w:jc w:val="both"/>
        <w:rPr>
          <w:sz w:val="22"/>
          <w:szCs w:val="22"/>
        </w:rPr>
      </w:pPr>
      <w:r w:rsidRPr="00AB1A6B">
        <w:rPr>
          <w:sz w:val="22"/>
          <w:szCs w:val="22"/>
        </w:rPr>
        <w:t xml:space="preserve">do reprezentowania Przedsiębiorcy </w:t>
      </w:r>
    </w:p>
    <w:p w14:paraId="1827DAA4" w14:textId="77777777" w:rsidR="00515414" w:rsidRDefault="00515414" w:rsidP="004D4481">
      <w:pPr>
        <w:overflowPunct/>
        <w:autoSpaceDE/>
        <w:autoSpaceDN/>
        <w:adjustRightInd/>
        <w:spacing w:after="160" w:line="259" w:lineRule="auto"/>
        <w:textAlignment w:val="auto"/>
        <w:rPr>
          <w:sz w:val="22"/>
          <w:szCs w:val="22"/>
        </w:rPr>
      </w:pPr>
    </w:p>
    <w:p w14:paraId="336B43A6" w14:textId="77777777" w:rsidR="00CE696B" w:rsidRDefault="00CE696B" w:rsidP="004D4481">
      <w:pPr>
        <w:overflowPunct/>
        <w:autoSpaceDE/>
        <w:autoSpaceDN/>
        <w:adjustRightInd/>
        <w:spacing w:after="160" w:line="259" w:lineRule="auto"/>
        <w:textAlignment w:val="auto"/>
        <w:rPr>
          <w:sz w:val="22"/>
          <w:szCs w:val="22"/>
        </w:rPr>
      </w:pPr>
    </w:p>
    <w:p w14:paraId="24469093" w14:textId="3805891E" w:rsidR="00D50642" w:rsidRPr="00AB1A6B" w:rsidRDefault="00AF5F27" w:rsidP="00D50642">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r 8</w:t>
      </w:r>
    </w:p>
    <w:p w14:paraId="42250B2E" w14:textId="0CE719AF"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515414">
        <w:rPr>
          <w:b/>
          <w:sz w:val="22"/>
          <w:szCs w:val="22"/>
        </w:rPr>
        <w:t>II/</w:t>
      </w:r>
      <w:r w:rsidR="00F9217A">
        <w:rPr>
          <w:b/>
          <w:sz w:val="22"/>
          <w:szCs w:val="22"/>
        </w:rPr>
        <w:t>8</w:t>
      </w:r>
      <w:r w:rsidR="003633B5">
        <w:rPr>
          <w:b/>
          <w:sz w:val="22"/>
          <w:szCs w:val="22"/>
        </w:rPr>
        <w:t>/P/15014/62</w:t>
      </w:r>
      <w:r w:rsidR="00487504">
        <w:rPr>
          <w:b/>
          <w:sz w:val="22"/>
          <w:szCs w:val="22"/>
        </w:rPr>
        <w:t>30/23</w:t>
      </w:r>
      <w:r w:rsidR="00AF0712" w:rsidRPr="00AF0712">
        <w:rPr>
          <w:b/>
          <w:sz w:val="22"/>
          <w:szCs w:val="22"/>
        </w:rPr>
        <w:t>/DRI</w:t>
      </w:r>
    </w:p>
    <w:p w14:paraId="222AAAE5" w14:textId="77777777" w:rsidR="00D50642" w:rsidRPr="00AB1A6B" w:rsidRDefault="00D50642" w:rsidP="00D50642">
      <w:pPr>
        <w:shd w:val="clear" w:color="auto" w:fill="FFFFFF"/>
        <w:spacing w:line="360" w:lineRule="auto"/>
        <w:rPr>
          <w:b/>
          <w:bCs/>
          <w:sz w:val="22"/>
          <w:szCs w:val="22"/>
        </w:rPr>
      </w:pPr>
    </w:p>
    <w:p w14:paraId="59EADC18" w14:textId="77777777" w:rsidR="00D50642" w:rsidRPr="00AB1A6B" w:rsidRDefault="00D50642" w:rsidP="00D50642">
      <w:pPr>
        <w:spacing w:line="360" w:lineRule="auto"/>
        <w:jc w:val="center"/>
        <w:rPr>
          <w:b/>
          <w:bCs/>
          <w:sz w:val="22"/>
          <w:szCs w:val="22"/>
        </w:rPr>
      </w:pPr>
      <w:r w:rsidRPr="00AB1A6B">
        <w:rPr>
          <w:b/>
          <w:bCs/>
          <w:sz w:val="22"/>
          <w:szCs w:val="22"/>
        </w:rPr>
        <w:t>Sprawozdanie finansowo-rzeczowe</w:t>
      </w:r>
    </w:p>
    <w:p w14:paraId="220A7ACF" w14:textId="4AAE0A4F" w:rsidR="00D50642" w:rsidRPr="003D191B" w:rsidRDefault="00D50642" w:rsidP="003D191B">
      <w:pPr>
        <w:spacing w:line="360" w:lineRule="auto"/>
        <w:jc w:val="center"/>
        <w:rPr>
          <w:b/>
          <w:bCs/>
          <w:sz w:val="22"/>
          <w:szCs w:val="22"/>
        </w:rPr>
      </w:pPr>
      <w:r w:rsidRPr="00AB1A6B">
        <w:rPr>
          <w:b/>
          <w:bCs/>
          <w:sz w:val="22"/>
          <w:szCs w:val="22"/>
        </w:rPr>
        <w:t xml:space="preserve">dla projektu </w:t>
      </w:r>
      <w:r w:rsidR="007365ED" w:rsidRPr="007365ED">
        <w:rPr>
          <w:b/>
          <w:sz w:val="22"/>
          <w:szCs w:val="22"/>
        </w:rPr>
        <w:t>Erwin Hymer Group Nowa Sól Sp. z o.o.</w:t>
      </w:r>
      <w:r w:rsidRPr="00AB1A6B">
        <w:rPr>
          <w:b/>
          <w:sz w:val="22"/>
          <w:szCs w:val="22"/>
        </w:rPr>
        <w:t xml:space="preserve"> </w:t>
      </w:r>
      <w:r w:rsidRPr="00AB1A6B">
        <w:rPr>
          <w:b/>
          <w:bCs/>
          <w:sz w:val="22"/>
          <w:szCs w:val="22"/>
        </w:rPr>
        <w:t xml:space="preserve">w zakresie utrzymania Inwestycji </w:t>
      </w:r>
      <w:r w:rsidRPr="00AB1A6B">
        <w:rPr>
          <w:b/>
          <w:bCs/>
          <w:sz w:val="22"/>
          <w:szCs w:val="22"/>
        </w:rPr>
        <w:br/>
        <w:t>w roku 20……</w:t>
      </w:r>
    </w:p>
    <w:p w14:paraId="071614DE" w14:textId="77777777"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5000" w:type="pct"/>
        <w:tblCellMar>
          <w:left w:w="10" w:type="dxa"/>
          <w:right w:w="10" w:type="dxa"/>
        </w:tblCellMar>
        <w:tblLook w:val="0000" w:firstRow="0" w:lastRow="0" w:firstColumn="0" w:lastColumn="0" w:noHBand="0" w:noVBand="0"/>
      </w:tblPr>
      <w:tblGrid>
        <w:gridCol w:w="671"/>
        <w:gridCol w:w="1901"/>
        <w:gridCol w:w="2293"/>
        <w:gridCol w:w="2293"/>
        <w:gridCol w:w="1216"/>
        <w:gridCol w:w="1366"/>
      </w:tblGrid>
      <w:tr w:rsidR="00BB4965" w:rsidRPr="00AB1A6B" w14:paraId="7A477FDC" w14:textId="77777777" w:rsidTr="00CE696B">
        <w:trPr>
          <w:trHeight w:val="609"/>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73E6B5" w14:textId="77777777" w:rsidR="00BB4965" w:rsidRPr="00AB1A6B" w:rsidRDefault="00BB4965" w:rsidP="00D71FD6">
            <w:pPr>
              <w:pStyle w:val="Standard"/>
              <w:spacing w:line="360" w:lineRule="auto"/>
              <w:jc w:val="center"/>
              <w:rPr>
                <w:b/>
                <w:sz w:val="20"/>
              </w:rPr>
            </w:pPr>
            <w:r w:rsidRPr="00AB1A6B">
              <w:rPr>
                <w:b/>
                <w:sz w:val="20"/>
              </w:rPr>
              <w:t>Lp.</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6665A7" w14:textId="77777777" w:rsidR="00BB4965" w:rsidRPr="00AB1A6B" w:rsidRDefault="00BB4965" w:rsidP="00D71FD6">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00000A"/>
              <w:left w:val="single" w:sz="4" w:space="0" w:color="00000A"/>
              <w:bottom w:val="single" w:sz="4" w:space="0" w:color="00000A"/>
              <w:right w:val="single" w:sz="4" w:space="0" w:color="00000A"/>
            </w:tcBorders>
            <w:vAlign w:val="center"/>
          </w:tcPr>
          <w:p w14:paraId="71A65077" w14:textId="722202A9" w:rsidR="00BB4965" w:rsidRPr="00AB1A6B" w:rsidRDefault="00BB4965" w:rsidP="00BB4965">
            <w:pPr>
              <w:pStyle w:val="Standard"/>
              <w:keepNext/>
              <w:jc w:val="center"/>
              <w:rPr>
                <w:b/>
                <w:sz w:val="20"/>
              </w:rPr>
            </w:pPr>
            <w:r w:rsidRPr="005E1C0D">
              <w:rPr>
                <w:b/>
                <w:sz w:val="20"/>
              </w:rPr>
              <w:t>Data</w:t>
            </w:r>
            <w:r w:rsidRPr="005E1C0D">
              <w:rPr>
                <w:b/>
                <w:sz w:val="20"/>
              </w:rPr>
              <w:br/>
              <w:t>zaksięgowania</w:t>
            </w:r>
            <w:r w:rsidRPr="005E1C0D">
              <w:rPr>
                <w:b/>
                <w:sz w:val="20"/>
              </w:rPr>
              <w:br/>
              <w:t>dokumentu</w:t>
            </w: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67E79" w14:textId="0012F0A3" w:rsidR="00BB4965" w:rsidRPr="00AB1A6B" w:rsidRDefault="00BB4965" w:rsidP="00D71FD6">
            <w:pPr>
              <w:pStyle w:val="Standard"/>
              <w:keepNext/>
              <w:jc w:val="center"/>
              <w:rPr>
                <w:b/>
                <w:sz w:val="20"/>
              </w:rPr>
            </w:pPr>
          </w:p>
          <w:p w14:paraId="083EDAC0" w14:textId="77777777" w:rsidR="00BB4965" w:rsidRPr="00AB1A6B" w:rsidRDefault="00BB4965" w:rsidP="00D71FD6">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5AB5B7" w14:textId="77777777" w:rsidR="00BB4965" w:rsidRPr="00AB1A6B" w:rsidRDefault="00BB4965" w:rsidP="00D71FD6">
            <w:pPr>
              <w:pStyle w:val="Standard"/>
              <w:keepNext/>
              <w:jc w:val="center"/>
              <w:rPr>
                <w:b/>
                <w:sz w:val="20"/>
              </w:rPr>
            </w:pPr>
            <w:r w:rsidRPr="00AB1A6B">
              <w:rPr>
                <w:b/>
                <w:sz w:val="20"/>
              </w:rPr>
              <w:t>Przedmiot</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FA0FA3" w14:textId="77777777" w:rsidR="00BB4965" w:rsidRPr="00AB1A6B" w:rsidRDefault="00BB4965" w:rsidP="00D71FD6">
            <w:pPr>
              <w:pStyle w:val="Standard"/>
              <w:keepNext/>
              <w:jc w:val="center"/>
              <w:rPr>
                <w:b/>
                <w:sz w:val="20"/>
              </w:rPr>
            </w:pPr>
            <w:r w:rsidRPr="00AB1A6B">
              <w:rPr>
                <w:b/>
                <w:sz w:val="20"/>
              </w:rPr>
              <w:t>Wartość netto</w:t>
            </w:r>
          </w:p>
          <w:p w14:paraId="1C36B842" w14:textId="77777777" w:rsidR="00BB4965" w:rsidRPr="00AB1A6B" w:rsidRDefault="00BB4965" w:rsidP="00D71FD6">
            <w:pPr>
              <w:pStyle w:val="Standard"/>
              <w:jc w:val="center"/>
              <w:rPr>
                <w:b/>
                <w:sz w:val="20"/>
              </w:rPr>
            </w:pPr>
            <w:r w:rsidRPr="00AB1A6B">
              <w:rPr>
                <w:b/>
                <w:sz w:val="20"/>
              </w:rPr>
              <w:t>(w PLN)</w:t>
            </w:r>
          </w:p>
        </w:tc>
      </w:tr>
      <w:tr w:rsidR="00BB4965" w:rsidRPr="00AB1A6B" w14:paraId="500063C5" w14:textId="77777777" w:rsidTr="00CE696B">
        <w:trPr>
          <w:trHeight w:val="270"/>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10A7E" w14:textId="77777777" w:rsidR="00BB4965" w:rsidRPr="00AB1A6B" w:rsidRDefault="00BB4965" w:rsidP="00D71FD6">
            <w:pPr>
              <w:pStyle w:val="Standard"/>
              <w:spacing w:line="360" w:lineRule="auto"/>
              <w:jc w:val="center"/>
              <w:rPr>
                <w:sz w:val="20"/>
              </w:rPr>
            </w:pPr>
            <w:r w:rsidRPr="00AB1A6B">
              <w:rPr>
                <w:sz w:val="20"/>
              </w:rPr>
              <w:t>1.</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C4915" w14:textId="77777777" w:rsidR="00BB4965" w:rsidRPr="00AB1A6B" w:rsidRDefault="00BB4965" w:rsidP="00D71FD6">
            <w:pPr>
              <w:pStyle w:val="Standard"/>
              <w:spacing w:line="360" w:lineRule="auto"/>
              <w:rPr>
                <w:sz w:val="20"/>
              </w:rPr>
            </w:pPr>
            <w:r w:rsidRPr="00AB1A6B">
              <w:rPr>
                <w:sz w:val="20"/>
              </w:rPr>
              <w:t> </w:t>
            </w:r>
          </w:p>
        </w:tc>
        <w:tc>
          <w:tcPr>
            <w:tcW w:w="1177" w:type="pct"/>
            <w:tcBorders>
              <w:top w:val="single" w:sz="4" w:space="0" w:color="00000A"/>
              <w:left w:val="single" w:sz="4" w:space="0" w:color="00000A"/>
              <w:bottom w:val="single" w:sz="4" w:space="0" w:color="00000A"/>
              <w:right w:val="single" w:sz="4" w:space="0" w:color="00000A"/>
            </w:tcBorders>
          </w:tcPr>
          <w:p w14:paraId="393864E3"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C8525" w14:textId="1469C85D" w:rsidR="00BB4965" w:rsidRPr="00AB1A6B" w:rsidRDefault="00BB4965" w:rsidP="00D71FD6">
            <w:pPr>
              <w:pStyle w:val="Standard"/>
              <w:spacing w:line="360" w:lineRule="auto"/>
              <w:rPr>
                <w:sz w:val="20"/>
              </w:rPr>
            </w:pPr>
            <w:r w:rsidRPr="00AB1A6B">
              <w:rPr>
                <w:sz w:val="20"/>
              </w:rPr>
              <w:t> </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CA01A" w14:textId="77777777" w:rsidR="00BB4965" w:rsidRPr="00AB1A6B" w:rsidRDefault="00BB4965" w:rsidP="00D71FD6">
            <w:pPr>
              <w:pStyle w:val="Standard"/>
              <w:spacing w:line="360" w:lineRule="auto"/>
              <w:rPr>
                <w:sz w:val="20"/>
              </w:rPr>
            </w:pPr>
            <w:r w:rsidRPr="00AB1A6B">
              <w:rPr>
                <w:sz w:val="20"/>
              </w:rPr>
              <w:t> </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6E01C" w14:textId="77777777" w:rsidR="00BB4965" w:rsidRPr="00AB1A6B" w:rsidRDefault="00BB4965" w:rsidP="00D71FD6">
            <w:pPr>
              <w:pStyle w:val="Standard"/>
              <w:spacing w:line="360" w:lineRule="auto"/>
              <w:rPr>
                <w:sz w:val="20"/>
              </w:rPr>
            </w:pPr>
            <w:r w:rsidRPr="00AB1A6B">
              <w:rPr>
                <w:sz w:val="20"/>
              </w:rPr>
              <w:t> </w:t>
            </w:r>
          </w:p>
        </w:tc>
      </w:tr>
      <w:tr w:rsidR="00BB4965" w:rsidRPr="00AB1A6B" w14:paraId="7247536B"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04EFD" w14:textId="77777777" w:rsidR="00BB4965" w:rsidRPr="00AB1A6B" w:rsidRDefault="00BB4965" w:rsidP="00D71FD6">
            <w:pPr>
              <w:pStyle w:val="Standard"/>
              <w:spacing w:line="360" w:lineRule="auto"/>
              <w:jc w:val="center"/>
              <w:rPr>
                <w:sz w:val="20"/>
              </w:rPr>
            </w:pPr>
            <w:r w:rsidRPr="00AB1A6B">
              <w:rPr>
                <w:sz w:val="20"/>
              </w:rPr>
              <w:t>2.</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31242"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1AA69217"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0395A" w14:textId="43832EC8" w:rsidR="00BB4965" w:rsidRPr="00AB1A6B" w:rsidRDefault="00BB4965" w:rsidP="00D71FD6">
            <w:pPr>
              <w:pStyle w:val="Standard"/>
              <w:spacing w:line="360" w:lineRule="auto"/>
              <w:rPr>
                <w:sz w:val="20"/>
              </w:rPr>
            </w:pPr>
            <w:r w:rsidRPr="00AB1A6B">
              <w:rPr>
                <w:sz w:val="20"/>
              </w:rPr>
              <w:t> </w:t>
            </w: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52790" w14:textId="77777777" w:rsidR="00BB4965" w:rsidRPr="00AB1A6B" w:rsidRDefault="00BB4965" w:rsidP="00D71FD6">
            <w:pPr>
              <w:pStyle w:val="Standard"/>
              <w:spacing w:line="360" w:lineRule="auto"/>
              <w:rPr>
                <w:sz w:val="20"/>
              </w:rPr>
            </w:pPr>
            <w:r w:rsidRPr="00AB1A6B">
              <w:rPr>
                <w:sz w:val="20"/>
              </w:rPr>
              <w:t> </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B6826" w14:textId="77777777" w:rsidR="00BB4965" w:rsidRPr="00AB1A6B" w:rsidRDefault="00BB4965" w:rsidP="00D71FD6">
            <w:pPr>
              <w:pStyle w:val="Standard"/>
              <w:spacing w:line="360" w:lineRule="auto"/>
              <w:rPr>
                <w:sz w:val="20"/>
              </w:rPr>
            </w:pPr>
            <w:r w:rsidRPr="00AB1A6B">
              <w:rPr>
                <w:sz w:val="20"/>
              </w:rPr>
              <w:t> </w:t>
            </w:r>
          </w:p>
        </w:tc>
      </w:tr>
      <w:tr w:rsidR="00BB4965" w:rsidRPr="00AB1A6B" w14:paraId="4EDEBA22"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81301" w14:textId="77777777" w:rsidR="00BB4965" w:rsidRPr="00AB1A6B" w:rsidRDefault="00BB4965" w:rsidP="00D71FD6">
            <w:pPr>
              <w:pStyle w:val="Standard"/>
              <w:spacing w:line="360" w:lineRule="auto"/>
              <w:rPr>
                <w:sz w:val="20"/>
              </w:rPr>
            </w:pP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DCCD5" w14:textId="77777777" w:rsidR="00BB4965" w:rsidRPr="00AB1A6B" w:rsidRDefault="00BB4965" w:rsidP="00D71FD6">
            <w:pPr>
              <w:pStyle w:val="Standard"/>
              <w:spacing w:line="360" w:lineRule="auto"/>
            </w:pPr>
            <w:r w:rsidRPr="00AB1A6B">
              <w:rPr>
                <w:sz w:val="20"/>
              </w:rPr>
              <w:t> </w:t>
            </w:r>
            <w:r w:rsidRPr="00AB1A6B">
              <w:rPr>
                <w:b/>
                <w:sz w:val="20"/>
              </w:rPr>
              <w:t>Łącznie nakłady na rzeczowe aktywa trwałe w roku 20…</w:t>
            </w:r>
          </w:p>
        </w:tc>
        <w:tc>
          <w:tcPr>
            <w:tcW w:w="1177" w:type="pct"/>
            <w:tcBorders>
              <w:top w:val="single" w:sz="4" w:space="0" w:color="00000A"/>
              <w:left w:val="single" w:sz="4" w:space="0" w:color="00000A"/>
              <w:bottom w:val="single" w:sz="4" w:space="0" w:color="00000A"/>
              <w:right w:val="single" w:sz="4" w:space="0" w:color="00000A"/>
            </w:tcBorders>
          </w:tcPr>
          <w:p w14:paraId="2A516D98"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B515" w14:textId="033F3142" w:rsidR="00BB4965" w:rsidRPr="00AB1A6B" w:rsidRDefault="00BB4965" w:rsidP="00D71FD6">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ADF30" w14:textId="77777777" w:rsidR="00BB4965" w:rsidRPr="00AB1A6B" w:rsidRDefault="00BB4965" w:rsidP="00D71FD6">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11850" w14:textId="77777777" w:rsidR="00BB4965" w:rsidRPr="00AB1A6B" w:rsidRDefault="00BB4965" w:rsidP="00D71FD6">
            <w:pPr>
              <w:pStyle w:val="Standard"/>
              <w:spacing w:line="360" w:lineRule="auto"/>
              <w:rPr>
                <w:sz w:val="20"/>
              </w:rPr>
            </w:pPr>
          </w:p>
        </w:tc>
      </w:tr>
      <w:tr w:rsidR="00BB4965" w:rsidRPr="00AB1A6B" w14:paraId="6F72C600"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979AF8" w14:textId="77777777" w:rsidR="00BB4965" w:rsidRPr="00AB1A6B" w:rsidRDefault="00BB4965" w:rsidP="00D71FD6">
            <w:pPr>
              <w:pStyle w:val="Standard"/>
              <w:spacing w:line="360" w:lineRule="auto"/>
              <w:rPr>
                <w:sz w:val="20"/>
              </w:rPr>
            </w:pPr>
            <w:r w:rsidRPr="00AB1A6B">
              <w:rPr>
                <w:sz w:val="20"/>
              </w:rPr>
              <w:t>1.</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0F628"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6B009D9D"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90431C" w14:textId="10E6380A" w:rsidR="00BB4965" w:rsidRPr="00AB1A6B" w:rsidRDefault="00BB4965" w:rsidP="00D71FD6">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6B5632" w14:textId="77777777" w:rsidR="00BB4965" w:rsidRPr="00AB1A6B" w:rsidRDefault="00BB4965" w:rsidP="00D71FD6">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D6B1E0" w14:textId="77777777" w:rsidR="00BB4965" w:rsidRPr="00AB1A6B" w:rsidRDefault="00BB4965" w:rsidP="00D71FD6">
            <w:pPr>
              <w:pStyle w:val="Standard"/>
              <w:spacing w:line="360" w:lineRule="auto"/>
              <w:rPr>
                <w:sz w:val="20"/>
              </w:rPr>
            </w:pPr>
          </w:p>
        </w:tc>
      </w:tr>
      <w:tr w:rsidR="00BB4965" w:rsidRPr="00AB1A6B" w14:paraId="507560A5"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22CFDC" w14:textId="77777777" w:rsidR="00BB4965" w:rsidRPr="00AB1A6B" w:rsidRDefault="00BB4965" w:rsidP="00D71FD6">
            <w:pPr>
              <w:pStyle w:val="Standard"/>
              <w:spacing w:line="360" w:lineRule="auto"/>
              <w:rPr>
                <w:sz w:val="20"/>
              </w:rPr>
            </w:pPr>
            <w:r w:rsidRPr="00AB1A6B">
              <w:rPr>
                <w:sz w:val="20"/>
              </w:rPr>
              <w:t>2.</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CE717"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tcPr>
          <w:p w14:paraId="7BC99CEC"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A31B9" w14:textId="11AB82E7" w:rsidR="00BB4965" w:rsidRPr="00AB1A6B" w:rsidRDefault="00BB4965" w:rsidP="00D71FD6">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27447" w14:textId="77777777" w:rsidR="00BB4965" w:rsidRPr="00AB1A6B" w:rsidRDefault="00BB4965" w:rsidP="00D71FD6">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39B31" w14:textId="77777777" w:rsidR="00BB4965" w:rsidRPr="00AB1A6B" w:rsidRDefault="00BB4965" w:rsidP="00D71FD6">
            <w:pPr>
              <w:pStyle w:val="Standard"/>
              <w:spacing w:line="360" w:lineRule="auto"/>
              <w:rPr>
                <w:sz w:val="20"/>
              </w:rPr>
            </w:pPr>
          </w:p>
        </w:tc>
      </w:tr>
      <w:tr w:rsidR="00BB4965" w:rsidRPr="00AB1A6B" w14:paraId="3B240264"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97C79" w14:textId="77777777" w:rsidR="00BB4965" w:rsidRPr="00AB1A6B" w:rsidRDefault="00BB4965" w:rsidP="00D71FD6">
            <w:pPr>
              <w:pStyle w:val="Standard"/>
              <w:spacing w:line="360" w:lineRule="auto"/>
              <w:rPr>
                <w:sz w:val="20"/>
              </w:rPr>
            </w:pP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F90255" w14:textId="77777777" w:rsidR="00BB4965" w:rsidRPr="00AB1A6B" w:rsidRDefault="00BB4965" w:rsidP="00D71FD6">
            <w:pPr>
              <w:pStyle w:val="Standard"/>
              <w:spacing w:line="360" w:lineRule="auto"/>
              <w:rPr>
                <w:b/>
                <w:sz w:val="20"/>
              </w:rPr>
            </w:pPr>
            <w:r w:rsidRPr="00AB1A6B">
              <w:rPr>
                <w:b/>
                <w:sz w:val="20"/>
              </w:rPr>
              <w:t xml:space="preserve">Łącznie nakłady na wartości niematerialne </w:t>
            </w:r>
            <w:r w:rsidRPr="00AB1A6B">
              <w:rPr>
                <w:b/>
                <w:sz w:val="20"/>
              </w:rPr>
              <w:br/>
              <w:t>i prawne w roku 20…</w:t>
            </w:r>
          </w:p>
        </w:tc>
        <w:tc>
          <w:tcPr>
            <w:tcW w:w="1177" w:type="pct"/>
            <w:tcBorders>
              <w:top w:val="single" w:sz="4" w:space="0" w:color="00000A"/>
              <w:left w:val="single" w:sz="4" w:space="0" w:color="00000A"/>
              <w:bottom w:val="single" w:sz="4" w:space="0" w:color="00000A"/>
              <w:right w:val="single" w:sz="4" w:space="0" w:color="00000A"/>
            </w:tcBorders>
          </w:tcPr>
          <w:p w14:paraId="18B45A98"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B1838" w14:textId="0096151B" w:rsidR="00BB4965" w:rsidRPr="00AB1A6B" w:rsidRDefault="00BB4965" w:rsidP="00D71FD6">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3D1607" w14:textId="77777777" w:rsidR="00BB4965" w:rsidRPr="00AB1A6B" w:rsidRDefault="00BB4965" w:rsidP="00D71FD6">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82EF52" w14:textId="77777777" w:rsidR="00BB4965" w:rsidRPr="00AB1A6B" w:rsidRDefault="00BB4965" w:rsidP="00D71FD6">
            <w:pPr>
              <w:pStyle w:val="Standard"/>
              <w:spacing w:line="360" w:lineRule="auto"/>
              <w:rPr>
                <w:sz w:val="20"/>
              </w:rPr>
            </w:pPr>
          </w:p>
        </w:tc>
      </w:tr>
      <w:tr w:rsidR="00BB4965" w:rsidRPr="00AB1A6B" w14:paraId="1AB6265E" w14:textId="77777777" w:rsidTr="00CE696B">
        <w:trPr>
          <w:trHeight w:val="255"/>
        </w:trPr>
        <w:tc>
          <w:tcPr>
            <w:tcW w:w="34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C9BDA" w14:textId="77777777" w:rsidR="00BB4965" w:rsidRPr="00AB1A6B" w:rsidRDefault="00BB4965" w:rsidP="00D71FD6">
            <w:pPr>
              <w:pStyle w:val="Standard"/>
              <w:spacing w:line="360" w:lineRule="auto"/>
              <w:rPr>
                <w:sz w:val="20"/>
              </w:rPr>
            </w:pPr>
            <w:r w:rsidRPr="00AB1A6B">
              <w:rPr>
                <w:sz w:val="20"/>
              </w:rPr>
              <w:t>(…)</w:t>
            </w:r>
          </w:p>
        </w:tc>
        <w:tc>
          <w:tcPr>
            <w:tcW w:w="9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3FF1F" w14:textId="77777777" w:rsidR="00BB4965" w:rsidRPr="00AB1A6B" w:rsidRDefault="00BB4965" w:rsidP="00D71FD6">
            <w:pPr>
              <w:pStyle w:val="Standard"/>
              <w:spacing w:line="360" w:lineRule="auto"/>
              <w:rPr>
                <w:b/>
                <w:sz w:val="20"/>
              </w:rPr>
            </w:pPr>
          </w:p>
        </w:tc>
        <w:tc>
          <w:tcPr>
            <w:tcW w:w="1177" w:type="pct"/>
            <w:tcBorders>
              <w:top w:val="single" w:sz="4" w:space="0" w:color="00000A"/>
              <w:left w:val="single" w:sz="4" w:space="0" w:color="00000A"/>
              <w:bottom w:val="single" w:sz="4" w:space="0" w:color="00000A"/>
              <w:right w:val="single" w:sz="4" w:space="0" w:color="00000A"/>
            </w:tcBorders>
          </w:tcPr>
          <w:p w14:paraId="6D19A700" w14:textId="77777777" w:rsidR="00BB4965" w:rsidRPr="00AB1A6B" w:rsidRDefault="00BB4965" w:rsidP="00D71FD6">
            <w:pPr>
              <w:pStyle w:val="Standard"/>
              <w:spacing w:line="360" w:lineRule="auto"/>
              <w:rPr>
                <w:sz w:val="20"/>
              </w:rPr>
            </w:pPr>
          </w:p>
        </w:tc>
        <w:tc>
          <w:tcPr>
            <w:tcW w:w="117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F04BA" w14:textId="5A042C05" w:rsidR="00BB4965" w:rsidRPr="00AB1A6B" w:rsidRDefault="00BB4965" w:rsidP="00D71FD6">
            <w:pPr>
              <w:pStyle w:val="Standard"/>
              <w:spacing w:line="360" w:lineRule="auto"/>
              <w:rPr>
                <w:sz w:val="20"/>
              </w:rPr>
            </w:pPr>
          </w:p>
        </w:tc>
        <w:tc>
          <w:tcPr>
            <w:tcW w:w="62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543D0" w14:textId="77777777" w:rsidR="00BB4965" w:rsidRPr="00AB1A6B" w:rsidRDefault="00BB4965" w:rsidP="00D71FD6">
            <w:pPr>
              <w:pStyle w:val="Standard"/>
              <w:spacing w:line="360" w:lineRule="auto"/>
              <w:rPr>
                <w:sz w:val="20"/>
              </w:rPr>
            </w:pP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7604C" w14:textId="77777777" w:rsidR="00BB4965" w:rsidRPr="00AB1A6B" w:rsidRDefault="00BB4965" w:rsidP="00D71FD6">
            <w:pPr>
              <w:pStyle w:val="Standard"/>
              <w:spacing w:line="360" w:lineRule="auto"/>
              <w:rPr>
                <w:sz w:val="20"/>
              </w:rPr>
            </w:pPr>
          </w:p>
        </w:tc>
      </w:tr>
      <w:tr w:rsidR="009F12E1" w:rsidRPr="00AB1A6B" w14:paraId="54FFEEF9" w14:textId="77777777" w:rsidTr="00CE696B">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58EAA70F" w14:textId="0C2891CE" w:rsidR="009F12E1" w:rsidRPr="00AB1A6B" w:rsidRDefault="009F12E1" w:rsidP="00D71FD6">
            <w:pPr>
              <w:pStyle w:val="Standard"/>
              <w:spacing w:line="360" w:lineRule="auto"/>
              <w:rPr>
                <w:b/>
                <w:sz w:val="20"/>
              </w:rPr>
            </w:pPr>
            <w:r w:rsidRPr="00AB1A6B">
              <w:rPr>
                <w:b/>
                <w:sz w:val="20"/>
              </w:rPr>
              <w:t>Łączne koszty poniesione na rzeczowe aktywa trwałe:</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7CC28" w14:textId="77777777" w:rsidR="009F12E1" w:rsidRPr="00AB1A6B" w:rsidRDefault="009F12E1" w:rsidP="00D71FD6">
            <w:pPr>
              <w:pStyle w:val="Standard"/>
              <w:spacing w:line="360" w:lineRule="auto"/>
              <w:rPr>
                <w:sz w:val="20"/>
              </w:rPr>
            </w:pPr>
          </w:p>
        </w:tc>
      </w:tr>
      <w:tr w:rsidR="009F12E1" w:rsidRPr="00AB1A6B" w14:paraId="66EDAAEE" w14:textId="77777777" w:rsidTr="00CE696B">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797FBB7E" w14:textId="20B623C5" w:rsidR="009F12E1" w:rsidRPr="00AB1A6B" w:rsidRDefault="009F12E1" w:rsidP="00D71FD6">
            <w:pPr>
              <w:pStyle w:val="Standard"/>
              <w:spacing w:line="360" w:lineRule="auto"/>
              <w:rPr>
                <w:b/>
                <w:sz w:val="20"/>
              </w:rPr>
            </w:pPr>
            <w:r w:rsidRPr="00AB1A6B">
              <w:rPr>
                <w:b/>
                <w:sz w:val="20"/>
              </w:rPr>
              <w:t>Łączne koszty poniesione na wartości niematerialne i prawe:</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8C656" w14:textId="77777777" w:rsidR="009F12E1" w:rsidRPr="00AB1A6B" w:rsidRDefault="009F12E1" w:rsidP="00D71FD6">
            <w:pPr>
              <w:pStyle w:val="Standard"/>
              <w:spacing w:line="360" w:lineRule="auto"/>
              <w:rPr>
                <w:sz w:val="20"/>
              </w:rPr>
            </w:pPr>
          </w:p>
        </w:tc>
      </w:tr>
      <w:tr w:rsidR="009F12E1" w:rsidRPr="00AB1A6B" w14:paraId="7E305A9A" w14:textId="77777777" w:rsidTr="00CE696B">
        <w:trPr>
          <w:trHeight w:val="255"/>
        </w:trPr>
        <w:tc>
          <w:tcPr>
            <w:tcW w:w="4299" w:type="pct"/>
            <w:gridSpan w:val="5"/>
            <w:tcBorders>
              <w:top w:val="single" w:sz="4" w:space="0" w:color="00000A"/>
              <w:left w:val="single" w:sz="4" w:space="0" w:color="00000A"/>
              <w:bottom w:val="single" w:sz="4" w:space="0" w:color="00000A"/>
              <w:right w:val="single" w:sz="4" w:space="0" w:color="00000A"/>
            </w:tcBorders>
          </w:tcPr>
          <w:p w14:paraId="46C3568F" w14:textId="03ECCE11" w:rsidR="009F12E1" w:rsidRPr="00AB1A6B" w:rsidRDefault="009F12E1" w:rsidP="00D71FD6">
            <w:pPr>
              <w:pStyle w:val="Standard"/>
              <w:spacing w:line="360" w:lineRule="auto"/>
              <w:rPr>
                <w:b/>
                <w:sz w:val="20"/>
              </w:rPr>
            </w:pPr>
            <w:r w:rsidRPr="00AB1A6B">
              <w:rPr>
                <w:b/>
                <w:sz w:val="20"/>
              </w:rPr>
              <w:t>Łączne koszty poniesione z tytułu Inwestycji:</w:t>
            </w:r>
          </w:p>
        </w:tc>
        <w:tc>
          <w:tcPr>
            <w:tcW w:w="70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C8D95" w14:textId="77777777" w:rsidR="009F12E1" w:rsidRPr="00AB1A6B" w:rsidRDefault="009F12E1" w:rsidP="00D71FD6">
            <w:pPr>
              <w:pStyle w:val="Standard"/>
              <w:spacing w:line="360" w:lineRule="auto"/>
              <w:rPr>
                <w:sz w:val="20"/>
              </w:rPr>
            </w:pPr>
          </w:p>
        </w:tc>
      </w:tr>
    </w:tbl>
    <w:p w14:paraId="64C6C82E" w14:textId="77777777" w:rsidR="003D191B" w:rsidRDefault="003D191B" w:rsidP="00FB04EF">
      <w:pPr>
        <w:pStyle w:val="Standard"/>
        <w:spacing w:line="360" w:lineRule="auto"/>
        <w:jc w:val="both"/>
        <w:rPr>
          <w:b/>
          <w:sz w:val="22"/>
          <w:szCs w:val="22"/>
        </w:rPr>
      </w:pPr>
    </w:p>
    <w:p w14:paraId="38FA7BC1" w14:textId="77777777" w:rsidR="00FB04EF" w:rsidRPr="00AB1A6B" w:rsidRDefault="00FB04EF" w:rsidP="00FB04EF">
      <w:pPr>
        <w:pStyle w:val="Standard"/>
        <w:spacing w:line="360" w:lineRule="auto"/>
        <w:jc w:val="both"/>
        <w:rPr>
          <w:b/>
          <w:sz w:val="22"/>
          <w:szCs w:val="22"/>
        </w:rPr>
      </w:pPr>
      <w:r w:rsidRPr="00AB1A6B">
        <w:rPr>
          <w:b/>
          <w:sz w:val="22"/>
          <w:szCs w:val="22"/>
        </w:rPr>
        <w:t>2. Koszty poniesione przez Przedsiębiorcę w związku ze współpracą z podmiotami tworzącymi syst</w:t>
      </w:r>
      <w:r w:rsidR="00B7287F" w:rsidRPr="00AB1A6B">
        <w:rPr>
          <w:b/>
          <w:sz w:val="22"/>
          <w:szCs w:val="22"/>
        </w:rPr>
        <w:t>em szkolnictwa wyższego i nauki w roku 20….</w:t>
      </w:r>
    </w:p>
    <w:tbl>
      <w:tblPr>
        <w:tblW w:w="5000" w:type="pct"/>
        <w:tblCellMar>
          <w:left w:w="10" w:type="dxa"/>
          <w:right w:w="10" w:type="dxa"/>
        </w:tblCellMar>
        <w:tblLook w:val="0000" w:firstRow="0" w:lastRow="0" w:firstColumn="0" w:lastColumn="0" w:noHBand="0" w:noVBand="0"/>
      </w:tblPr>
      <w:tblGrid>
        <w:gridCol w:w="676"/>
        <w:gridCol w:w="1664"/>
        <w:gridCol w:w="2304"/>
        <w:gridCol w:w="2304"/>
        <w:gridCol w:w="1469"/>
        <w:gridCol w:w="1323"/>
      </w:tblGrid>
      <w:tr w:rsidR="009F12E1" w:rsidRPr="00751A8C" w14:paraId="21F44336" w14:textId="77777777" w:rsidTr="00224421">
        <w:trPr>
          <w:trHeight w:val="609"/>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A7C4B" w14:textId="77777777" w:rsidR="009F12E1" w:rsidRPr="00751A8C" w:rsidRDefault="009F12E1" w:rsidP="00DA3236">
            <w:pPr>
              <w:pStyle w:val="Standard"/>
              <w:rPr>
                <w:b/>
                <w:sz w:val="20"/>
              </w:rPr>
            </w:pPr>
            <w:r w:rsidRPr="00751A8C">
              <w:rPr>
                <w:b/>
                <w:sz w:val="20"/>
              </w:rPr>
              <w:t>Lp.</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F39A4" w14:textId="77777777" w:rsidR="009F12E1" w:rsidRPr="00751A8C" w:rsidRDefault="009F12E1" w:rsidP="00DA3236">
            <w:pPr>
              <w:pStyle w:val="Standard"/>
              <w:keepNext/>
              <w:spacing w:before="240" w:after="60"/>
              <w:jc w:val="center"/>
              <w:rPr>
                <w:b/>
                <w:sz w:val="20"/>
              </w:rPr>
            </w:pPr>
            <w:r w:rsidRPr="00751A8C">
              <w:rPr>
                <w:b/>
                <w:sz w:val="20"/>
              </w:rPr>
              <w:t>Data</w:t>
            </w:r>
            <w:r w:rsidRPr="00751A8C">
              <w:rPr>
                <w:b/>
                <w:sz w:val="20"/>
              </w:rPr>
              <w:br/>
              <w:t>wystawienia dokumentu</w:t>
            </w:r>
          </w:p>
        </w:tc>
        <w:tc>
          <w:tcPr>
            <w:tcW w:w="1183" w:type="pct"/>
            <w:tcBorders>
              <w:top w:val="single" w:sz="4" w:space="0" w:color="00000A"/>
              <w:left w:val="single" w:sz="4" w:space="0" w:color="00000A"/>
              <w:bottom w:val="single" w:sz="4" w:space="0" w:color="00000A"/>
              <w:right w:val="single" w:sz="4" w:space="0" w:color="00000A"/>
            </w:tcBorders>
          </w:tcPr>
          <w:p w14:paraId="11710CFD" w14:textId="1EDA7E2B" w:rsidR="009F12E1" w:rsidRPr="00751A8C" w:rsidRDefault="009F12E1" w:rsidP="00DA3236">
            <w:pPr>
              <w:pStyle w:val="Standard"/>
              <w:keepNext/>
              <w:spacing w:before="240" w:after="60"/>
              <w:jc w:val="center"/>
              <w:rPr>
                <w:b/>
                <w:sz w:val="20"/>
              </w:rPr>
            </w:pPr>
            <w:r w:rsidRPr="005E1C0D">
              <w:rPr>
                <w:b/>
                <w:sz w:val="20"/>
              </w:rPr>
              <w:t>Data</w:t>
            </w:r>
            <w:r w:rsidRPr="005E1C0D">
              <w:rPr>
                <w:b/>
                <w:sz w:val="20"/>
              </w:rPr>
              <w:br/>
              <w:t>zaksięgowania</w:t>
            </w:r>
            <w:r w:rsidRPr="005E1C0D">
              <w:rPr>
                <w:b/>
                <w:sz w:val="20"/>
              </w:rPr>
              <w:br/>
              <w:t>dokumentu</w:t>
            </w: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30DBC" w14:textId="48CA3C1D" w:rsidR="009F12E1" w:rsidRPr="00751A8C" w:rsidRDefault="009F12E1" w:rsidP="00DA3236">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2D83E" w14:textId="77777777" w:rsidR="009F12E1" w:rsidRPr="00751A8C" w:rsidRDefault="009F12E1" w:rsidP="00DA3236">
            <w:pPr>
              <w:pStyle w:val="Standard"/>
              <w:keepNext/>
              <w:spacing w:before="240" w:after="60"/>
              <w:jc w:val="center"/>
              <w:rPr>
                <w:b/>
                <w:sz w:val="20"/>
              </w:rPr>
            </w:pPr>
            <w:r w:rsidRPr="00751A8C">
              <w:rPr>
                <w:b/>
                <w:sz w:val="20"/>
              </w:rPr>
              <w:t>Przedmiot/</w:t>
            </w:r>
            <w:r w:rsidRPr="00751A8C">
              <w:rPr>
                <w:b/>
                <w:sz w:val="20"/>
              </w:rPr>
              <w:br/>
              <w:t>Forma współpracy</w:t>
            </w: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E6811" w14:textId="77777777" w:rsidR="009F12E1" w:rsidRPr="00751A8C" w:rsidRDefault="009F12E1" w:rsidP="00DA3236">
            <w:pPr>
              <w:pStyle w:val="Standard"/>
              <w:keepNext/>
              <w:spacing w:before="240" w:after="60"/>
              <w:jc w:val="center"/>
              <w:rPr>
                <w:b/>
                <w:sz w:val="20"/>
              </w:rPr>
            </w:pPr>
            <w:r w:rsidRPr="00751A8C">
              <w:rPr>
                <w:b/>
                <w:sz w:val="20"/>
              </w:rPr>
              <w:t>Wartość netto</w:t>
            </w:r>
          </w:p>
          <w:p w14:paraId="62CB07BA" w14:textId="77777777" w:rsidR="009F12E1" w:rsidRPr="00751A8C" w:rsidRDefault="009F12E1" w:rsidP="00DA3236">
            <w:pPr>
              <w:pStyle w:val="Standard"/>
              <w:jc w:val="center"/>
              <w:rPr>
                <w:b/>
                <w:sz w:val="20"/>
              </w:rPr>
            </w:pPr>
            <w:r w:rsidRPr="00751A8C">
              <w:rPr>
                <w:b/>
                <w:sz w:val="20"/>
              </w:rPr>
              <w:t>(w PLN)</w:t>
            </w:r>
          </w:p>
        </w:tc>
      </w:tr>
      <w:tr w:rsidR="009F12E1" w:rsidRPr="00751A8C" w14:paraId="7986E3E5" w14:textId="77777777" w:rsidTr="00224421">
        <w:trPr>
          <w:trHeight w:val="270"/>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343E3" w14:textId="77777777" w:rsidR="009F12E1" w:rsidRPr="00751A8C" w:rsidRDefault="009F12E1" w:rsidP="00DA3236">
            <w:pPr>
              <w:pStyle w:val="Standard"/>
              <w:jc w:val="center"/>
              <w:rPr>
                <w:sz w:val="20"/>
              </w:rPr>
            </w:pPr>
            <w:r w:rsidRPr="00751A8C">
              <w:rPr>
                <w:sz w:val="20"/>
              </w:rPr>
              <w:t>1.</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02A12" w14:textId="77777777" w:rsidR="009F12E1" w:rsidRPr="00751A8C" w:rsidRDefault="009F12E1" w:rsidP="00DA3236">
            <w:pPr>
              <w:pStyle w:val="Standard"/>
              <w:rPr>
                <w:sz w:val="20"/>
              </w:rPr>
            </w:pPr>
            <w:r w:rsidRPr="00751A8C">
              <w:rPr>
                <w:sz w:val="20"/>
              </w:rPr>
              <w:t> </w:t>
            </w:r>
          </w:p>
        </w:tc>
        <w:tc>
          <w:tcPr>
            <w:tcW w:w="1183" w:type="pct"/>
            <w:tcBorders>
              <w:top w:val="single" w:sz="4" w:space="0" w:color="00000A"/>
              <w:left w:val="single" w:sz="4" w:space="0" w:color="00000A"/>
              <w:bottom w:val="single" w:sz="4" w:space="0" w:color="00000A"/>
              <w:right w:val="single" w:sz="4" w:space="0" w:color="00000A"/>
            </w:tcBorders>
          </w:tcPr>
          <w:p w14:paraId="1C9BCEEE" w14:textId="77777777" w:rsidR="009F12E1" w:rsidRPr="00751A8C" w:rsidRDefault="009F12E1" w:rsidP="00DA3236">
            <w:pPr>
              <w:pStyle w:val="Standard"/>
              <w:rPr>
                <w:sz w:val="20"/>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A9667" w14:textId="390C0154" w:rsidR="009F12E1" w:rsidRPr="00751A8C" w:rsidRDefault="009F12E1" w:rsidP="00DA3236">
            <w:pPr>
              <w:pStyle w:val="Standard"/>
              <w:rPr>
                <w:sz w:val="20"/>
              </w:rPr>
            </w:pPr>
            <w:r w:rsidRPr="00751A8C">
              <w:rPr>
                <w:sz w:val="20"/>
              </w:rPr>
              <w:t> </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D8F184" w14:textId="77777777" w:rsidR="009F12E1" w:rsidRPr="00751A8C" w:rsidRDefault="009F12E1" w:rsidP="00DA3236">
            <w:pPr>
              <w:pStyle w:val="Standard"/>
              <w:rPr>
                <w:sz w:val="20"/>
              </w:rPr>
            </w:pPr>
            <w:r w:rsidRPr="00751A8C">
              <w:rPr>
                <w:sz w:val="20"/>
              </w:rPr>
              <w:t> </w:t>
            </w: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637C8" w14:textId="77777777" w:rsidR="009F12E1" w:rsidRPr="00751A8C" w:rsidRDefault="009F12E1" w:rsidP="00DA3236">
            <w:pPr>
              <w:pStyle w:val="Standard"/>
              <w:rPr>
                <w:sz w:val="20"/>
              </w:rPr>
            </w:pPr>
            <w:r w:rsidRPr="00751A8C">
              <w:rPr>
                <w:sz w:val="20"/>
              </w:rPr>
              <w:t> </w:t>
            </w:r>
          </w:p>
        </w:tc>
      </w:tr>
      <w:tr w:rsidR="009F12E1" w:rsidRPr="00751A8C" w14:paraId="4FCC8F33"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1CC24" w14:textId="77777777" w:rsidR="009F12E1" w:rsidRPr="00751A8C" w:rsidRDefault="009F12E1" w:rsidP="00DA3236">
            <w:pPr>
              <w:pStyle w:val="Standard"/>
              <w:jc w:val="center"/>
              <w:rPr>
                <w:sz w:val="20"/>
              </w:rPr>
            </w:pPr>
            <w:r w:rsidRPr="00751A8C">
              <w:rPr>
                <w:sz w:val="20"/>
              </w:rPr>
              <w:t>2.</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155F8" w14:textId="77777777" w:rsidR="009F12E1" w:rsidRPr="00751A8C" w:rsidRDefault="009F12E1" w:rsidP="00DA3236">
            <w:pPr>
              <w:pStyle w:val="Standard"/>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C70A807" w14:textId="77777777" w:rsidR="009F12E1" w:rsidRPr="00751A8C" w:rsidRDefault="009F12E1" w:rsidP="00DA3236">
            <w:pPr>
              <w:pStyle w:val="Standard"/>
              <w:rPr>
                <w:sz w:val="20"/>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C0394" w14:textId="205E4B04" w:rsidR="009F12E1" w:rsidRPr="00751A8C" w:rsidRDefault="009F12E1" w:rsidP="00DA3236">
            <w:pPr>
              <w:pStyle w:val="Standard"/>
              <w:rPr>
                <w:sz w:val="20"/>
              </w:rPr>
            </w:pPr>
            <w:r w:rsidRPr="00751A8C">
              <w:rPr>
                <w:sz w:val="20"/>
              </w:rPr>
              <w:t> </w:t>
            </w: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2219B" w14:textId="77777777" w:rsidR="009F12E1" w:rsidRPr="00751A8C" w:rsidRDefault="009F12E1" w:rsidP="00DA3236">
            <w:pPr>
              <w:pStyle w:val="Standard"/>
              <w:rPr>
                <w:sz w:val="20"/>
              </w:rPr>
            </w:pPr>
            <w:r w:rsidRPr="00751A8C">
              <w:rPr>
                <w:sz w:val="20"/>
              </w:rPr>
              <w:t> </w:t>
            </w: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FECCE" w14:textId="77777777" w:rsidR="009F12E1" w:rsidRPr="00751A8C" w:rsidRDefault="009F12E1" w:rsidP="00DA3236">
            <w:pPr>
              <w:pStyle w:val="Standard"/>
              <w:rPr>
                <w:sz w:val="20"/>
              </w:rPr>
            </w:pPr>
            <w:r w:rsidRPr="00751A8C">
              <w:rPr>
                <w:sz w:val="20"/>
              </w:rPr>
              <w:t> </w:t>
            </w:r>
          </w:p>
        </w:tc>
      </w:tr>
      <w:tr w:rsidR="009F12E1" w:rsidRPr="00751A8C" w14:paraId="457BC3C3"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E74BC" w14:textId="77777777" w:rsidR="009F12E1" w:rsidRPr="00751A8C" w:rsidRDefault="009F12E1" w:rsidP="00DA3236">
            <w:pPr>
              <w:pStyle w:val="Standard"/>
              <w:rPr>
                <w:sz w:val="20"/>
                <w:lang w:eastAsia="ja-JP"/>
              </w:rPr>
            </w:pP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14F00" w14:textId="29932C0D" w:rsidR="009F12E1" w:rsidRPr="00751A8C" w:rsidRDefault="009F12E1" w:rsidP="00DA3236">
            <w:pPr>
              <w:pStyle w:val="Standard"/>
              <w:rPr>
                <w:sz w:val="20"/>
              </w:rPr>
            </w:pPr>
            <w:r w:rsidRPr="00751A8C">
              <w:rPr>
                <w:sz w:val="20"/>
              </w:rPr>
              <w:t> </w:t>
            </w:r>
            <w:r w:rsidRPr="00751A8C">
              <w:rPr>
                <w:b/>
                <w:sz w:val="20"/>
              </w:rPr>
              <w:t>Łącznie w roku</w:t>
            </w:r>
            <w:r>
              <w:rPr>
                <w:b/>
                <w:sz w:val="20"/>
              </w:rPr>
              <w:t xml:space="preserve"> 20…</w:t>
            </w:r>
          </w:p>
        </w:tc>
        <w:tc>
          <w:tcPr>
            <w:tcW w:w="1183" w:type="pct"/>
            <w:tcBorders>
              <w:top w:val="single" w:sz="4" w:space="0" w:color="00000A"/>
              <w:left w:val="single" w:sz="4" w:space="0" w:color="00000A"/>
              <w:bottom w:val="single" w:sz="4" w:space="0" w:color="00000A"/>
              <w:right w:val="single" w:sz="4" w:space="0" w:color="00000A"/>
            </w:tcBorders>
          </w:tcPr>
          <w:p w14:paraId="17383DBE" w14:textId="77777777" w:rsidR="009F12E1" w:rsidRPr="00751A8C" w:rsidRDefault="009F12E1" w:rsidP="00DA3236">
            <w:pPr>
              <w:pStyle w:val="Standard"/>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092D5" w14:textId="68EAEAA2" w:rsidR="009F12E1" w:rsidRPr="00751A8C" w:rsidRDefault="009F12E1" w:rsidP="00DA3236">
            <w:pPr>
              <w:pStyle w:val="Standard"/>
              <w:rPr>
                <w:sz w:val="20"/>
                <w:lang w:eastAsia="ja-JP"/>
              </w:rPr>
            </w:pP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DDB6E" w14:textId="77777777" w:rsidR="009F12E1" w:rsidRPr="00751A8C" w:rsidRDefault="009F12E1" w:rsidP="00DA3236">
            <w:pPr>
              <w:pStyle w:val="Standard"/>
              <w:rPr>
                <w:sz w:val="20"/>
                <w:lang w:eastAsia="ja-JP"/>
              </w:rPr>
            </w:pP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7F416" w14:textId="77777777" w:rsidR="009F12E1" w:rsidRPr="00751A8C" w:rsidRDefault="009F12E1" w:rsidP="00DA3236">
            <w:pPr>
              <w:pStyle w:val="Standard"/>
              <w:rPr>
                <w:sz w:val="20"/>
              </w:rPr>
            </w:pPr>
            <w:r w:rsidRPr="00751A8C">
              <w:rPr>
                <w:sz w:val="20"/>
              </w:rPr>
              <w:t>…</w:t>
            </w:r>
          </w:p>
        </w:tc>
      </w:tr>
      <w:tr w:rsidR="009F12E1" w:rsidRPr="00751A8C" w14:paraId="2EFF0189" w14:textId="77777777" w:rsidTr="00224421">
        <w:trPr>
          <w:trHeight w:val="255"/>
        </w:trPr>
        <w:tc>
          <w:tcPr>
            <w:tcW w:w="347"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1EC87" w14:textId="77777777" w:rsidR="009F12E1" w:rsidRPr="00751A8C" w:rsidRDefault="009F12E1" w:rsidP="00DA3236">
            <w:pPr>
              <w:pStyle w:val="Standard"/>
              <w:rPr>
                <w:sz w:val="20"/>
              </w:rPr>
            </w:pPr>
            <w:r w:rsidRPr="00751A8C">
              <w:rPr>
                <w:sz w:val="20"/>
              </w:rPr>
              <w:t>(…)</w:t>
            </w:r>
          </w:p>
        </w:tc>
        <w:tc>
          <w:tcPr>
            <w:tcW w:w="8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BC4F8" w14:textId="77777777" w:rsidR="009F12E1" w:rsidRPr="00751A8C" w:rsidRDefault="009F12E1" w:rsidP="00DA3236">
            <w:pPr>
              <w:pStyle w:val="Standard"/>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5ADEC960" w14:textId="77777777" w:rsidR="009F12E1" w:rsidRPr="00751A8C" w:rsidRDefault="009F12E1" w:rsidP="00DA3236">
            <w:pPr>
              <w:pStyle w:val="Standard"/>
              <w:rPr>
                <w:sz w:val="20"/>
                <w:lang w:eastAsia="ja-JP"/>
              </w:rPr>
            </w:pPr>
          </w:p>
        </w:tc>
        <w:tc>
          <w:tcPr>
            <w:tcW w:w="118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03456" w14:textId="63A56349" w:rsidR="009F12E1" w:rsidRPr="00751A8C" w:rsidRDefault="009F12E1" w:rsidP="00DA3236">
            <w:pPr>
              <w:pStyle w:val="Standard"/>
              <w:rPr>
                <w:sz w:val="20"/>
                <w:lang w:eastAsia="ja-JP"/>
              </w:rPr>
            </w:pPr>
          </w:p>
        </w:tc>
        <w:tc>
          <w:tcPr>
            <w:tcW w:w="7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4A3B5" w14:textId="77777777" w:rsidR="009F12E1" w:rsidRPr="00751A8C" w:rsidRDefault="009F12E1" w:rsidP="00DA3236">
            <w:pPr>
              <w:pStyle w:val="Standard"/>
              <w:rPr>
                <w:sz w:val="20"/>
                <w:lang w:eastAsia="ja-JP"/>
              </w:rPr>
            </w:pP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90FC5" w14:textId="77777777" w:rsidR="009F12E1" w:rsidRPr="00751A8C" w:rsidRDefault="009F12E1" w:rsidP="00DA3236">
            <w:pPr>
              <w:pStyle w:val="Standard"/>
              <w:rPr>
                <w:sz w:val="20"/>
                <w:lang w:eastAsia="ja-JP"/>
              </w:rPr>
            </w:pPr>
          </w:p>
        </w:tc>
      </w:tr>
      <w:tr w:rsidR="009F12E1" w:rsidRPr="00751A8C" w14:paraId="3BC1A72C" w14:textId="77777777" w:rsidTr="00224421">
        <w:trPr>
          <w:trHeight w:val="255"/>
        </w:trPr>
        <w:tc>
          <w:tcPr>
            <w:tcW w:w="4320" w:type="pct"/>
            <w:gridSpan w:val="5"/>
            <w:tcBorders>
              <w:top w:val="single" w:sz="4" w:space="0" w:color="00000A"/>
              <w:left w:val="single" w:sz="4" w:space="0" w:color="00000A"/>
              <w:bottom w:val="single" w:sz="4" w:space="0" w:color="00000A"/>
              <w:right w:val="single" w:sz="4" w:space="0" w:color="00000A"/>
            </w:tcBorders>
          </w:tcPr>
          <w:p w14:paraId="07EAC01C" w14:textId="2FE04A42" w:rsidR="009F12E1" w:rsidRPr="00751A8C" w:rsidRDefault="009F12E1" w:rsidP="00DA3236">
            <w:pPr>
              <w:pStyle w:val="Standard"/>
              <w:rPr>
                <w:b/>
                <w:sz w:val="20"/>
              </w:rPr>
            </w:pPr>
            <w:r w:rsidRPr="00751A8C">
              <w:rPr>
                <w:b/>
                <w:sz w:val="20"/>
              </w:rPr>
              <w:t>Łączne koszty poniesione przez Przedsiębiorcę:</w:t>
            </w:r>
          </w:p>
        </w:tc>
        <w:tc>
          <w:tcPr>
            <w:tcW w:w="68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8B5C2" w14:textId="77777777" w:rsidR="009F12E1" w:rsidRPr="00751A8C" w:rsidRDefault="009F12E1" w:rsidP="00DA3236">
            <w:pPr>
              <w:pStyle w:val="Standard"/>
              <w:rPr>
                <w:sz w:val="20"/>
              </w:rPr>
            </w:pPr>
            <w:r w:rsidRPr="00751A8C">
              <w:rPr>
                <w:sz w:val="20"/>
              </w:rPr>
              <w:t>…</w:t>
            </w:r>
          </w:p>
        </w:tc>
      </w:tr>
    </w:tbl>
    <w:p w14:paraId="283F445C" w14:textId="3830408D" w:rsidR="00925FF9" w:rsidRPr="0024571C" w:rsidRDefault="00925FF9" w:rsidP="00925FF9">
      <w:pPr>
        <w:pStyle w:val="Standard"/>
        <w:spacing w:after="120"/>
        <w:jc w:val="both"/>
        <w:rPr>
          <w:sz w:val="20"/>
        </w:rPr>
      </w:pPr>
      <w:r w:rsidRPr="00AB1A6B">
        <w:rPr>
          <w:b/>
          <w:sz w:val="20"/>
        </w:rPr>
        <w:t>*</w:t>
      </w:r>
      <w:r w:rsidRPr="00AB1A6B">
        <w:rPr>
          <w:sz w:val="20"/>
        </w:rPr>
        <w:t xml:space="preserve"> Zgodnie z Programem wspierania inwestycji o istotnym znaczeniu dla gospodarki polskiej na lata </w:t>
      </w:r>
      <w:r w:rsidRPr="00AB1A6B">
        <w:rPr>
          <w:sz w:val="20"/>
        </w:rPr>
        <w:br/>
        <w:t xml:space="preserve">2011 – 2030, Przedsiębiorca zobowiązany jest do poniesienia w okresie </w:t>
      </w:r>
      <w:r>
        <w:rPr>
          <w:sz w:val="20"/>
        </w:rPr>
        <w:t xml:space="preserve">realizacji lub </w:t>
      </w:r>
      <w:r w:rsidRPr="00AB1A6B">
        <w:rPr>
          <w:sz w:val="20"/>
        </w:rPr>
        <w:t>utrzym</w:t>
      </w:r>
      <w:r>
        <w:rPr>
          <w:sz w:val="20"/>
        </w:rPr>
        <w:t xml:space="preserve">ania Inwestycji, </w:t>
      </w:r>
      <w:r w:rsidRPr="00AB1A6B">
        <w:rPr>
          <w:sz w:val="20"/>
        </w:rPr>
        <w:t>kosztów w zakresie współpracy z podmiotami tworzącymi system szkolnictwa wyższego i nauki w wysokości co najmniej 15</w:t>
      </w:r>
      <w:r>
        <w:rPr>
          <w:sz w:val="20"/>
        </w:rPr>
        <w:t xml:space="preserve"> </w:t>
      </w:r>
      <w:r>
        <w:rPr>
          <w:sz w:val="20"/>
        </w:rPr>
        <w:lastRenderedPageBreak/>
        <w:t xml:space="preserve">% wartości przyznanej dotacji, </w:t>
      </w:r>
      <w:r w:rsidRPr="00552751">
        <w:rPr>
          <w:sz w:val="20"/>
        </w:rPr>
        <w:t>tj. w minimalnej kwocie nie niższej niż</w:t>
      </w:r>
      <w:r>
        <w:rPr>
          <w:sz w:val="20"/>
        </w:rPr>
        <w:t xml:space="preserve"> 2 730 750,00 zł </w:t>
      </w:r>
      <w:r w:rsidRPr="00925FF9">
        <w:rPr>
          <w:sz w:val="20"/>
        </w:rPr>
        <w:t>(słownie: dwa miliony siedemset trzydzieści tysięcy siedemset pięćdziesiąt złotych)</w:t>
      </w:r>
      <w:r w:rsidRPr="00697FAE">
        <w:rPr>
          <w:sz w:val="20"/>
        </w:rPr>
        <w:t>.</w:t>
      </w:r>
    </w:p>
    <w:p w14:paraId="2E292DF3" w14:textId="77777777" w:rsidR="00925FF9" w:rsidRDefault="00925FF9" w:rsidP="00C52F17">
      <w:pPr>
        <w:spacing w:after="120" w:line="360" w:lineRule="auto"/>
        <w:jc w:val="both"/>
        <w:rPr>
          <w:b/>
          <w:bCs/>
          <w:sz w:val="22"/>
          <w:szCs w:val="22"/>
        </w:rPr>
      </w:pPr>
    </w:p>
    <w:p w14:paraId="67AE358E" w14:textId="77777777" w:rsidR="00C52F17" w:rsidRPr="00AB1A6B" w:rsidRDefault="00C52F17" w:rsidP="00C52F17">
      <w:pPr>
        <w:spacing w:after="120" w:line="360" w:lineRule="auto"/>
        <w:jc w:val="both"/>
        <w:rPr>
          <w:b/>
          <w:sz w:val="22"/>
          <w:szCs w:val="22"/>
        </w:rPr>
      </w:pPr>
      <w:r w:rsidRPr="00AB1A6B">
        <w:rPr>
          <w:b/>
          <w:bCs/>
          <w:sz w:val="22"/>
          <w:szCs w:val="22"/>
        </w:rPr>
        <w:t>3.</w:t>
      </w:r>
      <w:r w:rsidRPr="00AB1A6B">
        <w:rPr>
          <w:b/>
          <w:sz w:val="22"/>
          <w:szCs w:val="22"/>
        </w:rPr>
        <w:t xml:space="preserve"> Koszty szkoleń pracowników</w:t>
      </w:r>
      <w:r w:rsidR="00B7287F" w:rsidRPr="00AB1A6B">
        <w:rPr>
          <w:b/>
          <w:sz w:val="22"/>
          <w:szCs w:val="22"/>
        </w:rPr>
        <w:t xml:space="preserve"> w roku 20….</w:t>
      </w:r>
    </w:p>
    <w:tbl>
      <w:tblPr>
        <w:tblW w:w="5000" w:type="pct"/>
        <w:tblLook w:val="04A0" w:firstRow="1" w:lastRow="0" w:firstColumn="1" w:lastColumn="0" w:noHBand="0" w:noVBand="1"/>
      </w:tblPr>
      <w:tblGrid>
        <w:gridCol w:w="1948"/>
        <w:gridCol w:w="1948"/>
        <w:gridCol w:w="1948"/>
        <w:gridCol w:w="1948"/>
        <w:gridCol w:w="1948"/>
      </w:tblGrid>
      <w:tr w:rsidR="00CF06CA" w:rsidRPr="00D0025E" w14:paraId="48D81614" w14:textId="77777777" w:rsidTr="00F85B74">
        <w:trPr>
          <w:trHeight w:val="609"/>
        </w:trPr>
        <w:tc>
          <w:tcPr>
            <w:tcW w:w="1000" w:type="pct"/>
            <w:tcBorders>
              <w:top w:val="single" w:sz="4" w:space="0" w:color="auto"/>
              <w:left w:val="single" w:sz="4" w:space="0" w:color="auto"/>
              <w:bottom w:val="single" w:sz="4" w:space="0" w:color="auto"/>
              <w:right w:val="single" w:sz="4" w:space="0" w:color="auto"/>
            </w:tcBorders>
            <w:vAlign w:val="center"/>
            <w:hideMark/>
          </w:tcPr>
          <w:p w14:paraId="6B7EF73D" w14:textId="77777777" w:rsidR="00CF06CA" w:rsidRPr="00D0025E" w:rsidRDefault="00CF06CA" w:rsidP="00F85B74">
            <w:pPr>
              <w:jc w:val="center"/>
              <w:rPr>
                <w:b/>
                <w:sz w:val="20"/>
                <w:lang w:eastAsia="ja-JP"/>
              </w:rPr>
            </w:pPr>
            <w:r w:rsidRPr="00D0025E">
              <w:rPr>
                <w:b/>
                <w:sz w:val="20"/>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0DFCD62" w14:textId="77777777" w:rsidR="00CF06CA" w:rsidRPr="00D0025E" w:rsidRDefault="00CF06CA" w:rsidP="00F85B74">
            <w:pPr>
              <w:keepNext/>
              <w:spacing w:before="240" w:after="60"/>
              <w:jc w:val="center"/>
              <w:rPr>
                <w:b/>
                <w:sz w:val="20"/>
                <w:lang w:eastAsia="ja-JP"/>
              </w:rPr>
            </w:pPr>
            <w:r w:rsidRPr="00D0025E">
              <w:rPr>
                <w:b/>
                <w:sz w:val="20"/>
              </w:rPr>
              <w:t>Data</w:t>
            </w:r>
            <w:r w:rsidRPr="00D0025E">
              <w:rPr>
                <w:b/>
                <w:sz w:val="20"/>
              </w:rPr>
              <w:br/>
              <w:t>wystawienia dokumentu</w:t>
            </w:r>
          </w:p>
        </w:tc>
        <w:tc>
          <w:tcPr>
            <w:tcW w:w="1000" w:type="pct"/>
            <w:tcBorders>
              <w:top w:val="single" w:sz="4" w:space="0" w:color="auto"/>
              <w:left w:val="single" w:sz="4" w:space="0" w:color="auto"/>
              <w:bottom w:val="single" w:sz="4" w:space="0" w:color="auto"/>
              <w:right w:val="single" w:sz="4" w:space="0" w:color="auto"/>
            </w:tcBorders>
            <w:vAlign w:val="center"/>
          </w:tcPr>
          <w:p w14:paraId="24D6E392" w14:textId="77777777" w:rsidR="00CF06CA" w:rsidRPr="00D0025E" w:rsidRDefault="00CF06CA" w:rsidP="00F85B74">
            <w:pPr>
              <w:keepNext/>
              <w:spacing w:before="240" w:after="60"/>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2E53001" w14:textId="77777777" w:rsidR="00CF06CA" w:rsidRPr="00D0025E" w:rsidRDefault="00CF06CA" w:rsidP="00F85B74">
            <w:pPr>
              <w:keepNext/>
              <w:spacing w:before="240" w:after="60"/>
              <w:jc w:val="center"/>
              <w:rPr>
                <w:b/>
                <w:sz w:val="20"/>
                <w:lang w:eastAsia="ja-JP"/>
              </w:rPr>
            </w:pPr>
            <w:r w:rsidRPr="00D0025E">
              <w:rPr>
                <w:b/>
                <w:sz w:val="20"/>
              </w:rPr>
              <w:t xml:space="preserve">Nr faktury </w:t>
            </w:r>
            <w:r w:rsidRPr="00D0025E">
              <w:rPr>
                <w:b/>
                <w:sz w:val="20"/>
              </w:rPr>
              <w:br/>
              <w:t>(lub innego dokumentu potwierdzającego poniesienie kosztów)</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D6F8526" w14:textId="77777777" w:rsidR="00CF06CA" w:rsidRPr="00D0025E" w:rsidRDefault="00CF06CA" w:rsidP="00F85B74">
            <w:pPr>
              <w:keepNext/>
              <w:spacing w:before="240" w:after="60"/>
              <w:jc w:val="center"/>
              <w:rPr>
                <w:b/>
                <w:sz w:val="20"/>
                <w:lang w:eastAsia="ja-JP"/>
              </w:rPr>
            </w:pPr>
            <w:r w:rsidRPr="00D0025E">
              <w:rPr>
                <w:b/>
                <w:sz w:val="20"/>
              </w:rPr>
              <w:t>Wartość netto</w:t>
            </w:r>
          </w:p>
          <w:p w14:paraId="0A53B875" w14:textId="77777777" w:rsidR="00CF06CA" w:rsidRPr="00D0025E" w:rsidRDefault="00CF06CA" w:rsidP="00F85B74">
            <w:pPr>
              <w:jc w:val="center"/>
              <w:rPr>
                <w:b/>
                <w:sz w:val="20"/>
                <w:lang w:eastAsia="ja-JP"/>
              </w:rPr>
            </w:pPr>
            <w:r w:rsidRPr="00D0025E">
              <w:rPr>
                <w:b/>
                <w:sz w:val="20"/>
              </w:rPr>
              <w:t xml:space="preserve">(w PLN) </w:t>
            </w:r>
          </w:p>
        </w:tc>
      </w:tr>
      <w:tr w:rsidR="00CF06CA" w:rsidRPr="00D0025E" w14:paraId="34D4F015" w14:textId="77777777" w:rsidTr="00F85B74">
        <w:trPr>
          <w:trHeight w:val="270"/>
        </w:trPr>
        <w:tc>
          <w:tcPr>
            <w:tcW w:w="1000" w:type="pct"/>
            <w:tcBorders>
              <w:top w:val="single" w:sz="4" w:space="0" w:color="auto"/>
              <w:left w:val="single" w:sz="4" w:space="0" w:color="auto"/>
              <w:bottom w:val="single" w:sz="4" w:space="0" w:color="auto"/>
              <w:right w:val="single" w:sz="4" w:space="0" w:color="auto"/>
            </w:tcBorders>
            <w:vAlign w:val="center"/>
            <w:hideMark/>
          </w:tcPr>
          <w:p w14:paraId="24D3D23C" w14:textId="77777777" w:rsidR="00CF06CA" w:rsidRPr="00D0025E" w:rsidRDefault="00CF06CA" w:rsidP="00F85B74">
            <w:pPr>
              <w:jc w:val="center"/>
              <w:rPr>
                <w:sz w:val="20"/>
                <w:lang w:eastAsia="ja-JP"/>
              </w:rPr>
            </w:pPr>
            <w:r w:rsidRPr="00D0025E">
              <w:rPr>
                <w:sz w:val="20"/>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D3520E2" w14:textId="77777777" w:rsidR="00CF06CA" w:rsidRPr="00D0025E" w:rsidRDefault="00CF06CA" w:rsidP="00F85B7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tcPr>
          <w:p w14:paraId="2A3B7D2E" w14:textId="77777777" w:rsidR="00CF06CA" w:rsidRPr="00D0025E" w:rsidRDefault="00CF06CA" w:rsidP="00F85B7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473E29F3" w14:textId="77777777" w:rsidR="00CF06CA" w:rsidRPr="00D0025E" w:rsidRDefault="00CF06CA" w:rsidP="00F85B7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6DC19C2" w14:textId="77777777" w:rsidR="00CF06CA" w:rsidRPr="00D0025E" w:rsidRDefault="00CF06CA" w:rsidP="00F85B74">
            <w:pPr>
              <w:rPr>
                <w:sz w:val="20"/>
                <w:lang w:eastAsia="ja-JP"/>
              </w:rPr>
            </w:pPr>
            <w:r w:rsidRPr="00D0025E">
              <w:rPr>
                <w:sz w:val="20"/>
              </w:rPr>
              <w:t> </w:t>
            </w:r>
          </w:p>
        </w:tc>
      </w:tr>
      <w:tr w:rsidR="00CF06CA" w:rsidRPr="00D0025E" w14:paraId="0C2255A2" w14:textId="77777777" w:rsidTr="00F85B74">
        <w:trPr>
          <w:trHeight w:val="255"/>
        </w:trPr>
        <w:tc>
          <w:tcPr>
            <w:tcW w:w="1000" w:type="pct"/>
            <w:tcBorders>
              <w:top w:val="single" w:sz="4" w:space="0" w:color="auto"/>
              <w:left w:val="single" w:sz="4" w:space="0" w:color="auto"/>
              <w:bottom w:val="single" w:sz="4" w:space="0" w:color="auto"/>
              <w:right w:val="single" w:sz="4" w:space="0" w:color="auto"/>
            </w:tcBorders>
            <w:vAlign w:val="center"/>
            <w:hideMark/>
          </w:tcPr>
          <w:p w14:paraId="680B2FD7" w14:textId="77777777" w:rsidR="00CF06CA" w:rsidRPr="00D0025E" w:rsidRDefault="00CF06CA" w:rsidP="00F85B74">
            <w:pPr>
              <w:jc w:val="center"/>
              <w:rPr>
                <w:sz w:val="20"/>
                <w:lang w:eastAsia="ja-JP"/>
              </w:rPr>
            </w:pPr>
            <w:r w:rsidRPr="00D0025E">
              <w:rPr>
                <w:sz w:val="20"/>
              </w:rPr>
              <w:t>2.</w:t>
            </w:r>
          </w:p>
        </w:tc>
        <w:tc>
          <w:tcPr>
            <w:tcW w:w="1000" w:type="pct"/>
            <w:tcBorders>
              <w:top w:val="single" w:sz="4" w:space="0" w:color="auto"/>
              <w:left w:val="single" w:sz="4" w:space="0" w:color="auto"/>
              <w:bottom w:val="single" w:sz="4" w:space="0" w:color="auto"/>
              <w:right w:val="single" w:sz="4" w:space="0" w:color="auto"/>
            </w:tcBorders>
            <w:vAlign w:val="center"/>
          </w:tcPr>
          <w:p w14:paraId="10373F9F"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32907B8C" w14:textId="77777777" w:rsidR="00CF06CA" w:rsidRPr="00D0025E" w:rsidRDefault="00CF06CA" w:rsidP="00F85B74">
            <w:pPr>
              <w:rPr>
                <w:sz w:val="20"/>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BE079F5" w14:textId="77777777" w:rsidR="00CF06CA" w:rsidRPr="00D0025E" w:rsidRDefault="00CF06CA" w:rsidP="00F85B74">
            <w:pPr>
              <w:rPr>
                <w:sz w:val="20"/>
                <w:lang w:eastAsia="ja-JP"/>
              </w:rPr>
            </w:pPr>
            <w:r w:rsidRPr="00D0025E">
              <w:rPr>
                <w:sz w:val="20"/>
              </w:rPr>
              <w:t>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DB38C84" w14:textId="77777777" w:rsidR="00CF06CA" w:rsidRPr="00D0025E" w:rsidRDefault="00CF06CA" w:rsidP="00F85B74">
            <w:pPr>
              <w:rPr>
                <w:sz w:val="20"/>
                <w:lang w:eastAsia="ja-JP"/>
              </w:rPr>
            </w:pPr>
            <w:r w:rsidRPr="00D0025E">
              <w:rPr>
                <w:sz w:val="20"/>
              </w:rPr>
              <w:t> </w:t>
            </w:r>
          </w:p>
        </w:tc>
      </w:tr>
      <w:tr w:rsidR="00CF06CA" w:rsidRPr="00D0025E" w14:paraId="4C6AEE48" w14:textId="77777777" w:rsidTr="00F85B74">
        <w:trPr>
          <w:trHeight w:val="255"/>
        </w:trPr>
        <w:tc>
          <w:tcPr>
            <w:tcW w:w="1000" w:type="pct"/>
            <w:tcBorders>
              <w:top w:val="single" w:sz="4" w:space="0" w:color="auto"/>
              <w:left w:val="single" w:sz="4" w:space="0" w:color="auto"/>
              <w:bottom w:val="single" w:sz="4" w:space="0" w:color="auto"/>
              <w:right w:val="single" w:sz="4" w:space="0" w:color="auto"/>
            </w:tcBorders>
            <w:vAlign w:val="center"/>
          </w:tcPr>
          <w:p w14:paraId="1C3BEBBD"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41CF7ADE" w14:textId="4000715A" w:rsidR="00CF06CA" w:rsidRPr="00D0025E" w:rsidRDefault="00CF06CA" w:rsidP="00CF06CA">
            <w:pPr>
              <w:rPr>
                <w:sz w:val="20"/>
                <w:lang w:eastAsia="ja-JP"/>
              </w:rPr>
            </w:pPr>
            <w:r w:rsidRPr="00D0025E">
              <w:rPr>
                <w:b/>
                <w:sz w:val="20"/>
              </w:rPr>
              <w:t>Łącznie w roku</w:t>
            </w:r>
            <w:r>
              <w:rPr>
                <w:b/>
                <w:sz w:val="20"/>
              </w:rPr>
              <w:t xml:space="preserve"> 20…</w:t>
            </w:r>
          </w:p>
        </w:tc>
        <w:tc>
          <w:tcPr>
            <w:tcW w:w="1000" w:type="pct"/>
            <w:tcBorders>
              <w:top w:val="single" w:sz="4" w:space="0" w:color="auto"/>
              <w:left w:val="single" w:sz="4" w:space="0" w:color="auto"/>
              <w:bottom w:val="single" w:sz="4" w:space="0" w:color="auto"/>
              <w:right w:val="single" w:sz="4" w:space="0" w:color="auto"/>
            </w:tcBorders>
            <w:vAlign w:val="center"/>
          </w:tcPr>
          <w:p w14:paraId="4FA95BE2"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2F36C0A6"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2896816" w14:textId="77777777" w:rsidR="00CF06CA" w:rsidRPr="00D0025E" w:rsidRDefault="00CF06CA" w:rsidP="00F85B74">
            <w:pPr>
              <w:rPr>
                <w:sz w:val="20"/>
                <w:lang w:eastAsia="ja-JP"/>
              </w:rPr>
            </w:pPr>
            <w:r w:rsidRPr="00D0025E">
              <w:rPr>
                <w:sz w:val="20"/>
              </w:rPr>
              <w:t xml:space="preserve">… </w:t>
            </w:r>
          </w:p>
        </w:tc>
      </w:tr>
      <w:tr w:rsidR="00CF06CA" w:rsidRPr="00D0025E" w14:paraId="0E3686A1" w14:textId="77777777" w:rsidTr="00F85B74">
        <w:trPr>
          <w:trHeight w:val="255"/>
        </w:trPr>
        <w:tc>
          <w:tcPr>
            <w:tcW w:w="1000" w:type="pct"/>
            <w:tcBorders>
              <w:top w:val="single" w:sz="4" w:space="0" w:color="auto"/>
              <w:left w:val="single" w:sz="4" w:space="0" w:color="auto"/>
              <w:bottom w:val="single" w:sz="4" w:space="0" w:color="auto"/>
              <w:right w:val="single" w:sz="4" w:space="0" w:color="auto"/>
            </w:tcBorders>
            <w:vAlign w:val="center"/>
            <w:hideMark/>
          </w:tcPr>
          <w:p w14:paraId="3D441546" w14:textId="77777777" w:rsidR="00CF06CA" w:rsidRPr="00D0025E" w:rsidRDefault="00CF06CA" w:rsidP="00F85B74">
            <w:pPr>
              <w:jc w:val="center"/>
              <w:rPr>
                <w:sz w:val="20"/>
                <w:lang w:eastAsia="ja-JP"/>
              </w:rPr>
            </w:pPr>
            <w:r w:rsidRPr="00D0025E">
              <w:rPr>
                <w:sz w:val="20"/>
              </w:rPr>
              <w:t>(…)</w:t>
            </w:r>
          </w:p>
        </w:tc>
        <w:tc>
          <w:tcPr>
            <w:tcW w:w="1000" w:type="pct"/>
            <w:tcBorders>
              <w:top w:val="single" w:sz="4" w:space="0" w:color="auto"/>
              <w:left w:val="single" w:sz="4" w:space="0" w:color="auto"/>
              <w:bottom w:val="single" w:sz="4" w:space="0" w:color="auto"/>
              <w:right w:val="single" w:sz="4" w:space="0" w:color="auto"/>
            </w:tcBorders>
            <w:vAlign w:val="center"/>
          </w:tcPr>
          <w:p w14:paraId="77F10574"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746B29F9"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E3638F5"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1133E074" w14:textId="77777777" w:rsidR="00CF06CA" w:rsidRPr="00D0025E" w:rsidRDefault="00CF06CA" w:rsidP="00F85B74">
            <w:pPr>
              <w:rPr>
                <w:sz w:val="20"/>
                <w:lang w:eastAsia="ja-JP"/>
              </w:rPr>
            </w:pPr>
          </w:p>
        </w:tc>
      </w:tr>
      <w:tr w:rsidR="00CF06CA" w:rsidRPr="00D0025E" w14:paraId="7537077A" w14:textId="77777777" w:rsidTr="00F85B74">
        <w:trPr>
          <w:trHeight w:val="255"/>
        </w:trPr>
        <w:tc>
          <w:tcPr>
            <w:tcW w:w="1000" w:type="pct"/>
            <w:tcBorders>
              <w:top w:val="single" w:sz="4" w:space="0" w:color="auto"/>
              <w:left w:val="single" w:sz="4" w:space="0" w:color="auto"/>
              <w:bottom w:val="single" w:sz="4" w:space="0" w:color="auto"/>
              <w:right w:val="single" w:sz="4" w:space="0" w:color="auto"/>
            </w:tcBorders>
            <w:vAlign w:val="center"/>
          </w:tcPr>
          <w:p w14:paraId="5CD782B6" w14:textId="77777777" w:rsidR="00CF06CA" w:rsidRPr="00D0025E" w:rsidRDefault="00CF06CA" w:rsidP="00F85B74">
            <w:pPr>
              <w:rPr>
                <w:sz w:val="20"/>
              </w:rPr>
            </w:pPr>
          </w:p>
        </w:tc>
        <w:tc>
          <w:tcPr>
            <w:tcW w:w="1000" w:type="pct"/>
            <w:tcBorders>
              <w:top w:val="single" w:sz="4" w:space="0" w:color="auto"/>
              <w:left w:val="single" w:sz="4" w:space="0" w:color="auto"/>
              <w:bottom w:val="single" w:sz="4" w:space="0" w:color="auto"/>
              <w:right w:val="single" w:sz="4" w:space="0" w:color="auto"/>
            </w:tcBorders>
            <w:vAlign w:val="center"/>
          </w:tcPr>
          <w:p w14:paraId="52BE711C" w14:textId="77777777" w:rsidR="00CF06CA" w:rsidRPr="00A207E8" w:rsidRDefault="00CF06CA" w:rsidP="00CF06CA">
            <w:pPr>
              <w:rPr>
                <w:b/>
                <w:bCs/>
                <w:sz w:val="20"/>
                <w:lang w:eastAsia="ja-JP"/>
              </w:rPr>
            </w:pPr>
            <w:r w:rsidRPr="00A207E8">
              <w:rPr>
                <w:b/>
                <w:bCs/>
                <w:sz w:val="20"/>
                <w:lang w:eastAsia="ja-JP"/>
              </w:rPr>
              <w:t>Łączne koszty</w:t>
            </w:r>
          </w:p>
        </w:tc>
        <w:tc>
          <w:tcPr>
            <w:tcW w:w="1000" w:type="pct"/>
            <w:tcBorders>
              <w:top w:val="single" w:sz="4" w:space="0" w:color="auto"/>
              <w:left w:val="single" w:sz="4" w:space="0" w:color="auto"/>
              <w:bottom w:val="single" w:sz="4" w:space="0" w:color="auto"/>
              <w:right w:val="single" w:sz="4" w:space="0" w:color="auto"/>
            </w:tcBorders>
            <w:vAlign w:val="center"/>
          </w:tcPr>
          <w:p w14:paraId="6F0615B6"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577BDF73" w14:textId="77777777" w:rsidR="00CF06CA" w:rsidRPr="00D0025E" w:rsidRDefault="00CF06CA" w:rsidP="00F85B74">
            <w:pPr>
              <w:rPr>
                <w:sz w:val="20"/>
                <w:lang w:eastAsia="ja-JP"/>
              </w:rPr>
            </w:pPr>
          </w:p>
        </w:tc>
        <w:tc>
          <w:tcPr>
            <w:tcW w:w="1000" w:type="pct"/>
            <w:tcBorders>
              <w:top w:val="single" w:sz="4" w:space="0" w:color="auto"/>
              <w:left w:val="single" w:sz="4" w:space="0" w:color="auto"/>
              <w:bottom w:val="single" w:sz="4" w:space="0" w:color="auto"/>
              <w:right w:val="single" w:sz="4" w:space="0" w:color="auto"/>
            </w:tcBorders>
            <w:vAlign w:val="center"/>
          </w:tcPr>
          <w:p w14:paraId="46383431" w14:textId="5E65DD3E" w:rsidR="00CF06CA" w:rsidRPr="00D0025E" w:rsidRDefault="004B6AFB" w:rsidP="00F85B74">
            <w:pPr>
              <w:rPr>
                <w:sz w:val="20"/>
                <w:lang w:eastAsia="ja-JP"/>
              </w:rPr>
            </w:pPr>
            <w:r>
              <w:rPr>
                <w:sz w:val="20"/>
                <w:lang w:eastAsia="ja-JP"/>
              </w:rPr>
              <w:t>…</w:t>
            </w:r>
          </w:p>
        </w:tc>
      </w:tr>
    </w:tbl>
    <w:p w14:paraId="382D15D3" w14:textId="77777777" w:rsidR="00C52F17" w:rsidRPr="00AB1A6B" w:rsidRDefault="00C52F17" w:rsidP="00C52F17">
      <w:pPr>
        <w:spacing w:after="120"/>
        <w:ind w:right="74"/>
        <w:jc w:val="both"/>
        <w:rPr>
          <w:b/>
          <w:sz w:val="22"/>
          <w:szCs w:val="22"/>
        </w:rPr>
      </w:pPr>
    </w:p>
    <w:p w14:paraId="34AB07BC" w14:textId="77777777" w:rsidR="00D50642" w:rsidRPr="00AB1A6B" w:rsidRDefault="00C52F17" w:rsidP="00D50642">
      <w:pPr>
        <w:spacing w:line="360" w:lineRule="auto"/>
        <w:jc w:val="both"/>
        <w:rPr>
          <w:b/>
          <w:sz w:val="22"/>
          <w:szCs w:val="22"/>
        </w:rPr>
      </w:pPr>
      <w:r w:rsidRPr="00AB1A6B">
        <w:rPr>
          <w:b/>
          <w:bCs/>
          <w:sz w:val="22"/>
          <w:szCs w:val="22"/>
        </w:rPr>
        <w:t>4</w:t>
      </w:r>
      <w:r w:rsidR="00D50642"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555"/>
        <w:gridCol w:w="5528"/>
      </w:tblGrid>
      <w:tr w:rsidR="00D50642" w:rsidRPr="00AB1A6B" w14:paraId="131E6E1E" w14:textId="77777777" w:rsidTr="00FB13CF">
        <w:tc>
          <w:tcPr>
            <w:tcW w:w="337" w:type="pct"/>
            <w:vAlign w:val="center"/>
          </w:tcPr>
          <w:p w14:paraId="20548719" w14:textId="77777777" w:rsidR="00D50642" w:rsidRPr="00AB1A6B" w:rsidRDefault="00D50642" w:rsidP="00DA3236">
            <w:pPr>
              <w:spacing w:before="40" w:after="40"/>
              <w:ind w:left="-51"/>
              <w:jc w:val="center"/>
              <w:rPr>
                <w:b/>
                <w:sz w:val="20"/>
              </w:rPr>
            </w:pPr>
            <w:r w:rsidRPr="00AB1A6B">
              <w:rPr>
                <w:b/>
                <w:sz w:val="20"/>
              </w:rPr>
              <w:t>L.p.</w:t>
            </w:r>
          </w:p>
        </w:tc>
        <w:tc>
          <w:tcPr>
            <w:tcW w:w="1825" w:type="pct"/>
            <w:vAlign w:val="center"/>
          </w:tcPr>
          <w:p w14:paraId="65CF8EB7" w14:textId="77777777" w:rsidR="00D50642" w:rsidRPr="00AB1A6B" w:rsidRDefault="00D50642" w:rsidP="00DA3236">
            <w:pPr>
              <w:spacing w:before="40" w:after="40"/>
              <w:ind w:left="-51"/>
              <w:jc w:val="center"/>
              <w:rPr>
                <w:b/>
                <w:sz w:val="20"/>
              </w:rPr>
            </w:pPr>
            <w:r w:rsidRPr="00AB1A6B">
              <w:rPr>
                <w:b/>
                <w:sz w:val="20"/>
              </w:rPr>
              <w:t>miesiąc/rok</w:t>
            </w:r>
          </w:p>
        </w:tc>
        <w:tc>
          <w:tcPr>
            <w:tcW w:w="2838" w:type="pct"/>
            <w:vAlign w:val="center"/>
          </w:tcPr>
          <w:p w14:paraId="66A2EB01" w14:textId="77777777" w:rsidR="00D50642" w:rsidRPr="00AB1A6B" w:rsidRDefault="00D50642" w:rsidP="00DA3236">
            <w:pPr>
              <w:spacing w:before="40" w:after="40"/>
              <w:ind w:left="-51"/>
              <w:jc w:val="center"/>
              <w:rPr>
                <w:b/>
                <w:sz w:val="20"/>
              </w:rPr>
            </w:pPr>
            <w:r w:rsidRPr="00AB1A6B">
              <w:rPr>
                <w:b/>
                <w:sz w:val="20"/>
              </w:rPr>
              <w:t>Przeciętne zatrudnienie</w:t>
            </w:r>
          </w:p>
        </w:tc>
      </w:tr>
      <w:tr w:rsidR="00D50642" w:rsidRPr="00AB1A6B" w14:paraId="7BF55E94" w14:textId="77777777" w:rsidTr="00FB13CF">
        <w:tc>
          <w:tcPr>
            <w:tcW w:w="337" w:type="pct"/>
            <w:vAlign w:val="center"/>
          </w:tcPr>
          <w:p w14:paraId="117325D4" w14:textId="77777777" w:rsidR="00D50642" w:rsidRPr="00AB1A6B" w:rsidRDefault="00D50642" w:rsidP="00DA3236">
            <w:pPr>
              <w:spacing w:before="40" w:after="40"/>
              <w:ind w:left="-51"/>
              <w:jc w:val="both"/>
              <w:rPr>
                <w:sz w:val="20"/>
              </w:rPr>
            </w:pPr>
            <w:r w:rsidRPr="00AB1A6B">
              <w:rPr>
                <w:sz w:val="20"/>
              </w:rPr>
              <w:t>1.</w:t>
            </w:r>
          </w:p>
        </w:tc>
        <w:tc>
          <w:tcPr>
            <w:tcW w:w="1825" w:type="pct"/>
            <w:vAlign w:val="center"/>
          </w:tcPr>
          <w:p w14:paraId="097F00F3" w14:textId="77777777" w:rsidR="00D50642" w:rsidRPr="00AB1A6B" w:rsidRDefault="00D50642" w:rsidP="00DA3236">
            <w:pPr>
              <w:spacing w:before="40" w:after="40"/>
              <w:ind w:left="-51"/>
              <w:jc w:val="both"/>
              <w:rPr>
                <w:sz w:val="20"/>
              </w:rPr>
            </w:pPr>
            <w:r w:rsidRPr="00AB1A6B">
              <w:rPr>
                <w:sz w:val="20"/>
              </w:rPr>
              <w:t>styczeń</w:t>
            </w:r>
          </w:p>
        </w:tc>
        <w:tc>
          <w:tcPr>
            <w:tcW w:w="2838" w:type="pct"/>
            <w:vAlign w:val="center"/>
          </w:tcPr>
          <w:p w14:paraId="68540FF7" w14:textId="77777777" w:rsidR="00D50642" w:rsidRPr="00AB1A6B" w:rsidRDefault="00D50642" w:rsidP="00DA3236">
            <w:pPr>
              <w:spacing w:before="40" w:after="40"/>
              <w:ind w:left="-51"/>
              <w:jc w:val="both"/>
              <w:rPr>
                <w:sz w:val="20"/>
              </w:rPr>
            </w:pPr>
          </w:p>
        </w:tc>
      </w:tr>
      <w:tr w:rsidR="00D50642" w:rsidRPr="00AB1A6B" w14:paraId="58098FC9" w14:textId="77777777" w:rsidTr="00FB13CF">
        <w:tc>
          <w:tcPr>
            <w:tcW w:w="337" w:type="pct"/>
            <w:vAlign w:val="center"/>
          </w:tcPr>
          <w:p w14:paraId="0F3A4A88" w14:textId="77777777" w:rsidR="00D50642" w:rsidRPr="00AB1A6B" w:rsidRDefault="00D50642" w:rsidP="00DA3236">
            <w:pPr>
              <w:spacing w:before="40" w:after="40"/>
              <w:ind w:left="-51"/>
              <w:jc w:val="both"/>
              <w:rPr>
                <w:sz w:val="20"/>
              </w:rPr>
            </w:pPr>
            <w:r w:rsidRPr="00AB1A6B">
              <w:rPr>
                <w:sz w:val="20"/>
              </w:rPr>
              <w:t>2.</w:t>
            </w:r>
          </w:p>
        </w:tc>
        <w:tc>
          <w:tcPr>
            <w:tcW w:w="1825" w:type="pct"/>
            <w:vAlign w:val="center"/>
          </w:tcPr>
          <w:p w14:paraId="4A49F323" w14:textId="77777777" w:rsidR="00D50642" w:rsidRPr="00AB1A6B" w:rsidRDefault="00D50642" w:rsidP="00DA3236">
            <w:pPr>
              <w:spacing w:before="40" w:after="40"/>
              <w:ind w:left="-51"/>
              <w:jc w:val="both"/>
              <w:rPr>
                <w:sz w:val="20"/>
              </w:rPr>
            </w:pPr>
            <w:r w:rsidRPr="00AB1A6B">
              <w:rPr>
                <w:sz w:val="20"/>
              </w:rPr>
              <w:t>luty</w:t>
            </w:r>
          </w:p>
        </w:tc>
        <w:tc>
          <w:tcPr>
            <w:tcW w:w="2838" w:type="pct"/>
            <w:vAlign w:val="center"/>
          </w:tcPr>
          <w:p w14:paraId="1201543E" w14:textId="77777777" w:rsidR="00D50642" w:rsidRPr="00AB1A6B" w:rsidRDefault="00D50642" w:rsidP="00DA3236">
            <w:pPr>
              <w:spacing w:before="40" w:after="40"/>
              <w:ind w:left="-51"/>
              <w:jc w:val="both"/>
              <w:rPr>
                <w:sz w:val="20"/>
              </w:rPr>
            </w:pPr>
          </w:p>
        </w:tc>
      </w:tr>
      <w:tr w:rsidR="00D50642" w:rsidRPr="00AB1A6B" w14:paraId="57005398" w14:textId="77777777" w:rsidTr="00FB13CF">
        <w:tc>
          <w:tcPr>
            <w:tcW w:w="337" w:type="pct"/>
            <w:vAlign w:val="center"/>
          </w:tcPr>
          <w:p w14:paraId="01DDF3E1" w14:textId="77777777" w:rsidR="00D50642" w:rsidRPr="00AB1A6B" w:rsidRDefault="00D50642" w:rsidP="00DA3236">
            <w:pPr>
              <w:spacing w:before="40" w:after="40"/>
              <w:ind w:left="-51"/>
              <w:jc w:val="both"/>
              <w:rPr>
                <w:sz w:val="20"/>
              </w:rPr>
            </w:pPr>
            <w:r w:rsidRPr="00AB1A6B">
              <w:rPr>
                <w:sz w:val="20"/>
              </w:rPr>
              <w:t>3.</w:t>
            </w:r>
          </w:p>
        </w:tc>
        <w:tc>
          <w:tcPr>
            <w:tcW w:w="1825" w:type="pct"/>
            <w:vAlign w:val="center"/>
          </w:tcPr>
          <w:p w14:paraId="3AE1BAC2" w14:textId="77777777" w:rsidR="00D50642" w:rsidRPr="00AB1A6B" w:rsidRDefault="00D50642" w:rsidP="00DA3236">
            <w:pPr>
              <w:spacing w:before="40" w:after="40"/>
              <w:ind w:left="-51"/>
              <w:jc w:val="both"/>
              <w:rPr>
                <w:sz w:val="20"/>
              </w:rPr>
            </w:pPr>
            <w:r w:rsidRPr="00AB1A6B">
              <w:rPr>
                <w:sz w:val="20"/>
              </w:rPr>
              <w:t>marzec</w:t>
            </w:r>
          </w:p>
        </w:tc>
        <w:tc>
          <w:tcPr>
            <w:tcW w:w="2838" w:type="pct"/>
            <w:vAlign w:val="center"/>
          </w:tcPr>
          <w:p w14:paraId="00C66AEA" w14:textId="77777777" w:rsidR="00D50642" w:rsidRPr="00AB1A6B" w:rsidRDefault="00D50642" w:rsidP="00DA3236">
            <w:pPr>
              <w:spacing w:before="40" w:after="40"/>
              <w:ind w:left="-51"/>
              <w:jc w:val="both"/>
              <w:rPr>
                <w:sz w:val="20"/>
              </w:rPr>
            </w:pPr>
          </w:p>
        </w:tc>
      </w:tr>
      <w:tr w:rsidR="00D50642" w:rsidRPr="00AB1A6B" w14:paraId="617240C7" w14:textId="77777777" w:rsidTr="00FB13CF">
        <w:trPr>
          <w:trHeight w:val="70"/>
        </w:trPr>
        <w:tc>
          <w:tcPr>
            <w:tcW w:w="337" w:type="pct"/>
            <w:vAlign w:val="center"/>
          </w:tcPr>
          <w:p w14:paraId="4293DE17" w14:textId="77777777" w:rsidR="00D50642" w:rsidRPr="00AB1A6B" w:rsidRDefault="00D50642" w:rsidP="00DA3236">
            <w:pPr>
              <w:spacing w:before="40" w:after="40"/>
              <w:ind w:left="-51"/>
              <w:jc w:val="both"/>
              <w:rPr>
                <w:sz w:val="20"/>
              </w:rPr>
            </w:pPr>
            <w:r w:rsidRPr="00AB1A6B">
              <w:rPr>
                <w:sz w:val="20"/>
              </w:rPr>
              <w:t xml:space="preserve">4. </w:t>
            </w:r>
          </w:p>
        </w:tc>
        <w:tc>
          <w:tcPr>
            <w:tcW w:w="1825" w:type="pct"/>
            <w:vAlign w:val="center"/>
          </w:tcPr>
          <w:p w14:paraId="3DBBDE90" w14:textId="77777777" w:rsidR="00D50642" w:rsidRPr="00AB1A6B" w:rsidRDefault="00D50642" w:rsidP="00DA3236">
            <w:pPr>
              <w:spacing w:before="40" w:after="40"/>
              <w:ind w:left="-51"/>
              <w:jc w:val="both"/>
              <w:rPr>
                <w:sz w:val="20"/>
              </w:rPr>
            </w:pPr>
            <w:r w:rsidRPr="00AB1A6B">
              <w:rPr>
                <w:sz w:val="20"/>
              </w:rPr>
              <w:t>(…)</w:t>
            </w:r>
          </w:p>
        </w:tc>
        <w:tc>
          <w:tcPr>
            <w:tcW w:w="2838" w:type="pct"/>
            <w:vAlign w:val="center"/>
          </w:tcPr>
          <w:p w14:paraId="6B561BB8" w14:textId="77777777" w:rsidR="00D50642" w:rsidRPr="00AB1A6B" w:rsidRDefault="00D50642" w:rsidP="00DA3236">
            <w:pPr>
              <w:spacing w:before="40" w:after="40"/>
              <w:ind w:left="-51"/>
              <w:jc w:val="both"/>
              <w:rPr>
                <w:sz w:val="20"/>
              </w:rPr>
            </w:pPr>
          </w:p>
        </w:tc>
      </w:tr>
      <w:tr w:rsidR="00D50642" w:rsidRPr="00AB1A6B" w14:paraId="2005B6AF" w14:textId="77777777" w:rsidTr="00FB13CF">
        <w:trPr>
          <w:trHeight w:val="70"/>
        </w:trPr>
        <w:tc>
          <w:tcPr>
            <w:tcW w:w="337" w:type="pct"/>
            <w:vAlign w:val="center"/>
          </w:tcPr>
          <w:p w14:paraId="772BF186" w14:textId="77777777" w:rsidR="00D50642" w:rsidRPr="00AB1A6B" w:rsidRDefault="00D50642" w:rsidP="00DA3236">
            <w:pPr>
              <w:ind w:left="-51"/>
              <w:jc w:val="both"/>
              <w:rPr>
                <w:sz w:val="20"/>
              </w:rPr>
            </w:pPr>
          </w:p>
        </w:tc>
        <w:tc>
          <w:tcPr>
            <w:tcW w:w="1825" w:type="pct"/>
            <w:vAlign w:val="center"/>
          </w:tcPr>
          <w:p w14:paraId="6BDD9CB6" w14:textId="77777777" w:rsidR="00D50642" w:rsidRPr="00AB1A6B" w:rsidRDefault="00D50642" w:rsidP="00DA3236">
            <w:pPr>
              <w:ind w:left="-51"/>
              <w:jc w:val="center"/>
              <w:rPr>
                <w:sz w:val="20"/>
              </w:rPr>
            </w:pPr>
            <w:r w:rsidRPr="00AB1A6B">
              <w:rPr>
                <w:sz w:val="20"/>
              </w:rPr>
              <w:t>Podsumowanie</w:t>
            </w:r>
          </w:p>
        </w:tc>
        <w:tc>
          <w:tcPr>
            <w:tcW w:w="2838" w:type="pct"/>
            <w:vAlign w:val="center"/>
          </w:tcPr>
          <w:p w14:paraId="2FD1D5D9" w14:textId="77777777" w:rsidR="00D50642" w:rsidRPr="00AB1A6B" w:rsidRDefault="00D50642" w:rsidP="00DA3236">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63E0AAE" w14:textId="77777777" w:rsidR="00D50642" w:rsidRPr="00AB1A6B" w:rsidRDefault="00D50642" w:rsidP="00D50642">
      <w:pPr>
        <w:spacing w:line="360" w:lineRule="auto"/>
        <w:jc w:val="both"/>
        <w:rPr>
          <w:sz w:val="22"/>
          <w:szCs w:val="22"/>
        </w:rPr>
      </w:pPr>
    </w:p>
    <w:p w14:paraId="652C640A" w14:textId="77777777" w:rsidR="00D50642" w:rsidRPr="00AB1A6B" w:rsidRDefault="00D50642" w:rsidP="00D50642">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AB1A6B" w:rsidRDefault="003D191B" w:rsidP="00D50642">
      <w:pPr>
        <w:spacing w:line="360" w:lineRule="auto"/>
        <w:rPr>
          <w:sz w:val="22"/>
          <w:szCs w:val="22"/>
        </w:rPr>
      </w:pPr>
    </w:p>
    <w:p w14:paraId="653F09D7" w14:textId="77777777" w:rsidR="00EF6B5A" w:rsidRDefault="003D191B" w:rsidP="00EF6B5A">
      <w:pPr>
        <w:rPr>
          <w:sz w:val="22"/>
          <w:szCs w:val="22"/>
        </w:rPr>
      </w:pPr>
      <w:r>
        <w:rPr>
          <w:b/>
          <w:sz w:val="22"/>
          <w:szCs w:val="22"/>
        </w:rPr>
        <w:t>5</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Pr>
          <w:b/>
          <w:sz w:val="22"/>
          <w:szCs w:val="22"/>
        </w:rPr>
        <w:t>.</w:t>
      </w:r>
      <w:r w:rsidR="00EF6B5A" w:rsidRPr="00EF6B5A">
        <w:rPr>
          <w:sz w:val="22"/>
          <w:szCs w:val="22"/>
        </w:rPr>
        <w:br/>
      </w:r>
    </w:p>
    <w:p w14:paraId="2C7237B6" w14:textId="77E25463" w:rsidR="00802BA0" w:rsidRPr="00EF6B5A" w:rsidRDefault="00EF6B5A" w:rsidP="00EF6B5A">
      <w:pPr>
        <w:rPr>
          <w:sz w:val="22"/>
          <w:szCs w:val="22"/>
        </w:rPr>
      </w:pPr>
      <w:r w:rsidRPr="00EF6B5A">
        <w:rPr>
          <w:b/>
          <w:sz w:val="22"/>
          <w:szCs w:val="22"/>
        </w:rPr>
        <w:t xml:space="preserve">a) </w:t>
      </w:r>
      <w:r w:rsidR="00802BA0" w:rsidRPr="00802BA0">
        <w:rPr>
          <w:b/>
          <w:sz w:val="22"/>
          <w:szCs w:val="22"/>
        </w:rPr>
        <w:t>Inwe</w:t>
      </w:r>
      <w:r w:rsidR="00802BA0">
        <w:rPr>
          <w:b/>
          <w:sz w:val="22"/>
          <w:szCs w:val="22"/>
        </w:rPr>
        <w:t>stycja w sektorze strategicznym:</w:t>
      </w:r>
      <w:r w:rsidRPr="00EF6B5A">
        <w:rPr>
          <w:sz w:val="22"/>
          <w:szCs w:val="22"/>
        </w:rPr>
        <w:br/>
        <w:t xml:space="preserve">- </w:t>
      </w:r>
      <w:r w:rsidR="007C7AAE">
        <w:rPr>
          <w:sz w:val="22"/>
          <w:szCs w:val="22"/>
        </w:rPr>
        <w:t>przedsiębiorca w roku 20….</w:t>
      </w:r>
      <w:r w:rsidR="00802BA0">
        <w:rPr>
          <w:sz w:val="22"/>
          <w:szCs w:val="22"/>
        </w:rPr>
        <w:t xml:space="preserve"> produkował wyroby lub świadczył u</w:t>
      </w:r>
      <w:r w:rsidR="008A567B">
        <w:rPr>
          <w:sz w:val="22"/>
          <w:szCs w:val="22"/>
        </w:rPr>
        <w:t>sługi określone kodem 29.1</w:t>
      </w:r>
      <w:r w:rsidR="00802BA0">
        <w:rPr>
          <w:sz w:val="22"/>
          <w:szCs w:val="22"/>
        </w:rPr>
        <w:t xml:space="preserve"> – </w:t>
      </w:r>
      <w:r w:rsidR="008A567B" w:rsidRPr="008A567B">
        <w:rPr>
          <w:sz w:val="22"/>
          <w:szCs w:val="22"/>
        </w:rPr>
        <w:t xml:space="preserve">pojazdy samochodowe </w:t>
      </w:r>
      <w:r w:rsidR="00802BA0" w:rsidRPr="009E0631">
        <w:rPr>
          <w:b/>
          <w:sz w:val="22"/>
          <w:szCs w:val="22"/>
        </w:rPr>
        <w:t>(TAK/NIE)</w:t>
      </w:r>
    </w:p>
    <w:p w14:paraId="6AC34D60" w14:textId="77777777" w:rsidR="00EF6B5A" w:rsidRDefault="00EF6B5A" w:rsidP="00EF6B5A">
      <w:pPr>
        <w:rPr>
          <w:sz w:val="22"/>
          <w:szCs w:val="22"/>
        </w:rPr>
      </w:pPr>
    </w:p>
    <w:p w14:paraId="617C55A2" w14:textId="0B879250" w:rsidR="00EF6B5A" w:rsidRPr="00EF6B5A" w:rsidRDefault="009D52BD" w:rsidP="00EF6B5A">
      <w:pPr>
        <w:rPr>
          <w:sz w:val="22"/>
          <w:szCs w:val="22"/>
        </w:rPr>
      </w:pPr>
      <w:r>
        <w:rPr>
          <w:b/>
          <w:sz w:val="22"/>
          <w:szCs w:val="22"/>
        </w:rPr>
        <w:t>b</w:t>
      </w:r>
      <w:r w:rsidR="00EF6B5A" w:rsidRPr="00EF6B5A">
        <w:rPr>
          <w:b/>
          <w:sz w:val="22"/>
          <w:szCs w:val="22"/>
        </w:rPr>
        <w:t xml:space="preserve">) </w:t>
      </w:r>
      <w:r w:rsidR="00A55B7B" w:rsidRPr="00A55B7B">
        <w:rPr>
          <w:b/>
          <w:sz w:val="22"/>
          <w:szCs w:val="22"/>
        </w:rPr>
        <w:t>Wysokie przychody z eksportu</w:t>
      </w:r>
      <w:r w:rsidR="00EF6B5A" w:rsidRPr="00EF6B5A">
        <w:rPr>
          <w:b/>
          <w:sz w:val="22"/>
          <w:szCs w:val="22"/>
        </w:rPr>
        <w:t>:</w:t>
      </w:r>
      <w:r w:rsidR="00EF6B5A" w:rsidRPr="00EF6B5A">
        <w:rPr>
          <w:sz w:val="22"/>
          <w:szCs w:val="22"/>
        </w:rPr>
        <w:br/>
        <w:t xml:space="preserve">- </w:t>
      </w:r>
      <w:r w:rsidR="00A55B7B" w:rsidRPr="00A55B7B">
        <w:rPr>
          <w:sz w:val="22"/>
          <w:szCs w:val="22"/>
        </w:rPr>
        <w:t xml:space="preserve">udział przychodów ze sprzedaży eksportowej w przychodach netto ze sprzedaży produktów, towarów </w:t>
      </w:r>
      <w:r w:rsidR="00650B1A">
        <w:rPr>
          <w:sz w:val="22"/>
          <w:szCs w:val="22"/>
        </w:rPr>
        <w:br/>
      </w:r>
      <w:r w:rsidR="00A55B7B" w:rsidRPr="00A55B7B">
        <w:rPr>
          <w:sz w:val="22"/>
          <w:szCs w:val="22"/>
        </w:rPr>
        <w:t xml:space="preserve">i materiałów </w:t>
      </w:r>
      <w:r w:rsidR="00EF6B5A" w:rsidRPr="00EF6B5A">
        <w:rPr>
          <w:sz w:val="22"/>
          <w:szCs w:val="22"/>
        </w:rPr>
        <w:t>…</w:t>
      </w:r>
      <w:r w:rsidR="00EF6B5A">
        <w:rPr>
          <w:sz w:val="22"/>
          <w:szCs w:val="22"/>
        </w:rPr>
        <w:t>………..</w:t>
      </w:r>
      <w:r w:rsidR="00EF6B5A" w:rsidRPr="0034266D">
        <w:rPr>
          <w:b/>
          <w:sz w:val="22"/>
          <w:szCs w:val="22"/>
        </w:rPr>
        <w:t>(%)</w:t>
      </w:r>
    </w:p>
    <w:p w14:paraId="79EE080E" w14:textId="77777777" w:rsidR="00EF6B5A" w:rsidRDefault="00EF6B5A" w:rsidP="00EF6B5A">
      <w:pPr>
        <w:rPr>
          <w:sz w:val="22"/>
          <w:szCs w:val="22"/>
        </w:rPr>
      </w:pPr>
    </w:p>
    <w:p w14:paraId="3BB809FB" w14:textId="5B161791" w:rsidR="00EF6B5A" w:rsidRPr="00EF6B5A" w:rsidRDefault="00EF6B5A" w:rsidP="00EF6B5A">
      <w:pPr>
        <w:rPr>
          <w:b/>
          <w:sz w:val="22"/>
          <w:szCs w:val="22"/>
        </w:rPr>
      </w:pPr>
      <w:r w:rsidRPr="00EF6B5A">
        <w:rPr>
          <w:b/>
          <w:sz w:val="22"/>
          <w:szCs w:val="22"/>
        </w:rPr>
        <w:t xml:space="preserve">c) </w:t>
      </w:r>
      <w:r w:rsidR="00F45E15" w:rsidRPr="00F45E15">
        <w:rPr>
          <w:b/>
          <w:sz w:val="22"/>
          <w:szCs w:val="22"/>
        </w:rPr>
        <w:t>Członkostwo w Krajowym Klastrze Kluczowym</w:t>
      </w:r>
      <w:r w:rsidRPr="00EF6B5A">
        <w:rPr>
          <w:b/>
          <w:sz w:val="22"/>
          <w:szCs w:val="22"/>
        </w:rPr>
        <w:t>:</w:t>
      </w:r>
    </w:p>
    <w:p w14:paraId="40FA9159" w14:textId="77777777" w:rsidR="00AA748A" w:rsidRPr="00AA748A" w:rsidRDefault="00AA748A" w:rsidP="00AA748A">
      <w:pPr>
        <w:rPr>
          <w:sz w:val="22"/>
          <w:szCs w:val="22"/>
        </w:rPr>
      </w:pPr>
      <w:r w:rsidRPr="00AA748A">
        <w:rPr>
          <w:sz w:val="22"/>
          <w:szCs w:val="22"/>
        </w:rPr>
        <w:t xml:space="preserve">- </w:t>
      </w:r>
      <w:r w:rsidRPr="00AA748A">
        <w:rPr>
          <w:b/>
          <w:sz w:val="22"/>
          <w:szCs w:val="22"/>
        </w:rPr>
        <w:t>TAK/NIE</w:t>
      </w:r>
      <w:r w:rsidRPr="00AA748A">
        <w:rPr>
          <w:sz w:val="22"/>
          <w:szCs w:val="22"/>
        </w:rPr>
        <w:t xml:space="preserve"> </w:t>
      </w:r>
    </w:p>
    <w:p w14:paraId="67A6CA10" w14:textId="77777777" w:rsidR="00AA748A" w:rsidRPr="00AA748A" w:rsidRDefault="00AA748A" w:rsidP="00AA748A">
      <w:pPr>
        <w:rPr>
          <w:sz w:val="22"/>
          <w:szCs w:val="22"/>
        </w:rPr>
      </w:pPr>
      <w:r w:rsidRPr="00AA748A">
        <w:rPr>
          <w:sz w:val="22"/>
          <w:szCs w:val="22"/>
        </w:rPr>
        <w:t>- data przystąpienia:………………….</w:t>
      </w:r>
    </w:p>
    <w:p w14:paraId="04A2B3A3" w14:textId="77777777" w:rsidR="00AA748A" w:rsidRPr="00AA748A" w:rsidRDefault="00AA748A" w:rsidP="00AA748A">
      <w:pPr>
        <w:rPr>
          <w:sz w:val="22"/>
          <w:szCs w:val="22"/>
        </w:rPr>
      </w:pPr>
      <w:r w:rsidRPr="00AA748A">
        <w:rPr>
          <w:sz w:val="22"/>
          <w:szCs w:val="22"/>
        </w:rPr>
        <w:t>- nazwa KKK:……………………………………………………………………………………………</w:t>
      </w:r>
    </w:p>
    <w:p w14:paraId="1E63B6A1" w14:textId="398FF6D4" w:rsidR="00EF6B5A" w:rsidRPr="00EF6B5A" w:rsidRDefault="00EF6B5A" w:rsidP="00AA748A">
      <w:pPr>
        <w:rPr>
          <w:sz w:val="22"/>
          <w:szCs w:val="22"/>
        </w:rPr>
      </w:pPr>
      <w:r w:rsidRPr="00EF6B5A">
        <w:rPr>
          <w:sz w:val="22"/>
          <w:szCs w:val="22"/>
        </w:rPr>
        <w:br/>
      </w:r>
    </w:p>
    <w:p w14:paraId="72620D29" w14:textId="5A7BE53B" w:rsidR="00EF6B5A" w:rsidRPr="0034266D" w:rsidRDefault="00EF6B5A" w:rsidP="00EF6B5A">
      <w:pPr>
        <w:rPr>
          <w:b/>
          <w:sz w:val="22"/>
          <w:szCs w:val="22"/>
        </w:rPr>
      </w:pPr>
      <w:r w:rsidRPr="007C7AAE">
        <w:rPr>
          <w:b/>
          <w:color w:val="000000" w:themeColor="text1"/>
          <w:sz w:val="22"/>
          <w:szCs w:val="22"/>
        </w:rPr>
        <w:t xml:space="preserve">d) </w:t>
      </w:r>
      <w:r w:rsidR="007C7AAE" w:rsidRPr="007C7AAE">
        <w:rPr>
          <w:b/>
          <w:color w:val="000000" w:themeColor="text1"/>
          <w:sz w:val="22"/>
          <w:szCs w:val="22"/>
        </w:rPr>
        <w:t>Utworzenie wyspecjalizowanych i stabilnych miejsc pracy</w:t>
      </w:r>
      <w:r w:rsidRPr="007C7AAE">
        <w:rPr>
          <w:sz w:val="22"/>
          <w:szCs w:val="22"/>
        </w:rPr>
        <w:t>:</w:t>
      </w:r>
    </w:p>
    <w:p w14:paraId="13B02748" w14:textId="77777777" w:rsidR="008A567B" w:rsidRPr="008A567B" w:rsidRDefault="008A567B" w:rsidP="008A567B">
      <w:pPr>
        <w:rPr>
          <w:sz w:val="22"/>
          <w:szCs w:val="22"/>
        </w:rPr>
      </w:pPr>
      <w:r w:rsidRPr="008A567B">
        <w:rPr>
          <w:sz w:val="22"/>
          <w:szCs w:val="22"/>
        </w:rPr>
        <w:t>- …………..(%) pracowników posiadających wykształcenie…………..…………..lub inny dokument uprawniający do wykonywania zawodu związanego z nową inwestycją</w:t>
      </w:r>
    </w:p>
    <w:p w14:paraId="67DF9E71" w14:textId="77777777" w:rsidR="008A567B" w:rsidRPr="008A567B" w:rsidRDefault="008A567B" w:rsidP="008A567B">
      <w:pPr>
        <w:rPr>
          <w:sz w:val="22"/>
          <w:szCs w:val="22"/>
        </w:rPr>
      </w:pPr>
      <w:r w:rsidRPr="008A567B">
        <w:rPr>
          <w:sz w:val="22"/>
          <w:szCs w:val="22"/>
        </w:rPr>
        <w:lastRenderedPageBreak/>
        <w:t xml:space="preserve">- średnioroczne zatrudnienie pracowników w zakładzie na podstawie umów o pracę na czas nieokreślony </w:t>
      </w:r>
    </w:p>
    <w:p w14:paraId="69654CF0" w14:textId="77777777" w:rsidR="008A567B" w:rsidRDefault="008A567B" w:rsidP="008A567B">
      <w:pPr>
        <w:rPr>
          <w:sz w:val="22"/>
          <w:szCs w:val="22"/>
        </w:rPr>
      </w:pPr>
      <w:r w:rsidRPr="008A567B">
        <w:rPr>
          <w:sz w:val="22"/>
          <w:szCs w:val="22"/>
        </w:rPr>
        <w:t>w roku 20…. wynosi…………..(%)</w:t>
      </w:r>
    </w:p>
    <w:p w14:paraId="37C4B5A9" w14:textId="6E457B2F" w:rsidR="00EF6B5A" w:rsidRPr="00EF6B5A" w:rsidRDefault="007C7AAE" w:rsidP="008A567B">
      <w:pPr>
        <w:rPr>
          <w:sz w:val="22"/>
          <w:szCs w:val="22"/>
        </w:rPr>
      </w:pPr>
      <w:r>
        <w:rPr>
          <w:sz w:val="22"/>
          <w:szCs w:val="22"/>
        </w:rPr>
        <w:t xml:space="preserve"> </w:t>
      </w:r>
      <w:r w:rsidR="00EF6B5A" w:rsidRPr="00EF6B5A">
        <w:rPr>
          <w:sz w:val="22"/>
          <w:szCs w:val="22"/>
        </w:rPr>
        <w:br/>
      </w:r>
      <w:r w:rsidR="000C29FA" w:rsidRPr="008C1717">
        <w:rPr>
          <w:b/>
          <w:sz w:val="22"/>
          <w:szCs w:val="22"/>
        </w:rPr>
        <w:t>e</w:t>
      </w:r>
      <w:r w:rsidR="00EF6B5A" w:rsidRPr="008C1717">
        <w:rPr>
          <w:b/>
          <w:sz w:val="22"/>
          <w:szCs w:val="22"/>
        </w:rPr>
        <w:t xml:space="preserve">) </w:t>
      </w:r>
      <w:r w:rsidR="008C1717" w:rsidRPr="008C1717">
        <w:rPr>
          <w:b/>
          <w:sz w:val="22"/>
          <w:szCs w:val="22"/>
        </w:rPr>
        <w:t>Działalność o niskim n</w:t>
      </w:r>
      <w:r w:rsidR="0047763E">
        <w:rPr>
          <w:b/>
          <w:sz w:val="22"/>
          <w:szCs w:val="22"/>
        </w:rPr>
        <w:t>egatywnym wpływie na środowisko:</w:t>
      </w:r>
      <w:r w:rsidR="00EF6B5A" w:rsidRPr="00EF6B5A">
        <w:rPr>
          <w:sz w:val="22"/>
          <w:szCs w:val="22"/>
        </w:rPr>
        <w:br/>
      </w:r>
      <w:r w:rsidR="0034266D">
        <w:rPr>
          <w:sz w:val="22"/>
          <w:szCs w:val="22"/>
        </w:rPr>
        <w:t>…………………………………………………………………………………………………………………………………………………………………………………………………………………………………………………………………………………………………………………………………………………………………………………………………………………………………………………………………………………………………………………………………………………………………………………………………………………………………………………………………………………………………………………………………………………………………………………………………………………………………</w:t>
      </w:r>
    </w:p>
    <w:p w14:paraId="3D4158B1" w14:textId="5BC5D387" w:rsidR="000C29FA" w:rsidRDefault="000C29FA" w:rsidP="00EF6B5A">
      <w:pPr>
        <w:rPr>
          <w:b/>
          <w:sz w:val="22"/>
          <w:szCs w:val="22"/>
        </w:rPr>
      </w:pPr>
      <w:r>
        <w:rPr>
          <w:b/>
          <w:sz w:val="22"/>
          <w:szCs w:val="22"/>
        </w:rPr>
        <w:br/>
      </w:r>
    </w:p>
    <w:p w14:paraId="27C1F5CE" w14:textId="081642DF" w:rsidR="008A567B" w:rsidRPr="0034266D" w:rsidRDefault="000C29FA" w:rsidP="008A567B">
      <w:pPr>
        <w:rPr>
          <w:b/>
          <w:sz w:val="22"/>
          <w:szCs w:val="22"/>
        </w:rPr>
      </w:pPr>
      <w:r w:rsidRPr="003C7EA4">
        <w:rPr>
          <w:b/>
          <w:sz w:val="22"/>
          <w:szCs w:val="22"/>
        </w:rPr>
        <w:t>f</w:t>
      </w:r>
      <w:r w:rsidR="00EF6B5A" w:rsidRPr="003C7EA4">
        <w:rPr>
          <w:b/>
          <w:sz w:val="22"/>
          <w:szCs w:val="22"/>
        </w:rPr>
        <w:t xml:space="preserve">) </w:t>
      </w:r>
      <w:r w:rsidR="008A567B" w:rsidRPr="00225E1C">
        <w:rPr>
          <w:b/>
          <w:sz w:val="22"/>
          <w:szCs w:val="22"/>
        </w:rPr>
        <w:t>Lokalizacja inwestycji na obszarach zagrożonych wykluczeniem</w:t>
      </w:r>
      <w:r w:rsidR="008A567B" w:rsidRPr="003C7EA4">
        <w:rPr>
          <w:b/>
          <w:sz w:val="22"/>
          <w:szCs w:val="22"/>
        </w:rPr>
        <w:t>:</w:t>
      </w:r>
    </w:p>
    <w:p w14:paraId="56FFB76D" w14:textId="77777777" w:rsidR="008A567B" w:rsidRPr="00EF6B5A" w:rsidRDefault="008A567B" w:rsidP="008A567B">
      <w:pPr>
        <w:rPr>
          <w:sz w:val="22"/>
          <w:szCs w:val="22"/>
        </w:rPr>
      </w:pPr>
      <w:r>
        <w:rPr>
          <w:sz w:val="22"/>
          <w:szCs w:val="22"/>
        </w:rPr>
        <w:t>…………………………………………………………………………………………………………………………………………………………………………………………………………………………………………………………………………………………………………………………………………………………………………………………………………………………………………………………………………………………………………………………………………………………………</w:t>
      </w:r>
    </w:p>
    <w:p w14:paraId="7A93BEC5" w14:textId="77777777" w:rsidR="008A567B" w:rsidRDefault="008A567B" w:rsidP="00EF6B5A">
      <w:pPr>
        <w:rPr>
          <w:b/>
          <w:sz w:val="22"/>
          <w:szCs w:val="22"/>
        </w:rPr>
      </w:pPr>
    </w:p>
    <w:p w14:paraId="5AD4EB01" w14:textId="77777777" w:rsidR="008A567B" w:rsidRDefault="008A567B" w:rsidP="00EF6B5A">
      <w:pPr>
        <w:rPr>
          <w:b/>
          <w:sz w:val="22"/>
          <w:szCs w:val="22"/>
        </w:rPr>
      </w:pPr>
    </w:p>
    <w:p w14:paraId="1079F189" w14:textId="7A1262B1" w:rsidR="00EF6B5A" w:rsidRPr="0034266D" w:rsidRDefault="008A567B" w:rsidP="00EF6B5A">
      <w:pPr>
        <w:rPr>
          <w:b/>
          <w:sz w:val="22"/>
          <w:szCs w:val="22"/>
        </w:rPr>
      </w:pPr>
      <w:r>
        <w:rPr>
          <w:b/>
          <w:sz w:val="22"/>
          <w:szCs w:val="22"/>
        </w:rPr>
        <w:t xml:space="preserve">g) </w:t>
      </w:r>
      <w:r w:rsidR="003C7EA4" w:rsidRPr="003C7EA4">
        <w:rPr>
          <w:b/>
          <w:sz w:val="22"/>
          <w:szCs w:val="22"/>
        </w:rPr>
        <w:t>Wspieranie zdobywania wykształcenia i kwalifikacji zawodowych oraz współpraca ze szkołami branżowymi:</w:t>
      </w:r>
    </w:p>
    <w:p w14:paraId="3133D6C8" w14:textId="74410680" w:rsidR="00EF6B5A" w:rsidRPr="0034266D" w:rsidRDefault="003C7EA4" w:rsidP="00EF6B5A">
      <w:pPr>
        <w:rPr>
          <w:b/>
          <w:sz w:val="22"/>
          <w:szCs w:val="22"/>
        </w:rPr>
      </w:pPr>
      <w:r w:rsidRPr="003C7EA4">
        <w:rPr>
          <w:sz w:val="22"/>
          <w:szCs w:val="22"/>
        </w:rPr>
        <w:t>…………………………………………………………………………………………………………………………………………………………………………………………………………………………………………………………………………………………………………………………………………………………………………………………………………………………………………………………………………………………………………………………………………………………………………………………………………………………………………………………………………………………………………………………………………………………………………………………………………………………………</w:t>
      </w:r>
    </w:p>
    <w:p w14:paraId="2CC39179" w14:textId="77777777" w:rsidR="0034266D" w:rsidRDefault="0034266D" w:rsidP="00EF6B5A">
      <w:pPr>
        <w:rPr>
          <w:b/>
          <w:sz w:val="22"/>
          <w:szCs w:val="22"/>
        </w:rPr>
      </w:pPr>
    </w:p>
    <w:p w14:paraId="3EE6317B" w14:textId="5C31E8C0" w:rsidR="00422C7B" w:rsidRDefault="008A567B" w:rsidP="00EF6B5A">
      <w:pPr>
        <w:rPr>
          <w:sz w:val="22"/>
          <w:szCs w:val="22"/>
        </w:rPr>
      </w:pPr>
      <w:r>
        <w:rPr>
          <w:b/>
          <w:sz w:val="22"/>
          <w:szCs w:val="22"/>
        </w:rPr>
        <w:t>h</w:t>
      </w:r>
      <w:r w:rsidR="00EF6B5A" w:rsidRPr="009B1279">
        <w:rPr>
          <w:b/>
          <w:sz w:val="22"/>
          <w:szCs w:val="22"/>
        </w:rPr>
        <w:t xml:space="preserve">) </w:t>
      </w:r>
      <w:r w:rsidR="009B1279" w:rsidRPr="009B1279">
        <w:rPr>
          <w:b/>
          <w:sz w:val="22"/>
          <w:szCs w:val="22"/>
        </w:rPr>
        <w:t>Podejmowanie działań w zakresie opieki nad pracownikiem:</w:t>
      </w:r>
      <w:r w:rsidR="00EF6B5A" w:rsidRPr="00EF6B5A">
        <w:rPr>
          <w:sz w:val="22"/>
          <w:szCs w:val="22"/>
        </w:rPr>
        <w:br/>
      </w:r>
      <w:r w:rsidR="00422C7B">
        <w:rPr>
          <w:sz w:val="22"/>
          <w:szCs w:val="22"/>
        </w:rPr>
        <w:t xml:space="preserve">- </w:t>
      </w:r>
      <w:r w:rsidR="00422C7B" w:rsidRPr="00422C7B">
        <w:rPr>
          <w:sz w:val="22"/>
          <w:szCs w:val="22"/>
        </w:rPr>
        <w:t xml:space="preserve">nazwa świadczenia </w:t>
      </w:r>
      <w:r w:rsidR="0034266D">
        <w:rPr>
          <w:sz w:val="22"/>
          <w:szCs w:val="22"/>
        </w:rPr>
        <w:t>……………………………………………………………………………………………………………………………………………………………………………………………………………………………………</w:t>
      </w:r>
    </w:p>
    <w:p w14:paraId="32DA602F" w14:textId="77777777" w:rsidR="00422C7B" w:rsidRPr="00422C7B" w:rsidRDefault="00422C7B" w:rsidP="00EF6B5A">
      <w:pPr>
        <w:rPr>
          <w:sz w:val="22"/>
          <w:szCs w:val="22"/>
        </w:rPr>
      </w:pPr>
      <w:r w:rsidRPr="00422C7B">
        <w:rPr>
          <w:sz w:val="22"/>
          <w:szCs w:val="22"/>
        </w:rPr>
        <w:t>- liczba pracowników korzystająca ze świadczenia…….</w:t>
      </w:r>
    </w:p>
    <w:p w14:paraId="7F2C67C0" w14:textId="77777777" w:rsidR="00422C7B" w:rsidRPr="00422C7B" w:rsidRDefault="00422C7B" w:rsidP="00EF6B5A">
      <w:pPr>
        <w:rPr>
          <w:sz w:val="22"/>
          <w:szCs w:val="22"/>
        </w:rPr>
      </w:pPr>
      <w:r w:rsidRPr="00422C7B">
        <w:rPr>
          <w:sz w:val="22"/>
          <w:szCs w:val="22"/>
        </w:rPr>
        <w:t>- koszt świadczenia na pracownika………..(PLN)</w:t>
      </w:r>
    </w:p>
    <w:p w14:paraId="65B08820" w14:textId="5CFC4292" w:rsidR="0034266D" w:rsidRDefault="00422C7B" w:rsidP="00EF6B5A">
      <w:pPr>
        <w:rPr>
          <w:b/>
          <w:sz w:val="22"/>
          <w:szCs w:val="22"/>
        </w:rPr>
      </w:pPr>
      <w:r w:rsidRPr="00422C7B">
        <w:rPr>
          <w:sz w:val="22"/>
          <w:szCs w:val="22"/>
        </w:rPr>
        <w:t>- łączny koszt świadczenia………..(PLN)</w:t>
      </w:r>
    </w:p>
    <w:p w14:paraId="765C16A7" w14:textId="77777777" w:rsidR="0034266D" w:rsidRDefault="0034266D" w:rsidP="00D50642">
      <w:pPr>
        <w:shd w:val="clear" w:color="auto" w:fill="FFFFFF"/>
        <w:spacing w:line="300" w:lineRule="exact"/>
        <w:jc w:val="both"/>
        <w:rPr>
          <w:b/>
          <w:sz w:val="22"/>
          <w:szCs w:val="22"/>
        </w:rPr>
      </w:pPr>
    </w:p>
    <w:p w14:paraId="45DE00D3" w14:textId="77777777" w:rsidR="00D50642" w:rsidRPr="00AB1A6B" w:rsidRDefault="003D191B" w:rsidP="00D50642">
      <w:pPr>
        <w:shd w:val="clear" w:color="auto" w:fill="FFFFFF"/>
        <w:spacing w:line="300" w:lineRule="exact"/>
        <w:jc w:val="both"/>
        <w:rPr>
          <w:b/>
          <w:sz w:val="22"/>
          <w:szCs w:val="22"/>
        </w:rPr>
      </w:pPr>
      <w:r>
        <w:rPr>
          <w:b/>
          <w:sz w:val="22"/>
          <w:szCs w:val="22"/>
        </w:rPr>
        <w:t>6</w:t>
      </w:r>
      <w:r w:rsidR="00D50642"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0D277BD" w14:textId="77777777" w:rsidR="00D50642" w:rsidRPr="00AB1A6B" w:rsidRDefault="00D50642" w:rsidP="00D50642">
      <w:pPr>
        <w:shd w:val="clear" w:color="auto" w:fill="FFFFFF"/>
        <w:spacing w:line="360" w:lineRule="auto"/>
        <w:jc w:val="both"/>
        <w:rPr>
          <w:sz w:val="22"/>
          <w:szCs w:val="22"/>
        </w:rPr>
      </w:pPr>
    </w:p>
    <w:p w14:paraId="55488CBD" w14:textId="77777777" w:rsidR="00D50642" w:rsidRPr="00AB1A6B" w:rsidRDefault="00D50642" w:rsidP="00D50642">
      <w:pPr>
        <w:shd w:val="clear" w:color="auto" w:fill="FFFFFF"/>
        <w:spacing w:line="360" w:lineRule="auto"/>
        <w:jc w:val="both"/>
        <w:rPr>
          <w:sz w:val="22"/>
          <w:szCs w:val="22"/>
        </w:rPr>
      </w:pPr>
    </w:p>
    <w:p w14:paraId="5B4C0AE5" w14:textId="77777777" w:rsidR="00D50642" w:rsidRPr="00AB1A6B" w:rsidRDefault="00D50642" w:rsidP="00D50642">
      <w:pPr>
        <w:shd w:val="clear" w:color="auto" w:fill="FFFFFF"/>
        <w:spacing w:line="360" w:lineRule="auto"/>
        <w:jc w:val="both"/>
        <w:rPr>
          <w:sz w:val="22"/>
          <w:szCs w:val="22"/>
        </w:rPr>
      </w:pPr>
    </w:p>
    <w:p w14:paraId="64EDAB01" w14:textId="77777777" w:rsidR="001E3134" w:rsidRPr="00AB1A6B" w:rsidRDefault="001E3134" w:rsidP="00D50642">
      <w:pPr>
        <w:shd w:val="clear" w:color="auto" w:fill="FFFFFF"/>
        <w:spacing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5E086756" w14:textId="77777777" w:rsidR="00D50642" w:rsidRPr="003F00C1" w:rsidRDefault="00D50642" w:rsidP="00D50642">
      <w:pPr>
        <w:shd w:val="clear" w:color="auto" w:fill="FFFFFF"/>
        <w:spacing w:line="360" w:lineRule="auto"/>
        <w:ind w:left="5040"/>
        <w:jc w:val="both"/>
        <w:rPr>
          <w:sz w:val="22"/>
          <w:szCs w:val="22"/>
        </w:rPr>
      </w:pPr>
      <w:r w:rsidRPr="00AB1A6B">
        <w:rPr>
          <w:sz w:val="22"/>
          <w:szCs w:val="22"/>
        </w:rPr>
        <w:t>do reprezentowania Przedsiębiorcy</w:t>
      </w:r>
    </w:p>
    <w:p w14:paraId="4AAAE0B5" w14:textId="77777777" w:rsidR="00751A8C" w:rsidRDefault="00751A8C" w:rsidP="0067791C">
      <w:pPr>
        <w:spacing w:line="360" w:lineRule="auto"/>
        <w:rPr>
          <w:b/>
          <w:sz w:val="22"/>
          <w:szCs w:val="22"/>
          <w:u w:val="single"/>
        </w:rPr>
      </w:pPr>
    </w:p>
    <w:sectPr w:rsidR="00751A8C" w:rsidSect="00935C81">
      <w:footerReference w:type="default" r:id="rId13"/>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3001" w14:textId="77777777" w:rsidR="006D49CE" w:rsidRDefault="006D49CE">
      <w:r>
        <w:separator/>
      </w:r>
    </w:p>
  </w:endnote>
  <w:endnote w:type="continuationSeparator" w:id="0">
    <w:p w14:paraId="2F175B3C" w14:textId="77777777" w:rsidR="006D49CE" w:rsidRDefault="006D49CE">
      <w:r>
        <w:continuationSeparator/>
      </w:r>
    </w:p>
  </w:endnote>
  <w:endnote w:type="continuationNotice" w:id="1">
    <w:p w14:paraId="4D4A23F6" w14:textId="77777777" w:rsidR="006D49CE" w:rsidRDefault="006D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85809"/>
      <w:docPartObj>
        <w:docPartGallery w:val="Page Numbers (Bottom of Page)"/>
        <w:docPartUnique/>
      </w:docPartObj>
    </w:sdtPr>
    <w:sdtEndPr>
      <w:rPr>
        <w:noProof/>
        <w:sz w:val="20"/>
      </w:rPr>
    </w:sdtEndPr>
    <w:sdtContent>
      <w:p w14:paraId="5C854BB5" w14:textId="77777777" w:rsidR="006D49CE" w:rsidRPr="00894542" w:rsidRDefault="006D49CE">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215334">
          <w:rPr>
            <w:noProof/>
            <w:sz w:val="20"/>
          </w:rPr>
          <w:t>25</w:t>
        </w:r>
        <w:r w:rsidRPr="00894542">
          <w:rPr>
            <w:noProof/>
            <w:sz w:val="20"/>
          </w:rPr>
          <w:fldChar w:fldCharType="end"/>
        </w:r>
      </w:p>
    </w:sdtContent>
  </w:sdt>
  <w:p w14:paraId="00B64329" w14:textId="77777777" w:rsidR="006D49CE" w:rsidRDefault="006D49CE"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EC14" w14:textId="77777777" w:rsidR="006D49CE" w:rsidRDefault="006D49CE">
      <w:r>
        <w:separator/>
      </w:r>
    </w:p>
  </w:footnote>
  <w:footnote w:type="continuationSeparator" w:id="0">
    <w:p w14:paraId="67B2FA57" w14:textId="77777777" w:rsidR="006D49CE" w:rsidRDefault="006D49CE">
      <w:r>
        <w:continuationSeparator/>
      </w:r>
    </w:p>
  </w:footnote>
  <w:footnote w:type="continuationNotice" w:id="1">
    <w:p w14:paraId="627A439D" w14:textId="77777777" w:rsidR="006D49CE" w:rsidRDefault="006D4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E233AA"/>
    <w:multiLevelType w:val="hybridMultilevel"/>
    <w:tmpl w:val="57502842"/>
    <w:lvl w:ilvl="0" w:tplc="1F7C55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75466B"/>
    <w:multiLevelType w:val="hybridMultilevel"/>
    <w:tmpl w:val="6B30B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3"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780223"/>
    <w:multiLevelType w:val="hybridMultilevel"/>
    <w:tmpl w:val="8C5C118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141F1A"/>
    <w:multiLevelType w:val="hybridMultilevel"/>
    <w:tmpl w:val="254E78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7"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150370734">
    <w:abstractNumId w:val="17"/>
  </w:num>
  <w:num w:numId="2" w16cid:durableId="219874729">
    <w:abstractNumId w:val="30"/>
  </w:num>
  <w:num w:numId="3" w16cid:durableId="1957984343">
    <w:abstractNumId w:val="15"/>
  </w:num>
  <w:num w:numId="4" w16cid:durableId="318116289">
    <w:abstractNumId w:val="11"/>
  </w:num>
  <w:num w:numId="5" w16cid:durableId="1672757307">
    <w:abstractNumId w:val="7"/>
  </w:num>
  <w:num w:numId="6" w16cid:durableId="10886401">
    <w:abstractNumId w:val="26"/>
  </w:num>
  <w:num w:numId="7" w16cid:durableId="1069155395">
    <w:abstractNumId w:val="13"/>
  </w:num>
  <w:num w:numId="8" w16cid:durableId="546722509">
    <w:abstractNumId w:val="31"/>
  </w:num>
  <w:num w:numId="9" w16cid:durableId="1668678496">
    <w:abstractNumId w:val="9"/>
  </w:num>
  <w:num w:numId="10" w16cid:durableId="1481385170">
    <w:abstractNumId w:val="36"/>
  </w:num>
  <w:num w:numId="11" w16cid:durableId="692414977">
    <w:abstractNumId w:val="14"/>
  </w:num>
  <w:num w:numId="12" w16cid:durableId="48505790">
    <w:abstractNumId w:val="6"/>
  </w:num>
  <w:num w:numId="13" w16cid:durableId="136802627">
    <w:abstractNumId w:val="20"/>
  </w:num>
  <w:num w:numId="14" w16cid:durableId="568854165">
    <w:abstractNumId w:val="10"/>
  </w:num>
  <w:num w:numId="15" w16cid:durableId="1976645524">
    <w:abstractNumId w:val="37"/>
  </w:num>
  <w:num w:numId="16" w16cid:durableId="1664308777">
    <w:abstractNumId w:val="4"/>
  </w:num>
  <w:num w:numId="17" w16cid:durableId="884412033">
    <w:abstractNumId w:val="24"/>
  </w:num>
  <w:num w:numId="18" w16cid:durableId="990254954">
    <w:abstractNumId w:val="22"/>
  </w:num>
  <w:num w:numId="19" w16cid:durableId="1379743004">
    <w:abstractNumId w:val="1"/>
  </w:num>
  <w:num w:numId="20" w16cid:durableId="2054191092">
    <w:abstractNumId w:val="34"/>
  </w:num>
  <w:num w:numId="21" w16cid:durableId="285505609">
    <w:abstractNumId w:val="18"/>
  </w:num>
  <w:num w:numId="22" w16cid:durableId="1845700640">
    <w:abstractNumId w:val="2"/>
  </w:num>
  <w:num w:numId="23" w16cid:durableId="1267539371">
    <w:abstractNumId w:val="5"/>
  </w:num>
  <w:num w:numId="24" w16cid:durableId="1061094233">
    <w:abstractNumId w:val="25"/>
  </w:num>
  <w:num w:numId="25" w16cid:durableId="1181817975">
    <w:abstractNumId w:val="23"/>
  </w:num>
  <w:num w:numId="26" w16cid:durableId="1637568252">
    <w:abstractNumId w:val="29"/>
  </w:num>
  <w:num w:numId="27" w16cid:durableId="1035621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0879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834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7017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8174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19167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250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8838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62317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79817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902288">
    <w:abstractNumId w:val="12"/>
  </w:num>
  <w:num w:numId="38" w16cid:durableId="416366796">
    <w:abstractNumId w:val="28"/>
  </w:num>
  <w:num w:numId="39" w16cid:durableId="1446120355">
    <w:abstractNumId w:val="35"/>
  </w:num>
  <w:num w:numId="40" w16cid:durableId="1757941158">
    <w:abstractNumId w:val="0"/>
  </w:num>
  <w:num w:numId="41" w16cid:durableId="401635900">
    <w:abstractNumId w:val="8"/>
  </w:num>
  <w:num w:numId="42" w16cid:durableId="568079574">
    <w:abstractNumId w:val="32"/>
  </w:num>
  <w:num w:numId="43" w16cid:durableId="1667250239">
    <w:abstractNumId w:val="16"/>
  </w:num>
  <w:num w:numId="44" w16cid:durableId="994379046">
    <w:abstractNumId w:val="27"/>
  </w:num>
  <w:num w:numId="45" w16cid:durableId="1770546827">
    <w:abstractNumId w:val="19"/>
  </w:num>
  <w:num w:numId="46" w16cid:durableId="631444099">
    <w:abstractNumId w:val="38"/>
  </w:num>
  <w:num w:numId="47" w16cid:durableId="59863685">
    <w:abstractNumId w:val="21"/>
  </w:num>
  <w:num w:numId="48" w16cid:durableId="868765196">
    <w:abstractNumId w:val="3"/>
  </w:num>
  <w:num w:numId="49" w16cid:durableId="233899338">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AA0"/>
    <w:rsid w:val="00000920"/>
    <w:rsid w:val="00001112"/>
    <w:rsid w:val="00002189"/>
    <w:rsid w:val="00002361"/>
    <w:rsid w:val="0000243A"/>
    <w:rsid w:val="00002E40"/>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2689"/>
    <w:rsid w:val="000126AF"/>
    <w:rsid w:val="00013319"/>
    <w:rsid w:val="00013926"/>
    <w:rsid w:val="00013E24"/>
    <w:rsid w:val="00014547"/>
    <w:rsid w:val="000149A2"/>
    <w:rsid w:val="00016878"/>
    <w:rsid w:val="00021B2B"/>
    <w:rsid w:val="000224C3"/>
    <w:rsid w:val="00023673"/>
    <w:rsid w:val="0002448C"/>
    <w:rsid w:val="00024EBD"/>
    <w:rsid w:val="00024F73"/>
    <w:rsid w:val="0002678F"/>
    <w:rsid w:val="000277BE"/>
    <w:rsid w:val="00027CCC"/>
    <w:rsid w:val="000304E8"/>
    <w:rsid w:val="00030BFD"/>
    <w:rsid w:val="00030F29"/>
    <w:rsid w:val="000328D9"/>
    <w:rsid w:val="00032F9D"/>
    <w:rsid w:val="00033542"/>
    <w:rsid w:val="0003355F"/>
    <w:rsid w:val="00033707"/>
    <w:rsid w:val="0003412C"/>
    <w:rsid w:val="000343E8"/>
    <w:rsid w:val="000346B5"/>
    <w:rsid w:val="00034C13"/>
    <w:rsid w:val="00035E45"/>
    <w:rsid w:val="00035EC4"/>
    <w:rsid w:val="0003671F"/>
    <w:rsid w:val="00036B2D"/>
    <w:rsid w:val="00036CFF"/>
    <w:rsid w:val="0003723F"/>
    <w:rsid w:val="000372B0"/>
    <w:rsid w:val="00037E37"/>
    <w:rsid w:val="00040F33"/>
    <w:rsid w:val="000419DC"/>
    <w:rsid w:val="00041DA7"/>
    <w:rsid w:val="00041F6B"/>
    <w:rsid w:val="0004237C"/>
    <w:rsid w:val="00042B7B"/>
    <w:rsid w:val="00043561"/>
    <w:rsid w:val="00043768"/>
    <w:rsid w:val="0004538D"/>
    <w:rsid w:val="00046618"/>
    <w:rsid w:val="000467B3"/>
    <w:rsid w:val="00047543"/>
    <w:rsid w:val="000476B3"/>
    <w:rsid w:val="00050439"/>
    <w:rsid w:val="00050E7B"/>
    <w:rsid w:val="00051115"/>
    <w:rsid w:val="000518EB"/>
    <w:rsid w:val="00051C6B"/>
    <w:rsid w:val="00051F29"/>
    <w:rsid w:val="00051FE8"/>
    <w:rsid w:val="00052543"/>
    <w:rsid w:val="00053438"/>
    <w:rsid w:val="00054ACD"/>
    <w:rsid w:val="00054DF7"/>
    <w:rsid w:val="00055173"/>
    <w:rsid w:val="000552CF"/>
    <w:rsid w:val="00055401"/>
    <w:rsid w:val="00055A2D"/>
    <w:rsid w:val="00055C0A"/>
    <w:rsid w:val="0005698F"/>
    <w:rsid w:val="00056A62"/>
    <w:rsid w:val="00057B47"/>
    <w:rsid w:val="00060F6E"/>
    <w:rsid w:val="00061684"/>
    <w:rsid w:val="00061C5F"/>
    <w:rsid w:val="000624E6"/>
    <w:rsid w:val="00064963"/>
    <w:rsid w:val="00064B29"/>
    <w:rsid w:val="00064B55"/>
    <w:rsid w:val="00067320"/>
    <w:rsid w:val="000679EA"/>
    <w:rsid w:val="0007003F"/>
    <w:rsid w:val="00070497"/>
    <w:rsid w:val="0007098C"/>
    <w:rsid w:val="0007147F"/>
    <w:rsid w:val="000721F4"/>
    <w:rsid w:val="000727CC"/>
    <w:rsid w:val="00073882"/>
    <w:rsid w:val="000739BB"/>
    <w:rsid w:val="00074089"/>
    <w:rsid w:val="000744A3"/>
    <w:rsid w:val="0007490E"/>
    <w:rsid w:val="00076578"/>
    <w:rsid w:val="00076B4E"/>
    <w:rsid w:val="000776B3"/>
    <w:rsid w:val="0008023B"/>
    <w:rsid w:val="00080C16"/>
    <w:rsid w:val="000818A2"/>
    <w:rsid w:val="000824A1"/>
    <w:rsid w:val="00082A5B"/>
    <w:rsid w:val="00082BED"/>
    <w:rsid w:val="00082EBF"/>
    <w:rsid w:val="000836C8"/>
    <w:rsid w:val="000836D6"/>
    <w:rsid w:val="00083829"/>
    <w:rsid w:val="00084298"/>
    <w:rsid w:val="00084373"/>
    <w:rsid w:val="000844C6"/>
    <w:rsid w:val="000850A1"/>
    <w:rsid w:val="000854A8"/>
    <w:rsid w:val="00085A75"/>
    <w:rsid w:val="000865E5"/>
    <w:rsid w:val="0008660A"/>
    <w:rsid w:val="00086B5D"/>
    <w:rsid w:val="00087132"/>
    <w:rsid w:val="00087657"/>
    <w:rsid w:val="00087A8A"/>
    <w:rsid w:val="00090672"/>
    <w:rsid w:val="00090730"/>
    <w:rsid w:val="00090852"/>
    <w:rsid w:val="00090A39"/>
    <w:rsid w:val="00090AEC"/>
    <w:rsid w:val="0009121F"/>
    <w:rsid w:val="00091523"/>
    <w:rsid w:val="000915FB"/>
    <w:rsid w:val="00091C20"/>
    <w:rsid w:val="00092517"/>
    <w:rsid w:val="00093062"/>
    <w:rsid w:val="000938C9"/>
    <w:rsid w:val="000957BD"/>
    <w:rsid w:val="00096ACB"/>
    <w:rsid w:val="000970E9"/>
    <w:rsid w:val="0009748E"/>
    <w:rsid w:val="000A088A"/>
    <w:rsid w:val="000A2424"/>
    <w:rsid w:val="000A2611"/>
    <w:rsid w:val="000A3E62"/>
    <w:rsid w:val="000A4CBE"/>
    <w:rsid w:val="000A58F8"/>
    <w:rsid w:val="000A5F4E"/>
    <w:rsid w:val="000A6DBB"/>
    <w:rsid w:val="000A740E"/>
    <w:rsid w:val="000B0015"/>
    <w:rsid w:val="000B0DD9"/>
    <w:rsid w:val="000B1138"/>
    <w:rsid w:val="000B139D"/>
    <w:rsid w:val="000B1496"/>
    <w:rsid w:val="000B36A4"/>
    <w:rsid w:val="000B3B39"/>
    <w:rsid w:val="000B3EA3"/>
    <w:rsid w:val="000B474B"/>
    <w:rsid w:val="000B5C86"/>
    <w:rsid w:val="000B5E3D"/>
    <w:rsid w:val="000B654C"/>
    <w:rsid w:val="000B6B46"/>
    <w:rsid w:val="000B71C1"/>
    <w:rsid w:val="000B7449"/>
    <w:rsid w:val="000C03A6"/>
    <w:rsid w:val="000C0D85"/>
    <w:rsid w:val="000C22D6"/>
    <w:rsid w:val="000C29FA"/>
    <w:rsid w:val="000C2A8C"/>
    <w:rsid w:val="000C3958"/>
    <w:rsid w:val="000C3CFD"/>
    <w:rsid w:val="000C3D91"/>
    <w:rsid w:val="000C4A77"/>
    <w:rsid w:val="000C5162"/>
    <w:rsid w:val="000C5480"/>
    <w:rsid w:val="000C57C1"/>
    <w:rsid w:val="000C745F"/>
    <w:rsid w:val="000C749B"/>
    <w:rsid w:val="000C776D"/>
    <w:rsid w:val="000D10ED"/>
    <w:rsid w:val="000D1C4B"/>
    <w:rsid w:val="000D250C"/>
    <w:rsid w:val="000D26D5"/>
    <w:rsid w:val="000D397E"/>
    <w:rsid w:val="000D42F4"/>
    <w:rsid w:val="000D450B"/>
    <w:rsid w:val="000D552E"/>
    <w:rsid w:val="000D5C29"/>
    <w:rsid w:val="000D6DAA"/>
    <w:rsid w:val="000D6E01"/>
    <w:rsid w:val="000D740E"/>
    <w:rsid w:val="000E0C64"/>
    <w:rsid w:val="000E2533"/>
    <w:rsid w:val="000E352D"/>
    <w:rsid w:val="000E40E9"/>
    <w:rsid w:val="000E42F5"/>
    <w:rsid w:val="000E4473"/>
    <w:rsid w:val="000E4E88"/>
    <w:rsid w:val="000E5109"/>
    <w:rsid w:val="000E552B"/>
    <w:rsid w:val="000E60BA"/>
    <w:rsid w:val="000E6374"/>
    <w:rsid w:val="000E7415"/>
    <w:rsid w:val="000F0139"/>
    <w:rsid w:val="000F1071"/>
    <w:rsid w:val="000F1C99"/>
    <w:rsid w:val="000F21F8"/>
    <w:rsid w:val="000F289B"/>
    <w:rsid w:val="000F371A"/>
    <w:rsid w:val="000F4843"/>
    <w:rsid w:val="000F6425"/>
    <w:rsid w:val="000F7538"/>
    <w:rsid w:val="000F7747"/>
    <w:rsid w:val="000F7D11"/>
    <w:rsid w:val="000F7D33"/>
    <w:rsid w:val="001017D6"/>
    <w:rsid w:val="0010184C"/>
    <w:rsid w:val="00101EF1"/>
    <w:rsid w:val="00104850"/>
    <w:rsid w:val="001049C7"/>
    <w:rsid w:val="0010577D"/>
    <w:rsid w:val="00107007"/>
    <w:rsid w:val="00107896"/>
    <w:rsid w:val="001119CC"/>
    <w:rsid w:val="001126B8"/>
    <w:rsid w:val="00112A8E"/>
    <w:rsid w:val="00112C0B"/>
    <w:rsid w:val="00112EF5"/>
    <w:rsid w:val="001139D3"/>
    <w:rsid w:val="00114C79"/>
    <w:rsid w:val="001153A3"/>
    <w:rsid w:val="00115E51"/>
    <w:rsid w:val="0012021C"/>
    <w:rsid w:val="001205D6"/>
    <w:rsid w:val="00120A24"/>
    <w:rsid w:val="00120DFF"/>
    <w:rsid w:val="00121E15"/>
    <w:rsid w:val="00122172"/>
    <w:rsid w:val="00123232"/>
    <w:rsid w:val="001233B9"/>
    <w:rsid w:val="001236B3"/>
    <w:rsid w:val="001240C3"/>
    <w:rsid w:val="001248C1"/>
    <w:rsid w:val="00124DE8"/>
    <w:rsid w:val="00125929"/>
    <w:rsid w:val="00125EB4"/>
    <w:rsid w:val="001262B7"/>
    <w:rsid w:val="001266E4"/>
    <w:rsid w:val="0012687C"/>
    <w:rsid w:val="00126D88"/>
    <w:rsid w:val="001272C3"/>
    <w:rsid w:val="00127361"/>
    <w:rsid w:val="001276AC"/>
    <w:rsid w:val="00127F65"/>
    <w:rsid w:val="0013110D"/>
    <w:rsid w:val="0013124B"/>
    <w:rsid w:val="001312C2"/>
    <w:rsid w:val="00131C9E"/>
    <w:rsid w:val="00131E32"/>
    <w:rsid w:val="00132E1F"/>
    <w:rsid w:val="00133A05"/>
    <w:rsid w:val="00133BF1"/>
    <w:rsid w:val="00134340"/>
    <w:rsid w:val="00134DE5"/>
    <w:rsid w:val="00135214"/>
    <w:rsid w:val="001360DB"/>
    <w:rsid w:val="001363BA"/>
    <w:rsid w:val="00137340"/>
    <w:rsid w:val="00137371"/>
    <w:rsid w:val="001406D8"/>
    <w:rsid w:val="0014118F"/>
    <w:rsid w:val="00141264"/>
    <w:rsid w:val="00142065"/>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47B62"/>
    <w:rsid w:val="00150541"/>
    <w:rsid w:val="00150932"/>
    <w:rsid w:val="00152A4D"/>
    <w:rsid w:val="001531FF"/>
    <w:rsid w:val="001548BD"/>
    <w:rsid w:val="00155459"/>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614D"/>
    <w:rsid w:val="00166804"/>
    <w:rsid w:val="00166BD8"/>
    <w:rsid w:val="00166EAA"/>
    <w:rsid w:val="00166FEF"/>
    <w:rsid w:val="001679F8"/>
    <w:rsid w:val="00167ABF"/>
    <w:rsid w:val="00170510"/>
    <w:rsid w:val="00170687"/>
    <w:rsid w:val="001713A2"/>
    <w:rsid w:val="001717AB"/>
    <w:rsid w:val="00171BE0"/>
    <w:rsid w:val="00171DDC"/>
    <w:rsid w:val="00171F19"/>
    <w:rsid w:val="001723E8"/>
    <w:rsid w:val="00172C07"/>
    <w:rsid w:val="00172C89"/>
    <w:rsid w:val="00174D11"/>
    <w:rsid w:val="00175251"/>
    <w:rsid w:val="00175BB9"/>
    <w:rsid w:val="00175E8A"/>
    <w:rsid w:val="00176292"/>
    <w:rsid w:val="00176736"/>
    <w:rsid w:val="0018043A"/>
    <w:rsid w:val="00181188"/>
    <w:rsid w:val="0018142C"/>
    <w:rsid w:val="0018262A"/>
    <w:rsid w:val="0018477F"/>
    <w:rsid w:val="00184A37"/>
    <w:rsid w:val="00184EA0"/>
    <w:rsid w:val="00185A80"/>
    <w:rsid w:val="00185A85"/>
    <w:rsid w:val="001863F0"/>
    <w:rsid w:val="00187D65"/>
    <w:rsid w:val="00187EC9"/>
    <w:rsid w:val="001918BC"/>
    <w:rsid w:val="00193631"/>
    <w:rsid w:val="001942F5"/>
    <w:rsid w:val="001951DA"/>
    <w:rsid w:val="0019668A"/>
    <w:rsid w:val="00196943"/>
    <w:rsid w:val="00197C2B"/>
    <w:rsid w:val="001A1721"/>
    <w:rsid w:val="001A1BCE"/>
    <w:rsid w:val="001A1E30"/>
    <w:rsid w:val="001A358E"/>
    <w:rsid w:val="001A37F7"/>
    <w:rsid w:val="001A48FC"/>
    <w:rsid w:val="001A67C0"/>
    <w:rsid w:val="001A69F6"/>
    <w:rsid w:val="001A796F"/>
    <w:rsid w:val="001A7BB0"/>
    <w:rsid w:val="001A7F26"/>
    <w:rsid w:val="001A7FF1"/>
    <w:rsid w:val="001B0DBA"/>
    <w:rsid w:val="001B29CA"/>
    <w:rsid w:val="001B29F6"/>
    <w:rsid w:val="001B3470"/>
    <w:rsid w:val="001B379F"/>
    <w:rsid w:val="001B3C94"/>
    <w:rsid w:val="001B400E"/>
    <w:rsid w:val="001B4153"/>
    <w:rsid w:val="001B461A"/>
    <w:rsid w:val="001B5021"/>
    <w:rsid w:val="001B513A"/>
    <w:rsid w:val="001B5471"/>
    <w:rsid w:val="001B572F"/>
    <w:rsid w:val="001B58F2"/>
    <w:rsid w:val="001B5AB6"/>
    <w:rsid w:val="001B6C5D"/>
    <w:rsid w:val="001B7322"/>
    <w:rsid w:val="001B751C"/>
    <w:rsid w:val="001B75B5"/>
    <w:rsid w:val="001C04C3"/>
    <w:rsid w:val="001C0C7A"/>
    <w:rsid w:val="001C0E19"/>
    <w:rsid w:val="001C14C4"/>
    <w:rsid w:val="001C1A04"/>
    <w:rsid w:val="001C1CE5"/>
    <w:rsid w:val="001C23AE"/>
    <w:rsid w:val="001C3035"/>
    <w:rsid w:val="001C34C9"/>
    <w:rsid w:val="001C373F"/>
    <w:rsid w:val="001C3D1F"/>
    <w:rsid w:val="001C44E0"/>
    <w:rsid w:val="001C507D"/>
    <w:rsid w:val="001C53CE"/>
    <w:rsid w:val="001C5F95"/>
    <w:rsid w:val="001C68E0"/>
    <w:rsid w:val="001C6A9C"/>
    <w:rsid w:val="001C6CBC"/>
    <w:rsid w:val="001C6CC4"/>
    <w:rsid w:val="001C76E9"/>
    <w:rsid w:val="001C7B8C"/>
    <w:rsid w:val="001D033B"/>
    <w:rsid w:val="001D1430"/>
    <w:rsid w:val="001D1895"/>
    <w:rsid w:val="001D1A9F"/>
    <w:rsid w:val="001D1B20"/>
    <w:rsid w:val="001D2A0E"/>
    <w:rsid w:val="001D2E71"/>
    <w:rsid w:val="001D3C24"/>
    <w:rsid w:val="001D3D95"/>
    <w:rsid w:val="001D3F26"/>
    <w:rsid w:val="001D40C8"/>
    <w:rsid w:val="001D445E"/>
    <w:rsid w:val="001D44C1"/>
    <w:rsid w:val="001D47D6"/>
    <w:rsid w:val="001D488B"/>
    <w:rsid w:val="001D52C9"/>
    <w:rsid w:val="001D597E"/>
    <w:rsid w:val="001D5AAD"/>
    <w:rsid w:val="001E064E"/>
    <w:rsid w:val="001E086D"/>
    <w:rsid w:val="001E0DEE"/>
    <w:rsid w:val="001E0E43"/>
    <w:rsid w:val="001E207B"/>
    <w:rsid w:val="001E28C5"/>
    <w:rsid w:val="001E3134"/>
    <w:rsid w:val="001E343E"/>
    <w:rsid w:val="001E4061"/>
    <w:rsid w:val="001E445B"/>
    <w:rsid w:val="001E5070"/>
    <w:rsid w:val="001E52D8"/>
    <w:rsid w:val="001E5DB0"/>
    <w:rsid w:val="001E66E5"/>
    <w:rsid w:val="001E731E"/>
    <w:rsid w:val="001E7349"/>
    <w:rsid w:val="001F07BA"/>
    <w:rsid w:val="001F1424"/>
    <w:rsid w:val="001F1776"/>
    <w:rsid w:val="001F21DF"/>
    <w:rsid w:val="001F2874"/>
    <w:rsid w:val="001F2F27"/>
    <w:rsid w:val="001F358C"/>
    <w:rsid w:val="001F3ACF"/>
    <w:rsid w:val="001F3DE9"/>
    <w:rsid w:val="001F41A5"/>
    <w:rsid w:val="001F44EB"/>
    <w:rsid w:val="001F5DAC"/>
    <w:rsid w:val="001F5F35"/>
    <w:rsid w:val="001F654A"/>
    <w:rsid w:val="001F6F45"/>
    <w:rsid w:val="001F6F8C"/>
    <w:rsid w:val="001F7810"/>
    <w:rsid w:val="002000B8"/>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58"/>
    <w:rsid w:val="002100DD"/>
    <w:rsid w:val="00210A64"/>
    <w:rsid w:val="00210BA1"/>
    <w:rsid w:val="00210BBE"/>
    <w:rsid w:val="00210D0D"/>
    <w:rsid w:val="00210E2B"/>
    <w:rsid w:val="0021100F"/>
    <w:rsid w:val="00213593"/>
    <w:rsid w:val="00214616"/>
    <w:rsid w:val="00214B83"/>
    <w:rsid w:val="00214CB2"/>
    <w:rsid w:val="00215334"/>
    <w:rsid w:val="002154BC"/>
    <w:rsid w:val="00216334"/>
    <w:rsid w:val="00217889"/>
    <w:rsid w:val="0022021D"/>
    <w:rsid w:val="002215D8"/>
    <w:rsid w:val="0022291C"/>
    <w:rsid w:val="00222E1A"/>
    <w:rsid w:val="00223929"/>
    <w:rsid w:val="00224421"/>
    <w:rsid w:val="00224A26"/>
    <w:rsid w:val="00224CC3"/>
    <w:rsid w:val="00224DE8"/>
    <w:rsid w:val="00225815"/>
    <w:rsid w:val="00226ACF"/>
    <w:rsid w:val="00227085"/>
    <w:rsid w:val="00227149"/>
    <w:rsid w:val="00227D29"/>
    <w:rsid w:val="002301CA"/>
    <w:rsid w:val="0023081A"/>
    <w:rsid w:val="00231446"/>
    <w:rsid w:val="002316D5"/>
    <w:rsid w:val="00231BC5"/>
    <w:rsid w:val="00231D87"/>
    <w:rsid w:val="00232135"/>
    <w:rsid w:val="002328E6"/>
    <w:rsid w:val="002329C7"/>
    <w:rsid w:val="00232F85"/>
    <w:rsid w:val="002331A9"/>
    <w:rsid w:val="00233237"/>
    <w:rsid w:val="002337C4"/>
    <w:rsid w:val="00235177"/>
    <w:rsid w:val="002359B9"/>
    <w:rsid w:val="00235AFA"/>
    <w:rsid w:val="00235BA4"/>
    <w:rsid w:val="00236550"/>
    <w:rsid w:val="00237587"/>
    <w:rsid w:val="00237EAC"/>
    <w:rsid w:val="00240151"/>
    <w:rsid w:val="002415B9"/>
    <w:rsid w:val="0024192E"/>
    <w:rsid w:val="00241ADB"/>
    <w:rsid w:val="00241B61"/>
    <w:rsid w:val="00242C3F"/>
    <w:rsid w:val="0024315E"/>
    <w:rsid w:val="002433FF"/>
    <w:rsid w:val="00244788"/>
    <w:rsid w:val="0024571C"/>
    <w:rsid w:val="00245977"/>
    <w:rsid w:val="00245CFB"/>
    <w:rsid w:val="00246188"/>
    <w:rsid w:val="0024641F"/>
    <w:rsid w:val="0024666B"/>
    <w:rsid w:val="00247B11"/>
    <w:rsid w:val="00247DCF"/>
    <w:rsid w:val="00247EE7"/>
    <w:rsid w:val="00250824"/>
    <w:rsid w:val="002514CE"/>
    <w:rsid w:val="0025218B"/>
    <w:rsid w:val="0025247F"/>
    <w:rsid w:val="002528DB"/>
    <w:rsid w:val="00252D5E"/>
    <w:rsid w:val="00253E03"/>
    <w:rsid w:val="00256981"/>
    <w:rsid w:val="00256B3E"/>
    <w:rsid w:val="00257DCF"/>
    <w:rsid w:val="0026264F"/>
    <w:rsid w:val="00263069"/>
    <w:rsid w:val="00263936"/>
    <w:rsid w:val="00263D48"/>
    <w:rsid w:val="00263F14"/>
    <w:rsid w:val="00267446"/>
    <w:rsid w:val="00267719"/>
    <w:rsid w:val="00267832"/>
    <w:rsid w:val="00267BB0"/>
    <w:rsid w:val="00267D8C"/>
    <w:rsid w:val="002700F5"/>
    <w:rsid w:val="002707A9"/>
    <w:rsid w:val="00270840"/>
    <w:rsid w:val="0027092F"/>
    <w:rsid w:val="00270D68"/>
    <w:rsid w:val="002718E2"/>
    <w:rsid w:val="00271FB1"/>
    <w:rsid w:val="00272259"/>
    <w:rsid w:val="0027251A"/>
    <w:rsid w:val="00272572"/>
    <w:rsid w:val="00272768"/>
    <w:rsid w:val="00272C8B"/>
    <w:rsid w:val="00272F56"/>
    <w:rsid w:val="0027370A"/>
    <w:rsid w:val="0027389D"/>
    <w:rsid w:val="002738A2"/>
    <w:rsid w:val="00273F5C"/>
    <w:rsid w:val="00274413"/>
    <w:rsid w:val="0027624F"/>
    <w:rsid w:val="0027648B"/>
    <w:rsid w:val="00277930"/>
    <w:rsid w:val="00277C5E"/>
    <w:rsid w:val="002816CA"/>
    <w:rsid w:val="0028269B"/>
    <w:rsid w:val="00282B27"/>
    <w:rsid w:val="002835AD"/>
    <w:rsid w:val="00283A39"/>
    <w:rsid w:val="00283A89"/>
    <w:rsid w:val="00284792"/>
    <w:rsid w:val="00284925"/>
    <w:rsid w:val="00285CEA"/>
    <w:rsid w:val="002862C4"/>
    <w:rsid w:val="00286DAC"/>
    <w:rsid w:val="002870A3"/>
    <w:rsid w:val="002903DA"/>
    <w:rsid w:val="00290CA8"/>
    <w:rsid w:val="002914B2"/>
    <w:rsid w:val="00291E2A"/>
    <w:rsid w:val="00293164"/>
    <w:rsid w:val="002932FC"/>
    <w:rsid w:val="00293615"/>
    <w:rsid w:val="00294116"/>
    <w:rsid w:val="002941D3"/>
    <w:rsid w:val="002976B1"/>
    <w:rsid w:val="002A10D4"/>
    <w:rsid w:val="002A1B1B"/>
    <w:rsid w:val="002A1D69"/>
    <w:rsid w:val="002A49AD"/>
    <w:rsid w:val="002A4E37"/>
    <w:rsid w:val="002A4F3C"/>
    <w:rsid w:val="002A4F6F"/>
    <w:rsid w:val="002A5196"/>
    <w:rsid w:val="002A5221"/>
    <w:rsid w:val="002A5C96"/>
    <w:rsid w:val="002A5FD9"/>
    <w:rsid w:val="002A6CCD"/>
    <w:rsid w:val="002A6F3F"/>
    <w:rsid w:val="002A7A72"/>
    <w:rsid w:val="002A7E42"/>
    <w:rsid w:val="002B02EC"/>
    <w:rsid w:val="002B12E8"/>
    <w:rsid w:val="002B1DC5"/>
    <w:rsid w:val="002B1E05"/>
    <w:rsid w:val="002B34C1"/>
    <w:rsid w:val="002B3925"/>
    <w:rsid w:val="002B466E"/>
    <w:rsid w:val="002B4776"/>
    <w:rsid w:val="002B503E"/>
    <w:rsid w:val="002B567F"/>
    <w:rsid w:val="002B5E13"/>
    <w:rsid w:val="002B60EE"/>
    <w:rsid w:val="002C0ABB"/>
    <w:rsid w:val="002C15B3"/>
    <w:rsid w:val="002C1A16"/>
    <w:rsid w:val="002C2638"/>
    <w:rsid w:val="002C294D"/>
    <w:rsid w:val="002C2D6E"/>
    <w:rsid w:val="002C3A30"/>
    <w:rsid w:val="002C3BA7"/>
    <w:rsid w:val="002C3C9B"/>
    <w:rsid w:val="002C3D8C"/>
    <w:rsid w:val="002C4131"/>
    <w:rsid w:val="002C4CB3"/>
    <w:rsid w:val="002C5BAE"/>
    <w:rsid w:val="002C5C3C"/>
    <w:rsid w:val="002C5D94"/>
    <w:rsid w:val="002C60E0"/>
    <w:rsid w:val="002C7C58"/>
    <w:rsid w:val="002D2B04"/>
    <w:rsid w:val="002D3143"/>
    <w:rsid w:val="002D31D4"/>
    <w:rsid w:val="002D336B"/>
    <w:rsid w:val="002D373E"/>
    <w:rsid w:val="002D401F"/>
    <w:rsid w:val="002D4552"/>
    <w:rsid w:val="002D4B9F"/>
    <w:rsid w:val="002D4D9F"/>
    <w:rsid w:val="002D4E2C"/>
    <w:rsid w:val="002D575A"/>
    <w:rsid w:val="002D5B7B"/>
    <w:rsid w:val="002D5C9F"/>
    <w:rsid w:val="002D6826"/>
    <w:rsid w:val="002D6E92"/>
    <w:rsid w:val="002D6EC0"/>
    <w:rsid w:val="002D7166"/>
    <w:rsid w:val="002D71B8"/>
    <w:rsid w:val="002D7A10"/>
    <w:rsid w:val="002E0D9E"/>
    <w:rsid w:val="002E1271"/>
    <w:rsid w:val="002E148C"/>
    <w:rsid w:val="002E1FDD"/>
    <w:rsid w:val="002E335B"/>
    <w:rsid w:val="002E36AF"/>
    <w:rsid w:val="002E424E"/>
    <w:rsid w:val="002E512D"/>
    <w:rsid w:val="002E77DB"/>
    <w:rsid w:val="002F0933"/>
    <w:rsid w:val="002F107E"/>
    <w:rsid w:val="002F12E3"/>
    <w:rsid w:val="002F1FC7"/>
    <w:rsid w:val="002F22A9"/>
    <w:rsid w:val="002F24AB"/>
    <w:rsid w:val="002F2CE0"/>
    <w:rsid w:val="002F2EB4"/>
    <w:rsid w:val="002F2F1E"/>
    <w:rsid w:val="002F3818"/>
    <w:rsid w:val="002F4423"/>
    <w:rsid w:val="002F4F51"/>
    <w:rsid w:val="002F4FC3"/>
    <w:rsid w:val="002F5BB0"/>
    <w:rsid w:val="002F714E"/>
    <w:rsid w:val="002F7F43"/>
    <w:rsid w:val="0030096C"/>
    <w:rsid w:val="003009EB"/>
    <w:rsid w:val="00301755"/>
    <w:rsid w:val="003023A7"/>
    <w:rsid w:val="0030271B"/>
    <w:rsid w:val="0030326E"/>
    <w:rsid w:val="00303338"/>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9E1"/>
    <w:rsid w:val="003117C1"/>
    <w:rsid w:val="003117C3"/>
    <w:rsid w:val="00312176"/>
    <w:rsid w:val="00312371"/>
    <w:rsid w:val="00312902"/>
    <w:rsid w:val="00312919"/>
    <w:rsid w:val="00312BE9"/>
    <w:rsid w:val="0031339F"/>
    <w:rsid w:val="00313CC6"/>
    <w:rsid w:val="00314004"/>
    <w:rsid w:val="00314145"/>
    <w:rsid w:val="0031743B"/>
    <w:rsid w:val="0031779E"/>
    <w:rsid w:val="00317AC8"/>
    <w:rsid w:val="00320176"/>
    <w:rsid w:val="003205DA"/>
    <w:rsid w:val="003207F6"/>
    <w:rsid w:val="00321ABD"/>
    <w:rsid w:val="00322297"/>
    <w:rsid w:val="00322FD3"/>
    <w:rsid w:val="00323A4F"/>
    <w:rsid w:val="003244A8"/>
    <w:rsid w:val="00324A17"/>
    <w:rsid w:val="003253A7"/>
    <w:rsid w:val="003253B3"/>
    <w:rsid w:val="003262B0"/>
    <w:rsid w:val="003274AF"/>
    <w:rsid w:val="00327C84"/>
    <w:rsid w:val="0033026F"/>
    <w:rsid w:val="003304A9"/>
    <w:rsid w:val="00330A14"/>
    <w:rsid w:val="0033107E"/>
    <w:rsid w:val="003311CE"/>
    <w:rsid w:val="00331A04"/>
    <w:rsid w:val="00331C28"/>
    <w:rsid w:val="00332074"/>
    <w:rsid w:val="0033261C"/>
    <w:rsid w:val="00333D54"/>
    <w:rsid w:val="0033443F"/>
    <w:rsid w:val="0033475E"/>
    <w:rsid w:val="00334F69"/>
    <w:rsid w:val="00335342"/>
    <w:rsid w:val="00335986"/>
    <w:rsid w:val="00335E97"/>
    <w:rsid w:val="0033603B"/>
    <w:rsid w:val="003368E8"/>
    <w:rsid w:val="00336BAB"/>
    <w:rsid w:val="003371B3"/>
    <w:rsid w:val="00337318"/>
    <w:rsid w:val="00337F40"/>
    <w:rsid w:val="00337FF7"/>
    <w:rsid w:val="0034022C"/>
    <w:rsid w:val="003402E2"/>
    <w:rsid w:val="00340BBD"/>
    <w:rsid w:val="00341072"/>
    <w:rsid w:val="00341C1C"/>
    <w:rsid w:val="0034266D"/>
    <w:rsid w:val="00342D94"/>
    <w:rsid w:val="0034392E"/>
    <w:rsid w:val="00344DB1"/>
    <w:rsid w:val="003454A3"/>
    <w:rsid w:val="00345D65"/>
    <w:rsid w:val="003470AD"/>
    <w:rsid w:val="00350646"/>
    <w:rsid w:val="0035130B"/>
    <w:rsid w:val="00351B39"/>
    <w:rsid w:val="003524C2"/>
    <w:rsid w:val="003525B9"/>
    <w:rsid w:val="00352CE5"/>
    <w:rsid w:val="00353552"/>
    <w:rsid w:val="0035485E"/>
    <w:rsid w:val="003555DA"/>
    <w:rsid w:val="00355E89"/>
    <w:rsid w:val="00356039"/>
    <w:rsid w:val="003561FD"/>
    <w:rsid w:val="00356471"/>
    <w:rsid w:val="00356A65"/>
    <w:rsid w:val="00356C75"/>
    <w:rsid w:val="003571DD"/>
    <w:rsid w:val="003605C9"/>
    <w:rsid w:val="00361C71"/>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949"/>
    <w:rsid w:val="00370B1A"/>
    <w:rsid w:val="00371046"/>
    <w:rsid w:val="00372DF3"/>
    <w:rsid w:val="003730A7"/>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77FC3"/>
    <w:rsid w:val="003815FC"/>
    <w:rsid w:val="00381E0A"/>
    <w:rsid w:val="00382401"/>
    <w:rsid w:val="00383E64"/>
    <w:rsid w:val="0038472C"/>
    <w:rsid w:val="00387358"/>
    <w:rsid w:val="0038756C"/>
    <w:rsid w:val="00390880"/>
    <w:rsid w:val="00390889"/>
    <w:rsid w:val="00390F22"/>
    <w:rsid w:val="00391EC9"/>
    <w:rsid w:val="003926F2"/>
    <w:rsid w:val="003936BA"/>
    <w:rsid w:val="00393999"/>
    <w:rsid w:val="00393F46"/>
    <w:rsid w:val="00394768"/>
    <w:rsid w:val="00395669"/>
    <w:rsid w:val="00395F37"/>
    <w:rsid w:val="00396455"/>
    <w:rsid w:val="003969A7"/>
    <w:rsid w:val="00397A5F"/>
    <w:rsid w:val="003A03F8"/>
    <w:rsid w:val="003A058B"/>
    <w:rsid w:val="003A0FEE"/>
    <w:rsid w:val="003A11C3"/>
    <w:rsid w:val="003A17DA"/>
    <w:rsid w:val="003A2145"/>
    <w:rsid w:val="003A2181"/>
    <w:rsid w:val="003A2477"/>
    <w:rsid w:val="003A271D"/>
    <w:rsid w:val="003A2AEF"/>
    <w:rsid w:val="003A3092"/>
    <w:rsid w:val="003A38BF"/>
    <w:rsid w:val="003A394D"/>
    <w:rsid w:val="003A4159"/>
    <w:rsid w:val="003A5216"/>
    <w:rsid w:val="003A5596"/>
    <w:rsid w:val="003A58E4"/>
    <w:rsid w:val="003A5A3C"/>
    <w:rsid w:val="003A6746"/>
    <w:rsid w:val="003B0936"/>
    <w:rsid w:val="003B0E08"/>
    <w:rsid w:val="003B0F78"/>
    <w:rsid w:val="003B118D"/>
    <w:rsid w:val="003B1877"/>
    <w:rsid w:val="003B2F2B"/>
    <w:rsid w:val="003B3334"/>
    <w:rsid w:val="003B3905"/>
    <w:rsid w:val="003B3F86"/>
    <w:rsid w:val="003B47C5"/>
    <w:rsid w:val="003B4E8F"/>
    <w:rsid w:val="003B6209"/>
    <w:rsid w:val="003B67E4"/>
    <w:rsid w:val="003B6A23"/>
    <w:rsid w:val="003B72C0"/>
    <w:rsid w:val="003B7929"/>
    <w:rsid w:val="003B7C15"/>
    <w:rsid w:val="003C0B77"/>
    <w:rsid w:val="003C0CB7"/>
    <w:rsid w:val="003C3B58"/>
    <w:rsid w:val="003C40C9"/>
    <w:rsid w:val="003C47A5"/>
    <w:rsid w:val="003C4B80"/>
    <w:rsid w:val="003C5E5A"/>
    <w:rsid w:val="003C623F"/>
    <w:rsid w:val="003C6348"/>
    <w:rsid w:val="003C63AC"/>
    <w:rsid w:val="003C7302"/>
    <w:rsid w:val="003C76E7"/>
    <w:rsid w:val="003C7C04"/>
    <w:rsid w:val="003C7EA4"/>
    <w:rsid w:val="003D0512"/>
    <w:rsid w:val="003D05F9"/>
    <w:rsid w:val="003D07E7"/>
    <w:rsid w:val="003D191B"/>
    <w:rsid w:val="003D209E"/>
    <w:rsid w:val="003D2314"/>
    <w:rsid w:val="003D2386"/>
    <w:rsid w:val="003D3865"/>
    <w:rsid w:val="003D4100"/>
    <w:rsid w:val="003D5141"/>
    <w:rsid w:val="003D6A9A"/>
    <w:rsid w:val="003D783A"/>
    <w:rsid w:val="003D7C39"/>
    <w:rsid w:val="003E17EC"/>
    <w:rsid w:val="003E1DFE"/>
    <w:rsid w:val="003E2764"/>
    <w:rsid w:val="003E2A23"/>
    <w:rsid w:val="003E2C89"/>
    <w:rsid w:val="003E3176"/>
    <w:rsid w:val="003E332A"/>
    <w:rsid w:val="003E3A53"/>
    <w:rsid w:val="003E62EB"/>
    <w:rsid w:val="003E66CB"/>
    <w:rsid w:val="003E6C14"/>
    <w:rsid w:val="003E6D76"/>
    <w:rsid w:val="003F0010"/>
    <w:rsid w:val="003F00C1"/>
    <w:rsid w:val="003F00ED"/>
    <w:rsid w:val="003F04FE"/>
    <w:rsid w:val="003F08BA"/>
    <w:rsid w:val="003F0FF6"/>
    <w:rsid w:val="003F1320"/>
    <w:rsid w:val="003F15DC"/>
    <w:rsid w:val="003F22BD"/>
    <w:rsid w:val="003F4567"/>
    <w:rsid w:val="003F5081"/>
    <w:rsid w:val="003F6EEC"/>
    <w:rsid w:val="003F7BC8"/>
    <w:rsid w:val="00400A25"/>
    <w:rsid w:val="00401695"/>
    <w:rsid w:val="004016F6"/>
    <w:rsid w:val="00401CE6"/>
    <w:rsid w:val="00402610"/>
    <w:rsid w:val="004041E0"/>
    <w:rsid w:val="0040439C"/>
    <w:rsid w:val="004050C7"/>
    <w:rsid w:val="0040576E"/>
    <w:rsid w:val="004063D1"/>
    <w:rsid w:val="00406CD0"/>
    <w:rsid w:val="00407CC9"/>
    <w:rsid w:val="00407F3E"/>
    <w:rsid w:val="004101C9"/>
    <w:rsid w:val="00410D14"/>
    <w:rsid w:val="00411EED"/>
    <w:rsid w:val="00412039"/>
    <w:rsid w:val="004121DE"/>
    <w:rsid w:val="00412C3C"/>
    <w:rsid w:val="00413006"/>
    <w:rsid w:val="00413293"/>
    <w:rsid w:val="004138A8"/>
    <w:rsid w:val="00413F67"/>
    <w:rsid w:val="004140F3"/>
    <w:rsid w:val="00415027"/>
    <w:rsid w:val="00415A6F"/>
    <w:rsid w:val="0041623B"/>
    <w:rsid w:val="004172C0"/>
    <w:rsid w:val="00417339"/>
    <w:rsid w:val="0042093C"/>
    <w:rsid w:val="004210B9"/>
    <w:rsid w:val="0042164B"/>
    <w:rsid w:val="00421881"/>
    <w:rsid w:val="00422239"/>
    <w:rsid w:val="00422C7B"/>
    <w:rsid w:val="0042310A"/>
    <w:rsid w:val="00423936"/>
    <w:rsid w:val="00423B14"/>
    <w:rsid w:val="004241DF"/>
    <w:rsid w:val="00424886"/>
    <w:rsid w:val="00424E05"/>
    <w:rsid w:val="00425C60"/>
    <w:rsid w:val="00425CCA"/>
    <w:rsid w:val="00426D00"/>
    <w:rsid w:val="00427319"/>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3782A"/>
    <w:rsid w:val="00440874"/>
    <w:rsid w:val="004413DB"/>
    <w:rsid w:val="004425B1"/>
    <w:rsid w:val="004434C2"/>
    <w:rsid w:val="004434CA"/>
    <w:rsid w:val="00444689"/>
    <w:rsid w:val="004447FD"/>
    <w:rsid w:val="00444B18"/>
    <w:rsid w:val="00445208"/>
    <w:rsid w:val="004457AE"/>
    <w:rsid w:val="00445BBF"/>
    <w:rsid w:val="00446627"/>
    <w:rsid w:val="00446A83"/>
    <w:rsid w:val="00446B28"/>
    <w:rsid w:val="00450A80"/>
    <w:rsid w:val="00451BB8"/>
    <w:rsid w:val="00453F2C"/>
    <w:rsid w:val="00453F82"/>
    <w:rsid w:val="00453FCC"/>
    <w:rsid w:val="00454217"/>
    <w:rsid w:val="00454533"/>
    <w:rsid w:val="00454B07"/>
    <w:rsid w:val="00454F7E"/>
    <w:rsid w:val="004555C4"/>
    <w:rsid w:val="00455985"/>
    <w:rsid w:val="00455A7B"/>
    <w:rsid w:val="00455B99"/>
    <w:rsid w:val="00455E93"/>
    <w:rsid w:val="00456D4E"/>
    <w:rsid w:val="00456F25"/>
    <w:rsid w:val="00457358"/>
    <w:rsid w:val="00457B9B"/>
    <w:rsid w:val="00460058"/>
    <w:rsid w:val="00460401"/>
    <w:rsid w:val="004608F1"/>
    <w:rsid w:val="00461138"/>
    <w:rsid w:val="00461386"/>
    <w:rsid w:val="004626A1"/>
    <w:rsid w:val="0046288E"/>
    <w:rsid w:val="00462E11"/>
    <w:rsid w:val="004633BA"/>
    <w:rsid w:val="004639A3"/>
    <w:rsid w:val="004641BC"/>
    <w:rsid w:val="0046493E"/>
    <w:rsid w:val="004663F5"/>
    <w:rsid w:val="00466A2C"/>
    <w:rsid w:val="00466B94"/>
    <w:rsid w:val="004706A9"/>
    <w:rsid w:val="00470934"/>
    <w:rsid w:val="004712D4"/>
    <w:rsid w:val="00471300"/>
    <w:rsid w:val="004713DC"/>
    <w:rsid w:val="00471ABE"/>
    <w:rsid w:val="00471EB9"/>
    <w:rsid w:val="004735D8"/>
    <w:rsid w:val="0047455B"/>
    <w:rsid w:val="0047598A"/>
    <w:rsid w:val="004759C8"/>
    <w:rsid w:val="00475F0A"/>
    <w:rsid w:val="00475FDC"/>
    <w:rsid w:val="004762AC"/>
    <w:rsid w:val="004763E0"/>
    <w:rsid w:val="00476C8F"/>
    <w:rsid w:val="004772A5"/>
    <w:rsid w:val="0047763E"/>
    <w:rsid w:val="00477B2D"/>
    <w:rsid w:val="00477BFC"/>
    <w:rsid w:val="00480527"/>
    <w:rsid w:val="00482424"/>
    <w:rsid w:val="00482747"/>
    <w:rsid w:val="0048306D"/>
    <w:rsid w:val="00483193"/>
    <w:rsid w:val="0048483D"/>
    <w:rsid w:val="004849EE"/>
    <w:rsid w:val="00484A85"/>
    <w:rsid w:val="00485C7B"/>
    <w:rsid w:val="00486DAF"/>
    <w:rsid w:val="00486F28"/>
    <w:rsid w:val="00487060"/>
    <w:rsid w:val="0048712C"/>
    <w:rsid w:val="00487290"/>
    <w:rsid w:val="00487504"/>
    <w:rsid w:val="00487C57"/>
    <w:rsid w:val="00487DE0"/>
    <w:rsid w:val="00487FB0"/>
    <w:rsid w:val="004909AD"/>
    <w:rsid w:val="00491FEB"/>
    <w:rsid w:val="004922D1"/>
    <w:rsid w:val="00492F93"/>
    <w:rsid w:val="004931D9"/>
    <w:rsid w:val="0049331C"/>
    <w:rsid w:val="0049365B"/>
    <w:rsid w:val="00494B1C"/>
    <w:rsid w:val="004952BB"/>
    <w:rsid w:val="004952BF"/>
    <w:rsid w:val="004955CF"/>
    <w:rsid w:val="004957AE"/>
    <w:rsid w:val="0049598F"/>
    <w:rsid w:val="00495C71"/>
    <w:rsid w:val="00496049"/>
    <w:rsid w:val="00496A67"/>
    <w:rsid w:val="00496F78"/>
    <w:rsid w:val="00497782"/>
    <w:rsid w:val="00497DA0"/>
    <w:rsid w:val="00497E0C"/>
    <w:rsid w:val="004A11B6"/>
    <w:rsid w:val="004A11EF"/>
    <w:rsid w:val="004A1717"/>
    <w:rsid w:val="004A1802"/>
    <w:rsid w:val="004A26EF"/>
    <w:rsid w:val="004A2871"/>
    <w:rsid w:val="004A2C2E"/>
    <w:rsid w:val="004A30D2"/>
    <w:rsid w:val="004A3384"/>
    <w:rsid w:val="004A33A1"/>
    <w:rsid w:val="004A3A79"/>
    <w:rsid w:val="004A3A88"/>
    <w:rsid w:val="004A49B3"/>
    <w:rsid w:val="004A6C80"/>
    <w:rsid w:val="004A6DCA"/>
    <w:rsid w:val="004A70BE"/>
    <w:rsid w:val="004A73A0"/>
    <w:rsid w:val="004A7404"/>
    <w:rsid w:val="004A7A36"/>
    <w:rsid w:val="004B0CBC"/>
    <w:rsid w:val="004B0E61"/>
    <w:rsid w:val="004B17AF"/>
    <w:rsid w:val="004B1ACB"/>
    <w:rsid w:val="004B266E"/>
    <w:rsid w:val="004B317F"/>
    <w:rsid w:val="004B3F74"/>
    <w:rsid w:val="004B417F"/>
    <w:rsid w:val="004B4E05"/>
    <w:rsid w:val="004B624C"/>
    <w:rsid w:val="004B627A"/>
    <w:rsid w:val="004B6619"/>
    <w:rsid w:val="004B6AFB"/>
    <w:rsid w:val="004B6B07"/>
    <w:rsid w:val="004B71C1"/>
    <w:rsid w:val="004B7946"/>
    <w:rsid w:val="004B7E7A"/>
    <w:rsid w:val="004C0098"/>
    <w:rsid w:val="004C0734"/>
    <w:rsid w:val="004C0967"/>
    <w:rsid w:val="004C09BC"/>
    <w:rsid w:val="004C0C95"/>
    <w:rsid w:val="004C1DB4"/>
    <w:rsid w:val="004C1F60"/>
    <w:rsid w:val="004C220D"/>
    <w:rsid w:val="004C2498"/>
    <w:rsid w:val="004C2535"/>
    <w:rsid w:val="004C35A0"/>
    <w:rsid w:val="004C3CE1"/>
    <w:rsid w:val="004C5182"/>
    <w:rsid w:val="004C52F2"/>
    <w:rsid w:val="004C5FD5"/>
    <w:rsid w:val="004C61D4"/>
    <w:rsid w:val="004C74F8"/>
    <w:rsid w:val="004D1064"/>
    <w:rsid w:val="004D1BCA"/>
    <w:rsid w:val="004D1E1D"/>
    <w:rsid w:val="004D2A9E"/>
    <w:rsid w:val="004D32C3"/>
    <w:rsid w:val="004D33EF"/>
    <w:rsid w:val="004D3A5F"/>
    <w:rsid w:val="004D425C"/>
    <w:rsid w:val="004D4481"/>
    <w:rsid w:val="004D4940"/>
    <w:rsid w:val="004D69F3"/>
    <w:rsid w:val="004D7771"/>
    <w:rsid w:val="004D7A50"/>
    <w:rsid w:val="004E057B"/>
    <w:rsid w:val="004E085C"/>
    <w:rsid w:val="004E0863"/>
    <w:rsid w:val="004E0A46"/>
    <w:rsid w:val="004E0B2A"/>
    <w:rsid w:val="004E13FA"/>
    <w:rsid w:val="004E26D9"/>
    <w:rsid w:val="004E2901"/>
    <w:rsid w:val="004E3047"/>
    <w:rsid w:val="004E3F1E"/>
    <w:rsid w:val="004E52FF"/>
    <w:rsid w:val="004E55BE"/>
    <w:rsid w:val="004E6EF2"/>
    <w:rsid w:val="004E6FB5"/>
    <w:rsid w:val="004E787F"/>
    <w:rsid w:val="004E7B5A"/>
    <w:rsid w:val="004E7DC4"/>
    <w:rsid w:val="004F0189"/>
    <w:rsid w:val="004F04B3"/>
    <w:rsid w:val="004F0781"/>
    <w:rsid w:val="004F1AA2"/>
    <w:rsid w:val="004F2250"/>
    <w:rsid w:val="004F2552"/>
    <w:rsid w:val="004F4338"/>
    <w:rsid w:val="004F4AA3"/>
    <w:rsid w:val="004F4FBA"/>
    <w:rsid w:val="004F6E58"/>
    <w:rsid w:val="00500B30"/>
    <w:rsid w:val="00500CAA"/>
    <w:rsid w:val="00501447"/>
    <w:rsid w:val="005019C4"/>
    <w:rsid w:val="00501AE1"/>
    <w:rsid w:val="00501C8C"/>
    <w:rsid w:val="00501F04"/>
    <w:rsid w:val="005023C0"/>
    <w:rsid w:val="005026C1"/>
    <w:rsid w:val="00502BD5"/>
    <w:rsid w:val="005035B0"/>
    <w:rsid w:val="00503693"/>
    <w:rsid w:val="0050434E"/>
    <w:rsid w:val="00504428"/>
    <w:rsid w:val="00504EFA"/>
    <w:rsid w:val="00505B45"/>
    <w:rsid w:val="005066F7"/>
    <w:rsid w:val="0050689C"/>
    <w:rsid w:val="00506CF6"/>
    <w:rsid w:val="00507174"/>
    <w:rsid w:val="0050774A"/>
    <w:rsid w:val="00507900"/>
    <w:rsid w:val="0051085E"/>
    <w:rsid w:val="00510ECF"/>
    <w:rsid w:val="00511210"/>
    <w:rsid w:val="00511AE6"/>
    <w:rsid w:val="005123D8"/>
    <w:rsid w:val="00512C1F"/>
    <w:rsid w:val="0051465C"/>
    <w:rsid w:val="00515354"/>
    <w:rsid w:val="00515414"/>
    <w:rsid w:val="0051676F"/>
    <w:rsid w:val="00520540"/>
    <w:rsid w:val="0052062D"/>
    <w:rsid w:val="00520C2A"/>
    <w:rsid w:val="00520D44"/>
    <w:rsid w:val="005213B6"/>
    <w:rsid w:val="00523AD3"/>
    <w:rsid w:val="0052463E"/>
    <w:rsid w:val="00525964"/>
    <w:rsid w:val="005259B9"/>
    <w:rsid w:val="0052659B"/>
    <w:rsid w:val="00526C73"/>
    <w:rsid w:val="00526F0F"/>
    <w:rsid w:val="00527003"/>
    <w:rsid w:val="0052700A"/>
    <w:rsid w:val="0052784C"/>
    <w:rsid w:val="005302A6"/>
    <w:rsid w:val="00530D78"/>
    <w:rsid w:val="00531F0E"/>
    <w:rsid w:val="005324F7"/>
    <w:rsid w:val="00532826"/>
    <w:rsid w:val="0053455B"/>
    <w:rsid w:val="00534D22"/>
    <w:rsid w:val="00534F49"/>
    <w:rsid w:val="0053651C"/>
    <w:rsid w:val="00536AD9"/>
    <w:rsid w:val="00537126"/>
    <w:rsid w:val="00540EEA"/>
    <w:rsid w:val="005410EF"/>
    <w:rsid w:val="00541A1D"/>
    <w:rsid w:val="005437FA"/>
    <w:rsid w:val="005456A0"/>
    <w:rsid w:val="0054742D"/>
    <w:rsid w:val="0054792E"/>
    <w:rsid w:val="00550703"/>
    <w:rsid w:val="00550BDE"/>
    <w:rsid w:val="00550F54"/>
    <w:rsid w:val="0055133E"/>
    <w:rsid w:val="0055241B"/>
    <w:rsid w:val="00552751"/>
    <w:rsid w:val="00553057"/>
    <w:rsid w:val="00553347"/>
    <w:rsid w:val="00553DAB"/>
    <w:rsid w:val="00554906"/>
    <w:rsid w:val="00554CAF"/>
    <w:rsid w:val="005550B5"/>
    <w:rsid w:val="005558A9"/>
    <w:rsid w:val="00556A95"/>
    <w:rsid w:val="0055737F"/>
    <w:rsid w:val="00557B2C"/>
    <w:rsid w:val="00560008"/>
    <w:rsid w:val="005603D1"/>
    <w:rsid w:val="0056059D"/>
    <w:rsid w:val="00561365"/>
    <w:rsid w:val="00561E33"/>
    <w:rsid w:val="0056208D"/>
    <w:rsid w:val="00562D58"/>
    <w:rsid w:val="0056303D"/>
    <w:rsid w:val="0056305A"/>
    <w:rsid w:val="00564405"/>
    <w:rsid w:val="00564946"/>
    <w:rsid w:val="00565BFB"/>
    <w:rsid w:val="005660E3"/>
    <w:rsid w:val="005666CB"/>
    <w:rsid w:val="00566C80"/>
    <w:rsid w:val="00566F84"/>
    <w:rsid w:val="00567038"/>
    <w:rsid w:val="00567153"/>
    <w:rsid w:val="005671AE"/>
    <w:rsid w:val="0056778F"/>
    <w:rsid w:val="00570322"/>
    <w:rsid w:val="00570955"/>
    <w:rsid w:val="005714A8"/>
    <w:rsid w:val="00571551"/>
    <w:rsid w:val="0057391D"/>
    <w:rsid w:val="00573FA2"/>
    <w:rsid w:val="005742D5"/>
    <w:rsid w:val="00574DD4"/>
    <w:rsid w:val="00577774"/>
    <w:rsid w:val="00580492"/>
    <w:rsid w:val="00580E0B"/>
    <w:rsid w:val="005823D1"/>
    <w:rsid w:val="00582545"/>
    <w:rsid w:val="00582739"/>
    <w:rsid w:val="005839F1"/>
    <w:rsid w:val="005839F7"/>
    <w:rsid w:val="00584BC9"/>
    <w:rsid w:val="00584D78"/>
    <w:rsid w:val="005859F1"/>
    <w:rsid w:val="00586A9B"/>
    <w:rsid w:val="00586EB9"/>
    <w:rsid w:val="00586FFC"/>
    <w:rsid w:val="0058761C"/>
    <w:rsid w:val="0058769C"/>
    <w:rsid w:val="00587B54"/>
    <w:rsid w:val="00587BFE"/>
    <w:rsid w:val="00590A9D"/>
    <w:rsid w:val="00591DEB"/>
    <w:rsid w:val="0059262C"/>
    <w:rsid w:val="00592BA4"/>
    <w:rsid w:val="0059319C"/>
    <w:rsid w:val="0059422F"/>
    <w:rsid w:val="005952A3"/>
    <w:rsid w:val="005954D0"/>
    <w:rsid w:val="00595BD8"/>
    <w:rsid w:val="005963FD"/>
    <w:rsid w:val="0059746B"/>
    <w:rsid w:val="00597EFA"/>
    <w:rsid w:val="005A0703"/>
    <w:rsid w:val="005A0719"/>
    <w:rsid w:val="005A0873"/>
    <w:rsid w:val="005A0B39"/>
    <w:rsid w:val="005A110E"/>
    <w:rsid w:val="005A11EB"/>
    <w:rsid w:val="005A13E5"/>
    <w:rsid w:val="005A18AE"/>
    <w:rsid w:val="005A2C4E"/>
    <w:rsid w:val="005A3379"/>
    <w:rsid w:val="005A37D9"/>
    <w:rsid w:val="005A3C31"/>
    <w:rsid w:val="005A46E6"/>
    <w:rsid w:val="005A4721"/>
    <w:rsid w:val="005A50A1"/>
    <w:rsid w:val="005A5EA4"/>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AAE"/>
    <w:rsid w:val="005B4D1C"/>
    <w:rsid w:val="005B625B"/>
    <w:rsid w:val="005B71F9"/>
    <w:rsid w:val="005B72E7"/>
    <w:rsid w:val="005C088D"/>
    <w:rsid w:val="005C0AB8"/>
    <w:rsid w:val="005C0CCC"/>
    <w:rsid w:val="005C1266"/>
    <w:rsid w:val="005C272D"/>
    <w:rsid w:val="005C29EA"/>
    <w:rsid w:val="005C2B02"/>
    <w:rsid w:val="005C2C17"/>
    <w:rsid w:val="005C2E35"/>
    <w:rsid w:val="005C2FC5"/>
    <w:rsid w:val="005C302B"/>
    <w:rsid w:val="005C311E"/>
    <w:rsid w:val="005C353B"/>
    <w:rsid w:val="005C4481"/>
    <w:rsid w:val="005C472A"/>
    <w:rsid w:val="005C5930"/>
    <w:rsid w:val="005C6655"/>
    <w:rsid w:val="005C6FE3"/>
    <w:rsid w:val="005C7EE5"/>
    <w:rsid w:val="005D0128"/>
    <w:rsid w:val="005D0629"/>
    <w:rsid w:val="005D12C3"/>
    <w:rsid w:val="005D1D39"/>
    <w:rsid w:val="005D2386"/>
    <w:rsid w:val="005D373D"/>
    <w:rsid w:val="005D3D97"/>
    <w:rsid w:val="005D3FBA"/>
    <w:rsid w:val="005D4201"/>
    <w:rsid w:val="005D4F2E"/>
    <w:rsid w:val="005D521D"/>
    <w:rsid w:val="005D68D5"/>
    <w:rsid w:val="005E0B26"/>
    <w:rsid w:val="005E0DB4"/>
    <w:rsid w:val="005E1586"/>
    <w:rsid w:val="005E26C2"/>
    <w:rsid w:val="005E3A68"/>
    <w:rsid w:val="005E3AB7"/>
    <w:rsid w:val="005E3EF7"/>
    <w:rsid w:val="005E461B"/>
    <w:rsid w:val="005E4C1F"/>
    <w:rsid w:val="005E5693"/>
    <w:rsid w:val="005E62C9"/>
    <w:rsid w:val="005E6A7A"/>
    <w:rsid w:val="005E78C8"/>
    <w:rsid w:val="005E7B60"/>
    <w:rsid w:val="005E7CA7"/>
    <w:rsid w:val="005F0346"/>
    <w:rsid w:val="005F1886"/>
    <w:rsid w:val="005F1992"/>
    <w:rsid w:val="005F2265"/>
    <w:rsid w:val="005F25DA"/>
    <w:rsid w:val="005F34FE"/>
    <w:rsid w:val="005F3B7B"/>
    <w:rsid w:val="005F3C09"/>
    <w:rsid w:val="005F4A1B"/>
    <w:rsid w:val="005F4C89"/>
    <w:rsid w:val="005F4F44"/>
    <w:rsid w:val="005F6CBE"/>
    <w:rsid w:val="005F72A4"/>
    <w:rsid w:val="005F72B7"/>
    <w:rsid w:val="005F77CF"/>
    <w:rsid w:val="00600323"/>
    <w:rsid w:val="00600F01"/>
    <w:rsid w:val="006017C7"/>
    <w:rsid w:val="00602448"/>
    <w:rsid w:val="00602A10"/>
    <w:rsid w:val="006034A3"/>
    <w:rsid w:val="00603AC5"/>
    <w:rsid w:val="00603ADC"/>
    <w:rsid w:val="00604DB0"/>
    <w:rsid w:val="00605551"/>
    <w:rsid w:val="00606293"/>
    <w:rsid w:val="00606493"/>
    <w:rsid w:val="0060703B"/>
    <w:rsid w:val="00607797"/>
    <w:rsid w:val="00611477"/>
    <w:rsid w:val="00611860"/>
    <w:rsid w:val="00611E50"/>
    <w:rsid w:val="00612169"/>
    <w:rsid w:val="006121CB"/>
    <w:rsid w:val="00612BD5"/>
    <w:rsid w:val="00613089"/>
    <w:rsid w:val="00613ABE"/>
    <w:rsid w:val="00613D64"/>
    <w:rsid w:val="0061443E"/>
    <w:rsid w:val="00615257"/>
    <w:rsid w:val="00616250"/>
    <w:rsid w:val="006164B9"/>
    <w:rsid w:val="00616971"/>
    <w:rsid w:val="00616AF7"/>
    <w:rsid w:val="00616C70"/>
    <w:rsid w:val="00621037"/>
    <w:rsid w:val="006221A6"/>
    <w:rsid w:val="00622486"/>
    <w:rsid w:val="0062263E"/>
    <w:rsid w:val="00622911"/>
    <w:rsid w:val="00622A37"/>
    <w:rsid w:val="00622AC1"/>
    <w:rsid w:val="00623BCF"/>
    <w:rsid w:val="00623BF4"/>
    <w:rsid w:val="00624A9E"/>
    <w:rsid w:val="00624AD8"/>
    <w:rsid w:val="00624C82"/>
    <w:rsid w:val="006261DD"/>
    <w:rsid w:val="00626F4C"/>
    <w:rsid w:val="006274AC"/>
    <w:rsid w:val="00627868"/>
    <w:rsid w:val="00627F01"/>
    <w:rsid w:val="006311D4"/>
    <w:rsid w:val="006333F6"/>
    <w:rsid w:val="00633D38"/>
    <w:rsid w:val="00633F76"/>
    <w:rsid w:val="00634755"/>
    <w:rsid w:val="00634ABE"/>
    <w:rsid w:val="00634EAE"/>
    <w:rsid w:val="0063516B"/>
    <w:rsid w:val="006363E1"/>
    <w:rsid w:val="00637BDF"/>
    <w:rsid w:val="00640272"/>
    <w:rsid w:val="00642669"/>
    <w:rsid w:val="00642BCB"/>
    <w:rsid w:val="0064324A"/>
    <w:rsid w:val="00643542"/>
    <w:rsid w:val="006435C8"/>
    <w:rsid w:val="00643650"/>
    <w:rsid w:val="0064373F"/>
    <w:rsid w:val="006438C4"/>
    <w:rsid w:val="00643EBD"/>
    <w:rsid w:val="00643FAD"/>
    <w:rsid w:val="0064410F"/>
    <w:rsid w:val="00644260"/>
    <w:rsid w:val="00644403"/>
    <w:rsid w:val="0064501B"/>
    <w:rsid w:val="00645409"/>
    <w:rsid w:val="00647256"/>
    <w:rsid w:val="0064736E"/>
    <w:rsid w:val="006500A2"/>
    <w:rsid w:val="00650B1A"/>
    <w:rsid w:val="006512CC"/>
    <w:rsid w:val="0065151F"/>
    <w:rsid w:val="0065333C"/>
    <w:rsid w:val="00653F12"/>
    <w:rsid w:val="00654A41"/>
    <w:rsid w:val="006558E8"/>
    <w:rsid w:val="006561A1"/>
    <w:rsid w:val="0065649B"/>
    <w:rsid w:val="00656B8A"/>
    <w:rsid w:val="00660CA7"/>
    <w:rsid w:val="00661895"/>
    <w:rsid w:val="00662B85"/>
    <w:rsid w:val="00662BFD"/>
    <w:rsid w:val="00663CD8"/>
    <w:rsid w:val="00663E9E"/>
    <w:rsid w:val="00664335"/>
    <w:rsid w:val="00664E08"/>
    <w:rsid w:val="00665ADE"/>
    <w:rsid w:val="00665EDD"/>
    <w:rsid w:val="00665FC0"/>
    <w:rsid w:val="00666432"/>
    <w:rsid w:val="0066719A"/>
    <w:rsid w:val="006676A0"/>
    <w:rsid w:val="00667900"/>
    <w:rsid w:val="006700A9"/>
    <w:rsid w:val="0067038D"/>
    <w:rsid w:val="00670A7C"/>
    <w:rsid w:val="00671841"/>
    <w:rsid w:val="00671DB8"/>
    <w:rsid w:val="0067228C"/>
    <w:rsid w:val="006739C9"/>
    <w:rsid w:val="00673A81"/>
    <w:rsid w:val="00673E28"/>
    <w:rsid w:val="0067404C"/>
    <w:rsid w:val="006740A3"/>
    <w:rsid w:val="006750C7"/>
    <w:rsid w:val="0067791C"/>
    <w:rsid w:val="00677C43"/>
    <w:rsid w:val="00680C90"/>
    <w:rsid w:val="00682389"/>
    <w:rsid w:val="00682BE4"/>
    <w:rsid w:val="00683FED"/>
    <w:rsid w:val="00685DE9"/>
    <w:rsid w:val="00685FF5"/>
    <w:rsid w:val="00686002"/>
    <w:rsid w:val="006862C6"/>
    <w:rsid w:val="0068645F"/>
    <w:rsid w:val="00687039"/>
    <w:rsid w:val="00687C62"/>
    <w:rsid w:val="00690977"/>
    <w:rsid w:val="00690999"/>
    <w:rsid w:val="00690B3A"/>
    <w:rsid w:val="006912E8"/>
    <w:rsid w:val="00691A11"/>
    <w:rsid w:val="00691A63"/>
    <w:rsid w:val="00691B1A"/>
    <w:rsid w:val="006931C3"/>
    <w:rsid w:val="0069383A"/>
    <w:rsid w:val="00694177"/>
    <w:rsid w:val="006942A1"/>
    <w:rsid w:val="00694AB3"/>
    <w:rsid w:val="00695E51"/>
    <w:rsid w:val="0069620E"/>
    <w:rsid w:val="00697117"/>
    <w:rsid w:val="0069742B"/>
    <w:rsid w:val="006A0030"/>
    <w:rsid w:val="006A0591"/>
    <w:rsid w:val="006A0916"/>
    <w:rsid w:val="006A130F"/>
    <w:rsid w:val="006A24AF"/>
    <w:rsid w:val="006A2518"/>
    <w:rsid w:val="006A2E23"/>
    <w:rsid w:val="006A2F0A"/>
    <w:rsid w:val="006A4246"/>
    <w:rsid w:val="006A4308"/>
    <w:rsid w:val="006A44B3"/>
    <w:rsid w:val="006A60AD"/>
    <w:rsid w:val="006A663B"/>
    <w:rsid w:val="006A6EB2"/>
    <w:rsid w:val="006B0B38"/>
    <w:rsid w:val="006B0BF5"/>
    <w:rsid w:val="006B1145"/>
    <w:rsid w:val="006B1686"/>
    <w:rsid w:val="006B2102"/>
    <w:rsid w:val="006B32F9"/>
    <w:rsid w:val="006B376F"/>
    <w:rsid w:val="006B3C5F"/>
    <w:rsid w:val="006B4FA7"/>
    <w:rsid w:val="006B5191"/>
    <w:rsid w:val="006B51E9"/>
    <w:rsid w:val="006B57E0"/>
    <w:rsid w:val="006B5AF3"/>
    <w:rsid w:val="006B60A0"/>
    <w:rsid w:val="006B6D5E"/>
    <w:rsid w:val="006B76CD"/>
    <w:rsid w:val="006C04B5"/>
    <w:rsid w:val="006C11BD"/>
    <w:rsid w:val="006C1B08"/>
    <w:rsid w:val="006C1C06"/>
    <w:rsid w:val="006C2298"/>
    <w:rsid w:val="006C2CEB"/>
    <w:rsid w:val="006C311B"/>
    <w:rsid w:val="006C34AD"/>
    <w:rsid w:val="006C3A94"/>
    <w:rsid w:val="006C3B03"/>
    <w:rsid w:val="006C5B64"/>
    <w:rsid w:val="006C64C4"/>
    <w:rsid w:val="006C7041"/>
    <w:rsid w:val="006C7C6C"/>
    <w:rsid w:val="006C7E3A"/>
    <w:rsid w:val="006C7F6C"/>
    <w:rsid w:val="006D05C3"/>
    <w:rsid w:val="006D0A33"/>
    <w:rsid w:val="006D1944"/>
    <w:rsid w:val="006D1B36"/>
    <w:rsid w:val="006D3301"/>
    <w:rsid w:val="006D36BE"/>
    <w:rsid w:val="006D3B96"/>
    <w:rsid w:val="006D49CE"/>
    <w:rsid w:val="006D6530"/>
    <w:rsid w:val="006D66D6"/>
    <w:rsid w:val="006D6C57"/>
    <w:rsid w:val="006D7022"/>
    <w:rsid w:val="006D7A0F"/>
    <w:rsid w:val="006E0116"/>
    <w:rsid w:val="006E070F"/>
    <w:rsid w:val="006E09D1"/>
    <w:rsid w:val="006E1259"/>
    <w:rsid w:val="006E45C2"/>
    <w:rsid w:val="006E5CEF"/>
    <w:rsid w:val="006E5FEB"/>
    <w:rsid w:val="006E6FE4"/>
    <w:rsid w:val="006E7C0B"/>
    <w:rsid w:val="006F0930"/>
    <w:rsid w:val="006F0E56"/>
    <w:rsid w:val="006F1503"/>
    <w:rsid w:val="006F18CD"/>
    <w:rsid w:val="006F3117"/>
    <w:rsid w:val="006F3240"/>
    <w:rsid w:val="006F353F"/>
    <w:rsid w:val="006F3920"/>
    <w:rsid w:val="006F3C61"/>
    <w:rsid w:val="006F45DD"/>
    <w:rsid w:val="006F4B83"/>
    <w:rsid w:val="006F55EB"/>
    <w:rsid w:val="006F5BBB"/>
    <w:rsid w:val="006F627C"/>
    <w:rsid w:val="006F702B"/>
    <w:rsid w:val="006F78C1"/>
    <w:rsid w:val="006F7905"/>
    <w:rsid w:val="007003E5"/>
    <w:rsid w:val="0070267B"/>
    <w:rsid w:val="00703651"/>
    <w:rsid w:val="00703B28"/>
    <w:rsid w:val="007044A3"/>
    <w:rsid w:val="00704F42"/>
    <w:rsid w:val="00705409"/>
    <w:rsid w:val="00705A8F"/>
    <w:rsid w:val="007061AD"/>
    <w:rsid w:val="00706D48"/>
    <w:rsid w:val="007074CC"/>
    <w:rsid w:val="00711D6D"/>
    <w:rsid w:val="00712E71"/>
    <w:rsid w:val="0071357B"/>
    <w:rsid w:val="00713A93"/>
    <w:rsid w:val="00714416"/>
    <w:rsid w:val="0071493E"/>
    <w:rsid w:val="007159C4"/>
    <w:rsid w:val="00715E65"/>
    <w:rsid w:val="00715F81"/>
    <w:rsid w:val="00716567"/>
    <w:rsid w:val="0071656E"/>
    <w:rsid w:val="007176FC"/>
    <w:rsid w:val="007201AF"/>
    <w:rsid w:val="00720C32"/>
    <w:rsid w:val="00720E61"/>
    <w:rsid w:val="00721022"/>
    <w:rsid w:val="00721A17"/>
    <w:rsid w:val="00721C4C"/>
    <w:rsid w:val="00721E44"/>
    <w:rsid w:val="0072222D"/>
    <w:rsid w:val="0072313D"/>
    <w:rsid w:val="007253FA"/>
    <w:rsid w:val="00725C7F"/>
    <w:rsid w:val="00725D32"/>
    <w:rsid w:val="0072684B"/>
    <w:rsid w:val="007273B8"/>
    <w:rsid w:val="007276B4"/>
    <w:rsid w:val="00730031"/>
    <w:rsid w:val="00730BF2"/>
    <w:rsid w:val="0073102B"/>
    <w:rsid w:val="0073188A"/>
    <w:rsid w:val="00731D97"/>
    <w:rsid w:val="00732063"/>
    <w:rsid w:val="007324B8"/>
    <w:rsid w:val="00732AD5"/>
    <w:rsid w:val="00732F3B"/>
    <w:rsid w:val="0073362D"/>
    <w:rsid w:val="00733F77"/>
    <w:rsid w:val="007349B0"/>
    <w:rsid w:val="00735A32"/>
    <w:rsid w:val="007365ED"/>
    <w:rsid w:val="00736F90"/>
    <w:rsid w:val="0073728D"/>
    <w:rsid w:val="007372CF"/>
    <w:rsid w:val="0073786D"/>
    <w:rsid w:val="00741CE9"/>
    <w:rsid w:val="00742104"/>
    <w:rsid w:val="00742B4D"/>
    <w:rsid w:val="00742F41"/>
    <w:rsid w:val="00743324"/>
    <w:rsid w:val="00743572"/>
    <w:rsid w:val="007435EF"/>
    <w:rsid w:val="00743619"/>
    <w:rsid w:val="00743AED"/>
    <w:rsid w:val="00743EC1"/>
    <w:rsid w:val="00744158"/>
    <w:rsid w:val="00744172"/>
    <w:rsid w:val="007445B3"/>
    <w:rsid w:val="00744E90"/>
    <w:rsid w:val="00745300"/>
    <w:rsid w:val="00745AC2"/>
    <w:rsid w:val="00745D43"/>
    <w:rsid w:val="00745EE6"/>
    <w:rsid w:val="00746CD4"/>
    <w:rsid w:val="0074711C"/>
    <w:rsid w:val="00747D8A"/>
    <w:rsid w:val="0075007A"/>
    <w:rsid w:val="0075029F"/>
    <w:rsid w:val="0075052C"/>
    <w:rsid w:val="007505B5"/>
    <w:rsid w:val="007513D9"/>
    <w:rsid w:val="007513E4"/>
    <w:rsid w:val="00751504"/>
    <w:rsid w:val="007518F6"/>
    <w:rsid w:val="00751A8C"/>
    <w:rsid w:val="007526DB"/>
    <w:rsid w:val="007528D5"/>
    <w:rsid w:val="00752CD5"/>
    <w:rsid w:val="00752E3C"/>
    <w:rsid w:val="00753270"/>
    <w:rsid w:val="00753507"/>
    <w:rsid w:val="00753A57"/>
    <w:rsid w:val="00753FC4"/>
    <w:rsid w:val="00754836"/>
    <w:rsid w:val="00754BD4"/>
    <w:rsid w:val="00754D63"/>
    <w:rsid w:val="00755CB2"/>
    <w:rsid w:val="00755E92"/>
    <w:rsid w:val="00756925"/>
    <w:rsid w:val="00756FCD"/>
    <w:rsid w:val="00757C24"/>
    <w:rsid w:val="00757D64"/>
    <w:rsid w:val="0076010C"/>
    <w:rsid w:val="0076095F"/>
    <w:rsid w:val="00761D2B"/>
    <w:rsid w:val="00762C0E"/>
    <w:rsid w:val="00763843"/>
    <w:rsid w:val="00763CE4"/>
    <w:rsid w:val="00765253"/>
    <w:rsid w:val="00765446"/>
    <w:rsid w:val="007659D1"/>
    <w:rsid w:val="0076615F"/>
    <w:rsid w:val="0076618F"/>
    <w:rsid w:val="007665E9"/>
    <w:rsid w:val="007670C3"/>
    <w:rsid w:val="0077060C"/>
    <w:rsid w:val="00770F62"/>
    <w:rsid w:val="00771F96"/>
    <w:rsid w:val="007729E0"/>
    <w:rsid w:val="007733C2"/>
    <w:rsid w:val="00773402"/>
    <w:rsid w:val="007749C0"/>
    <w:rsid w:val="007749D6"/>
    <w:rsid w:val="007757C2"/>
    <w:rsid w:val="0077706E"/>
    <w:rsid w:val="00777165"/>
    <w:rsid w:val="0077736D"/>
    <w:rsid w:val="00777576"/>
    <w:rsid w:val="007807C5"/>
    <w:rsid w:val="00781A41"/>
    <w:rsid w:val="00782569"/>
    <w:rsid w:val="007829A6"/>
    <w:rsid w:val="00783BA0"/>
    <w:rsid w:val="00783C47"/>
    <w:rsid w:val="0078453B"/>
    <w:rsid w:val="00786FB5"/>
    <w:rsid w:val="00787005"/>
    <w:rsid w:val="007903D6"/>
    <w:rsid w:val="00790F56"/>
    <w:rsid w:val="00791711"/>
    <w:rsid w:val="00791C4E"/>
    <w:rsid w:val="0079296B"/>
    <w:rsid w:val="00793BAD"/>
    <w:rsid w:val="007945BE"/>
    <w:rsid w:val="00794A0A"/>
    <w:rsid w:val="00794D5F"/>
    <w:rsid w:val="0079533D"/>
    <w:rsid w:val="0079541C"/>
    <w:rsid w:val="00795A1E"/>
    <w:rsid w:val="00797556"/>
    <w:rsid w:val="007A0270"/>
    <w:rsid w:val="007A0676"/>
    <w:rsid w:val="007A38BD"/>
    <w:rsid w:val="007A3963"/>
    <w:rsid w:val="007A39A5"/>
    <w:rsid w:val="007A61A0"/>
    <w:rsid w:val="007A673A"/>
    <w:rsid w:val="007A7235"/>
    <w:rsid w:val="007A751C"/>
    <w:rsid w:val="007B0C5C"/>
    <w:rsid w:val="007B244E"/>
    <w:rsid w:val="007B2480"/>
    <w:rsid w:val="007B3038"/>
    <w:rsid w:val="007B329D"/>
    <w:rsid w:val="007B4D55"/>
    <w:rsid w:val="007B59B4"/>
    <w:rsid w:val="007B5E61"/>
    <w:rsid w:val="007B61EB"/>
    <w:rsid w:val="007B66C3"/>
    <w:rsid w:val="007B66E9"/>
    <w:rsid w:val="007B7835"/>
    <w:rsid w:val="007C013E"/>
    <w:rsid w:val="007C05F9"/>
    <w:rsid w:val="007C0794"/>
    <w:rsid w:val="007C0F1F"/>
    <w:rsid w:val="007C1B1D"/>
    <w:rsid w:val="007C1FD9"/>
    <w:rsid w:val="007C24AF"/>
    <w:rsid w:val="007C26E4"/>
    <w:rsid w:val="007C29DC"/>
    <w:rsid w:val="007C36A7"/>
    <w:rsid w:val="007C3F5F"/>
    <w:rsid w:val="007C3F8B"/>
    <w:rsid w:val="007C41B9"/>
    <w:rsid w:val="007C4275"/>
    <w:rsid w:val="007C58D8"/>
    <w:rsid w:val="007C68A5"/>
    <w:rsid w:val="007C70FE"/>
    <w:rsid w:val="007C7603"/>
    <w:rsid w:val="007C762B"/>
    <w:rsid w:val="007C76AA"/>
    <w:rsid w:val="007C7A35"/>
    <w:rsid w:val="007C7AAE"/>
    <w:rsid w:val="007D0A60"/>
    <w:rsid w:val="007D1D3F"/>
    <w:rsid w:val="007D1E9D"/>
    <w:rsid w:val="007D24D8"/>
    <w:rsid w:val="007D284C"/>
    <w:rsid w:val="007D29B9"/>
    <w:rsid w:val="007D33A8"/>
    <w:rsid w:val="007D511B"/>
    <w:rsid w:val="007D74E9"/>
    <w:rsid w:val="007D7F1E"/>
    <w:rsid w:val="007E08DE"/>
    <w:rsid w:val="007E1267"/>
    <w:rsid w:val="007E196D"/>
    <w:rsid w:val="007E1A58"/>
    <w:rsid w:val="007E1A76"/>
    <w:rsid w:val="007E1BF9"/>
    <w:rsid w:val="007E2375"/>
    <w:rsid w:val="007E39CF"/>
    <w:rsid w:val="007E3ACE"/>
    <w:rsid w:val="007E43D3"/>
    <w:rsid w:val="007E47E1"/>
    <w:rsid w:val="007F08BA"/>
    <w:rsid w:val="007F0D6D"/>
    <w:rsid w:val="007F0F4F"/>
    <w:rsid w:val="007F1040"/>
    <w:rsid w:val="007F114F"/>
    <w:rsid w:val="007F222C"/>
    <w:rsid w:val="007F3E61"/>
    <w:rsid w:val="007F444B"/>
    <w:rsid w:val="007F553B"/>
    <w:rsid w:val="007F6ECF"/>
    <w:rsid w:val="007F75F0"/>
    <w:rsid w:val="007F7DF8"/>
    <w:rsid w:val="00800971"/>
    <w:rsid w:val="00801394"/>
    <w:rsid w:val="00802BA0"/>
    <w:rsid w:val="00802C89"/>
    <w:rsid w:val="00802FFC"/>
    <w:rsid w:val="008044F7"/>
    <w:rsid w:val="00806650"/>
    <w:rsid w:val="008077B1"/>
    <w:rsid w:val="0081050F"/>
    <w:rsid w:val="008109F3"/>
    <w:rsid w:val="00810D70"/>
    <w:rsid w:val="00810F92"/>
    <w:rsid w:val="00811118"/>
    <w:rsid w:val="00811C5A"/>
    <w:rsid w:val="008125E8"/>
    <w:rsid w:val="00812883"/>
    <w:rsid w:val="00813C64"/>
    <w:rsid w:val="00813F69"/>
    <w:rsid w:val="00813F96"/>
    <w:rsid w:val="0081469E"/>
    <w:rsid w:val="008149CD"/>
    <w:rsid w:val="0081573B"/>
    <w:rsid w:val="0081590D"/>
    <w:rsid w:val="0081593F"/>
    <w:rsid w:val="00816B47"/>
    <w:rsid w:val="00817027"/>
    <w:rsid w:val="00820581"/>
    <w:rsid w:val="008208A8"/>
    <w:rsid w:val="008219B5"/>
    <w:rsid w:val="00821E8D"/>
    <w:rsid w:val="00822663"/>
    <w:rsid w:val="00822BAD"/>
    <w:rsid w:val="00823B6D"/>
    <w:rsid w:val="00823F17"/>
    <w:rsid w:val="0082404A"/>
    <w:rsid w:val="0082456B"/>
    <w:rsid w:val="00825E45"/>
    <w:rsid w:val="00825FB6"/>
    <w:rsid w:val="00826208"/>
    <w:rsid w:val="008265D1"/>
    <w:rsid w:val="00826AF7"/>
    <w:rsid w:val="00826F78"/>
    <w:rsid w:val="00827093"/>
    <w:rsid w:val="00827255"/>
    <w:rsid w:val="0083075E"/>
    <w:rsid w:val="00830D50"/>
    <w:rsid w:val="00832E7E"/>
    <w:rsid w:val="0083343D"/>
    <w:rsid w:val="008335DB"/>
    <w:rsid w:val="008335FF"/>
    <w:rsid w:val="0083499C"/>
    <w:rsid w:val="00834A18"/>
    <w:rsid w:val="00834A36"/>
    <w:rsid w:val="008354F6"/>
    <w:rsid w:val="00835B00"/>
    <w:rsid w:val="00836B5C"/>
    <w:rsid w:val="00836E5B"/>
    <w:rsid w:val="008370E2"/>
    <w:rsid w:val="0083727E"/>
    <w:rsid w:val="00837C0D"/>
    <w:rsid w:val="00837D63"/>
    <w:rsid w:val="00837F2C"/>
    <w:rsid w:val="00837F56"/>
    <w:rsid w:val="0084066F"/>
    <w:rsid w:val="008407FF"/>
    <w:rsid w:val="00840A4A"/>
    <w:rsid w:val="0084129C"/>
    <w:rsid w:val="0084136B"/>
    <w:rsid w:val="008415B9"/>
    <w:rsid w:val="008420BE"/>
    <w:rsid w:val="00842131"/>
    <w:rsid w:val="0084262C"/>
    <w:rsid w:val="00842EC1"/>
    <w:rsid w:val="008430E1"/>
    <w:rsid w:val="00843745"/>
    <w:rsid w:val="00843FA6"/>
    <w:rsid w:val="0084505E"/>
    <w:rsid w:val="008455C3"/>
    <w:rsid w:val="008458AD"/>
    <w:rsid w:val="00846550"/>
    <w:rsid w:val="00846DFD"/>
    <w:rsid w:val="00846FEF"/>
    <w:rsid w:val="00847912"/>
    <w:rsid w:val="00847AC1"/>
    <w:rsid w:val="0085006F"/>
    <w:rsid w:val="00850598"/>
    <w:rsid w:val="0085065F"/>
    <w:rsid w:val="008508DD"/>
    <w:rsid w:val="00850CEF"/>
    <w:rsid w:val="00851467"/>
    <w:rsid w:val="00851A27"/>
    <w:rsid w:val="00851F9D"/>
    <w:rsid w:val="00852747"/>
    <w:rsid w:val="00853C85"/>
    <w:rsid w:val="00854D3E"/>
    <w:rsid w:val="008557D6"/>
    <w:rsid w:val="00855A75"/>
    <w:rsid w:val="00856217"/>
    <w:rsid w:val="00856B12"/>
    <w:rsid w:val="008575E1"/>
    <w:rsid w:val="008577EE"/>
    <w:rsid w:val="0086028D"/>
    <w:rsid w:val="00860AD9"/>
    <w:rsid w:val="00862262"/>
    <w:rsid w:val="00862376"/>
    <w:rsid w:val="008639E7"/>
    <w:rsid w:val="0086436C"/>
    <w:rsid w:val="00864BB4"/>
    <w:rsid w:val="0086512E"/>
    <w:rsid w:val="008651D4"/>
    <w:rsid w:val="00865289"/>
    <w:rsid w:val="00865D98"/>
    <w:rsid w:val="00866137"/>
    <w:rsid w:val="008665A0"/>
    <w:rsid w:val="00867FC3"/>
    <w:rsid w:val="00867FD6"/>
    <w:rsid w:val="00870BAB"/>
    <w:rsid w:val="00870BF1"/>
    <w:rsid w:val="00871090"/>
    <w:rsid w:val="00871292"/>
    <w:rsid w:val="0087156E"/>
    <w:rsid w:val="00872C2E"/>
    <w:rsid w:val="00873EDE"/>
    <w:rsid w:val="008740CC"/>
    <w:rsid w:val="00874221"/>
    <w:rsid w:val="00874517"/>
    <w:rsid w:val="008767BC"/>
    <w:rsid w:val="00876A4B"/>
    <w:rsid w:val="00876B63"/>
    <w:rsid w:val="00877925"/>
    <w:rsid w:val="00877A60"/>
    <w:rsid w:val="00877E82"/>
    <w:rsid w:val="008802CD"/>
    <w:rsid w:val="00880398"/>
    <w:rsid w:val="00880996"/>
    <w:rsid w:val="00880C78"/>
    <w:rsid w:val="008811EF"/>
    <w:rsid w:val="00882205"/>
    <w:rsid w:val="008823C0"/>
    <w:rsid w:val="00882985"/>
    <w:rsid w:val="00882F94"/>
    <w:rsid w:val="00883599"/>
    <w:rsid w:val="00883F06"/>
    <w:rsid w:val="008843B8"/>
    <w:rsid w:val="008846D8"/>
    <w:rsid w:val="00884CF4"/>
    <w:rsid w:val="008851E5"/>
    <w:rsid w:val="00885DAF"/>
    <w:rsid w:val="00886F3E"/>
    <w:rsid w:val="0088701E"/>
    <w:rsid w:val="008876FE"/>
    <w:rsid w:val="008878FD"/>
    <w:rsid w:val="00890429"/>
    <w:rsid w:val="0089164A"/>
    <w:rsid w:val="00892AB1"/>
    <w:rsid w:val="00892B55"/>
    <w:rsid w:val="008936DC"/>
    <w:rsid w:val="00893A0D"/>
    <w:rsid w:val="00894542"/>
    <w:rsid w:val="008947EC"/>
    <w:rsid w:val="00894ABB"/>
    <w:rsid w:val="0089772C"/>
    <w:rsid w:val="0089786E"/>
    <w:rsid w:val="008978BD"/>
    <w:rsid w:val="00897C50"/>
    <w:rsid w:val="008A10FA"/>
    <w:rsid w:val="008A1E50"/>
    <w:rsid w:val="008A3688"/>
    <w:rsid w:val="008A3B3F"/>
    <w:rsid w:val="008A3FE3"/>
    <w:rsid w:val="008A42B9"/>
    <w:rsid w:val="008A567B"/>
    <w:rsid w:val="008A5B25"/>
    <w:rsid w:val="008A703A"/>
    <w:rsid w:val="008A714B"/>
    <w:rsid w:val="008A75D0"/>
    <w:rsid w:val="008A7606"/>
    <w:rsid w:val="008B1422"/>
    <w:rsid w:val="008B1B43"/>
    <w:rsid w:val="008B2FD2"/>
    <w:rsid w:val="008B3B03"/>
    <w:rsid w:val="008B3C35"/>
    <w:rsid w:val="008B4064"/>
    <w:rsid w:val="008B4556"/>
    <w:rsid w:val="008B45C8"/>
    <w:rsid w:val="008B480D"/>
    <w:rsid w:val="008B4A22"/>
    <w:rsid w:val="008B510D"/>
    <w:rsid w:val="008B5CE1"/>
    <w:rsid w:val="008B5D48"/>
    <w:rsid w:val="008B5F4A"/>
    <w:rsid w:val="008B6B53"/>
    <w:rsid w:val="008B7737"/>
    <w:rsid w:val="008C0464"/>
    <w:rsid w:val="008C0B5B"/>
    <w:rsid w:val="008C0D59"/>
    <w:rsid w:val="008C10F8"/>
    <w:rsid w:val="008C13BA"/>
    <w:rsid w:val="008C14EF"/>
    <w:rsid w:val="008C1717"/>
    <w:rsid w:val="008C1A1E"/>
    <w:rsid w:val="008C2E32"/>
    <w:rsid w:val="008C350C"/>
    <w:rsid w:val="008C4C43"/>
    <w:rsid w:val="008C5AEC"/>
    <w:rsid w:val="008D0ACB"/>
    <w:rsid w:val="008D1C6D"/>
    <w:rsid w:val="008D289A"/>
    <w:rsid w:val="008D29D8"/>
    <w:rsid w:val="008D347A"/>
    <w:rsid w:val="008D38C3"/>
    <w:rsid w:val="008D424D"/>
    <w:rsid w:val="008D4984"/>
    <w:rsid w:val="008D4A0B"/>
    <w:rsid w:val="008D5248"/>
    <w:rsid w:val="008D54C8"/>
    <w:rsid w:val="008D6166"/>
    <w:rsid w:val="008D64E1"/>
    <w:rsid w:val="008D6578"/>
    <w:rsid w:val="008D71C7"/>
    <w:rsid w:val="008D7563"/>
    <w:rsid w:val="008E0391"/>
    <w:rsid w:val="008E26D1"/>
    <w:rsid w:val="008E2C78"/>
    <w:rsid w:val="008E396D"/>
    <w:rsid w:val="008E3D6D"/>
    <w:rsid w:val="008E401E"/>
    <w:rsid w:val="008E4ED2"/>
    <w:rsid w:val="008E5408"/>
    <w:rsid w:val="008E57F0"/>
    <w:rsid w:val="008E75C0"/>
    <w:rsid w:val="008F0654"/>
    <w:rsid w:val="008F15F3"/>
    <w:rsid w:val="008F24E0"/>
    <w:rsid w:val="008F273E"/>
    <w:rsid w:val="008F2C7F"/>
    <w:rsid w:val="008F3C11"/>
    <w:rsid w:val="008F476C"/>
    <w:rsid w:val="008F4811"/>
    <w:rsid w:val="008F491B"/>
    <w:rsid w:val="008F55F0"/>
    <w:rsid w:val="008F60D6"/>
    <w:rsid w:val="008F60F8"/>
    <w:rsid w:val="008F6482"/>
    <w:rsid w:val="008F6B3A"/>
    <w:rsid w:val="008F6E6B"/>
    <w:rsid w:val="008F7038"/>
    <w:rsid w:val="008F75EA"/>
    <w:rsid w:val="009003D5"/>
    <w:rsid w:val="00900864"/>
    <w:rsid w:val="00901217"/>
    <w:rsid w:val="00902376"/>
    <w:rsid w:val="009024AC"/>
    <w:rsid w:val="00902DBF"/>
    <w:rsid w:val="009033BC"/>
    <w:rsid w:val="00903828"/>
    <w:rsid w:val="009042BF"/>
    <w:rsid w:val="00905038"/>
    <w:rsid w:val="009052D1"/>
    <w:rsid w:val="00906E85"/>
    <w:rsid w:val="00910456"/>
    <w:rsid w:val="00910B37"/>
    <w:rsid w:val="00911145"/>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0F7F"/>
    <w:rsid w:val="00921938"/>
    <w:rsid w:val="009228A9"/>
    <w:rsid w:val="0092377E"/>
    <w:rsid w:val="00923A13"/>
    <w:rsid w:val="00923B69"/>
    <w:rsid w:val="009248FF"/>
    <w:rsid w:val="00924F8B"/>
    <w:rsid w:val="00925FC9"/>
    <w:rsid w:val="00925FF9"/>
    <w:rsid w:val="009260D7"/>
    <w:rsid w:val="00926B5F"/>
    <w:rsid w:val="00926CF7"/>
    <w:rsid w:val="0092789F"/>
    <w:rsid w:val="00927980"/>
    <w:rsid w:val="0093019C"/>
    <w:rsid w:val="00930721"/>
    <w:rsid w:val="00930751"/>
    <w:rsid w:val="00931009"/>
    <w:rsid w:val="00931187"/>
    <w:rsid w:val="00931D79"/>
    <w:rsid w:val="00932238"/>
    <w:rsid w:val="00932394"/>
    <w:rsid w:val="0093324B"/>
    <w:rsid w:val="00933492"/>
    <w:rsid w:val="009344CE"/>
    <w:rsid w:val="009345C4"/>
    <w:rsid w:val="00934F02"/>
    <w:rsid w:val="00935982"/>
    <w:rsid w:val="00935C81"/>
    <w:rsid w:val="00936745"/>
    <w:rsid w:val="00936D40"/>
    <w:rsid w:val="0093733F"/>
    <w:rsid w:val="00937CF4"/>
    <w:rsid w:val="009411E5"/>
    <w:rsid w:val="00942304"/>
    <w:rsid w:val="00942848"/>
    <w:rsid w:val="00942C51"/>
    <w:rsid w:val="009430A8"/>
    <w:rsid w:val="009430CE"/>
    <w:rsid w:val="009432CF"/>
    <w:rsid w:val="00943336"/>
    <w:rsid w:val="00943885"/>
    <w:rsid w:val="00943EC0"/>
    <w:rsid w:val="00944D1B"/>
    <w:rsid w:val="00944DE9"/>
    <w:rsid w:val="0094564B"/>
    <w:rsid w:val="009468FC"/>
    <w:rsid w:val="00946D14"/>
    <w:rsid w:val="0094714A"/>
    <w:rsid w:val="0094778A"/>
    <w:rsid w:val="00947DF8"/>
    <w:rsid w:val="00950999"/>
    <w:rsid w:val="00950A4D"/>
    <w:rsid w:val="00951D15"/>
    <w:rsid w:val="009522E0"/>
    <w:rsid w:val="00952589"/>
    <w:rsid w:val="00952873"/>
    <w:rsid w:val="00953EEC"/>
    <w:rsid w:val="009544BA"/>
    <w:rsid w:val="00954565"/>
    <w:rsid w:val="009547FF"/>
    <w:rsid w:val="00955BB5"/>
    <w:rsid w:val="00956357"/>
    <w:rsid w:val="00956EE5"/>
    <w:rsid w:val="009577A9"/>
    <w:rsid w:val="009579B0"/>
    <w:rsid w:val="009601AF"/>
    <w:rsid w:val="00960A73"/>
    <w:rsid w:val="0096182C"/>
    <w:rsid w:val="00961CE9"/>
    <w:rsid w:val="009623C9"/>
    <w:rsid w:val="0096266D"/>
    <w:rsid w:val="00962E85"/>
    <w:rsid w:val="009634E9"/>
    <w:rsid w:val="00963DE7"/>
    <w:rsid w:val="00964AAD"/>
    <w:rsid w:val="00964ACF"/>
    <w:rsid w:val="0096522C"/>
    <w:rsid w:val="009660C2"/>
    <w:rsid w:val="009664DF"/>
    <w:rsid w:val="00967093"/>
    <w:rsid w:val="00967205"/>
    <w:rsid w:val="00967367"/>
    <w:rsid w:val="009675E3"/>
    <w:rsid w:val="00970130"/>
    <w:rsid w:val="0097054E"/>
    <w:rsid w:val="009714FE"/>
    <w:rsid w:val="009715CC"/>
    <w:rsid w:val="00971BFD"/>
    <w:rsid w:val="00972EF3"/>
    <w:rsid w:val="00973561"/>
    <w:rsid w:val="0097446A"/>
    <w:rsid w:val="009746AC"/>
    <w:rsid w:val="00974786"/>
    <w:rsid w:val="00974874"/>
    <w:rsid w:val="009748BE"/>
    <w:rsid w:val="009749AD"/>
    <w:rsid w:val="009754DB"/>
    <w:rsid w:val="009754E5"/>
    <w:rsid w:val="00975964"/>
    <w:rsid w:val="00975B30"/>
    <w:rsid w:val="00975E21"/>
    <w:rsid w:val="00976B65"/>
    <w:rsid w:val="00976C9F"/>
    <w:rsid w:val="0098119B"/>
    <w:rsid w:val="00981648"/>
    <w:rsid w:val="00981947"/>
    <w:rsid w:val="009828EE"/>
    <w:rsid w:val="00982B82"/>
    <w:rsid w:val="009836C6"/>
    <w:rsid w:val="00983B1E"/>
    <w:rsid w:val="00985FD4"/>
    <w:rsid w:val="00986007"/>
    <w:rsid w:val="009861DA"/>
    <w:rsid w:val="009864FF"/>
    <w:rsid w:val="00987392"/>
    <w:rsid w:val="00987B68"/>
    <w:rsid w:val="00990A59"/>
    <w:rsid w:val="00991124"/>
    <w:rsid w:val="00991679"/>
    <w:rsid w:val="00991A73"/>
    <w:rsid w:val="00991D03"/>
    <w:rsid w:val="00992220"/>
    <w:rsid w:val="0099354D"/>
    <w:rsid w:val="0099361B"/>
    <w:rsid w:val="00993F19"/>
    <w:rsid w:val="00994B15"/>
    <w:rsid w:val="00994B43"/>
    <w:rsid w:val="00995312"/>
    <w:rsid w:val="00995606"/>
    <w:rsid w:val="009963AF"/>
    <w:rsid w:val="00996435"/>
    <w:rsid w:val="009978AD"/>
    <w:rsid w:val="00997C6A"/>
    <w:rsid w:val="00997F5B"/>
    <w:rsid w:val="009A0ACD"/>
    <w:rsid w:val="009A235C"/>
    <w:rsid w:val="009A2DB2"/>
    <w:rsid w:val="009A313E"/>
    <w:rsid w:val="009A3BE2"/>
    <w:rsid w:val="009A3DD9"/>
    <w:rsid w:val="009A412C"/>
    <w:rsid w:val="009A4246"/>
    <w:rsid w:val="009A4A45"/>
    <w:rsid w:val="009A4EA6"/>
    <w:rsid w:val="009A4EF8"/>
    <w:rsid w:val="009A52CA"/>
    <w:rsid w:val="009A6252"/>
    <w:rsid w:val="009A69FE"/>
    <w:rsid w:val="009A6E01"/>
    <w:rsid w:val="009A730C"/>
    <w:rsid w:val="009B062D"/>
    <w:rsid w:val="009B0D6A"/>
    <w:rsid w:val="009B0F17"/>
    <w:rsid w:val="009B1279"/>
    <w:rsid w:val="009B1DDD"/>
    <w:rsid w:val="009B2105"/>
    <w:rsid w:val="009B2262"/>
    <w:rsid w:val="009B2E12"/>
    <w:rsid w:val="009B34BC"/>
    <w:rsid w:val="009B3DCF"/>
    <w:rsid w:val="009B4258"/>
    <w:rsid w:val="009B5314"/>
    <w:rsid w:val="009B57A9"/>
    <w:rsid w:val="009B647A"/>
    <w:rsid w:val="009B66D9"/>
    <w:rsid w:val="009B6A14"/>
    <w:rsid w:val="009B6AFC"/>
    <w:rsid w:val="009B6D16"/>
    <w:rsid w:val="009B7295"/>
    <w:rsid w:val="009B7BDB"/>
    <w:rsid w:val="009C2256"/>
    <w:rsid w:val="009C3059"/>
    <w:rsid w:val="009C5C2B"/>
    <w:rsid w:val="009C6144"/>
    <w:rsid w:val="009C6769"/>
    <w:rsid w:val="009C75F6"/>
    <w:rsid w:val="009C763C"/>
    <w:rsid w:val="009D0927"/>
    <w:rsid w:val="009D13C4"/>
    <w:rsid w:val="009D238D"/>
    <w:rsid w:val="009D23E6"/>
    <w:rsid w:val="009D26F0"/>
    <w:rsid w:val="009D3602"/>
    <w:rsid w:val="009D39A6"/>
    <w:rsid w:val="009D3E9C"/>
    <w:rsid w:val="009D4B8D"/>
    <w:rsid w:val="009D4F88"/>
    <w:rsid w:val="009D52BD"/>
    <w:rsid w:val="009D5CAB"/>
    <w:rsid w:val="009D5CAF"/>
    <w:rsid w:val="009D5DB8"/>
    <w:rsid w:val="009D6893"/>
    <w:rsid w:val="009D6A07"/>
    <w:rsid w:val="009D71EB"/>
    <w:rsid w:val="009D79E9"/>
    <w:rsid w:val="009D7A66"/>
    <w:rsid w:val="009E023A"/>
    <w:rsid w:val="009E0631"/>
    <w:rsid w:val="009E1540"/>
    <w:rsid w:val="009E1E61"/>
    <w:rsid w:val="009E29BB"/>
    <w:rsid w:val="009E3402"/>
    <w:rsid w:val="009E4E3E"/>
    <w:rsid w:val="009E5F8B"/>
    <w:rsid w:val="009E6B3A"/>
    <w:rsid w:val="009E77F9"/>
    <w:rsid w:val="009E7C6F"/>
    <w:rsid w:val="009E7CDC"/>
    <w:rsid w:val="009E7CED"/>
    <w:rsid w:val="009F1216"/>
    <w:rsid w:val="009F12E1"/>
    <w:rsid w:val="009F1F1C"/>
    <w:rsid w:val="009F1F60"/>
    <w:rsid w:val="009F2063"/>
    <w:rsid w:val="009F248A"/>
    <w:rsid w:val="009F2AD3"/>
    <w:rsid w:val="009F312E"/>
    <w:rsid w:val="009F3FFB"/>
    <w:rsid w:val="009F429C"/>
    <w:rsid w:val="009F46A7"/>
    <w:rsid w:val="009F46E6"/>
    <w:rsid w:val="009F5E6D"/>
    <w:rsid w:val="009F652A"/>
    <w:rsid w:val="009F6837"/>
    <w:rsid w:val="009F6878"/>
    <w:rsid w:val="009F793E"/>
    <w:rsid w:val="00A00D65"/>
    <w:rsid w:val="00A00E16"/>
    <w:rsid w:val="00A02872"/>
    <w:rsid w:val="00A044F0"/>
    <w:rsid w:val="00A04AFE"/>
    <w:rsid w:val="00A054C0"/>
    <w:rsid w:val="00A060D4"/>
    <w:rsid w:val="00A0692F"/>
    <w:rsid w:val="00A069E5"/>
    <w:rsid w:val="00A10CAD"/>
    <w:rsid w:val="00A10FC5"/>
    <w:rsid w:val="00A1140B"/>
    <w:rsid w:val="00A11564"/>
    <w:rsid w:val="00A11962"/>
    <w:rsid w:val="00A11C0A"/>
    <w:rsid w:val="00A12DE9"/>
    <w:rsid w:val="00A13D65"/>
    <w:rsid w:val="00A13F4D"/>
    <w:rsid w:val="00A144A3"/>
    <w:rsid w:val="00A14715"/>
    <w:rsid w:val="00A158EB"/>
    <w:rsid w:val="00A16452"/>
    <w:rsid w:val="00A17FCA"/>
    <w:rsid w:val="00A20628"/>
    <w:rsid w:val="00A207E8"/>
    <w:rsid w:val="00A20983"/>
    <w:rsid w:val="00A20C6C"/>
    <w:rsid w:val="00A20CFD"/>
    <w:rsid w:val="00A211F8"/>
    <w:rsid w:val="00A21D4D"/>
    <w:rsid w:val="00A21F42"/>
    <w:rsid w:val="00A220FE"/>
    <w:rsid w:val="00A22548"/>
    <w:rsid w:val="00A22580"/>
    <w:rsid w:val="00A240A8"/>
    <w:rsid w:val="00A244FD"/>
    <w:rsid w:val="00A24815"/>
    <w:rsid w:val="00A24A12"/>
    <w:rsid w:val="00A24C4B"/>
    <w:rsid w:val="00A25F40"/>
    <w:rsid w:val="00A261FA"/>
    <w:rsid w:val="00A265C3"/>
    <w:rsid w:val="00A26B99"/>
    <w:rsid w:val="00A26F74"/>
    <w:rsid w:val="00A3050B"/>
    <w:rsid w:val="00A30B9B"/>
    <w:rsid w:val="00A323EC"/>
    <w:rsid w:val="00A324C1"/>
    <w:rsid w:val="00A32515"/>
    <w:rsid w:val="00A32783"/>
    <w:rsid w:val="00A32D71"/>
    <w:rsid w:val="00A34D0B"/>
    <w:rsid w:val="00A352CA"/>
    <w:rsid w:val="00A35979"/>
    <w:rsid w:val="00A35A4E"/>
    <w:rsid w:val="00A36EB8"/>
    <w:rsid w:val="00A3706E"/>
    <w:rsid w:val="00A37FF8"/>
    <w:rsid w:val="00A414DF"/>
    <w:rsid w:val="00A4186C"/>
    <w:rsid w:val="00A4195A"/>
    <w:rsid w:val="00A41EEA"/>
    <w:rsid w:val="00A4271E"/>
    <w:rsid w:val="00A433D4"/>
    <w:rsid w:val="00A45740"/>
    <w:rsid w:val="00A46F83"/>
    <w:rsid w:val="00A47619"/>
    <w:rsid w:val="00A516CD"/>
    <w:rsid w:val="00A51711"/>
    <w:rsid w:val="00A51C58"/>
    <w:rsid w:val="00A524BD"/>
    <w:rsid w:val="00A538A6"/>
    <w:rsid w:val="00A53B81"/>
    <w:rsid w:val="00A54103"/>
    <w:rsid w:val="00A5510B"/>
    <w:rsid w:val="00A5575C"/>
    <w:rsid w:val="00A55928"/>
    <w:rsid w:val="00A55B7B"/>
    <w:rsid w:val="00A55E0C"/>
    <w:rsid w:val="00A575D7"/>
    <w:rsid w:val="00A60CF4"/>
    <w:rsid w:val="00A63775"/>
    <w:rsid w:val="00A637D9"/>
    <w:rsid w:val="00A64DB6"/>
    <w:rsid w:val="00A655E1"/>
    <w:rsid w:val="00A65DA8"/>
    <w:rsid w:val="00A679B5"/>
    <w:rsid w:val="00A70D56"/>
    <w:rsid w:val="00A722B9"/>
    <w:rsid w:val="00A72E57"/>
    <w:rsid w:val="00A73097"/>
    <w:rsid w:val="00A731BD"/>
    <w:rsid w:val="00A7388F"/>
    <w:rsid w:val="00A73AAE"/>
    <w:rsid w:val="00A74790"/>
    <w:rsid w:val="00A74CC9"/>
    <w:rsid w:val="00A75300"/>
    <w:rsid w:val="00A75BC8"/>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542A"/>
    <w:rsid w:val="00A858A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4CCE"/>
    <w:rsid w:val="00A954AB"/>
    <w:rsid w:val="00A95C09"/>
    <w:rsid w:val="00A962B2"/>
    <w:rsid w:val="00A96528"/>
    <w:rsid w:val="00A96873"/>
    <w:rsid w:val="00A96C66"/>
    <w:rsid w:val="00AA0CCE"/>
    <w:rsid w:val="00AA1E1D"/>
    <w:rsid w:val="00AA1FFF"/>
    <w:rsid w:val="00AA211D"/>
    <w:rsid w:val="00AA265A"/>
    <w:rsid w:val="00AA269A"/>
    <w:rsid w:val="00AA2D8E"/>
    <w:rsid w:val="00AA4486"/>
    <w:rsid w:val="00AA71F9"/>
    <w:rsid w:val="00AA72B4"/>
    <w:rsid w:val="00AA748A"/>
    <w:rsid w:val="00AB0815"/>
    <w:rsid w:val="00AB1391"/>
    <w:rsid w:val="00AB1720"/>
    <w:rsid w:val="00AB1A6B"/>
    <w:rsid w:val="00AB22BB"/>
    <w:rsid w:val="00AB23B4"/>
    <w:rsid w:val="00AB25B3"/>
    <w:rsid w:val="00AB2E6C"/>
    <w:rsid w:val="00AB3FA9"/>
    <w:rsid w:val="00AB418B"/>
    <w:rsid w:val="00AB4676"/>
    <w:rsid w:val="00AB4A87"/>
    <w:rsid w:val="00AB5131"/>
    <w:rsid w:val="00AB5D87"/>
    <w:rsid w:val="00AB601B"/>
    <w:rsid w:val="00AB706A"/>
    <w:rsid w:val="00AB76B2"/>
    <w:rsid w:val="00AC0FC2"/>
    <w:rsid w:val="00AC124D"/>
    <w:rsid w:val="00AC1392"/>
    <w:rsid w:val="00AC152D"/>
    <w:rsid w:val="00AC1662"/>
    <w:rsid w:val="00AC168A"/>
    <w:rsid w:val="00AC2988"/>
    <w:rsid w:val="00AC31B1"/>
    <w:rsid w:val="00AC440F"/>
    <w:rsid w:val="00AC5B65"/>
    <w:rsid w:val="00AC623D"/>
    <w:rsid w:val="00AC628B"/>
    <w:rsid w:val="00AC65E0"/>
    <w:rsid w:val="00AC6B98"/>
    <w:rsid w:val="00AC73B5"/>
    <w:rsid w:val="00AD0216"/>
    <w:rsid w:val="00AD1827"/>
    <w:rsid w:val="00AD1E15"/>
    <w:rsid w:val="00AD2DB0"/>
    <w:rsid w:val="00AD2E32"/>
    <w:rsid w:val="00AD309E"/>
    <w:rsid w:val="00AD43E5"/>
    <w:rsid w:val="00AD5E29"/>
    <w:rsid w:val="00AD62B1"/>
    <w:rsid w:val="00AD66B4"/>
    <w:rsid w:val="00AD7091"/>
    <w:rsid w:val="00AD72FF"/>
    <w:rsid w:val="00AE0376"/>
    <w:rsid w:val="00AE07C1"/>
    <w:rsid w:val="00AE1B36"/>
    <w:rsid w:val="00AE3AA5"/>
    <w:rsid w:val="00AE42C5"/>
    <w:rsid w:val="00AE4743"/>
    <w:rsid w:val="00AE553A"/>
    <w:rsid w:val="00AE588D"/>
    <w:rsid w:val="00AE670C"/>
    <w:rsid w:val="00AE6A38"/>
    <w:rsid w:val="00AE763C"/>
    <w:rsid w:val="00AE775C"/>
    <w:rsid w:val="00AF0488"/>
    <w:rsid w:val="00AF0712"/>
    <w:rsid w:val="00AF0F4E"/>
    <w:rsid w:val="00AF13C7"/>
    <w:rsid w:val="00AF265C"/>
    <w:rsid w:val="00AF3942"/>
    <w:rsid w:val="00AF3C33"/>
    <w:rsid w:val="00AF3E19"/>
    <w:rsid w:val="00AF4A3C"/>
    <w:rsid w:val="00AF4C70"/>
    <w:rsid w:val="00AF5060"/>
    <w:rsid w:val="00AF5F27"/>
    <w:rsid w:val="00AF6A1E"/>
    <w:rsid w:val="00AF741E"/>
    <w:rsid w:val="00AF7D2D"/>
    <w:rsid w:val="00B00824"/>
    <w:rsid w:val="00B021C8"/>
    <w:rsid w:val="00B02881"/>
    <w:rsid w:val="00B02D21"/>
    <w:rsid w:val="00B039E6"/>
    <w:rsid w:val="00B0472C"/>
    <w:rsid w:val="00B058D0"/>
    <w:rsid w:val="00B058F0"/>
    <w:rsid w:val="00B10E2A"/>
    <w:rsid w:val="00B111C1"/>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E2"/>
    <w:rsid w:val="00B170CB"/>
    <w:rsid w:val="00B17251"/>
    <w:rsid w:val="00B178BD"/>
    <w:rsid w:val="00B17BC0"/>
    <w:rsid w:val="00B20057"/>
    <w:rsid w:val="00B203B9"/>
    <w:rsid w:val="00B219A4"/>
    <w:rsid w:val="00B21EE2"/>
    <w:rsid w:val="00B22523"/>
    <w:rsid w:val="00B22B67"/>
    <w:rsid w:val="00B22C41"/>
    <w:rsid w:val="00B22D22"/>
    <w:rsid w:val="00B2366D"/>
    <w:rsid w:val="00B25310"/>
    <w:rsid w:val="00B254B5"/>
    <w:rsid w:val="00B25504"/>
    <w:rsid w:val="00B25716"/>
    <w:rsid w:val="00B25BBC"/>
    <w:rsid w:val="00B25F21"/>
    <w:rsid w:val="00B26512"/>
    <w:rsid w:val="00B26652"/>
    <w:rsid w:val="00B27BD5"/>
    <w:rsid w:val="00B32287"/>
    <w:rsid w:val="00B322D7"/>
    <w:rsid w:val="00B32D9D"/>
    <w:rsid w:val="00B33160"/>
    <w:rsid w:val="00B3414F"/>
    <w:rsid w:val="00B3499B"/>
    <w:rsid w:val="00B3550A"/>
    <w:rsid w:val="00B35683"/>
    <w:rsid w:val="00B35BBA"/>
    <w:rsid w:val="00B35DA7"/>
    <w:rsid w:val="00B36046"/>
    <w:rsid w:val="00B36496"/>
    <w:rsid w:val="00B36716"/>
    <w:rsid w:val="00B3698B"/>
    <w:rsid w:val="00B36A16"/>
    <w:rsid w:val="00B400E1"/>
    <w:rsid w:val="00B41686"/>
    <w:rsid w:val="00B4247E"/>
    <w:rsid w:val="00B426F6"/>
    <w:rsid w:val="00B4271A"/>
    <w:rsid w:val="00B429ED"/>
    <w:rsid w:val="00B42D10"/>
    <w:rsid w:val="00B42FC4"/>
    <w:rsid w:val="00B43911"/>
    <w:rsid w:val="00B43FD7"/>
    <w:rsid w:val="00B44184"/>
    <w:rsid w:val="00B445C1"/>
    <w:rsid w:val="00B44CB4"/>
    <w:rsid w:val="00B4536B"/>
    <w:rsid w:val="00B45BCD"/>
    <w:rsid w:val="00B467D7"/>
    <w:rsid w:val="00B46B0C"/>
    <w:rsid w:val="00B47877"/>
    <w:rsid w:val="00B5072D"/>
    <w:rsid w:val="00B50F0E"/>
    <w:rsid w:val="00B512FF"/>
    <w:rsid w:val="00B513DF"/>
    <w:rsid w:val="00B53952"/>
    <w:rsid w:val="00B539DB"/>
    <w:rsid w:val="00B53EFC"/>
    <w:rsid w:val="00B542A9"/>
    <w:rsid w:val="00B54FBE"/>
    <w:rsid w:val="00B553A4"/>
    <w:rsid w:val="00B553A6"/>
    <w:rsid w:val="00B5581C"/>
    <w:rsid w:val="00B56B7F"/>
    <w:rsid w:val="00B570EF"/>
    <w:rsid w:val="00B575EE"/>
    <w:rsid w:val="00B57C8A"/>
    <w:rsid w:val="00B602CD"/>
    <w:rsid w:val="00B60464"/>
    <w:rsid w:val="00B60D66"/>
    <w:rsid w:val="00B60D74"/>
    <w:rsid w:val="00B618AC"/>
    <w:rsid w:val="00B627AA"/>
    <w:rsid w:val="00B6282B"/>
    <w:rsid w:val="00B63417"/>
    <w:rsid w:val="00B64CC4"/>
    <w:rsid w:val="00B6524E"/>
    <w:rsid w:val="00B653C7"/>
    <w:rsid w:val="00B65A8F"/>
    <w:rsid w:val="00B673B2"/>
    <w:rsid w:val="00B67513"/>
    <w:rsid w:val="00B67599"/>
    <w:rsid w:val="00B6779C"/>
    <w:rsid w:val="00B67B3A"/>
    <w:rsid w:val="00B705EF"/>
    <w:rsid w:val="00B709AF"/>
    <w:rsid w:val="00B7227E"/>
    <w:rsid w:val="00B72562"/>
    <w:rsid w:val="00B7287F"/>
    <w:rsid w:val="00B72DF8"/>
    <w:rsid w:val="00B734C2"/>
    <w:rsid w:val="00B7485B"/>
    <w:rsid w:val="00B74A69"/>
    <w:rsid w:val="00B74CB5"/>
    <w:rsid w:val="00B74E89"/>
    <w:rsid w:val="00B752E7"/>
    <w:rsid w:val="00B75625"/>
    <w:rsid w:val="00B75853"/>
    <w:rsid w:val="00B7716F"/>
    <w:rsid w:val="00B77505"/>
    <w:rsid w:val="00B77A07"/>
    <w:rsid w:val="00B8099E"/>
    <w:rsid w:val="00B80BCB"/>
    <w:rsid w:val="00B80CB7"/>
    <w:rsid w:val="00B8162B"/>
    <w:rsid w:val="00B830D4"/>
    <w:rsid w:val="00B83128"/>
    <w:rsid w:val="00B8344B"/>
    <w:rsid w:val="00B83470"/>
    <w:rsid w:val="00B84388"/>
    <w:rsid w:val="00B843DC"/>
    <w:rsid w:val="00B8466B"/>
    <w:rsid w:val="00B85E2C"/>
    <w:rsid w:val="00B86BCF"/>
    <w:rsid w:val="00B86ED2"/>
    <w:rsid w:val="00B87944"/>
    <w:rsid w:val="00B87C4B"/>
    <w:rsid w:val="00B90348"/>
    <w:rsid w:val="00B9052E"/>
    <w:rsid w:val="00B9099E"/>
    <w:rsid w:val="00B918DD"/>
    <w:rsid w:val="00B91DC6"/>
    <w:rsid w:val="00B925FE"/>
    <w:rsid w:val="00B926D4"/>
    <w:rsid w:val="00B9297A"/>
    <w:rsid w:val="00B92F3D"/>
    <w:rsid w:val="00B9335A"/>
    <w:rsid w:val="00B93BFC"/>
    <w:rsid w:val="00B948D7"/>
    <w:rsid w:val="00B95557"/>
    <w:rsid w:val="00B95AE2"/>
    <w:rsid w:val="00B95E41"/>
    <w:rsid w:val="00B9606D"/>
    <w:rsid w:val="00B96F25"/>
    <w:rsid w:val="00B97441"/>
    <w:rsid w:val="00BA0600"/>
    <w:rsid w:val="00BA0E3C"/>
    <w:rsid w:val="00BA15D5"/>
    <w:rsid w:val="00BA2EC8"/>
    <w:rsid w:val="00BA33E1"/>
    <w:rsid w:val="00BA3787"/>
    <w:rsid w:val="00BA3794"/>
    <w:rsid w:val="00BA5018"/>
    <w:rsid w:val="00BA5287"/>
    <w:rsid w:val="00BA5552"/>
    <w:rsid w:val="00BA6488"/>
    <w:rsid w:val="00BA699A"/>
    <w:rsid w:val="00BA6D3C"/>
    <w:rsid w:val="00BB0C37"/>
    <w:rsid w:val="00BB1172"/>
    <w:rsid w:val="00BB1E2B"/>
    <w:rsid w:val="00BB2066"/>
    <w:rsid w:val="00BB2227"/>
    <w:rsid w:val="00BB2A0F"/>
    <w:rsid w:val="00BB30B7"/>
    <w:rsid w:val="00BB3545"/>
    <w:rsid w:val="00BB423F"/>
    <w:rsid w:val="00BB4965"/>
    <w:rsid w:val="00BB4D1D"/>
    <w:rsid w:val="00BB4E11"/>
    <w:rsid w:val="00BB5543"/>
    <w:rsid w:val="00BB5DF0"/>
    <w:rsid w:val="00BB6D1C"/>
    <w:rsid w:val="00BB714D"/>
    <w:rsid w:val="00BB756F"/>
    <w:rsid w:val="00BC03E7"/>
    <w:rsid w:val="00BC2030"/>
    <w:rsid w:val="00BC2AAA"/>
    <w:rsid w:val="00BC2F91"/>
    <w:rsid w:val="00BC30BC"/>
    <w:rsid w:val="00BC33D1"/>
    <w:rsid w:val="00BC34AF"/>
    <w:rsid w:val="00BC36D4"/>
    <w:rsid w:val="00BC3768"/>
    <w:rsid w:val="00BC39E0"/>
    <w:rsid w:val="00BC4700"/>
    <w:rsid w:val="00BC4F3D"/>
    <w:rsid w:val="00BC6B65"/>
    <w:rsid w:val="00BC6E40"/>
    <w:rsid w:val="00BC700C"/>
    <w:rsid w:val="00BC7819"/>
    <w:rsid w:val="00BC7C6C"/>
    <w:rsid w:val="00BD0C4E"/>
    <w:rsid w:val="00BD1012"/>
    <w:rsid w:val="00BD1824"/>
    <w:rsid w:val="00BD34C2"/>
    <w:rsid w:val="00BD3DFB"/>
    <w:rsid w:val="00BD3E27"/>
    <w:rsid w:val="00BD41B9"/>
    <w:rsid w:val="00BD41CD"/>
    <w:rsid w:val="00BD667A"/>
    <w:rsid w:val="00BD6D21"/>
    <w:rsid w:val="00BD724E"/>
    <w:rsid w:val="00BD785A"/>
    <w:rsid w:val="00BE0262"/>
    <w:rsid w:val="00BE04FC"/>
    <w:rsid w:val="00BE0CAC"/>
    <w:rsid w:val="00BE1182"/>
    <w:rsid w:val="00BE2EB9"/>
    <w:rsid w:val="00BE3404"/>
    <w:rsid w:val="00BE3517"/>
    <w:rsid w:val="00BE376F"/>
    <w:rsid w:val="00BE43DA"/>
    <w:rsid w:val="00BE4E28"/>
    <w:rsid w:val="00BE55D9"/>
    <w:rsid w:val="00BE5A96"/>
    <w:rsid w:val="00BE6A8E"/>
    <w:rsid w:val="00BE7093"/>
    <w:rsid w:val="00BE7407"/>
    <w:rsid w:val="00BF0C12"/>
    <w:rsid w:val="00BF0E04"/>
    <w:rsid w:val="00BF1694"/>
    <w:rsid w:val="00BF1808"/>
    <w:rsid w:val="00BF1CAE"/>
    <w:rsid w:val="00BF2642"/>
    <w:rsid w:val="00BF2952"/>
    <w:rsid w:val="00BF2D96"/>
    <w:rsid w:val="00BF3034"/>
    <w:rsid w:val="00BF3EBE"/>
    <w:rsid w:val="00BF411C"/>
    <w:rsid w:val="00BF4216"/>
    <w:rsid w:val="00BF44B1"/>
    <w:rsid w:val="00BF48F2"/>
    <w:rsid w:val="00BF533E"/>
    <w:rsid w:val="00BF5F16"/>
    <w:rsid w:val="00BF6EA2"/>
    <w:rsid w:val="00BF709D"/>
    <w:rsid w:val="00C011B6"/>
    <w:rsid w:val="00C018B9"/>
    <w:rsid w:val="00C01DEA"/>
    <w:rsid w:val="00C01E95"/>
    <w:rsid w:val="00C02224"/>
    <w:rsid w:val="00C02C97"/>
    <w:rsid w:val="00C03C39"/>
    <w:rsid w:val="00C041D2"/>
    <w:rsid w:val="00C05766"/>
    <w:rsid w:val="00C05FC5"/>
    <w:rsid w:val="00C0607E"/>
    <w:rsid w:val="00C066C5"/>
    <w:rsid w:val="00C07A7F"/>
    <w:rsid w:val="00C10804"/>
    <w:rsid w:val="00C12FA5"/>
    <w:rsid w:val="00C13FDF"/>
    <w:rsid w:val="00C14018"/>
    <w:rsid w:val="00C143E0"/>
    <w:rsid w:val="00C14914"/>
    <w:rsid w:val="00C14BA6"/>
    <w:rsid w:val="00C14BE3"/>
    <w:rsid w:val="00C155D6"/>
    <w:rsid w:val="00C15820"/>
    <w:rsid w:val="00C17666"/>
    <w:rsid w:val="00C2032C"/>
    <w:rsid w:val="00C20F9D"/>
    <w:rsid w:val="00C2210C"/>
    <w:rsid w:val="00C226B4"/>
    <w:rsid w:val="00C23247"/>
    <w:rsid w:val="00C23804"/>
    <w:rsid w:val="00C23DF0"/>
    <w:rsid w:val="00C23EA5"/>
    <w:rsid w:val="00C24C87"/>
    <w:rsid w:val="00C250A4"/>
    <w:rsid w:val="00C25357"/>
    <w:rsid w:val="00C25790"/>
    <w:rsid w:val="00C26E84"/>
    <w:rsid w:val="00C26FD4"/>
    <w:rsid w:val="00C27392"/>
    <w:rsid w:val="00C30C33"/>
    <w:rsid w:val="00C3118C"/>
    <w:rsid w:val="00C336C1"/>
    <w:rsid w:val="00C3493C"/>
    <w:rsid w:val="00C34A4B"/>
    <w:rsid w:val="00C35015"/>
    <w:rsid w:val="00C362EC"/>
    <w:rsid w:val="00C364FE"/>
    <w:rsid w:val="00C3653F"/>
    <w:rsid w:val="00C36B5C"/>
    <w:rsid w:val="00C37A0B"/>
    <w:rsid w:val="00C37FAB"/>
    <w:rsid w:val="00C4010D"/>
    <w:rsid w:val="00C406B8"/>
    <w:rsid w:val="00C406F5"/>
    <w:rsid w:val="00C4120C"/>
    <w:rsid w:val="00C41D46"/>
    <w:rsid w:val="00C4394C"/>
    <w:rsid w:val="00C44CA4"/>
    <w:rsid w:val="00C44FE5"/>
    <w:rsid w:val="00C457F1"/>
    <w:rsid w:val="00C457F5"/>
    <w:rsid w:val="00C45D8D"/>
    <w:rsid w:val="00C46500"/>
    <w:rsid w:val="00C46816"/>
    <w:rsid w:val="00C47D4C"/>
    <w:rsid w:val="00C50252"/>
    <w:rsid w:val="00C50ACE"/>
    <w:rsid w:val="00C52640"/>
    <w:rsid w:val="00C52F17"/>
    <w:rsid w:val="00C53FE6"/>
    <w:rsid w:val="00C5419E"/>
    <w:rsid w:val="00C556F1"/>
    <w:rsid w:val="00C558F6"/>
    <w:rsid w:val="00C56043"/>
    <w:rsid w:val="00C564BF"/>
    <w:rsid w:val="00C56D0F"/>
    <w:rsid w:val="00C56FBB"/>
    <w:rsid w:val="00C5737A"/>
    <w:rsid w:val="00C57698"/>
    <w:rsid w:val="00C57B01"/>
    <w:rsid w:val="00C57B4E"/>
    <w:rsid w:val="00C61009"/>
    <w:rsid w:val="00C611B5"/>
    <w:rsid w:val="00C617EF"/>
    <w:rsid w:val="00C61D4D"/>
    <w:rsid w:val="00C62177"/>
    <w:rsid w:val="00C62870"/>
    <w:rsid w:val="00C62DBC"/>
    <w:rsid w:val="00C62FFE"/>
    <w:rsid w:val="00C63874"/>
    <w:rsid w:val="00C6401D"/>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82644"/>
    <w:rsid w:val="00C82B1B"/>
    <w:rsid w:val="00C84CDB"/>
    <w:rsid w:val="00C86967"/>
    <w:rsid w:val="00C87C1A"/>
    <w:rsid w:val="00C87DBE"/>
    <w:rsid w:val="00C9057E"/>
    <w:rsid w:val="00C90841"/>
    <w:rsid w:val="00C913C2"/>
    <w:rsid w:val="00C91860"/>
    <w:rsid w:val="00C91D09"/>
    <w:rsid w:val="00C9204C"/>
    <w:rsid w:val="00C92D92"/>
    <w:rsid w:val="00C92E74"/>
    <w:rsid w:val="00C9305B"/>
    <w:rsid w:val="00C93171"/>
    <w:rsid w:val="00C93953"/>
    <w:rsid w:val="00C93D15"/>
    <w:rsid w:val="00C94077"/>
    <w:rsid w:val="00C941EA"/>
    <w:rsid w:val="00C94AAF"/>
    <w:rsid w:val="00C94C3E"/>
    <w:rsid w:val="00C95650"/>
    <w:rsid w:val="00C95C6C"/>
    <w:rsid w:val="00C97D08"/>
    <w:rsid w:val="00CA1643"/>
    <w:rsid w:val="00CA16AE"/>
    <w:rsid w:val="00CA18F7"/>
    <w:rsid w:val="00CA1DDC"/>
    <w:rsid w:val="00CA1EF0"/>
    <w:rsid w:val="00CA2BA7"/>
    <w:rsid w:val="00CA3B47"/>
    <w:rsid w:val="00CA47E7"/>
    <w:rsid w:val="00CA4DBF"/>
    <w:rsid w:val="00CA531D"/>
    <w:rsid w:val="00CA54B2"/>
    <w:rsid w:val="00CA5D3E"/>
    <w:rsid w:val="00CA6A63"/>
    <w:rsid w:val="00CA7C3A"/>
    <w:rsid w:val="00CA7C5C"/>
    <w:rsid w:val="00CB055B"/>
    <w:rsid w:val="00CB0EE1"/>
    <w:rsid w:val="00CB1CBD"/>
    <w:rsid w:val="00CB21FE"/>
    <w:rsid w:val="00CB22E5"/>
    <w:rsid w:val="00CB37E2"/>
    <w:rsid w:val="00CB4E47"/>
    <w:rsid w:val="00CB4F57"/>
    <w:rsid w:val="00CB5459"/>
    <w:rsid w:val="00CB5AF3"/>
    <w:rsid w:val="00CB5C8E"/>
    <w:rsid w:val="00CB6136"/>
    <w:rsid w:val="00CB67B2"/>
    <w:rsid w:val="00CB7059"/>
    <w:rsid w:val="00CB710D"/>
    <w:rsid w:val="00CB722C"/>
    <w:rsid w:val="00CB7922"/>
    <w:rsid w:val="00CB7D90"/>
    <w:rsid w:val="00CB7FF5"/>
    <w:rsid w:val="00CC0041"/>
    <w:rsid w:val="00CC0451"/>
    <w:rsid w:val="00CC135C"/>
    <w:rsid w:val="00CC1E72"/>
    <w:rsid w:val="00CC2E31"/>
    <w:rsid w:val="00CC3755"/>
    <w:rsid w:val="00CC5548"/>
    <w:rsid w:val="00CC5B37"/>
    <w:rsid w:val="00CC5FEA"/>
    <w:rsid w:val="00CC62F5"/>
    <w:rsid w:val="00CC6628"/>
    <w:rsid w:val="00CC68DD"/>
    <w:rsid w:val="00CC698A"/>
    <w:rsid w:val="00CC6C88"/>
    <w:rsid w:val="00CD171A"/>
    <w:rsid w:val="00CD183D"/>
    <w:rsid w:val="00CD1E8A"/>
    <w:rsid w:val="00CD2263"/>
    <w:rsid w:val="00CD3356"/>
    <w:rsid w:val="00CD4439"/>
    <w:rsid w:val="00CD62BB"/>
    <w:rsid w:val="00CD6545"/>
    <w:rsid w:val="00CD65E5"/>
    <w:rsid w:val="00CD669A"/>
    <w:rsid w:val="00CD6881"/>
    <w:rsid w:val="00CD697A"/>
    <w:rsid w:val="00CD7E5D"/>
    <w:rsid w:val="00CE0083"/>
    <w:rsid w:val="00CE0384"/>
    <w:rsid w:val="00CE0688"/>
    <w:rsid w:val="00CE06A6"/>
    <w:rsid w:val="00CE1334"/>
    <w:rsid w:val="00CE1E69"/>
    <w:rsid w:val="00CE27F6"/>
    <w:rsid w:val="00CE2CAF"/>
    <w:rsid w:val="00CE2F56"/>
    <w:rsid w:val="00CE354A"/>
    <w:rsid w:val="00CE3827"/>
    <w:rsid w:val="00CE3E70"/>
    <w:rsid w:val="00CE424D"/>
    <w:rsid w:val="00CE47E3"/>
    <w:rsid w:val="00CE4BD0"/>
    <w:rsid w:val="00CE57BF"/>
    <w:rsid w:val="00CE696B"/>
    <w:rsid w:val="00CE701D"/>
    <w:rsid w:val="00CE73D3"/>
    <w:rsid w:val="00CF06CA"/>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D72"/>
    <w:rsid w:val="00D01E92"/>
    <w:rsid w:val="00D0236F"/>
    <w:rsid w:val="00D036A5"/>
    <w:rsid w:val="00D044AD"/>
    <w:rsid w:val="00D0460A"/>
    <w:rsid w:val="00D048EA"/>
    <w:rsid w:val="00D04DAE"/>
    <w:rsid w:val="00D05B2C"/>
    <w:rsid w:val="00D06331"/>
    <w:rsid w:val="00D063B0"/>
    <w:rsid w:val="00D07490"/>
    <w:rsid w:val="00D10151"/>
    <w:rsid w:val="00D10951"/>
    <w:rsid w:val="00D10B8C"/>
    <w:rsid w:val="00D10C9F"/>
    <w:rsid w:val="00D11BB4"/>
    <w:rsid w:val="00D11C7C"/>
    <w:rsid w:val="00D12624"/>
    <w:rsid w:val="00D12B20"/>
    <w:rsid w:val="00D13459"/>
    <w:rsid w:val="00D136B7"/>
    <w:rsid w:val="00D13D07"/>
    <w:rsid w:val="00D148DA"/>
    <w:rsid w:val="00D14B21"/>
    <w:rsid w:val="00D14F14"/>
    <w:rsid w:val="00D153EF"/>
    <w:rsid w:val="00D161F4"/>
    <w:rsid w:val="00D166ED"/>
    <w:rsid w:val="00D16962"/>
    <w:rsid w:val="00D16C7E"/>
    <w:rsid w:val="00D16D70"/>
    <w:rsid w:val="00D20824"/>
    <w:rsid w:val="00D20A2D"/>
    <w:rsid w:val="00D2115B"/>
    <w:rsid w:val="00D21B26"/>
    <w:rsid w:val="00D21EC9"/>
    <w:rsid w:val="00D225BC"/>
    <w:rsid w:val="00D229EA"/>
    <w:rsid w:val="00D24A8F"/>
    <w:rsid w:val="00D24C10"/>
    <w:rsid w:val="00D2566F"/>
    <w:rsid w:val="00D25FB6"/>
    <w:rsid w:val="00D26C54"/>
    <w:rsid w:val="00D27053"/>
    <w:rsid w:val="00D2736C"/>
    <w:rsid w:val="00D274B0"/>
    <w:rsid w:val="00D274EF"/>
    <w:rsid w:val="00D31103"/>
    <w:rsid w:val="00D313DE"/>
    <w:rsid w:val="00D31590"/>
    <w:rsid w:val="00D3225B"/>
    <w:rsid w:val="00D33398"/>
    <w:rsid w:val="00D33AE9"/>
    <w:rsid w:val="00D33F9A"/>
    <w:rsid w:val="00D3413A"/>
    <w:rsid w:val="00D34258"/>
    <w:rsid w:val="00D3511F"/>
    <w:rsid w:val="00D35A88"/>
    <w:rsid w:val="00D3639F"/>
    <w:rsid w:val="00D36B01"/>
    <w:rsid w:val="00D36D0C"/>
    <w:rsid w:val="00D36E80"/>
    <w:rsid w:val="00D36FF6"/>
    <w:rsid w:val="00D40F7B"/>
    <w:rsid w:val="00D42110"/>
    <w:rsid w:val="00D43F2B"/>
    <w:rsid w:val="00D450A6"/>
    <w:rsid w:val="00D45549"/>
    <w:rsid w:val="00D458A7"/>
    <w:rsid w:val="00D4637E"/>
    <w:rsid w:val="00D46672"/>
    <w:rsid w:val="00D46B16"/>
    <w:rsid w:val="00D46B74"/>
    <w:rsid w:val="00D46C91"/>
    <w:rsid w:val="00D47104"/>
    <w:rsid w:val="00D47DB0"/>
    <w:rsid w:val="00D50642"/>
    <w:rsid w:val="00D50C46"/>
    <w:rsid w:val="00D50F0B"/>
    <w:rsid w:val="00D52BF6"/>
    <w:rsid w:val="00D52D7C"/>
    <w:rsid w:val="00D53BC2"/>
    <w:rsid w:val="00D561E7"/>
    <w:rsid w:val="00D56ACF"/>
    <w:rsid w:val="00D56D07"/>
    <w:rsid w:val="00D60097"/>
    <w:rsid w:val="00D61465"/>
    <w:rsid w:val="00D61D58"/>
    <w:rsid w:val="00D6292A"/>
    <w:rsid w:val="00D62C20"/>
    <w:rsid w:val="00D62D1A"/>
    <w:rsid w:val="00D64135"/>
    <w:rsid w:val="00D6463F"/>
    <w:rsid w:val="00D646CD"/>
    <w:rsid w:val="00D651B9"/>
    <w:rsid w:val="00D65B2A"/>
    <w:rsid w:val="00D6642E"/>
    <w:rsid w:val="00D67567"/>
    <w:rsid w:val="00D67BE4"/>
    <w:rsid w:val="00D71FD6"/>
    <w:rsid w:val="00D72356"/>
    <w:rsid w:val="00D725DC"/>
    <w:rsid w:val="00D73697"/>
    <w:rsid w:val="00D74393"/>
    <w:rsid w:val="00D746BA"/>
    <w:rsid w:val="00D74A7B"/>
    <w:rsid w:val="00D7519F"/>
    <w:rsid w:val="00D76092"/>
    <w:rsid w:val="00D7674C"/>
    <w:rsid w:val="00D77267"/>
    <w:rsid w:val="00D77B74"/>
    <w:rsid w:val="00D8036D"/>
    <w:rsid w:val="00D803BF"/>
    <w:rsid w:val="00D80605"/>
    <w:rsid w:val="00D80BDA"/>
    <w:rsid w:val="00D80EDD"/>
    <w:rsid w:val="00D82463"/>
    <w:rsid w:val="00D83154"/>
    <w:rsid w:val="00D83AAB"/>
    <w:rsid w:val="00D84E6B"/>
    <w:rsid w:val="00D853CE"/>
    <w:rsid w:val="00D85C79"/>
    <w:rsid w:val="00D85EF2"/>
    <w:rsid w:val="00D87593"/>
    <w:rsid w:val="00D87DEE"/>
    <w:rsid w:val="00D9026E"/>
    <w:rsid w:val="00D908D1"/>
    <w:rsid w:val="00D91B4F"/>
    <w:rsid w:val="00D93174"/>
    <w:rsid w:val="00D932B8"/>
    <w:rsid w:val="00D9378F"/>
    <w:rsid w:val="00D938D3"/>
    <w:rsid w:val="00D9444D"/>
    <w:rsid w:val="00D94A21"/>
    <w:rsid w:val="00D94A24"/>
    <w:rsid w:val="00D94C13"/>
    <w:rsid w:val="00D95A1B"/>
    <w:rsid w:val="00D966CC"/>
    <w:rsid w:val="00D96CB8"/>
    <w:rsid w:val="00D973D6"/>
    <w:rsid w:val="00D97816"/>
    <w:rsid w:val="00D97B11"/>
    <w:rsid w:val="00D97B60"/>
    <w:rsid w:val="00DA0114"/>
    <w:rsid w:val="00DA029E"/>
    <w:rsid w:val="00DA0A05"/>
    <w:rsid w:val="00DA14B0"/>
    <w:rsid w:val="00DA183B"/>
    <w:rsid w:val="00DA3236"/>
    <w:rsid w:val="00DA4323"/>
    <w:rsid w:val="00DA5015"/>
    <w:rsid w:val="00DA5811"/>
    <w:rsid w:val="00DA591A"/>
    <w:rsid w:val="00DA5944"/>
    <w:rsid w:val="00DA6A2A"/>
    <w:rsid w:val="00DA7459"/>
    <w:rsid w:val="00DA74BC"/>
    <w:rsid w:val="00DB2602"/>
    <w:rsid w:val="00DB2BA8"/>
    <w:rsid w:val="00DB39FE"/>
    <w:rsid w:val="00DB4C30"/>
    <w:rsid w:val="00DB5A96"/>
    <w:rsid w:val="00DB6ABC"/>
    <w:rsid w:val="00DB6CB9"/>
    <w:rsid w:val="00DB739F"/>
    <w:rsid w:val="00DB7E23"/>
    <w:rsid w:val="00DC07BD"/>
    <w:rsid w:val="00DC0DFF"/>
    <w:rsid w:val="00DC0FF7"/>
    <w:rsid w:val="00DC133F"/>
    <w:rsid w:val="00DC1812"/>
    <w:rsid w:val="00DC31A4"/>
    <w:rsid w:val="00DC3EC1"/>
    <w:rsid w:val="00DC4AFD"/>
    <w:rsid w:val="00DC4E04"/>
    <w:rsid w:val="00DC5A8B"/>
    <w:rsid w:val="00DC5C53"/>
    <w:rsid w:val="00DC604D"/>
    <w:rsid w:val="00DC60D7"/>
    <w:rsid w:val="00DC734D"/>
    <w:rsid w:val="00DD0063"/>
    <w:rsid w:val="00DD0364"/>
    <w:rsid w:val="00DD0D37"/>
    <w:rsid w:val="00DD1BAB"/>
    <w:rsid w:val="00DD1FED"/>
    <w:rsid w:val="00DD354F"/>
    <w:rsid w:val="00DD4839"/>
    <w:rsid w:val="00DD4B98"/>
    <w:rsid w:val="00DD52DA"/>
    <w:rsid w:val="00DD5E8A"/>
    <w:rsid w:val="00DD6194"/>
    <w:rsid w:val="00DD62C6"/>
    <w:rsid w:val="00DD65B1"/>
    <w:rsid w:val="00DD6D52"/>
    <w:rsid w:val="00DE066A"/>
    <w:rsid w:val="00DE0A29"/>
    <w:rsid w:val="00DE0D2A"/>
    <w:rsid w:val="00DE1CE2"/>
    <w:rsid w:val="00DE1DAB"/>
    <w:rsid w:val="00DE1DE4"/>
    <w:rsid w:val="00DE1EEF"/>
    <w:rsid w:val="00DE38B2"/>
    <w:rsid w:val="00DE38DC"/>
    <w:rsid w:val="00DE3ECC"/>
    <w:rsid w:val="00DE4204"/>
    <w:rsid w:val="00DE51BB"/>
    <w:rsid w:val="00DE5391"/>
    <w:rsid w:val="00DE5C49"/>
    <w:rsid w:val="00DE5F0C"/>
    <w:rsid w:val="00DE712A"/>
    <w:rsid w:val="00DE7E7A"/>
    <w:rsid w:val="00DF0335"/>
    <w:rsid w:val="00DF05D2"/>
    <w:rsid w:val="00DF1818"/>
    <w:rsid w:val="00DF2203"/>
    <w:rsid w:val="00DF23CC"/>
    <w:rsid w:val="00DF2D2F"/>
    <w:rsid w:val="00DF3BDF"/>
    <w:rsid w:val="00DF44F9"/>
    <w:rsid w:val="00DF4502"/>
    <w:rsid w:val="00DF47B3"/>
    <w:rsid w:val="00DF5962"/>
    <w:rsid w:val="00DF66BD"/>
    <w:rsid w:val="00DF69B5"/>
    <w:rsid w:val="00DF6F5C"/>
    <w:rsid w:val="00DF7C41"/>
    <w:rsid w:val="00E006FF"/>
    <w:rsid w:val="00E00785"/>
    <w:rsid w:val="00E00873"/>
    <w:rsid w:val="00E00ECA"/>
    <w:rsid w:val="00E01497"/>
    <w:rsid w:val="00E02415"/>
    <w:rsid w:val="00E024A5"/>
    <w:rsid w:val="00E02A55"/>
    <w:rsid w:val="00E02E9F"/>
    <w:rsid w:val="00E02F25"/>
    <w:rsid w:val="00E02F7D"/>
    <w:rsid w:val="00E0361C"/>
    <w:rsid w:val="00E03D2D"/>
    <w:rsid w:val="00E04AA4"/>
    <w:rsid w:val="00E056E8"/>
    <w:rsid w:val="00E068C8"/>
    <w:rsid w:val="00E06C78"/>
    <w:rsid w:val="00E06CB4"/>
    <w:rsid w:val="00E0700E"/>
    <w:rsid w:val="00E07093"/>
    <w:rsid w:val="00E07E05"/>
    <w:rsid w:val="00E07F06"/>
    <w:rsid w:val="00E07FD2"/>
    <w:rsid w:val="00E1138E"/>
    <w:rsid w:val="00E11D2F"/>
    <w:rsid w:val="00E12A14"/>
    <w:rsid w:val="00E12AA0"/>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589"/>
    <w:rsid w:val="00E20608"/>
    <w:rsid w:val="00E20621"/>
    <w:rsid w:val="00E207AA"/>
    <w:rsid w:val="00E20B08"/>
    <w:rsid w:val="00E21390"/>
    <w:rsid w:val="00E21423"/>
    <w:rsid w:val="00E21B2B"/>
    <w:rsid w:val="00E228A1"/>
    <w:rsid w:val="00E22CCF"/>
    <w:rsid w:val="00E231A7"/>
    <w:rsid w:val="00E232D2"/>
    <w:rsid w:val="00E23D0C"/>
    <w:rsid w:val="00E249A1"/>
    <w:rsid w:val="00E2591E"/>
    <w:rsid w:val="00E268D2"/>
    <w:rsid w:val="00E271DA"/>
    <w:rsid w:val="00E2780E"/>
    <w:rsid w:val="00E279E5"/>
    <w:rsid w:val="00E30577"/>
    <w:rsid w:val="00E31310"/>
    <w:rsid w:val="00E3142C"/>
    <w:rsid w:val="00E31724"/>
    <w:rsid w:val="00E3313A"/>
    <w:rsid w:val="00E333F9"/>
    <w:rsid w:val="00E336AC"/>
    <w:rsid w:val="00E34AB4"/>
    <w:rsid w:val="00E34BF6"/>
    <w:rsid w:val="00E35BDA"/>
    <w:rsid w:val="00E3684E"/>
    <w:rsid w:val="00E372AB"/>
    <w:rsid w:val="00E37BC7"/>
    <w:rsid w:val="00E401EC"/>
    <w:rsid w:val="00E404F4"/>
    <w:rsid w:val="00E40A08"/>
    <w:rsid w:val="00E411CA"/>
    <w:rsid w:val="00E41314"/>
    <w:rsid w:val="00E41789"/>
    <w:rsid w:val="00E41C51"/>
    <w:rsid w:val="00E4278E"/>
    <w:rsid w:val="00E42CC6"/>
    <w:rsid w:val="00E4395C"/>
    <w:rsid w:val="00E43A05"/>
    <w:rsid w:val="00E44083"/>
    <w:rsid w:val="00E458BF"/>
    <w:rsid w:val="00E45AE6"/>
    <w:rsid w:val="00E464F5"/>
    <w:rsid w:val="00E46D47"/>
    <w:rsid w:val="00E47434"/>
    <w:rsid w:val="00E50C45"/>
    <w:rsid w:val="00E51822"/>
    <w:rsid w:val="00E51D5F"/>
    <w:rsid w:val="00E5207E"/>
    <w:rsid w:val="00E53BC6"/>
    <w:rsid w:val="00E56D54"/>
    <w:rsid w:val="00E56D5F"/>
    <w:rsid w:val="00E573D3"/>
    <w:rsid w:val="00E574C2"/>
    <w:rsid w:val="00E61005"/>
    <w:rsid w:val="00E6119A"/>
    <w:rsid w:val="00E61FD2"/>
    <w:rsid w:val="00E6231C"/>
    <w:rsid w:val="00E6233C"/>
    <w:rsid w:val="00E62B0F"/>
    <w:rsid w:val="00E642CA"/>
    <w:rsid w:val="00E64B84"/>
    <w:rsid w:val="00E64F74"/>
    <w:rsid w:val="00E651D7"/>
    <w:rsid w:val="00E65A55"/>
    <w:rsid w:val="00E660EE"/>
    <w:rsid w:val="00E7036C"/>
    <w:rsid w:val="00E70564"/>
    <w:rsid w:val="00E70810"/>
    <w:rsid w:val="00E70928"/>
    <w:rsid w:val="00E70C2D"/>
    <w:rsid w:val="00E7143A"/>
    <w:rsid w:val="00E71798"/>
    <w:rsid w:val="00E71BCB"/>
    <w:rsid w:val="00E723CD"/>
    <w:rsid w:val="00E7483B"/>
    <w:rsid w:val="00E75A0F"/>
    <w:rsid w:val="00E763E7"/>
    <w:rsid w:val="00E769A7"/>
    <w:rsid w:val="00E76A7A"/>
    <w:rsid w:val="00E76B47"/>
    <w:rsid w:val="00E76EEF"/>
    <w:rsid w:val="00E771F4"/>
    <w:rsid w:val="00E7733C"/>
    <w:rsid w:val="00E7743D"/>
    <w:rsid w:val="00E81CE1"/>
    <w:rsid w:val="00E81DFC"/>
    <w:rsid w:val="00E82178"/>
    <w:rsid w:val="00E8217C"/>
    <w:rsid w:val="00E83168"/>
    <w:rsid w:val="00E8321B"/>
    <w:rsid w:val="00E833DA"/>
    <w:rsid w:val="00E834D5"/>
    <w:rsid w:val="00E84313"/>
    <w:rsid w:val="00E85319"/>
    <w:rsid w:val="00E85474"/>
    <w:rsid w:val="00E85985"/>
    <w:rsid w:val="00E85A40"/>
    <w:rsid w:val="00E85EA7"/>
    <w:rsid w:val="00E86BD6"/>
    <w:rsid w:val="00E87340"/>
    <w:rsid w:val="00E876AB"/>
    <w:rsid w:val="00E90663"/>
    <w:rsid w:val="00E90810"/>
    <w:rsid w:val="00E90A76"/>
    <w:rsid w:val="00E90E34"/>
    <w:rsid w:val="00E91A50"/>
    <w:rsid w:val="00E91C7E"/>
    <w:rsid w:val="00E92317"/>
    <w:rsid w:val="00E92789"/>
    <w:rsid w:val="00E92E85"/>
    <w:rsid w:val="00E9318E"/>
    <w:rsid w:val="00E93DB5"/>
    <w:rsid w:val="00E93EA2"/>
    <w:rsid w:val="00E948E2"/>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49BB"/>
    <w:rsid w:val="00EA4B39"/>
    <w:rsid w:val="00EA544E"/>
    <w:rsid w:val="00EA583E"/>
    <w:rsid w:val="00EA6952"/>
    <w:rsid w:val="00EA7165"/>
    <w:rsid w:val="00EA71DE"/>
    <w:rsid w:val="00EA7206"/>
    <w:rsid w:val="00EA7390"/>
    <w:rsid w:val="00EA79B1"/>
    <w:rsid w:val="00EA7BA0"/>
    <w:rsid w:val="00EB129A"/>
    <w:rsid w:val="00EB13ED"/>
    <w:rsid w:val="00EB1DBF"/>
    <w:rsid w:val="00EB2302"/>
    <w:rsid w:val="00EB2F0B"/>
    <w:rsid w:val="00EB380E"/>
    <w:rsid w:val="00EB3B9E"/>
    <w:rsid w:val="00EB3FEF"/>
    <w:rsid w:val="00EB4F38"/>
    <w:rsid w:val="00EB4F7A"/>
    <w:rsid w:val="00EB5000"/>
    <w:rsid w:val="00EB520F"/>
    <w:rsid w:val="00EB5401"/>
    <w:rsid w:val="00EB657D"/>
    <w:rsid w:val="00EB658C"/>
    <w:rsid w:val="00EB6B93"/>
    <w:rsid w:val="00EB6E66"/>
    <w:rsid w:val="00EB6F03"/>
    <w:rsid w:val="00EC01A5"/>
    <w:rsid w:val="00EC025D"/>
    <w:rsid w:val="00EC0968"/>
    <w:rsid w:val="00EC0BB0"/>
    <w:rsid w:val="00EC0D6B"/>
    <w:rsid w:val="00EC1099"/>
    <w:rsid w:val="00EC13F7"/>
    <w:rsid w:val="00EC1B73"/>
    <w:rsid w:val="00EC1CBF"/>
    <w:rsid w:val="00EC1D2D"/>
    <w:rsid w:val="00EC1DF9"/>
    <w:rsid w:val="00EC26C3"/>
    <w:rsid w:val="00EC28AC"/>
    <w:rsid w:val="00EC30B5"/>
    <w:rsid w:val="00EC32D6"/>
    <w:rsid w:val="00EC3DE5"/>
    <w:rsid w:val="00EC3F05"/>
    <w:rsid w:val="00EC4319"/>
    <w:rsid w:val="00EC445A"/>
    <w:rsid w:val="00EC48B6"/>
    <w:rsid w:val="00EC4EC8"/>
    <w:rsid w:val="00EC6A1F"/>
    <w:rsid w:val="00EC7354"/>
    <w:rsid w:val="00EC7BA2"/>
    <w:rsid w:val="00ED075D"/>
    <w:rsid w:val="00ED1C69"/>
    <w:rsid w:val="00ED2848"/>
    <w:rsid w:val="00ED3D4F"/>
    <w:rsid w:val="00ED4E94"/>
    <w:rsid w:val="00ED51DF"/>
    <w:rsid w:val="00ED6358"/>
    <w:rsid w:val="00ED6F17"/>
    <w:rsid w:val="00ED7F6D"/>
    <w:rsid w:val="00ED7F86"/>
    <w:rsid w:val="00EE007F"/>
    <w:rsid w:val="00EE03BE"/>
    <w:rsid w:val="00EE1946"/>
    <w:rsid w:val="00EE1F9C"/>
    <w:rsid w:val="00EE2A60"/>
    <w:rsid w:val="00EE312B"/>
    <w:rsid w:val="00EE352E"/>
    <w:rsid w:val="00EE4460"/>
    <w:rsid w:val="00EE5441"/>
    <w:rsid w:val="00EE5642"/>
    <w:rsid w:val="00EE5AB2"/>
    <w:rsid w:val="00EE6112"/>
    <w:rsid w:val="00EE6200"/>
    <w:rsid w:val="00EE65DF"/>
    <w:rsid w:val="00EE7B97"/>
    <w:rsid w:val="00EE7DDD"/>
    <w:rsid w:val="00EF03BB"/>
    <w:rsid w:val="00EF1E41"/>
    <w:rsid w:val="00EF28DE"/>
    <w:rsid w:val="00EF3B83"/>
    <w:rsid w:val="00EF3F81"/>
    <w:rsid w:val="00EF4866"/>
    <w:rsid w:val="00EF5510"/>
    <w:rsid w:val="00EF5D32"/>
    <w:rsid w:val="00EF6B5A"/>
    <w:rsid w:val="00EF6F88"/>
    <w:rsid w:val="00EF740C"/>
    <w:rsid w:val="00EF782C"/>
    <w:rsid w:val="00F00647"/>
    <w:rsid w:val="00F01D34"/>
    <w:rsid w:val="00F0218B"/>
    <w:rsid w:val="00F02689"/>
    <w:rsid w:val="00F041C4"/>
    <w:rsid w:val="00F0483D"/>
    <w:rsid w:val="00F050CC"/>
    <w:rsid w:val="00F0586B"/>
    <w:rsid w:val="00F05AB7"/>
    <w:rsid w:val="00F06BF3"/>
    <w:rsid w:val="00F0752F"/>
    <w:rsid w:val="00F11071"/>
    <w:rsid w:val="00F11EF6"/>
    <w:rsid w:val="00F128E6"/>
    <w:rsid w:val="00F12A74"/>
    <w:rsid w:val="00F13516"/>
    <w:rsid w:val="00F13DCB"/>
    <w:rsid w:val="00F13FFF"/>
    <w:rsid w:val="00F14217"/>
    <w:rsid w:val="00F14590"/>
    <w:rsid w:val="00F150CA"/>
    <w:rsid w:val="00F162F2"/>
    <w:rsid w:val="00F16DD7"/>
    <w:rsid w:val="00F17E3A"/>
    <w:rsid w:val="00F17F73"/>
    <w:rsid w:val="00F22999"/>
    <w:rsid w:val="00F22BE1"/>
    <w:rsid w:val="00F238A8"/>
    <w:rsid w:val="00F23CF7"/>
    <w:rsid w:val="00F23DB3"/>
    <w:rsid w:val="00F244BF"/>
    <w:rsid w:val="00F245DA"/>
    <w:rsid w:val="00F24664"/>
    <w:rsid w:val="00F2491F"/>
    <w:rsid w:val="00F24C8D"/>
    <w:rsid w:val="00F25713"/>
    <w:rsid w:val="00F258D2"/>
    <w:rsid w:val="00F26CA9"/>
    <w:rsid w:val="00F27420"/>
    <w:rsid w:val="00F27B5C"/>
    <w:rsid w:val="00F326DA"/>
    <w:rsid w:val="00F33A78"/>
    <w:rsid w:val="00F34109"/>
    <w:rsid w:val="00F34792"/>
    <w:rsid w:val="00F35233"/>
    <w:rsid w:val="00F35367"/>
    <w:rsid w:val="00F37811"/>
    <w:rsid w:val="00F4012E"/>
    <w:rsid w:val="00F40284"/>
    <w:rsid w:val="00F406DF"/>
    <w:rsid w:val="00F40A3B"/>
    <w:rsid w:val="00F412E9"/>
    <w:rsid w:val="00F41345"/>
    <w:rsid w:val="00F41651"/>
    <w:rsid w:val="00F4181C"/>
    <w:rsid w:val="00F41D3C"/>
    <w:rsid w:val="00F41E77"/>
    <w:rsid w:val="00F420CB"/>
    <w:rsid w:val="00F42B51"/>
    <w:rsid w:val="00F43CE5"/>
    <w:rsid w:val="00F447BE"/>
    <w:rsid w:val="00F45AF0"/>
    <w:rsid w:val="00F45E15"/>
    <w:rsid w:val="00F4669A"/>
    <w:rsid w:val="00F47732"/>
    <w:rsid w:val="00F47BDC"/>
    <w:rsid w:val="00F50339"/>
    <w:rsid w:val="00F51191"/>
    <w:rsid w:val="00F51A3E"/>
    <w:rsid w:val="00F5337C"/>
    <w:rsid w:val="00F5339C"/>
    <w:rsid w:val="00F5476B"/>
    <w:rsid w:val="00F54D6F"/>
    <w:rsid w:val="00F563AF"/>
    <w:rsid w:val="00F56BEB"/>
    <w:rsid w:val="00F56C17"/>
    <w:rsid w:val="00F571C1"/>
    <w:rsid w:val="00F57493"/>
    <w:rsid w:val="00F575D4"/>
    <w:rsid w:val="00F57806"/>
    <w:rsid w:val="00F60565"/>
    <w:rsid w:val="00F6062A"/>
    <w:rsid w:val="00F60ECF"/>
    <w:rsid w:val="00F60FBB"/>
    <w:rsid w:val="00F6117D"/>
    <w:rsid w:val="00F61563"/>
    <w:rsid w:val="00F6195B"/>
    <w:rsid w:val="00F61E61"/>
    <w:rsid w:val="00F6241A"/>
    <w:rsid w:val="00F62690"/>
    <w:rsid w:val="00F62F98"/>
    <w:rsid w:val="00F637D8"/>
    <w:rsid w:val="00F63E09"/>
    <w:rsid w:val="00F64062"/>
    <w:rsid w:val="00F6433F"/>
    <w:rsid w:val="00F64E7A"/>
    <w:rsid w:val="00F64EDB"/>
    <w:rsid w:val="00F6541A"/>
    <w:rsid w:val="00F659DE"/>
    <w:rsid w:val="00F65BA3"/>
    <w:rsid w:val="00F65F58"/>
    <w:rsid w:val="00F667E1"/>
    <w:rsid w:val="00F67371"/>
    <w:rsid w:val="00F67D0A"/>
    <w:rsid w:val="00F70ED2"/>
    <w:rsid w:val="00F715E1"/>
    <w:rsid w:val="00F721C4"/>
    <w:rsid w:val="00F722E6"/>
    <w:rsid w:val="00F723E1"/>
    <w:rsid w:val="00F72D53"/>
    <w:rsid w:val="00F7356E"/>
    <w:rsid w:val="00F73D14"/>
    <w:rsid w:val="00F7439E"/>
    <w:rsid w:val="00F76214"/>
    <w:rsid w:val="00F76426"/>
    <w:rsid w:val="00F766A4"/>
    <w:rsid w:val="00F76F8E"/>
    <w:rsid w:val="00F771F1"/>
    <w:rsid w:val="00F805C3"/>
    <w:rsid w:val="00F80BEB"/>
    <w:rsid w:val="00F8252D"/>
    <w:rsid w:val="00F839C6"/>
    <w:rsid w:val="00F85336"/>
    <w:rsid w:val="00F85559"/>
    <w:rsid w:val="00F85B74"/>
    <w:rsid w:val="00F86BE8"/>
    <w:rsid w:val="00F87BBD"/>
    <w:rsid w:val="00F90065"/>
    <w:rsid w:val="00F90600"/>
    <w:rsid w:val="00F9066B"/>
    <w:rsid w:val="00F91F7F"/>
    <w:rsid w:val="00F91FAA"/>
    <w:rsid w:val="00F9217A"/>
    <w:rsid w:val="00F925E8"/>
    <w:rsid w:val="00F93072"/>
    <w:rsid w:val="00F93CF2"/>
    <w:rsid w:val="00F9411A"/>
    <w:rsid w:val="00F95990"/>
    <w:rsid w:val="00F964FB"/>
    <w:rsid w:val="00F977D5"/>
    <w:rsid w:val="00FA0537"/>
    <w:rsid w:val="00FA0E5E"/>
    <w:rsid w:val="00FA14D5"/>
    <w:rsid w:val="00FA1556"/>
    <w:rsid w:val="00FA15E7"/>
    <w:rsid w:val="00FA1D69"/>
    <w:rsid w:val="00FA1EDF"/>
    <w:rsid w:val="00FA3A7A"/>
    <w:rsid w:val="00FA3BE8"/>
    <w:rsid w:val="00FA40F3"/>
    <w:rsid w:val="00FA4F58"/>
    <w:rsid w:val="00FA6BC9"/>
    <w:rsid w:val="00FA6D5F"/>
    <w:rsid w:val="00FB04EF"/>
    <w:rsid w:val="00FB04F1"/>
    <w:rsid w:val="00FB066E"/>
    <w:rsid w:val="00FB0E6E"/>
    <w:rsid w:val="00FB122A"/>
    <w:rsid w:val="00FB132F"/>
    <w:rsid w:val="00FB13BC"/>
    <w:rsid w:val="00FB13CF"/>
    <w:rsid w:val="00FB17EE"/>
    <w:rsid w:val="00FB29B8"/>
    <w:rsid w:val="00FB33E3"/>
    <w:rsid w:val="00FB3DB4"/>
    <w:rsid w:val="00FB50A5"/>
    <w:rsid w:val="00FB54E0"/>
    <w:rsid w:val="00FB6080"/>
    <w:rsid w:val="00FB617F"/>
    <w:rsid w:val="00FB67B5"/>
    <w:rsid w:val="00FB7544"/>
    <w:rsid w:val="00FB7751"/>
    <w:rsid w:val="00FB7833"/>
    <w:rsid w:val="00FC1151"/>
    <w:rsid w:val="00FC11BF"/>
    <w:rsid w:val="00FC20E2"/>
    <w:rsid w:val="00FC2170"/>
    <w:rsid w:val="00FC304B"/>
    <w:rsid w:val="00FC3199"/>
    <w:rsid w:val="00FC3BF5"/>
    <w:rsid w:val="00FC4029"/>
    <w:rsid w:val="00FC7586"/>
    <w:rsid w:val="00FC7C86"/>
    <w:rsid w:val="00FC7FAF"/>
    <w:rsid w:val="00FD0418"/>
    <w:rsid w:val="00FD1424"/>
    <w:rsid w:val="00FD1429"/>
    <w:rsid w:val="00FD1B2D"/>
    <w:rsid w:val="00FD1D90"/>
    <w:rsid w:val="00FD2CC2"/>
    <w:rsid w:val="00FD2F25"/>
    <w:rsid w:val="00FD353A"/>
    <w:rsid w:val="00FD4D08"/>
    <w:rsid w:val="00FD5656"/>
    <w:rsid w:val="00FD6538"/>
    <w:rsid w:val="00FD73F8"/>
    <w:rsid w:val="00FD769E"/>
    <w:rsid w:val="00FE0A08"/>
    <w:rsid w:val="00FE0DAB"/>
    <w:rsid w:val="00FE0DE8"/>
    <w:rsid w:val="00FE17BD"/>
    <w:rsid w:val="00FE22AC"/>
    <w:rsid w:val="00FE2443"/>
    <w:rsid w:val="00FE29A4"/>
    <w:rsid w:val="00FE2BBD"/>
    <w:rsid w:val="00FE4658"/>
    <w:rsid w:val="00FE514B"/>
    <w:rsid w:val="00FE540C"/>
    <w:rsid w:val="00FE55FB"/>
    <w:rsid w:val="00FE5C01"/>
    <w:rsid w:val="00FE5CAE"/>
    <w:rsid w:val="00FE5CF7"/>
    <w:rsid w:val="00FE5E52"/>
    <w:rsid w:val="00FE5F48"/>
    <w:rsid w:val="00FE6853"/>
    <w:rsid w:val="00FE6A12"/>
    <w:rsid w:val="00FE70C6"/>
    <w:rsid w:val="00FE7312"/>
    <w:rsid w:val="00FE7FE7"/>
    <w:rsid w:val="00FF0015"/>
    <w:rsid w:val="00FF14B5"/>
    <w:rsid w:val="00FF1C31"/>
    <w:rsid w:val="00FF2C22"/>
    <w:rsid w:val="00FF2D2E"/>
    <w:rsid w:val="00FF2E14"/>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15:docId w15:val="{6B262E10-C0B4-4313-9436-F12C0B5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rit.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mrit.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232FB6BD7A0B47B43FCABF58AD36BB" ma:contentTypeVersion="13" ma:contentTypeDescription="Utwórz nowy dokument." ma:contentTypeScope="" ma:versionID="751b62a2ae8478385adab26222bc3acd">
  <xsd:schema xmlns:xsd="http://www.w3.org/2001/XMLSchema" xmlns:xs="http://www.w3.org/2001/XMLSchema" xmlns:p="http://schemas.microsoft.com/office/2006/metadata/properties" xmlns:ns2="99f0cde3-31f1-49e7-9345-3aa149c4ad9d" xmlns:ns3="9ef39350-3d29-4130-b2d7-d5d2b4c8cb21" targetNamespace="http://schemas.microsoft.com/office/2006/metadata/properties" ma:root="true" ma:fieldsID="3a83413d58018bd9038c686123714f69" ns2:_="" ns3:_="">
    <xsd:import namespace="99f0cde3-31f1-49e7-9345-3aa149c4ad9d"/>
    <xsd:import namespace="9ef39350-3d29-4130-b2d7-d5d2b4c8c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0cde3-31f1-49e7-9345-3aa149c4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39350-3d29-4130-b2d7-d5d2b4c8cb21"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E41D-2209-4324-8564-D20452FEFD6F}">
  <ds:schemaRefs>
    <ds:schemaRef ds:uri="9ef39350-3d29-4130-b2d7-d5d2b4c8cb21"/>
    <ds:schemaRef ds:uri="http://purl.org/dc/elements/1.1/"/>
    <ds:schemaRef ds:uri="http://schemas.microsoft.com/office/infopath/2007/PartnerControls"/>
    <ds:schemaRef ds:uri="http://schemas.microsoft.com/office/2006/metadata/properties"/>
    <ds:schemaRef ds:uri="99f0cde3-31f1-49e7-9345-3aa149c4ad9d"/>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51A1D8-0128-461A-823D-1241EF942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0cde3-31f1-49e7-9345-3aa149c4ad9d"/>
    <ds:schemaRef ds:uri="9ef39350-3d29-4130-b2d7-d5d2b4c8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C42B6-FC86-4B29-A7B2-A87B9027337E}">
  <ds:schemaRefs>
    <ds:schemaRef ds:uri="http://schemas.openxmlformats.org/officeDocument/2006/bibliography"/>
  </ds:schemaRefs>
</ds:datastoreItem>
</file>

<file path=customXml/itemProps4.xml><?xml version="1.0" encoding="utf-8"?>
<ds:datastoreItem xmlns:ds="http://schemas.openxmlformats.org/officeDocument/2006/customXml" ds:itemID="{4DFE86EF-26C9-4C88-B2B9-BF652C9A5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7825</Words>
  <Characters>46956</Characters>
  <Application>Microsoft Office Word</Application>
  <DocSecurity>0</DocSecurity>
  <Lines>391</Lines>
  <Paragraphs>109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10</cp:revision>
  <cp:lastPrinted>2021-09-28T07:43:00Z</cp:lastPrinted>
  <dcterms:created xsi:type="dcterms:W3CDTF">2023-02-23T09:36:00Z</dcterms:created>
  <dcterms:modified xsi:type="dcterms:W3CDTF">2023-04-24T11:07:00Z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0x01010077232FB6BD7A0B47B43FCABF58AD36BB</vt:lpwstr>
  </property>
  <property fmtid="{D5CDD505-2E9C-101B-9397-08002B2CF9AE}" pid="3" name="_ip_UnifiedCompliancePolicyUIAction">
    <vt:lpwstr/>
  </property>
  <property fmtid="{D5CDD505-2E9C-101B-9397-08002B2CF9AE}" pid="4" name="_ip_UnifiedCompliancePolicyProperties">
    <vt:lpwstr/>
  </property>
</Properties>
</file>