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117F9" w14:textId="2527FC56" w:rsidR="00350165" w:rsidRPr="00631B21" w:rsidRDefault="00350165" w:rsidP="00350165">
      <w:pPr>
        <w:rPr>
          <w:rFonts w:ascii="Lato" w:hAnsi="Lato"/>
          <w:spacing w:val="4"/>
          <w:sz w:val="20"/>
          <w:szCs w:val="20"/>
        </w:rPr>
      </w:pPr>
      <w:r w:rsidRPr="00631B21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631B21">
        <w:rPr>
          <w:rFonts w:ascii="Lato" w:hAnsi="Lato"/>
          <w:spacing w:val="4"/>
          <w:sz w:val="20"/>
          <w:szCs w:val="20"/>
        </w:rPr>
        <w:t>DLI-II.7621.</w:t>
      </w:r>
      <w:r w:rsidR="000D4960" w:rsidRPr="00631B21">
        <w:rPr>
          <w:rFonts w:ascii="Lato" w:hAnsi="Lato"/>
          <w:spacing w:val="4"/>
          <w:sz w:val="20"/>
          <w:szCs w:val="20"/>
        </w:rPr>
        <w:t>12</w:t>
      </w:r>
      <w:r w:rsidR="00FC3BD4" w:rsidRPr="00631B21">
        <w:rPr>
          <w:rFonts w:ascii="Lato" w:hAnsi="Lato"/>
          <w:spacing w:val="4"/>
          <w:sz w:val="20"/>
          <w:szCs w:val="20"/>
        </w:rPr>
        <w:t>.202</w:t>
      </w:r>
      <w:r w:rsidR="000D4960" w:rsidRPr="00631B21">
        <w:rPr>
          <w:rFonts w:ascii="Lato" w:hAnsi="Lato"/>
          <w:spacing w:val="4"/>
          <w:sz w:val="20"/>
          <w:szCs w:val="20"/>
        </w:rPr>
        <w:t>4</w:t>
      </w:r>
      <w:r w:rsidR="00FC3BD4" w:rsidRPr="00631B21">
        <w:rPr>
          <w:rFonts w:ascii="Lato" w:hAnsi="Lato"/>
          <w:spacing w:val="4"/>
          <w:sz w:val="20"/>
          <w:szCs w:val="20"/>
        </w:rPr>
        <w:t>.J</w:t>
      </w:r>
      <w:r w:rsidR="000D4960" w:rsidRPr="00631B21">
        <w:rPr>
          <w:rFonts w:ascii="Lato" w:hAnsi="Lato"/>
          <w:spacing w:val="4"/>
          <w:sz w:val="20"/>
          <w:szCs w:val="20"/>
        </w:rPr>
        <w:t>K</w:t>
      </w:r>
      <w:r w:rsidR="00FC3BD4" w:rsidRPr="00631B21">
        <w:rPr>
          <w:rFonts w:ascii="Lato" w:hAnsi="Lato"/>
          <w:spacing w:val="4"/>
          <w:sz w:val="20"/>
          <w:szCs w:val="20"/>
        </w:rPr>
        <w:t>.</w:t>
      </w:r>
      <w:bookmarkEnd w:id="0"/>
      <w:r w:rsidR="000D4960" w:rsidRPr="00631B21">
        <w:rPr>
          <w:rFonts w:ascii="Lato" w:hAnsi="Lato"/>
          <w:spacing w:val="4"/>
          <w:sz w:val="20"/>
          <w:szCs w:val="20"/>
        </w:rPr>
        <w:t>2</w:t>
      </w:r>
      <w:r w:rsidR="00172D28" w:rsidRPr="00631B21">
        <w:rPr>
          <w:rFonts w:ascii="Lato" w:hAnsi="Lato"/>
          <w:spacing w:val="4"/>
          <w:sz w:val="20"/>
          <w:szCs w:val="20"/>
        </w:rPr>
        <w:t xml:space="preserve"> </w:t>
      </w:r>
    </w:p>
    <w:bookmarkEnd w:id="1"/>
    <w:p w14:paraId="0CB6B7A5" w14:textId="77777777" w:rsidR="00FC3BD4" w:rsidRPr="00631B21" w:rsidRDefault="00FC3BD4" w:rsidP="00F1383B">
      <w:pPr>
        <w:rPr>
          <w:rFonts w:ascii="Lato" w:eastAsiaTheme="minorHAnsi" w:hAnsi="Lato" w:cstheme="minorBidi"/>
          <w:spacing w:val="4"/>
          <w:sz w:val="22"/>
          <w:szCs w:val="22"/>
          <w:lang w:eastAsia="en-US"/>
        </w:rPr>
      </w:pPr>
    </w:p>
    <w:p w14:paraId="0502E25F" w14:textId="77777777" w:rsidR="00143120" w:rsidRPr="00631B21" w:rsidRDefault="00143120" w:rsidP="00C452CA">
      <w:pPr>
        <w:spacing w:after="12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631B21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5AB2FBF9" w14:textId="7B6D2D40" w:rsidR="00143120" w:rsidRPr="00631B21" w:rsidRDefault="00143120" w:rsidP="001170BE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31B21">
        <w:rPr>
          <w:rFonts w:ascii="Lato" w:hAnsi="Lato" w:cs="Arial"/>
          <w:spacing w:val="4"/>
          <w:sz w:val="20"/>
          <w:szCs w:val="20"/>
        </w:rPr>
        <w:t xml:space="preserve">Na podstawie art. 49 § 1 i 2 ustawy z dnia 14 czerwca 1960 r. Kodeks postępowania administracyjnego </w:t>
      </w:r>
      <w:r w:rsidR="000D4960" w:rsidRPr="00631B21">
        <w:rPr>
          <w:rFonts w:ascii="Lato" w:hAnsi="Lato" w:cs="Arial"/>
          <w:spacing w:val="4"/>
          <w:sz w:val="20"/>
          <w:szCs w:val="20"/>
        </w:rPr>
        <w:t xml:space="preserve">(t.j. Dz. U. z 2023 r. poz. 775, z </w:t>
      </w:r>
      <w:proofErr w:type="spellStart"/>
      <w:r w:rsidR="000D4960" w:rsidRPr="00631B21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="000D4960" w:rsidRPr="00631B21">
        <w:rPr>
          <w:rFonts w:ascii="Lato" w:hAnsi="Lato" w:cs="Arial"/>
          <w:spacing w:val="4"/>
          <w:sz w:val="20"/>
          <w:szCs w:val="20"/>
        </w:rPr>
        <w:t>. zm.)</w:t>
      </w:r>
      <w:r w:rsidRPr="00631B21">
        <w:rPr>
          <w:rFonts w:ascii="Lato" w:hAnsi="Lato" w:cs="Arial"/>
          <w:spacing w:val="4"/>
          <w:sz w:val="20"/>
          <w:szCs w:val="20"/>
        </w:rPr>
        <w:t xml:space="preserve">, </w:t>
      </w:r>
      <w:r w:rsidR="00F1383B" w:rsidRPr="00631B21">
        <w:rPr>
          <w:rFonts w:ascii="Lato" w:hAnsi="Lato" w:cs="Arial"/>
          <w:spacing w:val="4"/>
          <w:sz w:val="20"/>
          <w:szCs w:val="20"/>
        </w:rPr>
        <w:t xml:space="preserve">oraz art. 11f ust. 3, 7 i 8 </w:t>
      </w:r>
      <w:r w:rsidRPr="00631B21">
        <w:rPr>
          <w:rFonts w:ascii="Lato" w:hAnsi="Lato" w:cs="Arial"/>
          <w:spacing w:val="4"/>
          <w:sz w:val="20"/>
          <w:szCs w:val="20"/>
        </w:rPr>
        <w:t xml:space="preserve">ustawy </w:t>
      </w:r>
      <w:r w:rsidR="001170BE" w:rsidRPr="00631B21">
        <w:rPr>
          <w:rFonts w:ascii="Lato" w:hAnsi="Lato" w:cs="Arial"/>
          <w:spacing w:val="4"/>
          <w:sz w:val="20"/>
          <w:szCs w:val="20"/>
        </w:rPr>
        <w:br/>
      </w:r>
      <w:r w:rsidRPr="00631B21">
        <w:rPr>
          <w:rFonts w:ascii="Lato" w:hAnsi="Lato" w:cs="Arial"/>
          <w:spacing w:val="4"/>
          <w:sz w:val="20"/>
          <w:szCs w:val="20"/>
        </w:rPr>
        <w:t xml:space="preserve">z dnia 10 kwietnia 2003 r. o szczególnych zasadach przygotowania i realizacji inwestycji </w:t>
      </w:r>
      <w:r w:rsidR="001170BE" w:rsidRPr="00631B21">
        <w:rPr>
          <w:rFonts w:ascii="Lato" w:hAnsi="Lato" w:cs="Arial"/>
          <w:spacing w:val="4"/>
          <w:sz w:val="20"/>
          <w:szCs w:val="20"/>
        </w:rPr>
        <w:br/>
      </w:r>
      <w:r w:rsidRPr="00631B21">
        <w:rPr>
          <w:rFonts w:ascii="Lato" w:hAnsi="Lato" w:cs="Arial"/>
          <w:spacing w:val="4"/>
          <w:sz w:val="20"/>
          <w:szCs w:val="20"/>
        </w:rPr>
        <w:t>w zakresie dróg publicznych (</w:t>
      </w:r>
      <w:r w:rsidR="00F1383B" w:rsidRPr="00631B21">
        <w:rPr>
          <w:rFonts w:ascii="Lato" w:hAnsi="Lato" w:cs="Arial"/>
          <w:spacing w:val="4"/>
          <w:sz w:val="20"/>
          <w:szCs w:val="20"/>
        </w:rPr>
        <w:t xml:space="preserve">t.j. </w:t>
      </w:r>
      <w:r w:rsidRPr="00631B21">
        <w:rPr>
          <w:rFonts w:ascii="Lato" w:hAnsi="Lato" w:cs="Arial"/>
          <w:spacing w:val="4"/>
          <w:sz w:val="20"/>
          <w:szCs w:val="20"/>
        </w:rPr>
        <w:t>Dz. U. z 202</w:t>
      </w:r>
      <w:r w:rsidR="000D4960" w:rsidRPr="00631B21">
        <w:rPr>
          <w:rFonts w:ascii="Lato" w:hAnsi="Lato" w:cs="Arial"/>
          <w:spacing w:val="4"/>
          <w:sz w:val="20"/>
          <w:szCs w:val="20"/>
        </w:rPr>
        <w:t>4</w:t>
      </w:r>
      <w:r w:rsidRPr="00631B21">
        <w:rPr>
          <w:rFonts w:ascii="Lato" w:hAnsi="Lato" w:cs="Arial"/>
          <w:spacing w:val="4"/>
          <w:sz w:val="20"/>
          <w:szCs w:val="20"/>
        </w:rPr>
        <w:t xml:space="preserve"> r. poz. </w:t>
      </w:r>
      <w:r w:rsidR="000D4960" w:rsidRPr="00631B21">
        <w:rPr>
          <w:rFonts w:ascii="Lato" w:hAnsi="Lato" w:cs="Arial"/>
          <w:spacing w:val="4"/>
          <w:sz w:val="20"/>
          <w:szCs w:val="20"/>
        </w:rPr>
        <w:t>311</w:t>
      </w:r>
      <w:r w:rsidRPr="00631B21">
        <w:rPr>
          <w:rFonts w:ascii="Lato" w:hAnsi="Lato" w:cs="Arial"/>
          <w:spacing w:val="4"/>
          <w:sz w:val="20"/>
          <w:szCs w:val="20"/>
        </w:rPr>
        <w:t xml:space="preserve">), </w:t>
      </w:r>
    </w:p>
    <w:p w14:paraId="1987F219" w14:textId="3693777A" w:rsidR="00F1383B" w:rsidRPr="00631B21" w:rsidRDefault="00143120" w:rsidP="001170BE">
      <w:pPr>
        <w:spacing w:after="12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</w:rPr>
      </w:pPr>
      <w:r w:rsidRPr="00631B21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  <w:r w:rsidR="00F1383B" w:rsidRPr="00631B21">
        <w:rPr>
          <w:rFonts w:ascii="Lato" w:hAnsi="Lato" w:cs="Arial"/>
          <w:b/>
          <w:bCs/>
          <w:spacing w:val="4"/>
          <w:sz w:val="20"/>
          <w:szCs w:val="20"/>
        </w:rPr>
        <w:t xml:space="preserve"> </w:t>
      </w:r>
      <w:r w:rsidR="00F1383B" w:rsidRPr="00631B21">
        <w:rPr>
          <w:rFonts w:ascii="Lato" w:hAnsi="Lato" w:cs="Arial"/>
          <w:spacing w:val="4"/>
          <w:sz w:val="20"/>
          <w:szCs w:val="20"/>
        </w:rPr>
        <w:t>zawiadamia, że na wniosek Generalnego Dyrektora Dróg Krajowych i Autostrad zostało wszczęte postępowanie</w:t>
      </w:r>
      <w:r w:rsidR="00F1383B" w:rsidRPr="00631B21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</w:t>
      </w:r>
      <w:r w:rsidR="00F1383B" w:rsidRPr="00631B21">
        <w:rPr>
          <w:rFonts w:ascii="Lato" w:hAnsi="Lato" w:cs="Arial"/>
          <w:spacing w:val="4"/>
          <w:sz w:val="20"/>
          <w:szCs w:val="20"/>
        </w:rPr>
        <w:t xml:space="preserve">w sprawie zmiany decyzji Ministra Rozwoju i Technologii z dnia 6 grudnia 2022 r., znak: DLI-II.7621.49.2021.PMJ.9, uchylającej </w:t>
      </w:r>
      <w:r w:rsidR="00F1383B" w:rsidRPr="00631B21">
        <w:rPr>
          <w:rFonts w:ascii="Lato" w:hAnsi="Lato" w:cs="Arial"/>
          <w:spacing w:val="4"/>
          <w:sz w:val="20"/>
          <w:szCs w:val="20"/>
        </w:rPr>
        <w:br/>
        <w:t xml:space="preserve">w części i orzekającej w tym zakresie co do istoty sprawy, a w pozostałej części utrzymującej </w:t>
      </w:r>
      <w:r w:rsidR="00F1383B" w:rsidRPr="00631B21">
        <w:rPr>
          <w:rFonts w:ascii="Lato" w:hAnsi="Lato" w:cs="Arial"/>
          <w:spacing w:val="4"/>
          <w:sz w:val="20"/>
          <w:szCs w:val="20"/>
        </w:rPr>
        <w:br/>
        <w:t xml:space="preserve">w mocy decyzję Wojewody Zachodniopomorskiego  Nr 12/2021 z dnia 23 sierpnia </w:t>
      </w:r>
      <w:r w:rsidR="00F1383B" w:rsidRPr="00631B21">
        <w:rPr>
          <w:rFonts w:ascii="Lato" w:hAnsi="Lato" w:cs="Arial"/>
          <w:spacing w:val="4"/>
          <w:sz w:val="20"/>
          <w:szCs w:val="20"/>
        </w:rPr>
        <w:br/>
        <w:t xml:space="preserve">2021 r., znak: AP-4.7820.225-25.2021.MM, o zezwoleniu na realizację inwestycji drogowej pn. </w:t>
      </w:r>
      <w:r w:rsidR="00F1383B" w:rsidRPr="00631B21">
        <w:rPr>
          <w:rFonts w:ascii="Lato" w:hAnsi="Lato" w:cs="Arial"/>
          <w:spacing w:val="4"/>
          <w:sz w:val="20"/>
          <w:szCs w:val="20"/>
        </w:rPr>
        <w:br/>
        <w:t xml:space="preserve">„Budowa drogi S6 na odcinku Koszalin – Słupsk” Część nr 1 Dokumentacja 1: Odcinek 1: „Koniec Obwodnicy Koszalina i Sianowa /bez w. „Sianów Wschód”/ - początek obwodnicy m. Sławno </w:t>
      </w:r>
      <w:r w:rsidR="00F1383B" w:rsidRPr="00631B21">
        <w:rPr>
          <w:rFonts w:ascii="Lato" w:hAnsi="Lato" w:cs="Arial"/>
          <w:spacing w:val="4"/>
          <w:sz w:val="20"/>
          <w:szCs w:val="20"/>
        </w:rPr>
        <w:br/>
        <w:t xml:space="preserve">/z w. „Bobrowice” /” – w zakresie dotyczącym zmiany powierzchni ograniczenia w korzystaniu </w:t>
      </w:r>
      <w:r w:rsidR="00F1383B" w:rsidRPr="00631B21">
        <w:rPr>
          <w:rFonts w:ascii="Lato" w:hAnsi="Lato" w:cs="Arial"/>
          <w:spacing w:val="4"/>
          <w:sz w:val="20"/>
          <w:szCs w:val="20"/>
        </w:rPr>
        <w:br/>
        <w:t>z niżej wymienionych działek, dla przebudowy linii wysokich napięć:</w:t>
      </w:r>
    </w:p>
    <w:p w14:paraId="0F5F7B5B" w14:textId="77777777" w:rsidR="00F1383B" w:rsidRPr="00631B21" w:rsidRDefault="00F1383B" w:rsidP="001170BE">
      <w:pPr>
        <w:numPr>
          <w:ilvl w:val="0"/>
          <w:numId w:val="22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31B21">
        <w:rPr>
          <w:rFonts w:ascii="Lato" w:hAnsi="Lato" w:cs="Arial"/>
          <w:spacing w:val="4"/>
          <w:sz w:val="20"/>
          <w:szCs w:val="20"/>
        </w:rPr>
        <w:t>Gmina Malechowo, obręb Pękanino: 91/18 (przed podziałem 91/5), 92/4 (przed podziałem 92), 491/2 (przed podziałem 491), 94/2 (przed podziałem 94), 95/5 (przed podziałem 95/3),</w:t>
      </w:r>
      <w:r w:rsidRPr="00631B21">
        <w:rPr>
          <w:rFonts w:ascii="Lato" w:hAnsi="Lato" w:cs="Arial"/>
          <w:b/>
          <w:bCs/>
          <w:spacing w:val="4"/>
          <w:sz w:val="20"/>
          <w:szCs w:val="20"/>
        </w:rPr>
        <w:t xml:space="preserve"> </w:t>
      </w:r>
      <w:r w:rsidRPr="00631B21">
        <w:rPr>
          <w:rFonts w:ascii="Lato" w:hAnsi="Lato" w:cs="Arial"/>
          <w:spacing w:val="4"/>
          <w:sz w:val="20"/>
          <w:szCs w:val="20"/>
        </w:rPr>
        <w:t>96/3 (przed podziałem 96),</w:t>
      </w:r>
      <w:r w:rsidRPr="00631B21">
        <w:rPr>
          <w:rFonts w:ascii="Lato" w:hAnsi="Lato" w:cs="Arial"/>
          <w:b/>
          <w:bCs/>
          <w:spacing w:val="4"/>
          <w:sz w:val="20"/>
          <w:szCs w:val="20"/>
        </w:rPr>
        <w:t xml:space="preserve"> </w:t>
      </w:r>
      <w:r w:rsidRPr="00631B21">
        <w:rPr>
          <w:rFonts w:ascii="Lato" w:hAnsi="Lato" w:cs="Arial"/>
          <w:spacing w:val="4"/>
          <w:sz w:val="20"/>
          <w:szCs w:val="20"/>
        </w:rPr>
        <w:t>472/4 (przed podziałem 472/2),</w:t>
      </w:r>
      <w:r w:rsidRPr="00631B21">
        <w:rPr>
          <w:rFonts w:ascii="Lato" w:hAnsi="Lato" w:cs="Arial"/>
          <w:b/>
          <w:bCs/>
          <w:spacing w:val="4"/>
          <w:sz w:val="20"/>
          <w:szCs w:val="20"/>
        </w:rPr>
        <w:t xml:space="preserve"> </w:t>
      </w:r>
      <w:r w:rsidRPr="00631B21">
        <w:rPr>
          <w:rFonts w:ascii="Lato" w:hAnsi="Lato" w:cs="Arial"/>
          <w:spacing w:val="4"/>
          <w:sz w:val="20"/>
          <w:szCs w:val="20"/>
        </w:rPr>
        <w:t>478/4 (przed podziałem 478/1), 156/2 (przed podziałem 156), 157/3 (przed podziałem 157/1).</w:t>
      </w:r>
    </w:p>
    <w:p w14:paraId="5D0C1677" w14:textId="77777777" w:rsidR="00F1383B" w:rsidRPr="00631B21" w:rsidRDefault="00F1383B" w:rsidP="001170BE">
      <w:pPr>
        <w:numPr>
          <w:ilvl w:val="0"/>
          <w:numId w:val="22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31B21">
        <w:rPr>
          <w:rFonts w:ascii="Lato" w:hAnsi="Lato" w:cs="Arial"/>
          <w:spacing w:val="4"/>
          <w:sz w:val="20"/>
          <w:szCs w:val="20"/>
        </w:rPr>
        <w:t>Gmina Malechowo, obręb Niemica: 53/3 (przed podziałem 53/1), 54/2 (przed podziałem 54), 411/4 (przed podziałem 411/1), 409/7 (przed podziałem 409/1).</w:t>
      </w:r>
    </w:p>
    <w:p w14:paraId="33C6CD37" w14:textId="77777777" w:rsidR="00F1383B" w:rsidRPr="00631B21" w:rsidRDefault="00F1383B" w:rsidP="001170BE">
      <w:pPr>
        <w:numPr>
          <w:ilvl w:val="0"/>
          <w:numId w:val="22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31B21">
        <w:rPr>
          <w:rFonts w:ascii="Lato" w:hAnsi="Lato" w:cs="Arial"/>
          <w:spacing w:val="4"/>
          <w:sz w:val="20"/>
          <w:szCs w:val="20"/>
        </w:rPr>
        <w:t>Gmina Malechowo, Obręb Gorzyca: 280/5,</w:t>
      </w:r>
      <w:r w:rsidRPr="00631B21">
        <w:rPr>
          <w:rFonts w:ascii="Lato" w:hAnsi="Lato" w:cs="Arial"/>
          <w:b/>
          <w:bCs/>
          <w:spacing w:val="4"/>
          <w:sz w:val="20"/>
          <w:szCs w:val="20"/>
        </w:rPr>
        <w:t xml:space="preserve"> </w:t>
      </w:r>
      <w:r w:rsidRPr="00631B21">
        <w:rPr>
          <w:rFonts w:ascii="Lato" w:hAnsi="Lato" w:cs="Arial"/>
          <w:spacing w:val="4"/>
          <w:sz w:val="20"/>
          <w:szCs w:val="20"/>
        </w:rPr>
        <w:t>280/11 (przed podziałem 280/4), 279/12 (przed podziałem 279/7),</w:t>
      </w:r>
      <w:r w:rsidRPr="00631B21">
        <w:rPr>
          <w:rFonts w:ascii="Lato" w:hAnsi="Lato" w:cs="Arial"/>
          <w:b/>
          <w:bCs/>
          <w:spacing w:val="4"/>
          <w:sz w:val="20"/>
          <w:szCs w:val="20"/>
        </w:rPr>
        <w:t xml:space="preserve"> </w:t>
      </w:r>
      <w:r w:rsidRPr="00631B21">
        <w:rPr>
          <w:rFonts w:ascii="Lato" w:hAnsi="Lato" w:cs="Arial"/>
          <w:spacing w:val="4"/>
          <w:sz w:val="20"/>
          <w:szCs w:val="20"/>
        </w:rPr>
        <w:t>271/2 (przed podziałem 271), 270/2 (przed podziałem 270), 269/2 (przed podziałem 269), 280/10 (przed podziałem 280/4), 279/10 (przed podziałem 279/3).</w:t>
      </w:r>
    </w:p>
    <w:p w14:paraId="6CBB85BA" w14:textId="77777777" w:rsidR="00F1383B" w:rsidRPr="00631B21" w:rsidRDefault="00F1383B" w:rsidP="001170BE">
      <w:pPr>
        <w:numPr>
          <w:ilvl w:val="0"/>
          <w:numId w:val="22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31B21">
        <w:rPr>
          <w:rFonts w:ascii="Lato" w:hAnsi="Lato" w:cs="Arial"/>
          <w:spacing w:val="4"/>
          <w:sz w:val="20"/>
          <w:szCs w:val="20"/>
        </w:rPr>
        <w:t>Gmina Malechowo, Obręb Malechowo:</w:t>
      </w:r>
      <w:r w:rsidRPr="00631B21">
        <w:rPr>
          <w:rFonts w:ascii="Lato" w:hAnsi="Lato" w:cs="Arial"/>
          <w:b/>
          <w:bCs/>
          <w:spacing w:val="4"/>
          <w:sz w:val="20"/>
          <w:szCs w:val="20"/>
        </w:rPr>
        <w:t xml:space="preserve"> </w:t>
      </w:r>
      <w:r w:rsidRPr="00631B21">
        <w:rPr>
          <w:rFonts w:ascii="Lato" w:hAnsi="Lato" w:cs="Arial"/>
          <w:spacing w:val="4"/>
          <w:sz w:val="20"/>
          <w:szCs w:val="20"/>
        </w:rPr>
        <w:t>366/12 (przed podziałem 366/5),</w:t>
      </w:r>
      <w:r w:rsidRPr="00631B21">
        <w:rPr>
          <w:rFonts w:ascii="Lato" w:hAnsi="Lato" w:cs="Arial"/>
          <w:b/>
          <w:bCs/>
          <w:spacing w:val="4"/>
          <w:sz w:val="20"/>
          <w:szCs w:val="20"/>
        </w:rPr>
        <w:t xml:space="preserve"> </w:t>
      </w:r>
      <w:r w:rsidRPr="00631B21">
        <w:rPr>
          <w:rFonts w:ascii="Lato" w:hAnsi="Lato" w:cs="Arial"/>
          <w:spacing w:val="4"/>
          <w:sz w:val="20"/>
          <w:szCs w:val="20"/>
        </w:rPr>
        <w:t>366/8 (przed podziałem 366/3).</w:t>
      </w:r>
    </w:p>
    <w:p w14:paraId="71062D19" w14:textId="77777777" w:rsidR="00F1383B" w:rsidRPr="00631B21" w:rsidRDefault="00F1383B" w:rsidP="001170BE">
      <w:pPr>
        <w:numPr>
          <w:ilvl w:val="0"/>
          <w:numId w:val="22"/>
        </w:num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631B21">
        <w:rPr>
          <w:rFonts w:ascii="Lato" w:hAnsi="Lato" w:cs="Arial"/>
          <w:spacing w:val="4"/>
          <w:sz w:val="20"/>
          <w:szCs w:val="20"/>
        </w:rPr>
        <w:t>Gmina Sławno, Obręb Bobrowiczki: 124/2 (przed podziałem 124), 123/2 (przed podziałem 123), 141/2 (przed podziałem 141), 76/2 (przed podziałem 76), 75/13 (przed podziałem 75/11), 74/2, 75/4, 75/9, 75/10.</w:t>
      </w:r>
    </w:p>
    <w:p w14:paraId="14FD1417" w14:textId="77777777" w:rsidR="00F1383B" w:rsidRPr="00631B21" w:rsidRDefault="00F1383B" w:rsidP="00C452CA">
      <w:pPr>
        <w:numPr>
          <w:ilvl w:val="0"/>
          <w:numId w:val="22"/>
        </w:numPr>
        <w:spacing w:after="120" w:line="240" w:lineRule="exact"/>
        <w:ind w:left="357" w:hanging="357"/>
        <w:jc w:val="both"/>
        <w:rPr>
          <w:rFonts w:ascii="Lato" w:hAnsi="Lato" w:cs="Arial"/>
          <w:spacing w:val="4"/>
          <w:sz w:val="20"/>
          <w:szCs w:val="20"/>
        </w:rPr>
      </w:pPr>
      <w:r w:rsidRPr="00631B21">
        <w:rPr>
          <w:rFonts w:ascii="Lato" w:hAnsi="Lato" w:cs="Arial"/>
          <w:spacing w:val="4"/>
          <w:sz w:val="20"/>
          <w:szCs w:val="20"/>
        </w:rPr>
        <w:t>Gmina Sławno. Obręb Bobrowice: 241/2 (przed podziałem 241).</w:t>
      </w:r>
    </w:p>
    <w:p w14:paraId="4BF88182" w14:textId="3922ED48" w:rsidR="00F1383B" w:rsidRPr="00631B21" w:rsidRDefault="00F1383B" w:rsidP="00C452CA">
      <w:pPr>
        <w:spacing w:after="10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bookmarkStart w:id="3" w:name="_Hlk163463135"/>
      <w:r w:rsidRPr="00631B21">
        <w:rPr>
          <w:rFonts w:ascii="Lato" w:hAnsi="Lato" w:cs="Arial"/>
          <w:spacing w:val="4"/>
          <w:sz w:val="20"/>
          <w:szCs w:val="20"/>
        </w:rPr>
        <w:t xml:space="preserve">Zgodnie z art. 73 kpa strony mogą przeglądać akta sprawy osobiście lub przez pełnomocnika, </w:t>
      </w:r>
      <w:r w:rsidRPr="00631B21">
        <w:rPr>
          <w:rFonts w:ascii="Lato" w:hAnsi="Lato" w:cs="Arial"/>
          <w:spacing w:val="4"/>
          <w:sz w:val="20"/>
          <w:szCs w:val="20"/>
        </w:rPr>
        <w:br/>
        <w:t xml:space="preserve">w Ministerstwie Rozwoju i Technologii w Warszawie, ul. Chałubińskiego 4/6, we </w:t>
      </w:r>
      <w:r w:rsidRPr="00631B21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631B21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70.</w:t>
      </w:r>
      <w:r w:rsidRPr="00631B21">
        <w:rPr>
          <w:rFonts w:ascii="Lato" w:hAnsi="Lato" w:cs="Arial"/>
          <w:spacing w:val="4"/>
          <w:sz w:val="20"/>
          <w:szCs w:val="20"/>
        </w:rPr>
        <w:t xml:space="preserve"> Informuję, iż zgodnie z art. 41 kpa, w toku postępowania strony oraz ich przedstawiciele i pełnomocnicy mają obowiązek zawiadomić organ administracji publicznej prowadzący niniejsze postępowanie o każdej zmianie swojego adresu. W razie zaniedbania ww. obowiązku, doręczenie pisma pod dotychczasowym adresem ma skutek prawny.</w:t>
      </w:r>
    </w:p>
    <w:p w14:paraId="5C4C19BE" w14:textId="711E6B70" w:rsidR="00F1383B" w:rsidRPr="00631B21" w:rsidRDefault="00F1383B" w:rsidP="00C452CA">
      <w:pPr>
        <w:spacing w:after="10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  <w:r w:rsidRPr="00631B21">
        <w:rPr>
          <w:rFonts w:ascii="Lato" w:eastAsiaTheme="minorHAnsi" w:hAnsi="Lato" w:cs="Arial"/>
          <w:noProof/>
          <w:spacing w:val="4"/>
          <w:sz w:val="20"/>
          <w:szCs w:val="20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798270" wp14:editId="698E04B0">
                <wp:simplePos x="0" y="0"/>
                <wp:positionH relativeFrom="margin">
                  <wp:posOffset>2386965</wp:posOffset>
                </wp:positionH>
                <wp:positionV relativeFrom="paragraph">
                  <wp:posOffset>5094605</wp:posOffset>
                </wp:positionV>
                <wp:extent cx="3631565" cy="959485"/>
                <wp:effectExtent l="0" t="0" r="127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AC90AC" w14:textId="77777777" w:rsidR="00F1383B" w:rsidRDefault="00F1383B" w:rsidP="00F1383B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07370468" w14:textId="77777777" w:rsidR="00F1383B" w:rsidRDefault="00F1383B" w:rsidP="00F1383B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14:paraId="64B0CF2A" w14:textId="77777777" w:rsidR="00F1383B" w:rsidRDefault="00F1383B" w:rsidP="00F1383B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6E085FBD" w14:textId="77777777" w:rsidR="00F1383B" w:rsidRDefault="00F1383B" w:rsidP="00F1383B">
                            <w:pP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Cs w:val="20"/>
                              </w:rPr>
                              <w:t xml:space="preserve">           /podpisano kwalifikowanym podpisem elektronicznym/</w:t>
                            </w:r>
                          </w:p>
                          <w:p w14:paraId="524DBB90" w14:textId="77777777" w:rsidR="00F1383B" w:rsidRPr="00AE4057" w:rsidRDefault="00F1383B" w:rsidP="00F1383B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0B215E5B" w14:textId="77777777" w:rsidR="00F1383B" w:rsidRPr="002A53E2" w:rsidRDefault="00F1383B" w:rsidP="00F1383B">
                            <w:pPr>
                              <w:ind w:left="708"/>
                              <w:rPr>
                                <w:rFonts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798270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87.95pt;margin-top:401.15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HK9QEAAMoDAAAOAAAAZHJzL2Uyb0RvYy54bWysU9uO0zAQfUfiHyy/07Tdtmy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" stroked="f">
                <v:textbox>
                  <w:txbxContent>
                    <w:p w14:paraId="50AC90AC" w14:textId="77777777" w:rsidR="00F1383B" w:rsidRDefault="00F1383B" w:rsidP="00F1383B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07370468" w14:textId="77777777" w:rsidR="00F1383B" w:rsidRDefault="00F1383B" w:rsidP="00F1383B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14:paraId="64B0CF2A" w14:textId="77777777" w:rsidR="00F1383B" w:rsidRDefault="00F1383B" w:rsidP="00F1383B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6E085FBD" w14:textId="77777777" w:rsidR="00F1383B" w:rsidRDefault="00F1383B" w:rsidP="00F1383B">
                      <w:pPr>
                        <w:rPr>
                          <w:rFonts w:ascii="Calibri" w:hAnsi="Calibri" w:cs="Calibri"/>
                          <w:color w:val="FF000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Cs w:val="20"/>
                        </w:rPr>
                        <w:t xml:space="preserve">           /podpisano kwalifikowanym podpisem elektronicznym/</w:t>
                      </w:r>
                    </w:p>
                    <w:p w14:paraId="524DBB90" w14:textId="77777777" w:rsidR="00F1383B" w:rsidRPr="00AE4057" w:rsidRDefault="00F1383B" w:rsidP="00F1383B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0B215E5B" w14:textId="77777777" w:rsidR="00F1383B" w:rsidRPr="002A53E2" w:rsidRDefault="00F1383B" w:rsidP="00F1383B">
                      <w:pPr>
                        <w:ind w:left="708"/>
                        <w:rPr>
                          <w:rFonts w:cs="Arial"/>
                          <w:color w:val="FF0000"/>
                        </w:rPr>
                      </w:pPr>
                      <w:r w:rsidRPr="002A53E2">
                        <w:rPr>
                          <w:rFonts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1B21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Data publikacji obwieszczenia: 1</w:t>
      </w:r>
      <w:r w:rsidR="00825B7D" w:rsidRPr="00631B21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>6</w:t>
      </w:r>
      <w:r w:rsidRPr="00631B21"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  <w:t xml:space="preserve"> kwietnia 2024 r.</w:t>
      </w:r>
    </w:p>
    <w:p w14:paraId="6E84889B" w14:textId="77777777" w:rsidR="00F1383B" w:rsidRPr="00631B21" w:rsidRDefault="00F1383B" w:rsidP="00C452CA">
      <w:pPr>
        <w:spacing w:after="100" w:line="240" w:lineRule="exact"/>
        <w:jc w:val="both"/>
        <w:rPr>
          <w:rFonts w:ascii="Lato" w:eastAsiaTheme="minorHAnsi" w:hAnsi="Lato" w:cs="Arial"/>
          <w:spacing w:val="4"/>
          <w:sz w:val="20"/>
          <w:szCs w:val="20"/>
          <w:u w:val="single"/>
          <w:lang w:eastAsia="en-US"/>
        </w:rPr>
      </w:pPr>
      <w:r w:rsidRPr="00631B21">
        <w:rPr>
          <w:rFonts w:ascii="Lato" w:eastAsiaTheme="minorHAnsi" w:hAnsi="Lato" w:cs="Arial"/>
          <w:b/>
          <w:bCs/>
          <w:spacing w:val="4"/>
          <w:sz w:val="20"/>
          <w:szCs w:val="20"/>
          <w:u w:val="single"/>
          <w:lang w:eastAsia="en-US"/>
        </w:rPr>
        <w:t>Załącznik:</w:t>
      </w:r>
      <w:r w:rsidRPr="00631B21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 informacja o przetwarzaniu danych osobowych</w:t>
      </w:r>
    </w:p>
    <w:p w14:paraId="51C0DE0B" w14:textId="77777777" w:rsidR="001170BE" w:rsidRPr="00631B21" w:rsidRDefault="001170BE" w:rsidP="001170BE">
      <w:pPr>
        <w:spacing w:after="120" w:line="240" w:lineRule="exact"/>
        <w:ind w:left="4395"/>
        <w:rPr>
          <w:rFonts w:ascii="Lato" w:eastAsiaTheme="minorHAnsi" w:hAnsi="Lato" w:cstheme="minorBidi"/>
          <w:b/>
          <w:bCs/>
          <w:sz w:val="20"/>
          <w:szCs w:val="20"/>
          <w:lang w:eastAsia="en-US"/>
        </w:rPr>
      </w:pPr>
      <w:r w:rsidRPr="00631B21">
        <w:rPr>
          <w:rFonts w:ascii="Lato" w:eastAsiaTheme="minorHAnsi" w:hAnsi="Lato" w:cstheme="minorBidi"/>
          <w:b/>
          <w:bCs/>
          <w:sz w:val="20"/>
          <w:szCs w:val="20"/>
          <w:lang w:eastAsia="en-US"/>
        </w:rPr>
        <w:t>Z upoważnienia</w:t>
      </w:r>
    </w:p>
    <w:p w14:paraId="6F132276" w14:textId="3F724D47" w:rsidR="001170BE" w:rsidRPr="00631B21" w:rsidRDefault="00631B21" w:rsidP="001170BE">
      <w:pPr>
        <w:spacing w:after="120" w:line="240" w:lineRule="exact"/>
        <w:ind w:left="4395"/>
        <w:rPr>
          <w:rFonts w:ascii="Lato" w:eastAsiaTheme="minorHAnsi" w:hAnsi="Lato" w:cstheme="minorBidi"/>
          <w:sz w:val="20"/>
          <w:szCs w:val="20"/>
          <w:lang w:eastAsia="en-US"/>
        </w:rPr>
      </w:pPr>
      <w:r w:rsidRPr="00631B21">
        <w:rPr>
          <w:rFonts w:ascii="Lato" w:eastAsiaTheme="minorHAnsi" w:hAnsi="Lato" w:cstheme="minorBidi"/>
          <w:sz w:val="20"/>
          <w:szCs w:val="20"/>
          <w:lang w:eastAsia="en-US"/>
        </w:rPr>
        <w:t>Łukasz Ofiara</w:t>
      </w:r>
    </w:p>
    <w:p w14:paraId="4C1DFA3C" w14:textId="513FC983" w:rsidR="001170BE" w:rsidRPr="00631B21" w:rsidRDefault="00631B21" w:rsidP="001170BE">
      <w:pPr>
        <w:spacing w:after="120" w:line="240" w:lineRule="exact"/>
        <w:ind w:left="4395"/>
        <w:rPr>
          <w:rFonts w:ascii="Lato" w:eastAsiaTheme="minorHAnsi" w:hAnsi="Lato" w:cstheme="minorBidi"/>
          <w:sz w:val="20"/>
          <w:szCs w:val="20"/>
          <w:lang w:eastAsia="en-US"/>
        </w:rPr>
      </w:pPr>
      <w:r w:rsidRPr="00631B21">
        <w:rPr>
          <w:rFonts w:ascii="Lato" w:eastAsiaTheme="minorHAnsi" w:hAnsi="Lato" w:cstheme="minorBidi"/>
          <w:sz w:val="20"/>
          <w:szCs w:val="20"/>
          <w:lang w:eastAsia="en-US"/>
        </w:rPr>
        <w:t>naczelnik wydziału</w:t>
      </w:r>
    </w:p>
    <w:bookmarkEnd w:id="3"/>
    <w:p w14:paraId="429DECFA" w14:textId="021C9A7D" w:rsidR="00631B21" w:rsidRPr="00631B21" w:rsidRDefault="00631B21" w:rsidP="00631B21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  </w:t>
      </w:r>
      <w:r w:rsidRPr="00631B21">
        <w:rPr>
          <w:rFonts w:ascii="Lato" w:hAnsi="Lato"/>
          <w:sz w:val="20"/>
          <w:szCs w:val="20"/>
        </w:rPr>
        <w:t xml:space="preserve">/ kwalifikowany podpis elektroniczny / </w:t>
      </w:r>
    </w:p>
    <w:p w14:paraId="6DFC0E3E" w14:textId="178D3930" w:rsidR="00F1383B" w:rsidRPr="00631B21" w:rsidRDefault="00F1383B" w:rsidP="009765C0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120678BB" w14:textId="36EAC0F0" w:rsidR="008D7765" w:rsidRPr="00631B21" w:rsidRDefault="008D7765" w:rsidP="006C7777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631B21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631B21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631B21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 xml:space="preserve">znak: </w:t>
      </w:r>
      <w:r w:rsidR="001170BE" w:rsidRPr="00631B21">
        <w:rPr>
          <w:rFonts w:ascii="Lato" w:hAnsi="Lato"/>
          <w:spacing w:val="4"/>
          <w:sz w:val="18"/>
          <w:szCs w:val="18"/>
        </w:rPr>
        <w:t xml:space="preserve">DLI-II.7621.12.2024.JK.2 </w:t>
      </w:r>
    </w:p>
    <w:p w14:paraId="3FB52B9B" w14:textId="516E5D84" w:rsidR="008D7765" w:rsidRPr="00631B21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631B21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631B21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631B2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631B2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631B2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631B2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F2BD312" w14:textId="77777777" w:rsidR="008D7765" w:rsidRPr="00631B21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31B21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631B21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631B21">
        <w:rPr>
          <w:rFonts w:ascii="Lato" w:hAnsi="Lato" w:cs="Arial"/>
          <w:bCs/>
          <w:sz w:val="20"/>
          <w:szCs w:val="20"/>
        </w:rPr>
        <w:t>+48 222 500 123</w:t>
      </w:r>
      <w:r w:rsidRPr="00631B21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631B21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631B21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631B21">
        <w:rPr>
          <w:rFonts w:ascii="Lato" w:hAnsi="Lato" w:cs="Arial"/>
          <w:sz w:val="20"/>
          <w:szCs w:val="20"/>
        </w:rPr>
        <w:t>Rozwoju i Technologii</w:t>
      </w:r>
      <w:r w:rsidRPr="00631B21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631B21">
        <w:rPr>
          <w:rFonts w:ascii="Lato" w:hAnsi="Lato" w:cs="Arial"/>
          <w:sz w:val="20"/>
          <w:szCs w:val="20"/>
        </w:rPr>
        <w:t>Rozwoju i Technologii</w:t>
      </w:r>
      <w:r w:rsidRPr="00631B21">
        <w:rPr>
          <w:rFonts w:ascii="Lato" w:hAnsi="Lato" w:cs="Arial"/>
          <w:spacing w:val="4"/>
          <w:sz w:val="20"/>
          <w:szCs w:val="20"/>
        </w:rPr>
        <w:t xml:space="preserve">, </w:t>
      </w:r>
      <w:r w:rsidRPr="00631B21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631B21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631B21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631B21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631B21">
        <w:rPr>
          <w:rFonts w:ascii="Lato" w:hAnsi="Lato" w:cs="Arial"/>
          <w:sz w:val="20"/>
          <w:szCs w:val="20"/>
        </w:rPr>
        <w:t>iod@mrit.gov.pl.</w:t>
      </w:r>
    </w:p>
    <w:p w14:paraId="0D1B200C" w14:textId="17CA9BA3" w:rsidR="008D7765" w:rsidRPr="00631B21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31B2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31B2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631B2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 U. z 202</w:t>
      </w:r>
      <w:r w:rsidR="001052B0" w:rsidRPr="00631B2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3</w:t>
      </w:r>
      <w:r w:rsidRPr="00631B2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1052B0" w:rsidRPr="00631B2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775 z późn.zm.</w:t>
      </w:r>
      <w:r w:rsidRPr="00631B2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31B21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r w:rsidR="001170BE" w:rsidRPr="00631B21">
        <w:rPr>
          <w:rFonts w:ascii="Lato" w:hAnsi="Lato" w:cs="Arial"/>
          <w:spacing w:val="4"/>
          <w:sz w:val="20"/>
          <w:szCs w:val="20"/>
        </w:rPr>
        <w:t xml:space="preserve">t.j. </w:t>
      </w:r>
      <w:r w:rsidRPr="00631B21">
        <w:rPr>
          <w:rFonts w:ascii="Lato" w:hAnsi="Lato" w:cs="Arial"/>
          <w:spacing w:val="4"/>
          <w:sz w:val="20"/>
          <w:szCs w:val="20"/>
        </w:rPr>
        <w:t>Dz. U. z 202</w:t>
      </w:r>
      <w:r w:rsidR="001052B0" w:rsidRPr="00631B21">
        <w:rPr>
          <w:rFonts w:ascii="Lato" w:hAnsi="Lato" w:cs="Arial"/>
          <w:spacing w:val="4"/>
          <w:sz w:val="20"/>
          <w:szCs w:val="20"/>
        </w:rPr>
        <w:t>4</w:t>
      </w:r>
      <w:r w:rsidRPr="00631B21">
        <w:rPr>
          <w:rFonts w:ascii="Lato" w:hAnsi="Lato" w:cs="Arial"/>
          <w:spacing w:val="4"/>
          <w:sz w:val="20"/>
          <w:szCs w:val="20"/>
        </w:rPr>
        <w:t xml:space="preserve"> r. poz. </w:t>
      </w:r>
      <w:r w:rsidR="001052B0" w:rsidRPr="00631B21">
        <w:rPr>
          <w:rFonts w:ascii="Lato" w:hAnsi="Lato" w:cs="Arial"/>
          <w:spacing w:val="4"/>
          <w:sz w:val="20"/>
          <w:szCs w:val="20"/>
        </w:rPr>
        <w:t>311</w:t>
      </w:r>
      <w:r w:rsidRPr="00631B21">
        <w:rPr>
          <w:rFonts w:ascii="Lato" w:hAnsi="Lato" w:cs="Arial"/>
          <w:spacing w:val="4"/>
          <w:sz w:val="20"/>
          <w:szCs w:val="20"/>
        </w:rPr>
        <w:t>).</w:t>
      </w:r>
    </w:p>
    <w:p w14:paraId="64A92082" w14:textId="77777777" w:rsidR="008D7765" w:rsidRPr="00631B21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31B21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631B21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31B21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631B21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631B21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631B21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31B21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631B21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31B21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631B21">
        <w:rPr>
          <w:rFonts w:ascii="Lato" w:hAnsi="Lato" w:cs="Arial"/>
          <w:sz w:val="20"/>
          <w:szCs w:val="20"/>
        </w:rPr>
        <w:t>Rozwoju i Technologii</w:t>
      </w:r>
      <w:r w:rsidRPr="00631B21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631B21">
        <w:rPr>
          <w:rFonts w:ascii="Lato" w:hAnsi="Lato" w:cs="Arial"/>
          <w:sz w:val="20"/>
          <w:szCs w:val="20"/>
        </w:rPr>
        <w:t>Rozwoju i Technologii</w:t>
      </w:r>
      <w:r w:rsidRPr="00631B21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631B21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31B21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201E5722" w:rsidR="008D7765" w:rsidRPr="00631B21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31B21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631B21">
        <w:rPr>
          <w:rFonts w:ascii="Lato" w:hAnsi="Lato" w:cs="Arial"/>
          <w:sz w:val="20"/>
          <w:szCs w:val="20"/>
        </w:rPr>
        <w:br/>
      </w:r>
      <w:r w:rsidRPr="00631B21">
        <w:rPr>
          <w:rFonts w:ascii="Lato" w:hAnsi="Lato" w:cs="Arial"/>
          <w:sz w:val="20"/>
          <w:szCs w:val="20"/>
        </w:rPr>
        <w:t xml:space="preserve">14 lipca 1983 r. </w:t>
      </w:r>
      <w:r w:rsidRPr="00631B21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631B21">
        <w:rPr>
          <w:rFonts w:ascii="Lato" w:hAnsi="Lato" w:cs="Arial"/>
          <w:i/>
          <w:iCs/>
          <w:sz w:val="20"/>
          <w:szCs w:val="20"/>
        </w:rPr>
        <w:t xml:space="preserve"> </w:t>
      </w:r>
      <w:r w:rsidRPr="00631B21">
        <w:rPr>
          <w:rFonts w:ascii="Lato" w:hAnsi="Lato" w:cs="Arial"/>
          <w:sz w:val="20"/>
          <w:szCs w:val="20"/>
        </w:rPr>
        <w:t xml:space="preserve">(Dz. U. z 2020 r. poz. 164, </w:t>
      </w:r>
      <w:r w:rsidR="006C7777" w:rsidRPr="00631B21">
        <w:rPr>
          <w:rFonts w:ascii="Lato" w:hAnsi="Lato" w:cs="Arial"/>
          <w:sz w:val="20"/>
          <w:szCs w:val="20"/>
        </w:rPr>
        <w:br/>
      </w:r>
      <w:r w:rsidRPr="00631B21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631B21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631B21">
        <w:rPr>
          <w:rFonts w:ascii="Lato" w:hAnsi="Lato" w:cs="Arial"/>
          <w:spacing w:val="4"/>
          <w:sz w:val="20"/>
          <w:szCs w:val="20"/>
        </w:rPr>
        <w:t>. zm.</w:t>
      </w:r>
      <w:r w:rsidRPr="00631B21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631B21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31B21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631B21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31B21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631B21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31B21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631B21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631B21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631B21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631B21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631B21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31B21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631B21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31B21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631B21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631B21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631B21" w:rsidSect="008726A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3B3DF" w14:textId="77777777" w:rsidR="008726A6" w:rsidRDefault="008726A6" w:rsidP="009276B2">
      <w:r>
        <w:separator/>
      </w:r>
    </w:p>
  </w:endnote>
  <w:endnote w:type="continuationSeparator" w:id="0">
    <w:p w14:paraId="7DA3383E" w14:textId="77777777" w:rsidR="008726A6" w:rsidRDefault="008726A6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B373967-7BB8-4BF1-8F9C-F7D3E2B5D262}"/>
    <w:embedBold r:id="rId2" w:fontKey="{12732C81-7EF4-4BCB-B470-69E3BCDBB22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D7F164CD-CFF7-43E2-B450-DA2708E23ECF}"/>
    <w:embedBold r:id="rId4" w:fontKey="{EB6AD740-AD1C-4389-BFD4-669A6372BE19}"/>
    <w:embedItalic r:id="rId5" w:fontKey="{10A7EDE3-59B7-4BE0-9C70-13CAB4F1476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8D42DAF8-F280-45DC-A45F-BEE797A9F30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19D3C" w14:textId="77777777" w:rsidR="008726A6" w:rsidRDefault="008726A6" w:rsidP="009276B2">
      <w:r>
        <w:separator/>
      </w:r>
    </w:p>
  </w:footnote>
  <w:footnote w:type="continuationSeparator" w:id="0">
    <w:p w14:paraId="487CA20C" w14:textId="77777777" w:rsidR="008726A6" w:rsidRDefault="008726A6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CDC68F2"/>
    <w:multiLevelType w:val="hybridMultilevel"/>
    <w:tmpl w:val="D4A20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8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9"/>
  </w:num>
  <w:num w:numId="20" w16cid:durableId="1142428666">
    <w:abstractNumId w:val="19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  <w:num w:numId="22" w16cid:durableId="6718776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5F10"/>
    <w:rsid w:val="00090D1B"/>
    <w:rsid w:val="000C77AA"/>
    <w:rsid w:val="000D4960"/>
    <w:rsid w:val="000F26AA"/>
    <w:rsid w:val="00100315"/>
    <w:rsid w:val="001052B0"/>
    <w:rsid w:val="00113528"/>
    <w:rsid w:val="001170BE"/>
    <w:rsid w:val="001236B0"/>
    <w:rsid w:val="00143120"/>
    <w:rsid w:val="00166A88"/>
    <w:rsid w:val="00172D28"/>
    <w:rsid w:val="00183B62"/>
    <w:rsid w:val="00187413"/>
    <w:rsid w:val="00194542"/>
    <w:rsid w:val="001B70EB"/>
    <w:rsid w:val="001D3C7F"/>
    <w:rsid w:val="00257A49"/>
    <w:rsid w:val="00274D44"/>
    <w:rsid w:val="002830CF"/>
    <w:rsid w:val="002E0C9D"/>
    <w:rsid w:val="00301595"/>
    <w:rsid w:val="00343A14"/>
    <w:rsid w:val="00350165"/>
    <w:rsid w:val="003505D1"/>
    <w:rsid w:val="00362CAD"/>
    <w:rsid w:val="003A1976"/>
    <w:rsid w:val="003A4B15"/>
    <w:rsid w:val="003C123B"/>
    <w:rsid w:val="003D2AD6"/>
    <w:rsid w:val="003F0446"/>
    <w:rsid w:val="004116FD"/>
    <w:rsid w:val="004329F3"/>
    <w:rsid w:val="00453E79"/>
    <w:rsid w:val="00467F96"/>
    <w:rsid w:val="00473582"/>
    <w:rsid w:val="00475A9A"/>
    <w:rsid w:val="004A2223"/>
    <w:rsid w:val="004D1E8D"/>
    <w:rsid w:val="004F5D02"/>
    <w:rsid w:val="00513A8B"/>
    <w:rsid w:val="00557D28"/>
    <w:rsid w:val="005659E4"/>
    <w:rsid w:val="00565D32"/>
    <w:rsid w:val="00584CC7"/>
    <w:rsid w:val="00590C4E"/>
    <w:rsid w:val="005932F6"/>
    <w:rsid w:val="0059434A"/>
    <w:rsid w:val="005C565F"/>
    <w:rsid w:val="005D01A8"/>
    <w:rsid w:val="005E56C6"/>
    <w:rsid w:val="005F69F9"/>
    <w:rsid w:val="00605BE7"/>
    <w:rsid w:val="00625B62"/>
    <w:rsid w:val="00631B21"/>
    <w:rsid w:val="006410DE"/>
    <w:rsid w:val="00647AF4"/>
    <w:rsid w:val="00673E82"/>
    <w:rsid w:val="00680BEB"/>
    <w:rsid w:val="006C7777"/>
    <w:rsid w:val="006E6E99"/>
    <w:rsid w:val="0070631E"/>
    <w:rsid w:val="00716214"/>
    <w:rsid w:val="007475AB"/>
    <w:rsid w:val="00797577"/>
    <w:rsid w:val="007C0044"/>
    <w:rsid w:val="007E2570"/>
    <w:rsid w:val="00815F9C"/>
    <w:rsid w:val="00825B7D"/>
    <w:rsid w:val="00862843"/>
    <w:rsid w:val="008726A6"/>
    <w:rsid w:val="008B10E0"/>
    <w:rsid w:val="008D7765"/>
    <w:rsid w:val="008E7F61"/>
    <w:rsid w:val="008F7FB6"/>
    <w:rsid w:val="009276B2"/>
    <w:rsid w:val="00931551"/>
    <w:rsid w:val="0093525C"/>
    <w:rsid w:val="00947F4D"/>
    <w:rsid w:val="00975E1D"/>
    <w:rsid w:val="009765C0"/>
    <w:rsid w:val="00A21071"/>
    <w:rsid w:val="00AD4ACD"/>
    <w:rsid w:val="00AD6984"/>
    <w:rsid w:val="00AE6415"/>
    <w:rsid w:val="00B06E81"/>
    <w:rsid w:val="00B20AD8"/>
    <w:rsid w:val="00B36262"/>
    <w:rsid w:val="00B81D7C"/>
    <w:rsid w:val="00B84D3E"/>
    <w:rsid w:val="00B87744"/>
    <w:rsid w:val="00BA0BEF"/>
    <w:rsid w:val="00BD1152"/>
    <w:rsid w:val="00BE48C9"/>
    <w:rsid w:val="00BE6444"/>
    <w:rsid w:val="00C44F50"/>
    <w:rsid w:val="00C452CA"/>
    <w:rsid w:val="00C52239"/>
    <w:rsid w:val="00C53987"/>
    <w:rsid w:val="00C8064A"/>
    <w:rsid w:val="00C85D56"/>
    <w:rsid w:val="00C87E34"/>
    <w:rsid w:val="00CF1D4C"/>
    <w:rsid w:val="00CF21C3"/>
    <w:rsid w:val="00D00253"/>
    <w:rsid w:val="00D132C0"/>
    <w:rsid w:val="00D50422"/>
    <w:rsid w:val="00D61726"/>
    <w:rsid w:val="00D723B5"/>
    <w:rsid w:val="00D73437"/>
    <w:rsid w:val="00DA2527"/>
    <w:rsid w:val="00DA46CC"/>
    <w:rsid w:val="00DB204A"/>
    <w:rsid w:val="00DD2384"/>
    <w:rsid w:val="00DE4C7B"/>
    <w:rsid w:val="00DF1194"/>
    <w:rsid w:val="00DF6EFD"/>
    <w:rsid w:val="00E22609"/>
    <w:rsid w:val="00E3400A"/>
    <w:rsid w:val="00EB222C"/>
    <w:rsid w:val="00EB4EA7"/>
    <w:rsid w:val="00EC621E"/>
    <w:rsid w:val="00EE34A9"/>
    <w:rsid w:val="00F05F16"/>
    <w:rsid w:val="00F1383B"/>
    <w:rsid w:val="00F13890"/>
    <w:rsid w:val="00F321F5"/>
    <w:rsid w:val="00F40743"/>
    <w:rsid w:val="00F80AC2"/>
    <w:rsid w:val="00FA6BD4"/>
    <w:rsid w:val="00FA76E5"/>
    <w:rsid w:val="00FC3BD4"/>
    <w:rsid w:val="00FD3FFA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F1383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8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8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83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8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83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969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Kalinowska Jolanta</cp:lastModifiedBy>
  <cp:revision>21</cp:revision>
  <cp:lastPrinted>2024-04-09T07:15:00Z</cp:lastPrinted>
  <dcterms:created xsi:type="dcterms:W3CDTF">2022-12-16T09:56:00Z</dcterms:created>
  <dcterms:modified xsi:type="dcterms:W3CDTF">2024-04-09T07:15:00Z</dcterms:modified>
</cp:coreProperties>
</file>