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6AE3" w14:textId="275A6ED6" w:rsidR="00F14C3F" w:rsidRPr="00E06DC2" w:rsidRDefault="2848AF58" w:rsidP="00327CAD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/>
          <w:sz w:val="32"/>
          <w:szCs w:val="32"/>
          <w:lang w:eastAsia="pl-PL"/>
        </w:rPr>
      </w:pPr>
      <w:r w:rsidRPr="374DEF5D">
        <w:rPr>
          <w:rFonts w:eastAsia="Arial Unicode MS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59A84552" w:rsidR="00F14C3F" w:rsidRPr="00FA2E49" w:rsidRDefault="00F520AA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Zbigniew Wiśniewski – Dyrektor Departamentu Informatyzacji i Rejestrów Sądowych, na podstawie upoważnienia Ministra Sprawiedliwości nr MS/24/2020 z dnia 3 lutego 2020 r.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327CAD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327C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327CAD">
      <w:pPr>
        <w:spacing w:before="60" w:after="6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264126D0" w:rsidR="0077243E" w:rsidRPr="00126D50" w:rsidRDefault="002A331F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ind w:left="357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Przedmiotem </w:t>
      </w:r>
      <w:r w:rsidR="009A0B5B" w:rsidRPr="4B445D7E">
        <w:rPr>
          <w:rFonts w:eastAsia="Times New Roman"/>
          <w:lang w:eastAsia="pl-PL"/>
        </w:rPr>
        <w:t>U</w:t>
      </w:r>
      <w:r w:rsidRPr="4B445D7E">
        <w:rPr>
          <w:rFonts w:eastAsia="Times New Roman"/>
          <w:lang w:eastAsia="pl-PL"/>
        </w:rPr>
        <w:t>mowy jest dostawa</w:t>
      </w:r>
      <w:r w:rsidR="00126D50" w:rsidRPr="4B445D7E">
        <w:rPr>
          <w:rFonts w:eastAsia="Times New Roman"/>
          <w:lang w:eastAsia="pl-PL"/>
        </w:rPr>
        <w:t xml:space="preserve"> </w:t>
      </w:r>
      <w:r w:rsidR="00D92D53" w:rsidRPr="4B445D7E">
        <w:rPr>
          <w:rFonts w:eastAsia="Times New Roman"/>
          <w:lang w:eastAsia="pl-PL"/>
        </w:rPr>
        <w:t xml:space="preserve">asortymentu </w:t>
      </w:r>
      <w:r w:rsidR="00126D50" w:rsidRPr="4B445D7E">
        <w:rPr>
          <w:rFonts w:eastAsia="Times New Roman"/>
          <w:lang w:eastAsia="pl-PL"/>
        </w:rPr>
        <w:t>zestawion</w:t>
      </w:r>
      <w:r w:rsidR="00D92D53" w:rsidRPr="4B445D7E">
        <w:rPr>
          <w:rFonts w:eastAsia="Times New Roman"/>
          <w:lang w:eastAsia="pl-PL"/>
        </w:rPr>
        <w:t xml:space="preserve">ego </w:t>
      </w:r>
      <w:r w:rsidR="00126D50" w:rsidRPr="4B445D7E">
        <w:rPr>
          <w:rFonts w:eastAsia="Times New Roman"/>
          <w:lang w:eastAsia="pl-PL"/>
        </w:rPr>
        <w:t>w specyfikacji stanowiącej Załącznik nr 1 do Umowy</w:t>
      </w:r>
      <w:r w:rsidR="00C16F2E" w:rsidRPr="4B445D7E">
        <w:rPr>
          <w:rFonts w:eastAsia="Times New Roman"/>
          <w:lang w:eastAsia="pl-PL"/>
        </w:rPr>
        <w:t>,</w:t>
      </w:r>
      <w:r w:rsidR="00126D50" w:rsidRPr="4B445D7E">
        <w:rPr>
          <w:rFonts w:eastAsia="Times New Roman"/>
          <w:lang w:eastAsia="pl-PL"/>
        </w:rPr>
        <w:t xml:space="preserve"> </w:t>
      </w:r>
      <w:r w:rsidR="0077243E" w:rsidRPr="4B445D7E">
        <w:rPr>
          <w:rFonts w:eastAsia="Times New Roman"/>
          <w:lang w:eastAsia="pl-PL"/>
        </w:rPr>
        <w:t>zwan</w:t>
      </w:r>
      <w:r w:rsidR="00582BCF" w:rsidRPr="4B445D7E">
        <w:rPr>
          <w:rFonts w:eastAsia="Times New Roman"/>
          <w:lang w:eastAsia="pl-PL"/>
        </w:rPr>
        <w:t xml:space="preserve">ego </w:t>
      </w:r>
      <w:r w:rsidR="0077243E" w:rsidRPr="4B445D7E">
        <w:rPr>
          <w:rFonts w:eastAsia="Times New Roman"/>
          <w:lang w:eastAsia="pl-PL"/>
        </w:rPr>
        <w:t>dalej łącznie „</w:t>
      </w:r>
      <w:r w:rsidR="00D92D53" w:rsidRPr="4B445D7E">
        <w:rPr>
          <w:rFonts w:eastAsia="Times New Roman"/>
          <w:lang w:eastAsia="pl-PL"/>
        </w:rPr>
        <w:t>Produktami</w:t>
      </w:r>
      <w:r w:rsidR="0077243E" w:rsidRPr="4B445D7E">
        <w:rPr>
          <w:rFonts w:eastAsia="Times New Roman"/>
          <w:lang w:eastAsia="pl-PL"/>
        </w:rPr>
        <w:t>”.</w:t>
      </w:r>
    </w:p>
    <w:p w14:paraId="6A1A4A02" w14:textId="2D3049E0" w:rsidR="002A331F" w:rsidRPr="00FA2E49" w:rsidRDefault="00050824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C229D">
        <w:rPr>
          <w:rFonts w:eastAsia="Times New Roman" w:cstheme="minorHAnsi"/>
          <w:lang w:eastAsia="pl-PL"/>
        </w:rPr>
        <w:t xml:space="preserve">poszczególnych </w:t>
      </w:r>
      <w:r w:rsidR="00D92D53">
        <w:rPr>
          <w:rFonts w:eastAsia="Times New Roman" w:cstheme="minorHAnsi"/>
          <w:lang w:eastAsia="pl-PL"/>
        </w:rPr>
        <w:t>Produktów</w:t>
      </w:r>
      <w:r w:rsidR="00D92D53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076548" w:rsidRPr="00FA2E49">
        <w:rPr>
          <w:rFonts w:eastAsia="Times New Roman" w:cstheme="minorHAnsi"/>
          <w:u w:val="single"/>
          <w:lang w:eastAsia="pl-PL"/>
        </w:rPr>
        <w:t>Z</w:t>
      </w:r>
      <w:r w:rsidR="00E9696D" w:rsidRPr="00FA2E49">
        <w:rPr>
          <w:rFonts w:eastAsia="Times New Roman" w:cstheme="minorHAnsi"/>
          <w:u w:val="single"/>
          <w:lang w:eastAsia="pl-PL"/>
        </w:rPr>
        <w:t>ałącznik nr 1</w:t>
      </w:r>
      <w:r w:rsidR="00E9696D" w:rsidRPr="00FA2E49">
        <w:rPr>
          <w:rFonts w:eastAsia="Times New Roman" w:cstheme="minorHAnsi"/>
          <w:lang w:eastAsia="pl-PL"/>
        </w:rPr>
        <w:t xml:space="preserve"> do Umowy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26ABE1F" w:rsidR="0077243E" w:rsidRPr="00FA2E49" w:rsidRDefault="00D92D53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Produkty </w:t>
      </w:r>
      <w:r w:rsidR="0077243E" w:rsidRPr="4B445D7E">
        <w:rPr>
          <w:rFonts w:eastAsia="Times New Roman"/>
          <w:lang w:eastAsia="pl-PL"/>
        </w:rPr>
        <w:t xml:space="preserve">muszą być fabrycznie nowe tj. nieużywane i wyprodukowane nie wcześniej niż </w:t>
      </w:r>
      <w:r w:rsidR="00A26ECA" w:rsidRPr="4B445D7E">
        <w:rPr>
          <w:rFonts w:eastAsia="Times New Roman"/>
          <w:lang w:eastAsia="pl-PL"/>
        </w:rPr>
        <w:t>12</w:t>
      </w:r>
      <w:r w:rsidR="0077243E" w:rsidRPr="4B445D7E">
        <w:rPr>
          <w:rFonts w:eastAsia="Times New Roman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13C45366" w:rsidR="003D75DD" w:rsidRPr="00FA2E49" w:rsidRDefault="0077243E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odbioru dostawy),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4D232EA4" w14:textId="4B213CAE" w:rsidR="00636AE2" w:rsidRPr="00FA2E49" w:rsidRDefault="00636AE2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Adres do dostawy</w:t>
      </w:r>
      <w:r w:rsidR="005A1181" w:rsidRPr="4B445D7E">
        <w:rPr>
          <w:rFonts w:eastAsia="Times New Roman"/>
          <w:lang w:eastAsia="pl-PL"/>
        </w:rPr>
        <w:t xml:space="preserve"> (transport z wniesieniem</w:t>
      </w:r>
      <w:r w:rsidR="00050824" w:rsidRPr="4B445D7E">
        <w:rPr>
          <w:rFonts w:eastAsia="Times New Roman"/>
          <w:lang w:eastAsia="pl-PL"/>
        </w:rPr>
        <w:t xml:space="preserve"> i rozpakowaniem</w:t>
      </w:r>
      <w:r w:rsidR="005A1181" w:rsidRPr="4B445D7E">
        <w:rPr>
          <w:rFonts w:eastAsia="Times New Roman"/>
          <w:lang w:eastAsia="pl-PL"/>
        </w:rPr>
        <w:t>)</w:t>
      </w:r>
      <w:r w:rsidRPr="4B445D7E">
        <w:rPr>
          <w:rFonts w:eastAsia="Times New Roman"/>
          <w:lang w:eastAsia="pl-PL"/>
        </w:rPr>
        <w:t>: Departament Informatyzacji i</w:t>
      </w:r>
      <w:r w:rsidR="005664F2">
        <w:rPr>
          <w:rFonts w:eastAsia="Times New Roman"/>
          <w:lang w:eastAsia="pl-PL"/>
        </w:rPr>
        <w:t> </w:t>
      </w:r>
      <w:r w:rsidRPr="4B445D7E">
        <w:rPr>
          <w:rFonts w:eastAsia="Times New Roman"/>
          <w:lang w:eastAsia="pl-PL"/>
        </w:rPr>
        <w:t>Rejestrów Sądowych Ministerstwa Sprawiedliwości, ul. Czerniakowska 100, 00-454 Warszawa.</w:t>
      </w:r>
    </w:p>
    <w:p w14:paraId="636F801C" w14:textId="3E199AA4" w:rsidR="00582BCF" w:rsidRDefault="00A610EC" w:rsidP="00327CAD">
      <w:pPr>
        <w:numPr>
          <w:ilvl w:val="0"/>
          <w:numId w:val="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 xml:space="preserve">Wykonawca udziela Zamawiającemu gwarancji na </w:t>
      </w:r>
      <w:r w:rsidR="00EF7A8B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na okres</w:t>
      </w:r>
      <w:r w:rsidR="009748BD">
        <w:rPr>
          <w:rFonts w:eastAsia="Times New Roman" w:cstheme="minorHAnsi"/>
          <w:lang w:eastAsia="pl-PL"/>
        </w:rPr>
        <w:t xml:space="preserve"> wskazany w ofercie Wykonawcy</w:t>
      </w:r>
      <w:r w:rsidRPr="00FA2E49">
        <w:rPr>
          <w:rFonts w:eastAsia="Times New Roman" w:cstheme="minorHAnsi"/>
          <w:lang w:eastAsia="pl-PL"/>
        </w:rPr>
        <w:t xml:space="preserve"> </w:t>
      </w:r>
      <w:r w:rsidR="00947E14">
        <w:rPr>
          <w:rFonts w:eastAsia="Times New Roman" w:cstheme="minorHAnsi"/>
          <w:lang w:eastAsia="pl-PL"/>
        </w:rPr>
        <w:t>(</w:t>
      </w:r>
      <w:r w:rsidR="009748BD">
        <w:rPr>
          <w:rFonts w:eastAsia="Times New Roman" w:cstheme="minorHAnsi"/>
          <w:lang w:eastAsia="pl-PL"/>
        </w:rPr>
        <w:t>nie krótszy niż wskazany przez Zmawiającego jako minimalny w formularzu asortymentowo-cenowym</w:t>
      </w:r>
      <w:r w:rsidR="00947E14">
        <w:rPr>
          <w:rFonts w:eastAsia="Times New Roman" w:cstheme="minorHAnsi"/>
          <w:lang w:eastAsia="pl-PL"/>
        </w:rPr>
        <w:t>)</w:t>
      </w:r>
      <w:r w:rsidR="009748BD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>na zasadach określonych w Kodeksie cywilnym. Wykonawca usunie zgłoszone wady (on-</w:t>
      </w:r>
      <w:proofErr w:type="spellStart"/>
      <w:r w:rsidRPr="00FA2E49">
        <w:rPr>
          <w:rFonts w:eastAsia="Times New Roman" w:cstheme="minorHAnsi"/>
          <w:lang w:eastAsia="pl-PL"/>
        </w:rPr>
        <w:t>site</w:t>
      </w:r>
      <w:proofErr w:type="spellEnd"/>
      <w:r w:rsidRPr="00FA2E49">
        <w:rPr>
          <w:rFonts w:eastAsia="Times New Roman" w:cstheme="minorHAnsi"/>
          <w:lang w:eastAsia="pl-PL"/>
        </w:rPr>
        <w:t>) w terminie 2 dni roboczych od zgłoszenia, albo wymieni produkt na nowy (</w:t>
      </w:r>
      <w:proofErr w:type="spellStart"/>
      <w:r w:rsidRPr="00FA2E49">
        <w:rPr>
          <w:rFonts w:eastAsia="Times New Roman" w:cstheme="minorHAnsi"/>
          <w:lang w:eastAsia="pl-PL"/>
        </w:rPr>
        <w:t>door</w:t>
      </w:r>
      <w:proofErr w:type="spellEnd"/>
      <w:r w:rsidRPr="00FA2E49">
        <w:rPr>
          <w:rFonts w:eastAsia="Times New Roman" w:cstheme="minorHAnsi"/>
          <w:lang w:eastAsia="pl-PL"/>
        </w:rPr>
        <w:t>-to-</w:t>
      </w:r>
      <w:proofErr w:type="spellStart"/>
      <w:r w:rsidRPr="00FA2E49">
        <w:rPr>
          <w:rFonts w:eastAsia="Times New Roman" w:cstheme="minorHAnsi"/>
          <w:lang w:eastAsia="pl-PL"/>
        </w:rPr>
        <w:t>door</w:t>
      </w:r>
      <w:proofErr w:type="spellEnd"/>
      <w:r w:rsidRPr="00FA2E49">
        <w:rPr>
          <w:rFonts w:eastAsia="Times New Roman" w:cstheme="minorHAnsi"/>
          <w:lang w:eastAsia="pl-PL"/>
        </w:rPr>
        <w:t>) w terminie 5 dni roboczych od zgłoszenia.</w:t>
      </w:r>
    </w:p>
    <w:p w14:paraId="14170466" w14:textId="77777777" w:rsidR="00947E14" w:rsidRDefault="00947E14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5102BFCD" w:rsidR="00E37FB1" w:rsidRPr="00FA2E49" w:rsidRDefault="00B55F93" w:rsidP="00327CAD">
      <w:pPr>
        <w:spacing w:before="60" w:after="60" w:line="259" w:lineRule="auto"/>
        <w:jc w:val="center"/>
        <w:rPr>
          <w:rFonts w:eastAsia="Times New Roman"/>
          <w:b/>
          <w:bCs/>
          <w:lang w:eastAsia="pl-PL"/>
        </w:rPr>
      </w:pPr>
      <w:r w:rsidRPr="4B445D7E">
        <w:rPr>
          <w:rFonts w:eastAsia="Times New Roman"/>
          <w:b/>
          <w:bCs/>
          <w:lang w:eastAsia="pl-PL"/>
        </w:rPr>
        <w:t>Sposób oraz t</w:t>
      </w:r>
      <w:r w:rsidR="00E37FB1" w:rsidRPr="4B445D7E">
        <w:rPr>
          <w:rFonts w:eastAsia="Times New Roman"/>
          <w:b/>
          <w:bCs/>
          <w:lang w:eastAsia="pl-PL"/>
        </w:rPr>
        <w:t>ermin realizacji</w:t>
      </w:r>
      <w:r w:rsidR="00AF6ECC" w:rsidRPr="4B445D7E">
        <w:rPr>
          <w:rFonts w:eastAsia="Times New Roman"/>
          <w:b/>
          <w:bCs/>
          <w:lang w:eastAsia="pl-PL"/>
        </w:rPr>
        <w:t xml:space="preserve"> </w:t>
      </w:r>
      <w:r w:rsidR="003942F3" w:rsidRPr="4B445D7E">
        <w:rPr>
          <w:rFonts w:eastAsia="Times New Roman"/>
          <w:b/>
          <w:bCs/>
          <w:lang w:eastAsia="pl-PL"/>
        </w:rPr>
        <w:t xml:space="preserve">przedmiotu </w:t>
      </w:r>
      <w:r w:rsidR="00AF6ECC" w:rsidRPr="4B445D7E">
        <w:rPr>
          <w:rFonts w:eastAsia="Times New Roman"/>
          <w:b/>
          <w:bCs/>
          <w:lang w:eastAsia="pl-PL"/>
        </w:rPr>
        <w:t>Umowy</w:t>
      </w:r>
    </w:p>
    <w:bookmarkEnd w:id="1"/>
    <w:p w14:paraId="18E1E164" w14:textId="1E6137BE" w:rsidR="00A6218D" w:rsidRDefault="0A5D15AC" w:rsidP="00327CAD">
      <w:pPr>
        <w:pStyle w:val="Akapitzlist"/>
        <w:numPr>
          <w:ilvl w:val="0"/>
          <w:numId w:val="5"/>
        </w:numPr>
        <w:spacing w:before="60" w:after="60" w:line="259" w:lineRule="auto"/>
        <w:ind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Wykonawca zobowiązany jest </w:t>
      </w:r>
      <w:r w:rsidR="0DE5A275" w:rsidRPr="4B445D7E">
        <w:rPr>
          <w:rFonts w:eastAsia="Times New Roman"/>
          <w:lang w:eastAsia="pl-PL"/>
        </w:rPr>
        <w:t>zrealizować dostawę w częściach</w:t>
      </w:r>
      <w:r w:rsidRPr="4B445D7E">
        <w:rPr>
          <w:rFonts w:eastAsia="Times New Roman"/>
          <w:lang w:eastAsia="pl-PL"/>
        </w:rPr>
        <w:t>, nie później niż</w:t>
      </w:r>
      <w:r w:rsidR="00327CAD">
        <w:rPr>
          <w:rFonts w:eastAsia="Times New Roman"/>
          <w:lang w:eastAsia="pl-PL"/>
        </w:rPr>
        <w:t xml:space="preserve"> </w:t>
      </w:r>
      <w:r w:rsidR="42B96C30" w:rsidRPr="4B445D7E">
        <w:rPr>
          <w:rFonts w:eastAsia="Times New Roman"/>
          <w:lang w:eastAsia="pl-PL"/>
        </w:rPr>
        <w:t xml:space="preserve">do </w:t>
      </w:r>
      <w:r w:rsidR="34A85FF8" w:rsidRPr="4B445D7E">
        <w:rPr>
          <w:rFonts w:eastAsia="Times New Roman"/>
          <w:lang w:eastAsia="pl-PL"/>
        </w:rPr>
        <w:t>5</w:t>
      </w:r>
      <w:r w:rsidR="45E835D1" w:rsidRPr="4B445D7E">
        <w:rPr>
          <w:rFonts w:eastAsia="Times New Roman"/>
          <w:lang w:eastAsia="pl-PL"/>
        </w:rPr>
        <w:t xml:space="preserve"> </w:t>
      </w:r>
      <w:r w:rsidR="42B96C30" w:rsidRPr="4B445D7E">
        <w:rPr>
          <w:rFonts w:eastAsia="Times New Roman"/>
          <w:lang w:eastAsia="pl-PL"/>
        </w:rPr>
        <w:t>miesięcy</w:t>
      </w:r>
      <w:r w:rsidRPr="4B445D7E">
        <w:rPr>
          <w:rFonts w:eastAsia="Times New Roman"/>
          <w:lang w:eastAsia="pl-PL"/>
        </w:rPr>
        <w:t xml:space="preserve"> od zawarcia Umowy</w:t>
      </w:r>
      <w:r w:rsidR="4B6C9E63" w:rsidRPr="4B445D7E">
        <w:rPr>
          <w:rFonts w:eastAsia="Times New Roman"/>
          <w:lang w:eastAsia="pl-PL"/>
        </w:rPr>
        <w:t>, każdorazowo na podstawie odrębnego zamówienia złożonego i potwierdzonego przez Zamawiającego w trybie opisanym poniżej</w:t>
      </w:r>
      <w:r w:rsidRPr="4B445D7E">
        <w:rPr>
          <w:rFonts w:eastAsia="Times New Roman"/>
          <w:lang w:eastAsia="pl-PL"/>
        </w:rPr>
        <w:t>.</w:t>
      </w:r>
      <w:r w:rsidR="36D6CDDD" w:rsidRPr="4B445D7E">
        <w:rPr>
          <w:rFonts w:eastAsia="Times New Roman"/>
          <w:lang w:eastAsia="pl-PL"/>
        </w:rPr>
        <w:t xml:space="preserve"> </w:t>
      </w:r>
    </w:p>
    <w:p w14:paraId="52DD2D7C" w14:textId="2B183455" w:rsidR="00935615" w:rsidRPr="005664F2" w:rsidRDefault="45E835D1" w:rsidP="00327CAD">
      <w:pPr>
        <w:pStyle w:val="Akapitzlist"/>
        <w:numPr>
          <w:ilvl w:val="0"/>
          <w:numId w:val="5"/>
        </w:numPr>
        <w:spacing w:before="60" w:after="60" w:line="259" w:lineRule="auto"/>
        <w:ind w:left="363" w:hanging="357"/>
        <w:contextualSpacing w:val="0"/>
        <w:jc w:val="both"/>
        <w:rPr>
          <w:rFonts w:eastAsia="Times New Roman"/>
          <w:lang w:eastAsia="pl-PL"/>
        </w:rPr>
      </w:pPr>
      <w:r w:rsidRPr="005664F2">
        <w:rPr>
          <w:rFonts w:eastAsia="Times New Roman"/>
          <w:lang w:eastAsia="pl-PL"/>
        </w:rPr>
        <w:t>W okresie</w:t>
      </w:r>
      <w:r w:rsidR="4B6C9E63" w:rsidRPr="005664F2">
        <w:rPr>
          <w:rFonts w:eastAsia="Times New Roman"/>
          <w:lang w:eastAsia="pl-PL"/>
        </w:rPr>
        <w:t>,</w:t>
      </w:r>
      <w:r w:rsidR="41F56600" w:rsidRPr="005664F2">
        <w:rPr>
          <w:rFonts w:eastAsia="Times New Roman"/>
          <w:lang w:eastAsia="pl-PL"/>
        </w:rPr>
        <w:t xml:space="preserve"> o którym mowa w ust.1 Zamawiający będzie </w:t>
      </w:r>
      <w:r w:rsidR="4B6C9E63" w:rsidRPr="005664F2">
        <w:rPr>
          <w:rFonts w:eastAsia="Times New Roman"/>
          <w:lang w:eastAsia="pl-PL"/>
        </w:rPr>
        <w:t xml:space="preserve">składał </w:t>
      </w:r>
      <w:r w:rsidR="0DE5A275" w:rsidRPr="005664F2">
        <w:rPr>
          <w:rFonts w:eastAsia="Times New Roman"/>
          <w:lang w:eastAsia="pl-PL"/>
        </w:rPr>
        <w:t xml:space="preserve">Wykonawcy </w:t>
      </w:r>
      <w:r w:rsidRPr="005664F2">
        <w:rPr>
          <w:rFonts w:eastAsia="Times New Roman"/>
          <w:lang w:eastAsia="pl-PL"/>
        </w:rPr>
        <w:t>zamówienia</w:t>
      </w:r>
      <w:r w:rsidR="0DE5A275" w:rsidRPr="005664F2">
        <w:rPr>
          <w:rFonts w:eastAsia="Times New Roman"/>
          <w:lang w:eastAsia="pl-PL"/>
        </w:rPr>
        <w:t xml:space="preserve"> na</w:t>
      </w:r>
      <w:r w:rsidR="00327CAD">
        <w:rPr>
          <w:rFonts w:eastAsia="Times New Roman"/>
          <w:lang w:eastAsia="pl-PL"/>
        </w:rPr>
        <w:t xml:space="preserve"> </w:t>
      </w:r>
      <w:r w:rsidR="0DE5A275" w:rsidRPr="005664F2">
        <w:rPr>
          <w:rFonts w:eastAsia="Times New Roman"/>
          <w:lang w:eastAsia="pl-PL"/>
        </w:rPr>
        <w:t xml:space="preserve">Produkty </w:t>
      </w:r>
      <w:r w:rsidRPr="005664F2">
        <w:rPr>
          <w:rFonts w:eastAsia="Times New Roman"/>
          <w:lang w:eastAsia="pl-PL"/>
        </w:rPr>
        <w:t>zawart</w:t>
      </w:r>
      <w:r w:rsidR="0DE5A275" w:rsidRPr="005664F2">
        <w:rPr>
          <w:rFonts w:eastAsia="Times New Roman"/>
          <w:lang w:eastAsia="pl-PL"/>
        </w:rPr>
        <w:t>e w zestawieniu</w:t>
      </w:r>
      <w:r w:rsidRPr="005664F2">
        <w:rPr>
          <w:rFonts w:eastAsia="Times New Roman"/>
          <w:lang w:eastAsia="pl-PL"/>
        </w:rPr>
        <w:t xml:space="preserve"> w </w:t>
      </w:r>
      <w:r w:rsidR="2B45C547" w:rsidRPr="005664F2">
        <w:rPr>
          <w:rFonts w:eastAsia="Times New Roman"/>
          <w:lang w:eastAsia="pl-PL"/>
        </w:rPr>
        <w:t>Załączniku nr 1</w:t>
      </w:r>
      <w:r w:rsidR="213C7DD6" w:rsidRPr="005664F2">
        <w:rPr>
          <w:rFonts w:eastAsia="Times New Roman"/>
          <w:lang w:eastAsia="pl-PL"/>
        </w:rPr>
        <w:t>, przy czym zamówień nie może być</w:t>
      </w:r>
      <w:r w:rsidR="13575797" w:rsidRPr="005664F2">
        <w:rPr>
          <w:rFonts w:eastAsia="Times New Roman"/>
          <w:lang w:eastAsia="pl-PL"/>
        </w:rPr>
        <w:t xml:space="preserve"> </w:t>
      </w:r>
      <w:r w:rsidR="0DE5A275" w:rsidRPr="005664F2">
        <w:rPr>
          <w:rFonts w:eastAsia="Times New Roman"/>
          <w:lang w:eastAsia="pl-PL"/>
        </w:rPr>
        <w:t xml:space="preserve">więcej niż 5 </w:t>
      </w:r>
      <w:r w:rsidR="1FE80F0E" w:rsidRPr="005664F2">
        <w:rPr>
          <w:rFonts w:eastAsia="Times New Roman"/>
          <w:lang w:eastAsia="pl-PL"/>
        </w:rPr>
        <w:t xml:space="preserve">w okresie trwania umowy. </w:t>
      </w:r>
      <w:r w:rsidR="2B45C547" w:rsidRPr="005664F2">
        <w:rPr>
          <w:rFonts w:eastAsia="Times New Roman"/>
          <w:lang w:eastAsia="pl-PL"/>
        </w:rPr>
        <w:t xml:space="preserve">Minimalna wartość </w:t>
      </w:r>
      <w:r w:rsidR="4B6C9E63" w:rsidRPr="005664F2">
        <w:rPr>
          <w:rFonts w:eastAsia="Times New Roman"/>
          <w:lang w:eastAsia="pl-PL"/>
        </w:rPr>
        <w:t>po</w:t>
      </w:r>
      <w:r w:rsidR="2B45C547" w:rsidRPr="005664F2">
        <w:rPr>
          <w:rFonts w:eastAsia="Times New Roman"/>
          <w:lang w:eastAsia="pl-PL"/>
        </w:rPr>
        <w:t>jed</w:t>
      </w:r>
      <w:r w:rsidR="4B6C9E63" w:rsidRPr="005664F2">
        <w:rPr>
          <w:rFonts w:eastAsia="Times New Roman"/>
          <w:lang w:eastAsia="pl-PL"/>
        </w:rPr>
        <w:t>y</w:t>
      </w:r>
      <w:r w:rsidR="2B45C547" w:rsidRPr="005664F2">
        <w:rPr>
          <w:rFonts w:eastAsia="Times New Roman"/>
          <w:lang w:eastAsia="pl-PL"/>
        </w:rPr>
        <w:t>n</w:t>
      </w:r>
      <w:r w:rsidR="4B6C9E63" w:rsidRPr="005664F2">
        <w:rPr>
          <w:rFonts w:eastAsia="Times New Roman"/>
          <w:lang w:eastAsia="pl-PL"/>
        </w:rPr>
        <w:t>cz</w:t>
      </w:r>
      <w:r w:rsidR="2B45C547" w:rsidRPr="005664F2">
        <w:rPr>
          <w:rFonts w:eastAsia="Times New Roman"/>
          <w:lang w:eastAsia="pl-PL"/>
        </w:rPr>
        <w:t>ego zamówienia</w:t>
      </w:r>
      <w:r w:rsidR="4B6C9E63" w:rsidRPr="005664F2">
        <w:rPr>
          <w:rFonts w:eastAsia="Times New Roman"/>
          <w:lang w:eastAsia="pl-PL"/>
        </w:rPr>
        <w:t xml:space="preserve"> </w:t>
      </w:r>
      <w:r w:rsidR="2B45C547" w:rsidRPr="005664F2">
        <w:rPr>
          <w:rFonts w:eastAsia="Times New Roman"/>
          <w:lang w:eastAsia="pl-PL"/>
        </w:rPr>
        <w:t>to 1000 zł brutto</w:t>
      </w:r>
      <w:r w:rsidR="0DE5A275" w:rsidRPr="005664F2">
        <w:rPr>
          <w:rFonts w:eastAsia="Times New Roman"/>
          <w:lang w:eastAsia="pl-PL"/>
        </w:rPr>
        <w:t>, a wskazanie określonej pozycji z zestawienia w Załączniku nr 1 oznacza zamówienie Produktu w liczbie sztuk tam wskazanej.</w:t>
      </w:r>
    </w:p>
    <w:p w14:paraId="6E2B49C8" w14:textId="5AA1EA84" w:rsidR="00935615" w:rsidRDefault="3421A375" w:rsidP="00327CAD">
      <w:pPr>
        <w:pStyle w:val="Akapitzlist"/>
        <w:numPr>
          <w:ilvl w:val="0"/>
          <w:numId w:val="5"/>
        </w:numPr>
        <w:spacing w:before="60" w:after="60" w:line="259" w:lineRule="auto"/>
        <w:ind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W</w:t>
      </w:r>
      <w:r w:rsidR="58856299" w:rsidRPr="4B445D7E">
        <w:rPr>
          <w:rFonts w:eastAsia="Times New Roman"/>
          <w:lang w:eastAsia="pl-PL"/>
        </w:rPr>
        <w:t xml:space="preserve"> ciągu 2 dni roboczych od otrzymania </w:t>
      </w:r>
      <w:r w:rsidRPr="4B445D7E">
        <w:rPr>
          <w:rFonts w:eastAsia="Times New Roman"/>
          <w:lang w:eastAsia="pl-PL"/>
        </w:rPr>
        <w:t xml:space="preserve">przez Wykonawcę </w:t>
      </w:r>
      <w:r w:rsidR="58856299" w:rsidRPr="4B445D7E">
        <w:rPr>
          <w:rFonts w:eastAsia="Times New Roman"/>
          <w:lang w:eastAsia="pl-PL"/>
        </w:rPr>
        <w:t>zamówienia złożonego przez Zamawiającego</w:t>
      </w:r>
      <w:r w:rsidRPr="4B445D7E">
        <w:rPr>
          <w:rFonts w:eastAsia="Times New Roman"/>
          <w:lang w:eastAsia="pl-PL"/>
        </w:rPr>
        <w:t>, Wykonawca przekaże Zamawiającemu pocztą elektroniczną</w:t>
      </w:r>
      <w:r w:rsidR="58856299" w:rsidRPr="4B445D7E">
        <w:rPr>
          <w:rFonts w:eastAsia="Times New Roman"/>
          <w:lang w:eastAsia="pl-PL"/>
        </w:rPr>
        <w:t xml:space="preserve"> </w:t>
      </w:r>
      <w:r w:rsidR="26DE2240" w:rsidRPr="4B445D7E">
        <w:rPr>
          <w:rFonts w:eastAsia="Times New Roman"/>
          <w:lang w:eastAsia="pl-PL"/>
        </w:rPr>
        <w:t xml:space="preserve">następujące </w:t>
      </w:r>
      <w:bookmarkStart w:id="2" w:name="_Hlk166072218"/>
      <w:r w:rsidR="26DE2240" w:rsidRPr="4B445D7E">
        <w:rPr>
          <w:rFonts w:eastAsia="Times New Roman"/>
          <w:lang w:eastAsia="pl-PL"/>
        </w:rPr>
        <w:t xml:space="preserve">Informacje i dokumenty </w:t>
      </w:r>
      <w:bookmarkEnd w:id="2"/>
      <w:r w:rsidR="26DE2240" w:rsidRPr="4B445D7E">
        <w:rPr>
          <w:rFonts w:eastAsia="Times New Roman"/>
          <w:lang w:eastAsia="pl-PL"/>
        </w:rPr>
        <w:t>w języku polskim lub w języku angielskim</w:t>
      </w:r>
      <w:r w:rsidR="2B45C547" w:rsidRPr="4B445D7E">
        <w:rPr>
          <w:rFonts w:eastAsia="Times New Roman"/>
          <w:lang w:eastAsia="pl-PL"/>
        </w:rPr>
        <w:t>:</w:t>
      </w:r>
    </w:p>
    <w:p w14:paraId="0F254720" w14:textId="5160CD09" w:rsidR="00B51721" w:rsidRDefault="01AD5341" w:rsidP="00327CAD">
      <w:pPr>
        <w:pStyle w:val="Akapitzlist"/>
        <w:numPr>
          <w:ilvl w:val="1"/>
          <w:numId w:val="5"/>
        </w:numPr>
        <w:tabs>
          <w:tab w:val="clear" w:pos="644"/>
          <w:tab w:val="num" w:pos="851"/>
        </w:tabs>
        <w:spacing w:before="60" w:after="60" w:line="259" w:lineRule="auto"/>
        <w:ind w:left="851"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nazwę</w:t>
      </w:r>
      <w:r w:rsidR="34A85FF8" w:rsidRPr="4B445D7E">
        <w:rPr>
          <w:rFonts w:eastAsia="Times New Roman"/>
          <w:lang w:eastAsia="pl-PL"/>
        </w:rPr>
        <w:t xml:space="preserve"> </w:t>
      </w:r>
      <w:r w:rsidR="1C6BF750" w:rsidRPr="4B445D7E">
        <w:rPr>
          <w:rFonts w:eastAsia="Times New Roman"/>
          <w:lang w:eastAsia="pl-PL"/>
        </w:rPr>
        <w:t>producen</w:t>
      </w:r>
      <w:r w:rsidRPr="4B445D7E">
        <w:rPr>
          <w:rFonts w:eastAsia="Times New Roman"/>
          <w:lang w:eastAsia="pl-PL"/>
        </w:rPr>
        <w:t>ta lub dystrybutora</w:t>
      </w:r>
      <w:r w:rsidR="045A6356" w:rsidRPr="4B445D7E">
        <w:rPr>
          <w:rFonts w:eastAsia="Times New Roman"/>
          <w:lang w:eastAsia="pl-PL"/>
        </w:rPr>
        <w:t xml:space="preserve"> oferowanych Produktów</w:t>
      </w:r>
      <w:r w:rsidR="1C6BF750" w:rsidRPr="4B445D7E">
        <w:rPr>
          <w:rFonts w:eastAsia="Times New Roman"/>
          <w:lang w:eastAsia="pl-PL"/>
        </w:rPr>
        <w:t>,</w:t>
      </w:r>
    </w:p>
    <w:p w14:paraId="336BEA72" w14:textId="44A449B8" w:rsidR="00935615" w:rsidRDefault="1C6BF750" w:rsidP="00327CAD">
      <w:pPr>
        <w:pStyle w:val="Akapitzlist"/>
        <w:numPr>
          <w:ilvl w:val="1"/>
          <w:numId w:val="5"/>
        </w:numPr>
        <w:tabs>
          <w:tab w:val="clear" w:pos="644"/>
          <w:tab w:val="num" w:pos="851"/>
        </w:tabs>
        <w:spacing w:before="60" w:after="60" w:line="259" w:lineRule="auto"/>
        <w:ind w:left="851"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mar</w:t>
      </w:r>
      <w:r w:rsidR="01AD5341" w:rsidRPr="4B445D7E">
        <w:rPr>
          <w:rFonts w:eastAsia="Times New Roman"/>
          <w:lang w:eastAsia="pl-PL"/>
        </w:rPr>
        <w:t>kę</w:t>
      </w:r>
      <w:r w:rsidR="2B45C547" w:rsidRPr="4B445D7E">
        <w:rPr>
          <w:rFonts w:eastAsia="Times New Roman"/>
          <w:lang w:eastAsia="pl-PL"/>
        </w:rPr>
        <w:t xml:space="preserve"> oraz model oferowan</w:t>
      </w:r>
      <w:r w:rsidR="045A6356" w:rsidRPr="4B445D7E">
        <w:rPr>
          <w:rFonts w:eastAsia="Times New Roman"/>
          <w:lang w:eastAsia="pl-PL"/>
        </w:rPr>
        <w:t>ych Produktów</w:t>
      </w:r>
      <w:r w:rsidR="2B45C547" w:rsidRPr="4B445D7E">
        <w:rPr>
          <w:rFonts w:eastAsia="Times New Roman"/>
          <w:lang w:eastAsia="pl-PL"/>
        </w:rPr>
        <w:t>,</w:t>
      </w:r>
    </w:p>
    <w:p w14:paraId="7B181621" w14:textId="5AEFF636" w:rsidR="00935615" w:rsidRPr="007B2622" w:rsidRDefault="2B45C547" w:rsidP="00327CAD">
      <w:pPr>
        <w:pStyle w:val="Akapitzlist"/>
        <w:numPr>
          <w:ilvl w:val="1"/>
          <w:numId w:val="5"/>
        </w:numPr>
        <w:tabs>
          <w:tab w:val="clear" w:pos="644"/>
          <w:tab w:val="num" w:pos="851"/>
        </w:tabs>
        <w:spacing w:before="60" w:after="60" w:line="259" w:lineRule="auto"/>
        <w:ind w:left="851"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dan</w:t>
      </w:r>
      <w:r w:rsidR="34A85FF8" w:rsidRPr="4B445D7E">
        <w:rPr>
          <w:rFonts w:eastAsia="Times New Roman"/>
          <w:lang w:eastAsia="pl-PL"/>
        </w:rPr>
        <w:t>e</w:t>
      </w:r>
      <w:r w:rsidRPr="4B445D7E">
        <w:rPr>
          <w:rFonts w:eastAsia="Times New Roman"/>
          <w:lang w:eastAsia="pl-PL"/>
        </w:rPr>
        <w:t xml:space="preserve"> </w:t>
      </w:r>
      <w:r w:rsidR="34A85FF8" w:rsidRPr="4B445D7E">
        <w:rPr>
          <w:rFonts w:eastAsia="Times New Roman"/>
          <w:lang w:eastAsia="pl-PL"/>
        </w:rPr>
        <w:t>dotyczące</w:t>
      </w:r>
      <w:r w:rsidRPr="4B445D7E">
        <w:rPr>
          <w:rFonts w:eastAsia="Times New Roman"/>
          <w:lang w:eastAsia="pl-PL"/>
        </w:rPr>
        <w:t xml:space="preserve"> </w:t>
      </w:r>
      <w:r w:rsidR="045A6356" w:rsidRPr="4B445D7E">
        <w:rPr>
          <w:rFonts w:eastAsia="Times New Roman"/>
          <w:lang w:eastAsia="pl-PL"/>
        </w:rPr>
        <w:t>oferowanych Produktów</w:t>
      </w:r>
      <w:r w:rsidR="56107277" w:rsidRPr="4B445D7E">
        <w:rPr>
          <w:rFonts w:eastAsia="Times New Roman"/>
          <w:lang w:eastAsia="pl-PL"/>
        </w:rPr>
        <w:t xml:space="preserve">, </w:t>
      </w:r>
      <w:r w:rsidR="1C6BF750" w:rsidRPr="4B445D7E">
        <w:rPr>
          <w:rFonts w:eastAsia="Times New Roman"/>
          <w:lang w:eastAsia="pl-PL"/>
        </w:rPr>
        <w:t>umożliwiają</w:t>
      </w:r>
      <w:r w:rsidR="34A85FF8" w:rsidRPr="4B445D7E">
        <w:rPr>
          <w:rFonts w:eastAsia="Times New Roman"/>
          <w:lang w:eastAsia="pl-PL"/>
        </w:rPr>
        <w:t>ce</w:t>
      </w:r>
      <w:r w:rsidR="56107277" w:rsidRPr="4B445D7E">
        <w:rPr>
          <w:rFonts w:eastAsia="Times New Roman"/>
          <w:lang w:eastAsia="pl-PL"/>
        </w:rPr>
        <w:t xml:space="preserve"> Zamawiającemu</w:t>
      </w:r>
      <w:r w:rsidR="1C6BF750" w:rsidRPr="4B445D7E">
        <w:rPr>
          <w:rFonts w:eastAsia="Times New Roman"/>
          <w:lang w:eastAsia="pl-PL"/>
        </w:rPr>
        <w:t xml:space="preserve"> </w:t>
      </w:r>
      <w:r w:rsidR="01AD5341" w:rsidRPr="4B445D7E">
        <w:rPr>
          <w:rFonts w:eastAsia="Times New Roman"/>
          <w:lang w:eastAsia="pl-PL"/>
        </w:rPr>
        <w:t>weryfikację</w:t>
      </w:r>
      <w:r w:rsidR="1C6BF750" w:rsidRPr="4B445D7E">
        <w:rPr>
          <w:rFonts w:eastAsia="Times New Roman"/>
          <w:lang w:eastAsia="pl-PL"/>
        </w:rPr>
        <w:t xml:space="preserve"> </w:t>
      </w:r>
      <w:r w:rsidR="30971D0C" w:rsidRPr="4B445D7E">
        <w:rPr>
          <w:rFonts w:eastAsia="Times New Roman"/>
          <w:lang w:eastAsia="pl-PL"/>
        </w:rPr>
        <w:t>spełni</w:t>
      </w:r>
      <w:r w:rsidR="045A6356" w:rsidRPr="4B445D7E">
        <w:rPr>
          <w:rFonts w:eastAsia="Times New Roman"/>
          <w:lang w:eastAsia="pl-PL"/>
        </w:rPr>
        <w:t>a</w:t>
      </w:r>
      <w:r w:rsidR="30971D0C" w:rsidRPr="4B445D7E">
        <w:rPr>
          <w:rFonts w:eastAsia="Times New Roman"/>
          <w:lang w:eastAsia="pl-PL"/>
        </w:rPr>
        <w:t xml:space="preserve">nia </w:t>
      </w:r>
      <w:r w:rsidR="1C6BF750" w:rsidRPr="4B445D7E">
        <w:rPr>
          <w:rFonts w:eastAsia="Times New Roman"/>
          <w:lang w:eastAsia="pl-PL"/>
        </w:rPr>
        <w:t xml:space="preserve">„Wymagań minimalnych” określonych w Załączniku nr 1 </w:t>
      </w:r>
      <w:r w:rsidR="045A6356" w:rsidRPr="4B445D7E">
        <w:rPr>
          <w:rFonts w:eastAsia="Times New Roman"/>
          <w:lang w:eastAsia="pl-PL"/>
        </w:rPr>
        <w:t>przez wskazane w zamówieniu Produkty,</w:t>
      </w:r>
      <w:r w:rsidR="2F5D4EE7" w:rsidRPr="4B445D7E">
        <w:rPr>
          <w:rFonts w:eastAsia="Times New Roman"/>
          <w:lang w:eastAsia="pl-PL"/>
        </w:rPr>
        <w:t xml:space="preserve"> to jest</w:t>
      </w:r>
      <w:r w:rsidR="35A02054" w:rsidRPr="4B445D7E">
        <w:rPr>
          <w:rFonts w:eastAsia="Times New Roman"/>
          <w:lang w:eastAsia="pl-PL"/>
        </w:rPr>
        <w:t xml:space="preserve"> link do strony </w:t>
      </w:r>
      <w:r w:rsidR="2082AC2E" w:rsidRPr="4B445D7E">
        <w:rPr>
          <w:rFonts w:eastAsia="Times New Roman"/>
          <w:lang w:eastAsia="pl-PL"/>
        </w:rPr>
        <w:t xml:space="preserve">internetowej producenta lub dystrybutora </w:t>
      </w:r>
      <w:r w:rsidR="35A02054" w:rsidRPr="4B445D7E">
        <w:rPr>
          <w:rFonts w:eastAsia="Times New Roman"/>
          <w:lang w:eastAsia="pl-PL"/>
        </w:rPr>
        <w:t xml:space="preserve">z opisem </w:t>
      </w:r>
      <w:r w:rsidR="01AD5341" w:rsidRPr="4B445D7E">
        <w:rPr>
          <w:rFonts w:eastAsia="Times New Roman"/>
          <w:lang w:eastAsia="pl-PL"/>
        </w:rPr>
        <w:t xml:space="preserve">lub specyfikacją </w:t>
      </w:r>
      <w:r w:rsidR="2082AC2E" w:rsidRPr="4B445D7E">
        <w:rPr>
          <w:rFonts w:eastAsia="Times New Roman"/>
          <w:lang w:eastAsia="pl-PL"/>
        </w:rPr>
        <w:t>oferowanego asortymentu</w:t>
      </w:r>
      <w:r w:rsidR="045A6356" w:rsidRPr="4B445D7E">
        <w:rPr>
          <w:rFonts w:eastAsia="Times New Roman"/>
          <w:lang w:eastAsia="pl-PL"/>
        </w:rPr>
        <w:t xml:space="preserve"> oraz </w:t>
      </w:r>
      <w:r w:rsidR="01AD5341" w:rsidRPr="4B445D7E">
        <w:rPr>
          <w:rFonts w:eastAsia="Times New Roman"/>
          <w:lang w:eastAsia="pl-PL"/>
        </w:rPr>
        <w:t xml:space="preserve">ogólnodostępne </w:t>
      </w:r>
      <w:r w:rsidR="2082AC2E" w:rsidRPr="4B445D7E">
        <w:rPr>
          <w:rFonts w:eastAsia="Times New Roman"/>
          <w:lang w:eastAsia="pl-PL"/>
        </w:rPr>
        <w:t xml:space="preserve">dokumenty </w:t>
      </w:r>
      <w:r w:rsidR="01AD5341" w:rsidRPr="4B445D7E">
        <w:rPr>
          <w:rFonts w:eastAsia="Times New Roman"/>
          <w:lang w:eastAsia="pl-PL"/>
        </w:rPr>
        <w:t>pochodzące od</w:t>
      </w:r>
      <w:r w:rsidR="045A6356" w:rsidRPr="4B445D7E">
        <w:rPr>
          <w:rFonts w:eastAsia="Times New Roman"/>
          <w:lang w:eastAsia="pl-PL"/>
        </w:rPr>
        <w:t xml:space="preserve"> ich</w:t>
      </w:r>
      <w:r w:rsidR="01AD5341" w:rsidRPr="4B445D7E">
        <w:rPr>
          <w:rFonts w:eastAsia="Times New Roman"/>
          <w:lang w:eastAsia="pl-PL"/>
        </w:rPr>
        <w:t xml:space="preserve"> </w:t>
      </w:r>
      <w:r w:rsidR="2082AC2E" w:rsidRPr="4B445D7E">
        <w:rPr>
          <w:rFonts w:eastAsia="Times New Roman"/>
          <w:lang w:eastAsia="pl-PL"/>
        </w:rPr>
        <w:t>producenta lub dystrybutora</w:t>
      </w:r>
      <w:r w:rsidR="1C6BF750" w:rsidRPr="4B445D7E">
        <w:rPr>
          <w:rFonts w:eastAsia="Times New Roman"/>
          <w:lang w:eastAsia="pl-PL"/>
        </w:rPr>
        <w:t>.</w:t>
      </w:r>
    </w:p>
    <w:p w14:paraId="6C96B543" w14:textId="22AB8DB1" w:rsidR="00381A4C" w:rsidRPr="009A41B4" w:rsidRDefault="437235C6" w:rsidP="00327CAD">
      <w:pPr>
        <w:pStyle w:val="Akapitzlist"/>
        <w:numPr>
          <w:ilvl w:val="0"/>
          <w:numId w:val="5"/>
        </w:numPr>
        <w:spacing w:before="60" w:after="60" w:line="259" w:lineRule="auto"/>
        <w:ind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 ciągu 3 dni roboczych od otrzymania </w:t>
      </w:r>
      <w:r w:rsidR="045A6356" w:rsidRPr="4B445D7E">
        <w:rPr>
          <w:rFonts w:eastAsia="Times New Roman"/>
          <w:lang w:eastAsia="pl-PL"/>
        </w:rPr>
        <w:t xml:space="preserve">od Wykonawcy </w:t>
      </w:r>
      <w:r w:rsidR="0B22EFF9" w:rsidRPr="4B445D7E">
        <w:rPr>
          <w:rFonts w:eastAsia="Times New Roman"/>
          <w:lang w:eastAsia="pl-PL"/>
        </w:rPr>
        <w:t xml:space="preserve">informacji i dokumentów, o których mowa w ust. </w:t>
      </w:r>
      <w:r w:rsidR="00327CAD">
        <w:rPr>
          <w:rFonts w:eastAsia="Times New Roman"/>
          <w:lang w:eastAsia="pl-PL"/>
        </w:rPr>
        <w:t>3</w:t>
      </w:r>
      <w:r w:rsidR="0B22EFF9" w:rsidRPr="4B445D7E">
        <w:rPr>
          <w:rFonts w:eastAsia="Times New Roman"/>
          <w:lang w:eastAsia="pl-PL"/>
        </w:rPr>
        <w:t xml:space="preserve">, </w:t>
      </w:r>
      <w:r w:rsidR="30971D0C" w:rsidRPr="4B445D7E">
        <w:rPr>
          <w:rFonts w:eastAsia="Times New Roman"/>
          <w:lang w:eastAsia="pl-PL"/>
        </w:rPr>
        <w:t xml:space="preserve">Zamawiający </w:t>
      </w:r>
      <w:r w:rsidR="0B22EFF9" w:rsidRPr="4B445D7E">
        <w:rPr>
          <w:rFonts w:eastAsia="Times New Roman"/>
          <w:lang w:eastAsia="pl-PL"/>
        </w:rPr>
        <w:t xml:space="preserve">zweryfikuje czy </w:t>
      </w:r>
      <w:r w:rsidR="30971D0C" w:rsidRPr="4B445D7E">
        <w:rPr>
          <w:rFonts w:eastAsia="Times New Roman"/>
          <w:lang w:eastAsia="pl-PL"/>
        </w:rPr>
        <w:t>oferowany asortyment jest zgodny z „</w:t>
      </w:r>
      <w:r w:rsidR="16112F8E" w:rsidRPr="4B445D7E">
        <w:rPr>
          <w:rFonts w:eastAsia="Times New Roman"/>
          <w:lang w:eastAsia="pl-PL"/>
        </w:rPr>
        <w:t>W</w:t>
      </w:r>
      <w:r w:rsidR="30971D0C" w:rsidRPr="4B445D7E">
        <w:rPr>
          <w:rFonts w:eastAsia="Times New Roman"/>
          <w:lang w:eastAsia="pl-PL"/>
        </w:rPr>
        <w:t>ymaganiami minimalnymi</w:t>
      </w:r>
      <w:r w:rsidR="0E324BDB" w:rsidRPr="4B445D7E">
        <w:rPr>
          <w:rFonts w:eastAsia="Times New Roman"/>
          <w:lang w:eastAsia="pl-PL"/>
        </w:rPr>
        <w:t>”</w:t>
      </w:r>
      <w:r w:rsidR="00327CAD">
        <w:rPr>
          <w:rFonts w:eastAsia="Times New Roman"/>
          <w:lang w:eastAsia="pl-PL"/>
        </w:rPr>
        <w:t xml:space="preserve"> </w:t>
      </w:r>
      <w:r w:rsidR="00327CAD" w:rsidRPr="4B445D7E">
        <w:rPr>
          <w:rFonts w:eastAsia="Times New Roman"/>
          <w:lang w:eastAsia="pl-PL"/>
        </w:rPr>
        <w:t>określonymi w Załączniku nr 1 dla tego asortymentu</w:t>
      </w:r>
      <w:r w:rsidR="0E324BDB" w:rsidRPr="4B445D7E">
        <w:rPr>
          <w:rFonts w:eastAsia="Times New Roman"/>
          <w:lang w:eastAsia="pl-PL"/>
        </w:rPr>
        <w:t>.</w:t>
      </w:r>
    </w:p>
    <w:p w14:paraId="0A7ABC64" w14:textId="35AE25B7" w:rsidR="00375C51" w:rsidRDefault="7C74BFD8" w:rsidP="00327CAD">
      <w:pPr>
        <w:pStyle w:val="Akapitzlist"/>
        <w:numPr>
          <w:ilvl w:val="0"/>
          <w:numId w:val="5"/>
        </w:numPr>
        <w:spacing w:before="60" w:after="60" w:line="259" w:lineRule="auto"/>
        <w:ind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W razie</w:t>
      </w:r>
      <w:r w:rsidR="0E324BDB" w:rsidRPr="4B445D7E">
        <w:rPr>
          <w:rFonts w:eastAsia="Times New Roman"/>
          <w:lang w:eastAsia="pl-PL"/>
        </w:rPr>
        <w:t xml:space="preserve"> pozytywne</w:t>
      </w:r>
      <w:r w:rsidRPr="4B445D7E">
        <w:rPr>
          <w:rFonts w:eastAsia="Times New Roman"/>
          <w:lang w:eastAsia="pl-PL"/>
        </w:rPr>
        <w:t>go wyniku weryfikacji</w:t>
      </w:r>
      <w:r w:rsidR="0E324BDB" w:rsidRPr="4B445D7E">
        <w:rPr>
          <w:rFonts w:eastAsia="Times New Roman"/>
          <w:lang w:eastAsia="pl-PL"/>
        </w:rPr>
        <w:t xml:space="preserve">, o której mowa w ust. </w:t>
      </w:r>
      <w:r w:rsidR="00327CAD">
        <w:rPr>
          <w:rFonts w:eastAsia="Times New Roman"/>
          <w:lang w:eastAsia="pl-PL"/>
        </w:rPr>
        <w:t>4</w:t>
      </w:r>
      <w:r w:rsidR="0E324BDB" w:rsidRPr="4B445D7E">
        <w:rPr>
          <w:rFonts w:eastAsia="Times New Roman"/>
          <w:lang w:eastAsia="pl-PL"/>
        </w:rPr>
        <w:t xml:space="preserve">, Zamawiający potwierdzi </w:t>
      </w:r>
      <w:r w:rsidRPr="4B445D7E">
        <w:rPr>
          <w:rFonts w:eastAsia="Times New Roman"/>
          <w:lang w:eastAsia="pl-PL"/>
        </w:rPr>
        <w:t xml:space="preserve">Wykonawcy </w:t>
      </w:r>
      <w:r w:rsidR="0E324BDB" w:rsidRPr="4B445D7E">
        <w:rPr>
          <w:rFonts w:eastAsia="Times New Roman"/>
          <w:lang w:eastAsia="pl-PL"/>
        </w:rPr>
        <w:t>zamówieni</w:t>
      </w:r>
      <w:r w:rsidRPr="4B445D7E">
        <w:rPr>
          <w:rFonts w:eastAsia="Times New Roman"/>
          <w:lang w:eastAsia="pl-PL"/>
        </w:rPr>
        <w:t>e</w:t>
      </w:r>
      <w:r w:rsidR="437235C6" w:rsidRPr="4B445D7E">
        <w:rPr>
          <w:rFonts w:eastAsia="Times New Roman"/>
          <w:lang w:eastAsia="pl-PL"/>
        </w:rPr>
        <w:t xml:space="preserve"> pocztą elektroniczną, </w:t>
      </w:r>
    </w:p>
    <w:p w14:paraId="5F3D0EEF" w14:textId="18845393" w:rsidR="000A2ED1" w:rsidRPr="003B77A0" w:rsidRDefault="045A6356" w:rsidP="00327CAD">
      <w:pPr>
        <w:pStyle w:val="Akapitzlist"/>
        <w:numPr>
          <w:ilvl w:val="0"/>
          <w:numId w:val="5"/>
        </w:numPr>
        <w:spacing w:before="60" w:after="60" w:line="259" w:lineRule="auto"/>
        <w:ind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W</w:t>
      </w:r>
      <w:r w:rsidR="42B96C30" w:rsidRPr="4B445D7E">
        <w:rPr>
          <w:rFonts w:eastAsia="Times New Roman"/>
          <w:lang w:eastAsia="pl-PL"/>
        </w:rPr>
        <w:t xml:space="preserve"> ciągu 3 dni roboczych </w:t>
      </w:r>
      <w:r w:rsidR="7FC9611C" w:rsidRPr="4B445D7E">
        <w:rPr>
          <w:rFonts w:eastAsia="Times New Roman"/>
          <w:lang w:eastAsia="pl-PL"/>
        </w:rPr>
        <w:t xml:space="preserve">od otrzymania </w:t>
      </w:r>
      <w:r w:rsidRPr="4B445D7E">
        <w:rPr>
          <w:rFonts w:eastAsia="Times New Roman"/>
          <w:lang w:eastAsia="pl-PL"/>
        </w:rPr>
        <w:t xml:space="preserve">od Zamawiającego </w:t>
      </w:r>
      <w:r w:rsidR="7FC9611C" w:rsidRPr="4B445D7E">
        <w:rPr>
          <w:rFonts w:eastAsia="Times New Roman"/>
          <w:lang w:eastAsia="pl-PL"/>
        </w:rPr>
        <w:t>potwierdzenia zamówienia</w:t>
      </w:r>
      <w:r w:rsidR="3421A375" w:rsidRPr="4B445D7E">
        <w:rPr>
          <w:rFonts w:eastAsia="Times New Roman"/>
          <w:lang w:eastAsia="pl-PL"/>
        </w:rPr>
        <w:t>,</w:t>
      </w:r>
      <w:r w:rsidR="7FC9611C" w:rsidRPr="4B445D7E">
        <w:rPr>
          <w:rFonts w:eastAsia="Times New Roman"/>
          <w:lang w:eastAsia="pl-PL"/>
        </w:rPr>
        <w:t xml:space="preserve"> </w:t>
      </w:r>
      <w:r w:rsidRPr="4B445D7E">
        <w:rPr>
          <w:rFonts w:eastAsia="Times New Roman"/>
          <w:lang w:eastAsia="pl-PL"/>
        </w:rPr>
        <w:t xml:space="preserve">Wykonawca </w:t>
      </w:r>
      <w:r w:rsidR="7FC9611C" w:rsidRPr="4B445D7E">
        <w:rPr>
          <w:rFonts w:eastAsia="Times New Roman"/>
          <w:lang w:eastAsia="pl-PL"/>
        </w:rPr>
        <w:t>dostarczy</w:t>
      </w:r>
      <w:r w:rsidR="32B1EFDC" w:rsidRPr="4B445D7E">
        <w:rPr>
          <w:rFonts w:eastAsia="Times New Roman"/>
          <w:lang w:eastAsia="pl-PL"/>
        </w:rPr>
        <w:t xml:space="preserve"> Zamawiającemu</w:t>
      </w:r>
      <w:r w:rsidR="7FC9611C" w:rsidRPr="4B445D7E">
        <w:rPr>
          <w:rFonts w:eastAsia="Times New Roman"/>
          <w:lang w:eastAsia="pl-PL"/>
        </w:rPr>
        <w:t xml:space="preserve"> </w:t>
      </w:r>
      <w:r w:rsidRPr="4B445D7E">
        <w:rPr>
          <w:rFonts w:eastAsia="Times New Roman"/>
          <w:lang w:eastAsia="pl-PL"/>
        </w:rPr>
        <w:t xml:space="preserve">wskazane w </w:t>
      </w:r>
      <w:r w:rsidR="2D4CDFF3" w:rsidRPr="4B445D7E">
        <w:rPr>
          <w:rFonts w:eastAsia="Times New Roman"/>
          <w:lang w:eastAsia="pl-PL"/>
        </w:rPr>
        <w:t>zamówi</w:t>
      </w:r>
      <w:r w:rsidRPr="4B445D7E">
        <w:rPr>
          <w:rFonts w:eastAsia="Times New Roman"/>
          <w:lang w:eastAsia="pl-PL"/>
        </w:rPr>
        <w:t>eniu</w:t>
      </w:r>
      <w:r w:rsidR="2D4CDFF3" w:rsidRPr="4B445D7E">
        <w:rPr>
          <w:rFonts w:eastAsia="Times New Roman"/>
          <w:lang w:eastAsia="pl-PL"/>
        </w:rPr>
        <w:t xml:space="preserve"> </w:t>
      </w:r>
      <w:r w:rsidRPr="4B445D7E">
        <w:rPr>
          <w:rFonts w:eastAsia="Times New Roman"/>
          <w:lang w:eastAsia="pl-PL"/>
        </w:rPr>
        <w:t>Produkty,</w:t>
      </w:r>
      <w:r w:rsidR="2D4CDFF3" w:rsidRPr="4B445D7E">
        <w:rPr>
          <w:rFonts w:eastAsia="Times New Roman"/>
          <w:lang w:eastAsia="pl-PL"/>
        </w:rPr>
        <w:t xml:space="preserve"> </w:t>
      </w:r>
      <w:r w:rsidR="2B230837" w:rsidRPr="4B445D7E">
        <w:rPr>
          <w:rFonts w:eastAsia="Times New Roman"/>
          <w:lang w:eastAsia="pl-PL"/>
        </w:rPr>
        <w:t>zgodn</w:t>
      </w:r>
      <w:r w:rsidRPr="4B445D7E">
        <w:rPr>
          <w:rFonts w:eastAsia="Times New Roman"/>
          <w:lang w:eastAsia="pl-PL"/>
        </w:rPr>
        <w:t>e</w:t>
      </w:r>
      <w:r w:rsidR="00327CAD">
        <w:rPr>
          <w:rFonts w:eastAsia="Times New Roman"/>
          <w:lang w:eastAsia="pl-PL"/>
        </w:rPr>
        <w:t xml:space="preserve"> </w:t>
      </w:r>
      <w:r w:rsidR="2B230837" w:rsidRPr="4B445D7E">
        <w:rPr>
          <w:rFonts w:eastAsia="Times New Roman"/>
          <w:lang w:eastAsia="pl-PL"/>
        </w:rPr>
        <w:t>z</w:t>
      </w:r>
      <w:r w:rsidR="00327CAD">
        <w:rPr>
          <w:rFonts w:eastAsia="Times New Roman"/>
          <w:lang w:eastAsia="pl-PL"/>
        </w:rPr>
        <w:t xml:space="preserve"> </w:t>
      </w:r>
      <w:r w:rsidR="2B230837" w:rsidRPr="4B445D7E">
        <w:rPr>
          <w:rFonts w:eastAsia="Times New Roman"/>
          <w:lang w:eastAsia="pl-PL"/>
        </w:rPr>
        <w:t>„Wymaganiami minimalnymi” określonymi w Załączniku nr 1 dla tego asortymentu</w:t>
      </w:r>
      <w:r w:rsidR="57DEA10A" w:rsidRPr="4B445D7E">
        <w:rPr>
          <w:rFonts w:eastAsia="Times New Roman"/>
          <w:lang w:eastAsia="pl-PL"/>
        </w:rPr>
        <w:t xml:space="preserve"> pozytywnie zweryfikowanymi przez Zamawiającego</w:t>
      </w:r>
      <w:r w:rsidR="2F157B88" w:rsidRPr="4B445D7E">
        <w:rPr>
          <w:rFonts w:eastAsia="Times New Roman"/>
          <w:lang w:eastAsia="pl-PL"/>
        </w:rPr>
        <w:t xml:space="preserve">, na podstawie nadesłanych dokumentów i informacji o których mowa w ust. </w:t>
      </w:r>
      <w:r w:rsidR="00327CAD">
        <w:rPr>
          <w:rFonts w:eastAsia="Times New Roman"/>
          <w:lang w:eastAsia="pl-PL"/>
        </w:rPr>
        <w:t xml:space="preserve">3 </w:t>
      </w:r>
      <w:r w:rsidR="2F157B88" w:rsidRPr="4B445D7E">
        <w:rPr>
          <w:rFonts w:eastAsia="Times New Roman"/>
          <w:lang w:eastAsia="pl-PL"/>
        </w:rPr>
        <w:t>powyżej.</w:t>
      </w:r>
    </w:p>
    <w:p w14:paraId="2718543C" w14:textId="79719396" w:rsidR="005A1181" w:rsidRPr="00FA2E49" w:rsidRDefault="36D6CDDD" w:rsidP="00327CAD">
      <w:pPr>
        <w:pStyle w:val="Akapitzlist"/>
        <w:numPr>
          <w:ilvl w:val="0"/>
          <w:numId w:val="5"/>
        </w:numPr>
        <w:spacing w:before="60" w:after="60" w:line="259" w:lineRule="auto"/>
        <w:ind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O </w:t>
      </w:r>
      <w:r w:rsidR="43D10FC0" w:rsidRPr="4B445D7E">
        <w:rPr>
          <w:rFonts w:eastAsia="Times New Roman"/>
          <w:lang w:eastAsia="pl-PL"/>
        </w:rPr>
        <w:t>planowanym</w:t>
      </w:r>
      <w:r w:rsidRPr="4B445D7E">
        <w:rPr>
          <w:rFonts w:eastAsia="Times New Roman"/>
          <w:lang w:eastAsia="pl-PL"/>
        </w:rPr>
        <w:t xml:space="preserve"> terminie </w:t>
      </w:r>
      <w:r w:rsidR="2D4CDFF3" w:rsidRPr="4B445D7E">
        <w:rPr>
          <w:rFonts w:eastAsia="Times New Roman"/>
          <w:lang w:eastAsia="pl-PL"/>
        </w:rPr>
        <w:t xml:space="preserve">dostarczenia przedmiotu zamówienia </w:t>
      </w:r>
      <w:r w:rsidRPr="4B445D7E">
        <w:rPr>
          <w:rFonts w:eastAsia="Times New Roman"/>
          <w:lang w:eastAsia="pl-PL"/>
        </w:rPr>
        <w:t xml:space="preserve">(data i godzina) Wykonawca </w:t>
      </w:r>
      <w:r w:rsidR="43D10FC0" w:rsidRPr="4B445D7E">
        <w:rPr>
          <w:rFonts w:eastAsia="Times New Roman"/>
          <w:lang w:eastAsia="pl-PL"/>
        </w:rPr>
        <w:t>za</w:t>
      </w:r>
      <w:r w:rsidRPr="4B445D7E">
        <w:rPr>
          <w:rFonts w:eastAsia="Times New Roman"/>
          <w:lang w:eastAsia="pl-PL"/>
        </w:rPr>
        <w:t xml:space="preserve">wiadomi </w:t>
      </w:r>
      <w:r w:rsidR="43D10FC0" w:rsidRPr="4B445D7E">
        <w:rPr>
          <w:rFonts w:eastAsia="Times New Roman"/>
          <w:lang w:eastAsia="pl-PL"/>
        </w:rPr>
        <w:t xml:space="preserve">Zamawiającego </w:t>
      </w:r>
      <w:r w:rsidRPr="4B445D7E">
        <w:rPr>
          <w:rFonts w:eastAsia="Times New Roman"/>
          <w:lang w:eastAsia="pl-PL"/>
        </w:rPr>
        <w:t xml:space="preserve">z </w:t>
      </w:r>
      <w:r w:rsidR="2D4CDFF3" w:rsidRPr="4B445D7E">
        <w:rPr>
          <w:rFonts w:eastAsia="Times New Roman"/>
          <w:lang w:eastAsia="pl-PL"/>
        </w:rPr>
        <w:t xml:space="preserve">wyprzedzeniem </w:t>
      </w:r>
      <w:r w:rsidRPr="4B445D7E">
        <w:rPr>
          <w:rFonts w:eastAsia="Times New Roman"/>
          <w:lang w:eastAsia="pl-PL"/>
        </w:rPr>
        <w:t xml:space="preserve">co najmniej </w:t>
      </w:r>
      <w:r w:rsidR="7FC9611C" w:rsidRPr="4B445D7E">
        <w:rPr>
          <w:rFonts w:eastAsia="Times New Roman"/>
          <w:lang w:eastAsia="pl-PL"/>
        </w:rPr>
        <w:t>1</w:t>
      </w:r>
      <w:r w:rsidR="2D4CDFF3" w:rsidRPr="4B445D7E">
        <w:rPr>
          <w:rFonts w:eastAsia="Times New Roman"/>
          <w:lang w:eastAsia="pl-PL"/>
        </w:rPr>
        <w:t xml:space="preserve"> </w:t>
      </w:r>
      <w:r w:rsidRPr="4B445D7E">
        <w:rPr>
          <w:rFonts w:eastAsia="Times New Roman"/>
          <w:lang w:eastAsia="pl-PL"/>
        </w:rPr>
        <w:t>dni</w:t>
      </w:r>
      <w:r w:rsidR="2D4CDFF3" w:rsidRPr="4B445D7E">
        <w:rPr>
          <w:rFonts w:eastAsia="Times New Roman"/>
          <w:lang w:eastAsia="pl-PL"/>
        </w:rPr>
        <w:t>a roboczego</w:t>
      </w:r>
      <w:r w:rsidRPr="4B445D7E">
        <w:rPr>
          <w:rFonts w:eastAsia="Times New Roman"/>
          <w:lang w:eastAsia="pl-PL"/>
        </w:rPr>
        <w:t>. Termin</w:t>
      </w:r>
      <w:r w:rsidR="32B1EFDC" w:rsidRPr="4B445D7E">
        <w:rPr>
          <w:rFonts w:eastAsia="Times New Roman"/>
          <w:lang w:eastAsia="pl-PL"/>
        </w:rPr>
        <w:t xml:space="preserve"> ten</w:t>
      </w:r>
      <w:r w:rsidRPr="4B445D7E">
        <w:rPr>
          <w:rFonts w:eastAsia="Times New Roman"/>
          <w:lang w:eastAsia="pl-PL"/>
        </w:rPr>
        <w:t xml:space="preserve"> musi przypadać w godzinach urzędowania (8.15-16.15 w dni robocze).</w:t>
      </w:r>
    </w:p>
    <w:p w14:paraId="3DCE8B4F" w14:textId="15E17C39" w:rsidR="00E64ACD" w:rsidRPr="00FA2E49" w:rsidRDefault="0A5D15AC" w:rsidP="00327CAD">
      <w:pPr>
        <w:pStyle w:val="Akapitzlist"/>
        <w:numPr>
          <w:ilvl w:val="0"/>
          <w:numId w:val="5"/>
        </w:numPr>
        <w:spacing w:before="60" w:after="60" w:line="259" w:lineRule="auto"/>
        <w:ind w:left="357" w:hanging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Nie później niż w dacie dostarczenia przedmiotu </w:t>
      </w:r>
      <w:r w:rsidR="2D4CDFF3" w:rsidRPr="4B445D7E">
        <w:rPr>
          <w:rFonts w:eastAsia="Times New Roman"/>
          <w:lang w:eastAsia="pl-PL"/>
        </w:rPr>
        <w:t>zamówienia</w:t>
      </w:r>
      <w:r w:rsidRPr="4B445D7E">
        <w:rPr>
          <w:rFonts w:eastAsia="Times New Roman"/>
          <w:lang w:eastAsia="pl-PL"/>
        </w:rPr>
        <w:t xml:space="preserve">, Wykonawca przekaże Zamawiającemu </w:t>
      </w:r>
      <w:r w:rsidR="6EB708C8" w:rsidRPr="4B445D7E">
        <w:rPr>
          <w:rFonts w:eastAsia="Times New Roman"/>
          <w:lang w:eastAsia="pl-PL"/>
        </w:rPr>
        <w:t>oświadczenia gwarancyjne wystawione przez producentów urządzeń / sprzętu / oprogramowania sprzętowego</w:t>
      </w:r>
      <w:r w:rsidR="4D96DB91" w:rsidRPr="4B445D7E">
        <w:rPr>
          <w:rFonts w:eastAsia="Times New Roman"/>
          <w:lang w:eastAsia="pl-PL"/>
        </w:rPr>
        <w:t xml:space="preserve"> (okres gwarancji </w:t>
      </w:r>
      <w:r w:rsidR="6988D9E0" w:rsidRPr="4B445D7E">
        <w:rPr>
          <w:rFonts w:eastAsia="Times New Roman"/>
          <w:lang w:eastAsia="pl-PL"/>
        </w:rPr>
        <w:t xml:space="preserve">producenta </w:t>
      </w:r>
      <w:r w:rsidR="4D96DB91" w:rsidRPr="4B445D7E">
        <w:rPr>
          <w:rFonts w:eastAsia="Times New Roman"/>
          <w:lang w:eastAsia="pl-PL"/>
        </w:rPr>
        <w:t xml:space="preserve">dla każdego z urządzeń / sprzętu / oprogramowania sprzętowego wyniesie </w:t>
      </w:r>
      <w:r w:rsidR="75034022" w:rsidRPr="4B445D7E">
        <w:rPr>
          <w:rFonts w:eastAsia="Times New Roman"/>
          <w:lang w:eastAsia="pl-PL"/>
        </w:rPr>
        <w:t xml:space="preserve">odpowiednio </w:t>
      </w:r>
      <w:r w:rsidR="4D96DB91" w:rsidRPr="4B445D7E">
        <w:rPr>
          <w:rFonts w:eastAsia="Times New Roman"/>
          <w:lang w:eastAsia="pl-PL"/>
        </w:rPr>
        <w:t xml:space="preserve">12 </w:t>
      </w:r>
      <w:r w:rsidR="32B1EFDC" w:rsidRPr="4B445D7E">
        <w:rPr>
          <w:rFonts w:eastAsia="Times New Roman"/>
          <w:lang w:eastAsia="pl-PL"/>
        </w:rPr>
        <w:t xml:space="preserve">albo </w:t>
      </w:r>
      <w:r w:rsidR="75034022" w:rsidRPr="4B445D7E">
        <w:rPr>
          <w:rFonts w:eastAsia="Times New Roman"/>
          <w:lang w:eastAsia="pl-PL"/>
        </w:rPr>
        <w:t xml:space="preserve">24 </w:t>
      </w:r>
      <w:r w:rsidR="4D96DB91" w:rsidRPr="4B445D7E">
        <w:rPr>
          <w:rFonts w:eastAsia="Times New Roman"/>
          <w:lang w:eastAsia="pl-PL"/>
        </w:rPr>
        <w:t>miesięcy)</w:t>
      </w:r>
      <w:r w:rsidR="6EB708C8" w:rsidRPr="4B445D7E">
        <w:rPr>
          <w:rFonts w:eastAsia="Times New Roman"/>
          <w:lang w:eastAsia="pl-PL"/>
        </w:rPr>
        <w:t>.</w:t>
      </w:r>
    </w:p>
    <w:p w14:paraId="5921C557" w14:textId="4AAE4FA8" w:rsidR="00E64ACD" w:rsidRPr="00FA2E49" w:rsidRDefault="6EB708C8" w:rsidP="00327CAD">
      <w:pPr>
        <w:pStyle w:val="Akapitzlist"/>
        <w:numPr>
          <w:ilvl w:val="0"/>
          <w:numId w:val="5"/>
        </w:numPr>
        <w:spacing w:before="60" w:after="60" w:line="259" w:lineRule="auto"/>
        <w:ind w:left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lastRenderedPageBreak/>
        <w:t xml:space="preserve">Nie później niż w dacie dostarczenia przedmiotu </w:t>
      </w:r>
      <w:r w:rsidR="32B1EFDC" w:rsidRPr="4B445D7E">
        <w:rPr>
          <w:rFonts w:eastAsia="Times New Roman"/>
          <w:lang w:eastAsia="pl-PL"/>
        </w:rPr>
        <w:t>zamówienia</w:t>
      </w:r>
      <w:r w:rsidRPr="4B445D7E">
        <w:rPr>
          <w:rFonts w:eastAsia="Times New Roman"/>
          <w:lang w:eastAsia="pl-PL"/>
        </w:rPr>
        <w:t>, Wykonawca przekaże Zamawiającemu instrukcje użytkowania, atesty, deklaracje zgodności, itd. wystawione przez producentów urządzeń / sprzętu / oprogramowania sprzętowego</w:t>
      </w:r>
      <w:r w:rsidR="30FB040B" w:rsidRPr="4B445D7E">
        <w:rPr>
          <w:rFonts w:eastAsia="Times New Roman"/>
          <w:lang w:eastAsia="pl-PL"/>
        </w:rPr>
        <w:t xml:space="preserve"> (o ile dotyczy)</w:t>
      </w:r>
      <w:r w:rsidRPr="4B445D7E">
        <w:rPr>
          <w:rFonts w:eastAsia="Times New Roman"/>
          <w:lang w:eastAsia="pl-PL"/>
        </w:rPr>
        <w:t>.</w:t>
      </w:r>
    </w:p>
    <w:p w14:paraId="2B92BEFC" w14:textId="6FB18576" w:rsidR="00E64ACD" w:rsidRPr="00FA2E49" w:rsidRDefault="6EB708C8" w:rsidP="00327CAD">
      <w:pPr>
        <w:pStyle w:val="Akapitzlist"/>
        <w:numPr>
          <w:ilvl w:val="0"/>
          <w:numId w:val="5"/>
        </w:numPr>
        <w:spacing w:before="60" w:after="60" w:line="259" w:lineRule="auto"/>
        <w:ind w:left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Nie później niż w dacie dostarczenia przedmiotu </w:t>
      </w:r>
      <w:r w:rsidR="32B1EFDC" w:rsidRPr="4B445D7E">
        <w:rPr>
          <w:rFonts w:eastAsia="Times New Roman"/>
          <w:lang w:eastAsia="pl-PL"/>
        </w:rPr>
        <w:t>zamówienia</w:t>
      </w:r>
      <w:r w:rsidRPr="4B445D7E">
        <w:rPr>
          <w:rFonts w:eastAsia="Times New Roman"/>
          <w:lang w:eastAsia="pl-PL"/>
        </w:rPr>
        <w:t>, Wykonawca przekaże Zamawiającemu dokumenty potwierdzające udzielenie licencji przez producentów oprogramowania sprzętowego</w:t>
      </w:r>
      <w:r w:rsidR="323A632F" w:rsidRPr="4B445D7E">
        <w:rPr>
          <w:rFonts w:eastAsia="Times New Roman"/>
          <w:lang w:eastAsia="pl-PL"/>
        </w:rPr>
        <w:t xml:space="preserve"> (o ile dotyczy)</w:t>
      </w:r>
      <w:r w:rsidRPr="4B445D7E">
        <w:rPr>
          <w:rFonts w:eastAsia="Times New Roman"/>
          <w:lang w:eastAsia="pl-PL"/>
        </w:rPr>
        <w:t>.</w:t>
      </w:r>
    </w:p>
    <w:p w14:paraId="21D1866A" w14:textId="71537E11" w:rsidR="00315A79" w:rsidRDefault="770F2676" w:rsidP="00327CAD">
      <w:pPr>
        <w:pStyle w:val="Akapitzlist"/>
        <w:numPr>
          <w:ilvl w:val="0"/>
          <w:numId w:val="5"/>
        </w:numPr>
        <w:spacing w:before="60" w:after="60" w:line="259" w:lineRule="auto"/>
        <w:ind w:left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Wykonanie zobowiąza</w:t>
      </w:r>
      <w:r w:rsidR="50706133" w:rsidRPr="4B445D7E">
        <w:rPr>
          <w:rFonts w:eastAsia="Times New Roman"/>
          <w:lang w:eastAsia="pl-PL"/>
        </w:rPr>
        <w:t>ń</w:t>
      </w:r>
      <w:r w:rsidRPr="4B445D7E">
        <w:rPr>
          <w:rFonts w:eastAsia="Times New Roman"/>
          <w:lang w:eastAsia="pl-PL"/>
        </w:rPr>
        <w:t>, o który</w:t>
      </w:r>
      <w:r w:rsidR="50706133" w:rsidRPr="4B445D7E">
        <w:rPr>
          <w:rFonts w:eastAsia="Times New Roman"/>
          <w:lang w:eastAsia="pl-PL"/>
        </w:rPr>
        <w:t>ch</w:t>
      </w:r>
      <w:r w:rsidRPr="4B445D7E">
        <w:rPr>
          <w:rFonts w:eastAsia="Times New Roman"/>
          <w:lang w:eastAsia="pl-PL"/>
        </w:rPr>
        <w:t xml:space="preserve"> mowa w ust. </w:t>
      </w:r>
      <w:r w:rsidR="00327CAD">
        <w:rPr>
          <w:rFonts w:eastAsia="Times New Roman"/>
          <w:lang w:eastAsia="pl-PL"/>
        </w:rPr>
        <w:t>8</w:t>
      </w:r>
      <w:r w:rsidR="7FC9611C" w:rsidRPr="4B445D7E">
        <w:rPr>
          <w:rFonts w:eastAsia="Times New Roman"/>
          <w:lang w:eastAsia="pl-PL"/>
        </w:rPr>
        <w:t>-1</w:t>
      </w:r>
      <w:r w:rsidR="00327CAD">
        <w:rPr>
          <w:rFonts w:eastAsia="Times New Roman"/>
          <w:lang w:eastAsia="pl-PL"/>
        </w:rPr>
        <w:t>0</w:t>
      </w:r>
      <w:r w:rsidRPr="4B445D7E">
        <w:rPr>
          <w:rFonts w:eastAsia="Times New Roman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323A632F" w:rsidRPr="4B445D7E">
        <w:rPr>
          <w:rFonts w:eastAsia="Times New Roman"/>
          <w:lang w:eastAsia="pl-PL"/>
        </w:rPr>
        <w:t xml:space="preserve"> lub wskazaniu adresu strony internetowej, na której zostały opublikowane</w:t>
      </w:r>
      <w:r w:rsidRPr="4B445D7E">
        <w:rPr>
          <w:rFonts w:eastAsia="Times New Roman"/>
          <w:lang w:eastAsia="pl-PL"/>
        </w:rPr>
        <w:t>.</w:t>
      </w:r>
    </w:p>
    <w:p w14:paraId="299031BA" w14:textId="03CA048C" w:rsidR="009F7956" w:rsidRDefault="32B1EFDC" w:rsidP="00327CAD">
      <w:pPr>
        <w:pStyle w:val="Akapitzlist"/>
        <w:numPr>
          <w:ilvl w:val="0"/>
          <w:numId w:val="5"/>
        </w:numPr>
        <w:spacing w:before="60" w:after="60" w:line="259" w:lineRule="auto"/>
        <w:ind w:left="357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 razie negatywnego wyniku weryfikacji, o której mowa w </w:t>
      </w:r>
      <w:r w:rsidR="00327CAD">
        <w:rPr>
          <w:rFonts w:eastAsia="Times New Roman"/>
          <w:lang w:eastAsia="pl-PL"/>
        </w:rPr>
        <w:t>powyżej</w:t>
      </w:r>
      <w:r w:rsidRPr="4B445D7E">
        <w:rPr>
          <w:rFonts w:eastAsia="Times New Roman"/>
          <w:lang w:eastAsia="pl-PL"/>
        </w:rPr>
        <w:t xml:space="preserve"> </w:t>
      </w:r>
      <w:r w:rsidR="2E80CE2E" w:rsidRPr="4B445D7E">
        <w:rPr>
          <w:rFonts w:eastAsia="Times New Roman"/>
          <w:lang w:eastAsia="pl-PL"/>
        </w:rPr>
        <w:t xml:space="preserve">albo </w:t>
      </w:r>
      <w:r w:rsidR="3247E850" w:rsidRPr="4B445D7E">
        <w:rPr>
          <w:rFonts w:eastAsia="Times New Roman"/>
          <w:lang w:eastAsia="pl-PL"/>
        </w:rPr>
        <w:t xml:space="preserve">braku możliwości </w:t>
      </w:r>
      <w:r w:rsidRPr="4B445D7E">
        <w:rPr>
          <w:rFonts w:eastAsia="Times New Roman"/>
          <w:lang w:eastAsia="pl-PL"/>
        </w:rPr>
        <w:t xml:space="preserve">jej </w:t>
      </w:r>
      <w:r w:rsidR="3247E850" w:rsidRPr="4B445D7E">
        <w:rPr>
          <w:rFonts w:eastAsia="Times New Roman"/>
          <w:lang w:eastAsia="pl-PL"/>
        </w:rPr>
        <w:t xml:space="preserve">dokonania, Zamawiający poinformuję Wykonawcę o tym </w:t>
      </w:r>
      <w:r w:rsidR="37D03F22" w:rsidRPr="4B445D7E">
        <w:rPr>
          <w:rFonts w:eastAsia="Times New Roman"/>
          <w:lang w:eastAsia="pl-PL"/>
        </w:rPr>
        <w:t>poczt</w:t>
      </w:r>
      <w:r w:rsidRPr="4B445D7E">
        <w:rPr>
          <w:rFonts w:eastAsia="Times New Roman"/>
          <w:lang w:eastAsia="pl-PL"/>
        </w:rPr>
        <w:t>ą</w:t>
      </w:r>
      <w:r w:rsidR="37D03F22" w:rsidRPr="4B445D7E">
        <w:rPr>
          <w:rFonts w:eastAsia="Times New Roman"/>
          <w:lang w:eastAsia="pl-PL"/>
        </w:rPr>
        <w:t xml:space="preserve"> elektroniczn</w:t>
      </w:r>
      <w:r w:rsidRPr="4B445D7E">
        <w:rPr>
          <w:rFonts w:eastAsia="Times New Roman"/>
          <w:lang w:eastAsia="pl-PL"/>
        </w:rPr>
        <w:t>ą</w:t>
      </w:r>
      <w:r w:rsidR="2E80CE2E" w:rsidRPr="4B445D7E">
        <w:rPr>
          <w:rFonts w:eastAsia="Times New Roman"/>
          <w:lang w:eastAsia="pl-PL"/>
        </w:rPr>
        <w:t>, wskazując</w:t>
      </w:r>
      <w:r w:rsidR="00327CAD">
        <w:rPr>
          <w:rFonts w:eastAsia="Times New Roman"/>
          <w:lang w:eastAsia="pl-PL"/>
        </w:rPr>
        <w:t xml:space="preserve"> </w:t>
      </w:r>
      <w:r w:rsidR="2810F7A1" w:rsidRPr="4B445D7E">
        <w:rPr>
          <w:rFonts w:eastAsia="Times New Roman"/>
          <w:lang w:eastAsia="pl-PL"/>
        </w:rPr>
        <w:t xml:space="preserve">przyczynę negatywnej </w:t>
      </w:r>
      <w:r w:rsidRPr="4B445D7E">
        <w:rPr>
          <w:rFonts w:eastAsia="Times New Roman"/>
          <w:lang w:eastAsia="pl-PL"/>
        </w:rPr>
        <w:t>weryfikacji</w:t>
      </w:r>
      <w:r w:rsidR="2810F7A1" w:rsidRPr="4B445D7E">
        <w:rPr>
          <w:rFonts w:eastAsia="Times New Roman"/>
          <w:lang w:eastAsia="pl-PL"/>
        </w:rPr>
        <w:t xml:space="preserve"> lub </w:t>
      </w:r>
      <w:r w:rsidRPr="4B445D7E">
        <w:rPr>
          <w:rFonts w:eastAsia="Times New Roman"/>
          <w:lang w:eastAsia="pl-PL"/>
        </w:rPr>
        <w:t>przyczyn</w:t>
      </w:r>
      <w:r w:rsidR="2E80CE2E" w:rsidRPr="4B445D7E">
        <w:rPr>
          <w:rFonts w:eastAsia="Times New Roman"/>
          <w:lang w:eastAsia="pl-PL"/>
        </w:rPr>
        <w:t>ę</w:t>
      </w:r>
      <w:r w:rsidR="2810F7A1" w:rsidRPr="4B445D7E">
        <w:rPr>
          <w:rFonts w:eastAsia="Times New Roman"/>
          <w:lang w:eastAsia="pl-PL"/>
        </w:rPr>
        <w:t xml:space="preserve"> </w:t>
      </w:r>
      <w:r w:rsidRPr="4B445D7E">
        <w:rPr>
          <w:rFonts w:eastAsia="Times New Roman"/>
          <w:lang w:eastAsia="pl-PL"/>
        </w:rPr>
        <w:t>jej nie</w:t>
      </w:r>
      <w:r w:rsidR="2E80CE2E" w:rsidRPr="4B445D7E">
        <w:rPr>
          <w:rFonts w:eastAsia="Times New Roman"/>
          <w:lang w:eastAsia="pl-PL"/>
        </w:rPr>
        <w:t>dokonania</w:t>
      </w:r>
      <w:r w:rsidR="2810F7A1" w:rsidRPr="4B445D7E">
        <w:rPr>
          <w:rFonts w:eastAsia="Times New Roman"/>
          <w:lang w:eastAsia="pl-PL"/>
        </w:rPr>
        <w:t>.</w:t>
      </w:r>
      <w:r w:rsidR="16112F8E" w:rsidRPr="4B445D7E">
        <w:rPr>
          <w:rFonts w:eastAsia="Times New Roman"/>
          <w:lang w:eastAsia="pl-PL"/>
        </w:rPr>
        <w:t xml:space="preserve"> W takim przypadku</w:t>
      </w:r>
      <w:r w:rsidR="74DB6F81" w:rsidRPr="4B445D7E">
        <w:rPr>
          <w:rFonts w:eastAsia="Times New Roman"/>
          <w:lang w:eastAsia="pl-PL"/>
        </w:rPr>
        <w:t>,</w:t>
      </w:r>
      <w:r w:rsidR="16112F8E" w:rsidRPr="4B445D7E">
        <w:rPr>
          <w:rFonts w:eastAsia="Times New Roman"/>
          <w:lang w:eastAsia="pl-PL"/>
        </w:rPr>
        <w:t xml:space="preserve"> </w:t>
      </w:r>
      <w:r w:rsidR="723FE98F" w:rsidRPr="4B445D7E">
        <w:rPr>
          <w:rFonts w:eastAsia="Times New Roman"/>
          <w:lang w:eastAsia="pl-PL"/>
        </w:rPr>
        <w:t xml:space="preserve">ponawia </w:t>
      </w:r>
      <w:r w:rsidR="3421A375" w:rsidRPr="4B445D7E">
        <w:rPr>
          <w:rFonts w:eastAsia="Times New Roman"/>
          <w:lang w:eastAsia="pl-PL"/>
        </w:rPr>
        <w:t xml:space="preserve">się </w:t>
      </w:r>
      <w:r w:rsidR="723FE98F" w:rsidRPr="4B445D7E">
        <w:rPr>
          <w:rFonts w:eastAsia="Times New Roman"/>
          <w:lang w:eastAsia="pl-PL"/>
        </w:rPr>
        <w:t>procedurę</w:t>
      </w:r>
      <w:r w:rsidR="00327CAD">
        <w:rPr>
          <w:rFonts w:eastAsia="Times New Roman"/>
          <w:lang w:eastAsia="pl-PL"/>
        </w:rPr>
        <w:t xml:space="preserve"> weryfikacji</w:t>
      </w:r>
      <w:r w:rsidR="3421A375" w:rsidRPr="4B445D7E">
        <w:rPr>
          <w:rFonts w:eastAsia="Times New Roman"/>
          <w:lang w:eastAsia="pl-PL"/>
        </w:rPr>
        <w:t>, a zatem Wykonawca</w:t>
      </w:r>
      <w:r w:rsidR="723FE98F" w:rsidRPr="4B445D7E">
        <w:rPr>
          <w:rFonts w:eastAsia="Times New Roman"/>
          <w:lang w:eastAsia="pl-PL"/>
        </w:rPr>
        <w:t xml:space="preserve"> </w:t>
      </w:r>
      <w:r w:rsidR="0035255D">
        <w:rPr>
          <w:rFonts w:eastAsia="Times New Roman"/>
          <w:lang w:eastAsia="pl-PL"/>
        </w:rPr>
        <w:t>wykona swoje zobowiązanie</w:t>
      </w:r>
      <w:r w:rsidR="3421A375" w:rsidRPr="4B445D7E">
        <w:rPr>
          <w:rFonts w:eastAsia="Times New Roman"/>
          <w:lang w:eastAsia="pl-PL"/>
        </w:rPr>
        <w:t>, tak aby Zamawiający mógł dokonać pozytywnej weryfikacji oferowanych Produktów</w:t>
      </w:r>
      <w:r w:rsidR="723FE98F" w:rsidRPr="4B445D7E">
        <w:rPr>
          <w:rFonts w:eastAsia="Times New Roman"/>
          <w:lang w:eastAsia="pl-PL"/>
        </w:rPr>
        <w:t>.</w:t>
      </w:r>
      <w:r w:rsidRPr="4B445D7E">
        <w:rPr>
          <w:rFonts w:eastAsia="Times New Roman"/>
          <w:lang w:eastAsia="pl-PL"/>
        </w:rPr>
        <w:t xml:space="preserve"> </w:t>
      </w:r>
    </w:p>
    <w:p w14:paraId="5611E971" w14:textId="7C12A2B9" w:rsidR="00E37FB1" w:rsidRPr="00FA2E49" w:rsidRDefault="00E37FB1" w:rsidP="00327CAD">
      <w:pPr>
        <w:pStyle w:val="Akapitzlist"/>
        <w:spacing w:before="60" w:after="60" w:line="259" w:lineRule="auto"/>
        <w:ind w:left="357"/>
        <w:contextualSpacing w:val="0"/>
        <w:jc w:val="both"/>
        <w:rPr>
          <w:rFonts w:eastAsia="Times New Roman"/>
          <w:b/>
          <w:bCs/>
          <w:lang w:eastAsia="pl-PL"/>
        </w:rPr>
      </w:pPr>
      <w:bookmarkStart w:id="3" w:name="_Hlk109289480"/>
    </w:p>
    <w:p w14:paraId="708C746B" w14:textId="74826282" w:rsidR="00697FC9" w:rsidRPr="00FA2E49" w:rsidRDefault="00697FC9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327CAD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327CAD">
      <w:pPr>
        <w:numPr>
          <w:ilvl w:val="0"/>
          <w:numId w:val="12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4EFEEA93" w14:textId="77777777" w:rsidR="00697FC9" w:rsidRPr="00FA2E49" w:rsidRDefault="00697FC9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3"/>
    <w:p w14:paraId="0372A33B" w14:textId="22AE3DE4" w:rsidR="005B246D" w:rsidRPr="00FA2E49" w:rsidRDefault="00AF6ECC" w:rsidP="00327CAD">
      <w:pPr>
        <w:numPr>
          <w:ilvl w:val="0"/>
          <w:numId w:val="27"/>
        </w:numPr>
        <w:spacing w:before="60" w:after="60" w:line="259" w:lineRule="auto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Przedmiot Umowy podlega protokolarnemu odbiorowi</w:t>
      </w:r>
      <w:r w:rsidR="00E9064A" w:rsidRPr="4B445D7E">
        <w:rPr>
          <w:rFonts w:eastAsia="Times New Roman"/>
          <w:lang w:eastAsia="pl-PL"/>
        </w:rPr>
        <w:t xml:space="preserve"> przez Zamawiającego</w:t>
      </w:r>
      <w:r w:rsidRPr="4B445D7E">
        <w:rPr>
          <w:rFonts w:eastAsia="Times New Roman"/>
          <w:lang w:eastAsia="pl-PL"/>
        </w:rPr>
        <w:t>.</w:t>
      </w:r>
    </w:p>
    <w:p w14:paraId="6E2BA11E" w14:textId="45FED4D0" w:rsidR="00AF6ECC" w:rsidRPr="003B77A0" w:rsidRDefault="740C4D8B" w:rsidP="00327CAD">
      <w:pPr>
        <w:numPr>
          <w:ilvl w:val="0"/>
          <w:numId w:val="27"/>
        </w:numPr>
        <w:spacing w:before="60" w:after="60" w:line="259" w:lineRule="auto"/>
        <w:jc w:val="both"/>
        <w:rPr>
          <w:rFonts w:eastAsia="Times New Roman"/>
          <w:b/>
          <w:bCs/>
          <w:lang w:eastAsia="pl-PL"/>
        </w:rPr>
      </w:pPr>
      <w:r w:rsidRPr="4B445D7E">
        <w:rPr>
          <w:rFonts w:eastAsia="Times New Roman"/>
          <w:lang w:eastAsia="pl-PL"/>
        </w:rPr>
        <w:t xml:space="preserve">Z czynności odbioru przedmiotu </w:t>
      </w:r>
      <w:r w:rsidR="32B1EFDC" w:rsidRPr="4B445D7E">
        <w:rPr>
          <w:rFonts w:eastAsia="Times New Roman"/>
          <w:lang w:eastAsia="pl-PL"/>
        </w:rPr>
        <w:t xml:space="preserve">danego zamówienia </w:t>
      </w:r>
      <w:r w:rsidR="2F57DF94" w:rsidRPr="4B445D7E">
        <w:rPr>
          <w:rFonts w:eastAsia="Times New Roman"/>
          <w:lang w:eastAsia="pl-PL"/>
        </w:rPr>
        <w:t>zostanie</w:t>
      </w:r>
      <w:r w:rsidRPr="4B445D7E">
        <w:rPr>
          <w:rFonts w:eastAsia="Times New Roman"/>
          <w:lang w:eastAsia="pl-PL"/>
        </w:rPr>
        <w:t xml:space="preserve"> sporządz</w:t>
      </w:r>
      <w:r w:rsidR="2F57DF94" w:rsidRPr="4B445D7E">
        <w:rPr>
          <w:rFonts w:eastAsia="Times New Roman"/>
          <w:lang w:eastAsia="pl-PL"/>
        </w:rPr>
        <w:t>ony</w:t>
      </w:r>
      <w:r w:rsidR="3B1B498E" w:rsidRPr="4B445D7E">
        <w:rPr>
          <w:rFonts w:eastAsia="Times New Roman"/>
          <w:lang w:eastAsia="pl-PL"/>
        </w:rPr>
        <w:t xml:space="preserve"> każdorazowo</w:t>
      </w:r>
      <w:r w:rsidRPr="4B445D7E">
        <w:rPr>
          <w:rFonts w:eastAsia="Times New Roman"/>
          <w:lang w:eastAsia="pl-PL"/>
        </w:rPr>
        <w:t xml:space="preserve"> protokół, którego wzór określa </w:t>
      </w:r>
      <w:r w:rsidRPr="4B445D7E">
        <w:rPr>
          <w:rFonts w:eastAsia="Times New Roman"/>
          <w:u w:val="single"/>
          <w:lang w:eastAsia="pl-PL"/>
        </w:rPr>
        <w:t>Załącznik nr 2</w:t>
      </w:r>
      <w:r w:rsidR="314C9857" w:rsidRPr="4B445D7E">
        <w:rPr>
          <w:rFonts w:eastAsia="Times New Roman"/>
          <w:lang w:eastAsia="pl-PL"/>
        </w:rPr>
        <w:t xml:space="preserve"> do Umowy</w:t>
      </w:r>
      <w:r w:rsidRPr="4B445D7E">
        <w:rPr>
          <w:rFonts w:eastAsia="Times New Roman"/>
          <w:lang w:eastAsia="pl-PL"/>
        </w:rPr>
        <w:t>.</w:t>
      </w:r>
      <w:r w:rsidR="27E7BB59" w:rsidRPr="4B445D7E">
        <w:t xml:space="preserve"> </w:t>
      </w:r>
    </w:p>
    <w:p w14:paraId="1AD0FEBA" w14:textId="55592670" w:rsidR="00AF6ECC" w:rsidRPr="00FA2E49" w:rsidRDefault="740C4D8B" w:rsidP="00327CAD">
      <w:pPr>
        <w:numPr>
          <w:ilvl w:val="0"/>
          <w:numId w:val="27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4B445D7E">
        <w:rPr>
          <w:rFonts w:eastAsia="Times New Roman"/>
          <w:lang w:eastAsia="pl-PL"/>
        </w:rPr>
        <w:t xml:space="preserve">Protokół, o którym mowa w ust. </w:t>
      </w:r>
      <w:r w:rsidR="55F0ECA7" w:rsidRPr="4B445D7E">
        <w:rPr>
          <w:rFonts w:eastAsia="Times New Roman"/>
          <w:lang w:eastAsia="pl-PL"/>
        </w:rPr>
        <w:t>2</w:t>
      </w:r>
      <w:r w:rsidRPr="4B445D7E">
        <w:rPr>
          <w:rFonts w:eastAsia="Times New Roman"/>
          <w:lang w:eastAsia="pl-PL"/>
        </w:rPr>
        <w:t xml:space="preserve"> </w:t>
      </w:r>
      <w:r w:rsidR="27E7BB59" w:rsidRPr="4B445D7E">
        <w:rPr>
          <w:rFonts w:eastAsia="Times New Roman"/>
          <w:lang w:eastAsia="pl-PL"/>
        </w:rPr>
        <w:t>zostanie sporządzony w formie pisemnej bądź w formie elektronicznej, według wskazania Zamawiającego</w:t>
      </w:r>
      <w:r w:rsidRPr="4B445D7E">
        <w:rPr>
          <w:rFonts w:eastAsia="Times New Roman"/>
          <w:lang w:eastAsia="pl-PL"/>
        </w:rPr>
        <w:t>.</w:t>
      </w:r>
    </w:p>
    <w:p w14:paraId="6702D012" w14:textId="40BE1DD2" w:rsidR="00AF6ECC" w:rsidRPr="00FA2E49" w:rsidRDefault="00AF6ECC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bookmarkStart w:id="4" w:name="_Hlk109289487"/>
    </w:p>
    <w:p w14:paraId="76981A58" w14:textId="608EDF5A" w:rsidR="008F0186" w:rsidRPr="00FA2E49" w:rsidRDefault="008F0186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4"/>
    <w:p w14:paraId="443787A6" w14:textId="2A815359" w:rsidR="008F0186" w:rsidRPr="00FA2E49" w:rsidRDefault="008F0186" w:rsidP="00327CAD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327CAD">
      <w:pPr>
        <w:pStyle w:val="Akapitzlist"/>
        <w:numPr>
          <w:ilvl w:val="2"/>
          <w:numId w:val="30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327CAD">
      <w:pPr>
        <w:pStyle w:val="Akapitzlist"/>
        <w:numPr>
          <w:ilvl w:val="2"/>
          <w:numId w:val="30"/>
        </w:numPr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327CAD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327CAD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327CAD">
      <w:pPr>
        <w:pStyle w:val="Akapitzlist"/>
        <w:numPr>
          <w:ilvl w:val="2"/>
          <w:numId w:val="24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327CAD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327CAD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6AA34FA" w:rsidR="00050824" w:rsidRPr="00FA2E49" w:rsidRDefault="00050824" w:rsidP="00327CAD">
      <w:pPr>
        <w:numPr>
          <w:ilvl w:val="0"/>
          <w:numId w:val="6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</w:t>
      </w:r>
      <w:r w:rsidR="000A0319">
        <w:rPr>
          <w:rFonts w:eastAsia="Times New Roman" w:cstheme="minorHAnsi"/>
          <w:lang w:eastAsia="pl-PL"/>
        </w:rPr>
        <w:t> </w:t>
      </w:r>
      <w:r w:rsidRPr="00FA2E49">
        <w:rPr>
          <w:rFonts w:eastAsia="Times New Roman" w:cstheme="minorHAnsi"/>
          <w:lang w:eastAsia="pl-PL"/>
        </w:rPr>
        <w:t>określonej formie.</w:t>
      </w:r>
    </w:p>
    <w:p w14:paraId="6CE5A99B" w14:textId="77777777" w:rsidR="008F0186" w:rsidRPr="00FA2E49" w:rsidRDefault="008F0186" w:rsidP="00327CAD">
      <w:pPr>
        <w:spacing w:before="60" w:after="60" w:line="259" w:lineRule="auto"/>
        <w:rPr>
          <w:rFonts w:eastAsia="Times New Roman" w:cstheme="minorHAnsi"/>
          <w:b/>
          <w:lang w:eastAsia="pl-PL"/>
        </w:rPr>
      </w:pPr>
      <w:bookmarkStart w:id="5" w:name="_Hlk109289492"/>
    </w:p>
    <w:p w14:paraId="41A894F2" w14:textId="2DE2214B" w:rsidR="008F0186" w:rsidRPr="00FA2E49" w:rsidRDefault="008F0186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5"/>
    <w:p w14:paraId="7B66E8A5" w14:textId="788F6561" w:rsidR="008F0186" w:rsidRPr="00FA2E49" w:rsidRDefault="00A274BE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Maksymalna wartość nominalna zobowiązania Zamawiającego wynikającego z Umowy wynosi [●] ([●] i 00/100) złotych, powiększone o należny podatek od towarów i usług, to jest brutto [●] ([●] i 00/100) złotych</w:t>
      </w:r>
      <w:r w:rsidR="00AC2620" w:rsidRPr="4B445D7E">
        <w:rPr>
          <w:rFonts w:eastAsia="Times New Roman"/>
          <w:lang w:eastAsia="pl-PL"/>
        </w:rPr>
        <w:t>.</w:t>
      </w:r>
    </w:p>
    <w:p w14:paraId="691D22BB" w14:textId="42F1D56B" w:rsidR="00AC2620" w:rsidRPr="001202B3" w:rsidRDefault="00A274BE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>Kwot</w:t>
      </w:r>
      <w:r w:rsidR="00204BD5" w:rsidRPr="4B445D7E">
        <w:rPr>
          <w:rFonts w:eastAsia="Times New Roman"/>
          <w:lang w:eastAsia="pl-PL"/>
        </w:rPr>
        <w:t>a</w:t>
      </w:r>
      <w:r w:rsidRPr="4B445D7E">
        <w:rPr>
          <w:rFonts w:eastAsia="Times New Roman"/>
          <w:lang w:eastAsia="pl-PL"/>
        </w:rPr>
        <w:t xml:space="preserve"> wskazan</w:t>
      </w:r>
      <w:r w:rsidR="00204BD5" w:rsidRPr="4B445D7E">
        <w:rPr>
          <w:rFonts w:eastAsia="Times New Roman"/>
          <w:lang w:eastAsia="pl-PL"/>
        </w:rPr>
        <w:t>a</w:t>
      </w:r>
      <w:r w:rsidRPr="4B445D7E">
        <w:rPr>
          <w:rFonts w:eastAsia="Times New Roman"/>
          <w:lang w:eastAsia="pl-PL"/>
        </w:rPr>
        <w:t xml:space="preserve"> w ust. 1 powyżej została </w:t>
      </w:r>
      <w:r w:rsidR="00AC2620" w:rsidRPr="4B445D7E">
        <w:rPr>
          <w:rFonts w:eastAsia="Times New Roman"/>
          <w:lang w:eastAsia="pl-PL"/>
        </w:rPr>
        <w:t>wyliczon</w:t>
      </w:r>
      <w:r w:rsidRPr="4B445D7E">
        <w:rPr>
          <w:rFonts w:eastAsia="Times New Roman"/>
          <w:lang w:eastAsia="pl-PL"/>
        </w:rPr>
        <w:t>a</w:t>
      </w:r>
      <w:r w:rsidR="00AC2620" w:rsidRPr="4B445D7E">
        <w:rPr>
          <w:rFonts w:eastAsia="Times New Roman"/>
          <w:lang w:eastAsia="pl-PL"/>
        </w:rPr>
        <w:t xml:space="preserve"> w oparciu </w:t>
      </w:r>
      <w:r w:rsidR="00076548" w:rsidRPr="4B445D7E">
        <w:rPr>
          <w:rFonts w:eastAsia="Times New Roman"/>
          <w:lang w:eastAsia="pl-PL"/>
        </w:rPr>
        <w:t>o</w:t>
      </w:r>
      <w:r w:rsidR="001202B3" w:rsidRPr="4B445D7E">
        <w:rPr>
          <w:rFonts w:eastAsia="Times New Roman"/>
          <w:lang w:eastAsia="pl-PL"/>
        </w:rPr>
        <w:t xml:space="preserve"> </w:t>
      </w:r>
      <w:r w:rsidR="00AC2620" w:rsidRPr="4B445D7E">
        <w:rPr>
          <w:rFonts w:eastAsia="Times New Roman"/>
          <w:lang w:eastAsia="pl-PL"/>
        </w:rPr>
        <w:t>cen</w:t>
      </w:r>
      <w:r w:rsidR="001202B3" w:rsidRPr="4B445D7E">
        <w:rPr>
          <w:rFonts w:eastAsia="Times New Roman"/>
          <w:lang w:eastAsia="pl-PL"/>
        </w:rPr>
        <w:t xml:space="preserve">y </w:t>
      </w:r>
      <w:r w:rsidR="00AC2620" w:rsidRPr="4B445D7E">
        <w:rPr>
          <w:rFonts w:eastAsia="Times New Roman"/>
          <w:lang w:eastAsia="pl-PL"/>
        </w:rPr>
        <w:t>jednostkow</w:t>
      </w:r>
      <w:r w:rsidR="001202B3" w:rsidRPr="4B445D7E">
        <w:rPr>
          <w:rFonts w:eastAsia="Times New Roman"/>
          <w:lang w:eastAsia="pl-PL"/>
        </w:rPr>
        <w:t xml:space="preserve">e Produktów, </w:t>
      </w:r>
      <w:r w:rsidR="00AC2620" w:rsidRPr="4B445D7E">
        <w:rPr>
          <w:rFonts w:eastAsia="Times New Roman"/>
          <w:lang w:eastAsia="pl-PL"/>
        </w:rPr>
        <w:t xml:space="preserve">zgodnie z ofertą Wykonawcy dołączoną jako </w:t>
      </w:r>
      <w:r w:rsidR="00AC2620" w:rsidRPr="4B445D7E">
        <w:rPr>
          <w:rFonts w:eastAsia="Times New Roman"/>
          <w:u w:val="single"/>
          <w:lang w:eastAsia="pl-PL"/>
        </w:rPr>
        <w:t>Załącznik nr 3</w:t>
      </w:r>
      <w:r w:rsidR="00B211B1" w:rsidRPr="4B445D7E">
        <w:rPr>
          <w:rFonts w:eastAsia="Times New Roman"/>
          <w:lang w:eastAsia="pl-PL"/>
        </w:rPr>
        <w:t xml:space="preserve"> do Umowy</w:t>
      </w:r>
      <w:r w:rsidRPr="4B445D7E">
        <w:rPr>
          <w:rFonts w:eastAsia="Times New Roman"/>
          <w:lang w:eastAsia="pl-PL"/>
        </w:rPr>
        <w:t>.</w:t>
      </w:r>
      <w:r w:rsidR="005B246D" w:rsidRPr="4B445D7E">
        <w:rPr>
          <w:rFonts w:eastAsia="Times New Roman"/>
          <w:lang w:eastAsia="pl-PL"/>
        </w:rPr>
        <w:t xml:space="preserve"> </w:t>
      </w:r>
    </w:p>
    <w:p w14:paraId="35F7EEE3" w14:textId="386B7762" w:rsidR="008F0186" w:rsidRPr="00FA2E49" w:rsidRDefault="00AC2620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>związane z</w:t>
      </w:r>
      <w:r w:rsidR="000A0319">
        <w:rPr>
          <w:rFonts w:eastAsia="Times New Roman" w:cstheme="minorHAnsi"/>
          <w:lang w:eastAsia="pl-PL"/>
        </w:rPr>
        <w:t> 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 xml:space="preserve">transport z wniesieniem,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Pr="00FA2E49">
        <w:rPr>
          <w:rFonts w:eastAsia="Times New Roman" w:cstheme="minorHAnsi"/>
          <w:lang w:eastAsia="pl-PL"/>
        </w:rPr>
        <w:t>oraz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69CCDCB3" w:rsidR="00E32587" w:rsidRPr="00FA2E49" w:rsidRDefault="00E32587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Wynagrodzenie płatne </w:t>
      </w:r>
      <w:r w:rsidR="00C87A98" w:rsidRPr="4B445D7E">
        <w:rPr>
          <w:rFonts w:eastAsia="Times New Roman"/>
          <w:lang w:eastAsia="pl-PL"/>
        </w:rPr>
        <w:t xml:space="preserve">jest </w:t>
      </w:r>
      <w:r w:rsidR="00A274BE" w:rsidRPr="4B445D7E">
        <w:rPr>
          <w:rFonts w:eastAsia="Times New Roman"/>
          <w:lang w:eastAsia="pl-PL"/>
        </w:rPr>
        <w:t xml:space="preserve">w częściach, odrębnie za każde zamówienie, każdorazowo </w:t>
      </w:r>
      <w:r w:rsidR="00C87A98" w:rsidRPr="4B445D7E">
        <w:rPr>
          <w:rFonts w:eastAsia="Times New Roman"/>
          <w:lang w:eastAsia="pl-PL"/>
        </w:rPr>
        <w:t xml:space="preserve">na podstawie faktury wystawionej </w:t>
      </w:r>
      <w:r w:rsidRPr="4B445D7E">
        <w:rPr>
          <w:rFonts w:eastAsia="Times New Roman"/>
          <w:lang w:eastAsia="pl-PL"/>
        </w:rPr>
        <w:t xml:space="preserve">przez Wykonawcę po odbiorze protokolarnym dokonanym stosownie do § </w:t>
      </w:r>
      <w:r w:rsidR="009C1ED5" w:rsidRPr="4B445D7E">
        <w:rPr>
          <w:rFonts w:eastAsia="Times New Roman"/>
          <w:lang w:eastAsia="pl-PL"/>
        </w:rPr>
        <w:t>4</w:t>
      </w:r>
      <w:r w:rsidR="00D01EFB" w:rsidRPr="4B445D7E">
        <w:rPr>
          <w:rFonts w:eastAsia="Times New Roman"/>
          <w:lang w:eastAsia="pl-PL"/>
        </w:rPr>
        <w:t xml:space="preserve"> ust. 2 i 3</w:t>
      </w:r>
      <w:r w:rsidR="00C87A98" w:rsidRPr="4B445D7E">
        <w:rPr>
          <w:rFonts w:eastAsia="Times New Roman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2C383B1C" w:rsidR="00B310C1" w:rsidRPr="00FA2E49" w:rsidRDefault="00781C0A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11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</w:t>
      </w:r>
      <w:r w:rsidR="000A0319">
        <w:rPr>
          <w:rFonts w:eastAsia="Times New Roman" w:cstheme="minorHAnsi"/>
          <w:lang w:eastAsia="pl-PL"/>
        </w:rPr>
        <w:t> </w:t>
      </w:r>
      <w:r w:rsidR="00C87A98" w:rsidRPr="00FA2E49">
        <w:rPr>
          <w:rFonts w:eastAsia="Times New Roman" w:cstheme="minorHAnsi"/>
          <w:lang w:eastAsia="pl-PL"/>
        </w:rPr>
        <w:t>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327CAD">
      <w:pPr>
        <w:numPr>
          <w:ilvl w:val="0"/>
          <w:numId w:val="9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327C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bookmarkStart w:id="6" w:name="_Hlk109289498"/>
    </w:p>
    <w:p w14:paraId="2E4A80EA" w14:textId="700FBA26" w:rsidR="008F0186" w:rsidRPr="00FA2E49" w:rsidRDefault="008F0186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6"/>
    <w:p w14:paraId="6E2AFCB6" w14:textId="0F0DEE33" w:rsidR="008F0186" w:rsidRPr="00FA2E49" w:rsidRDefault="008F0186" w:rsidP="00327CAD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zapłaci Zamawiającemu kary umowne w następujących okolicznościach i wysokościach: </w:t>
      </w:r>
    </w:p>
    <w:p w14:paraId="6E25543C" w14:textId="606D3366" w:rsidR="00120FB9" w:rsidRPr="00FA2E49" w:rsidRDefault="00120FB9" w:rsidP="00327CAD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lastRenderedPageBreak/>
        <w:t xml:space="preserve">w wysokości </w:t>
      </w:r>
      <w:r w:rsidR="00A274BE" w:rsidRPr="4B445D7E">
        <w:rPr>
          <w:rFonts w:eastAsia="Times New Roman"/>
          <w:lang w:eastAsia="pl-PL"/>
        </w:rPr>
        <w:t>2</w:t>
      </w:r>
      <w:r w:rsidRPr="4B445D7E">
        <w:rPr>
          <w:rFonts w:eastAsia="Times New Roman"/>
          <w:lang w:eastAsia="pl-PL"/>
        </w:rPr>
        <w:t xml:space="preserve">0% </w:t>
      </w:r>
      <w:r w:rsidR="00D27A25" w:rsidRPr="4B445D7E">
        <w:rPr>
          <w:rFonts w:eastAsia="Times New Roman"/>
          <w:lang w:eastAsia="pl-PL"/>
        </w:rPr>
        <w:t>kwoty</w:t>
      </w:r>
      <w:r w:rsidRPr="4B445D7E">
        <w:rPr>
          <w:rFonts w:eastAsia="Times New Roman"/>
          <w:lang w:eastAsia="pl-PL"/>
        </w:rPr>
        <w:t xml:space="preserve"> wskazane</w:t>
      </w:r>
      <w:r w:rsidR="00461FB7" w:rsidRPr="4B445D7E">
        <w:rPr>
          <w:rFonts w:eastAsia="Times New Roman"/>
          <w:lang w:eastAsia="pl-PL"/>
        </w:rPr>
        <w:t>j</w:t>
      </w:r>
      <w:r w:rsidRPr="4B445D7E">
        <w:rPr>
          <w:rFonts w:eastAsia="Times New Roman"/>
          <w:lang w:eastAsia="pl-PL"/>
        </w:rPr>
        <w:t xml:space="preserve"> w § </w:t>
      </w:r>
      <w:r w:rsidR="009C1ED5" w:rsidRPr="4B445D7E">
        <w:rPr>
          <w:rFonts w:eastAsia="Times New Roman"/>
          <w:lang w:eastAsia="pl-PL"/>
        </w:rPr>
        <w:t>6</w:t>
      </w:r>
      <w:r w:rsidRPr="4B445D7E">
        <w:rPr>
          <w:rFonts w:eastAsia="Times New Roman"/>
          <w:lang w:eastAsia="pl-PL"/>
        </w:rPr>
        <w:t xml:space="preserve"> ust. </w:t>
      </w:r>
      <w:r w:rsidR="00FD1A2D" w:rsidRPr="4B445D7E">
        <w:rPr>
          <w:rFonts w:eastAsia="Times New Roman"/>
          <w:lang w:eastAsia="pl-PL"/>
        </w:rPr>
        <w:t>1</w:t>
      </w:r>
      <w:r w:rsidR="002E4FB4" w:rsidRPr="4B445D7E">
        <w:rPr>
          <w:rFonts w:eastAsia="Times New Roman"/>
          <w:lang w:eastAsia="pl-PL"/>
        </w:rPr>
        <w:t>,</w:t>
      </w:r>
      <w:r w:rsidRPr="4B445D7E">
        <w:rPr>
          <w:rFonts w:eastAsia="Times New Roman"/>
          <w:lang w:eastAsia="pl-PL"/>
        </w:rPr>
        <w:t xml:space="preserve"> w razie odstąpienia od Umowy z powodu okoliczności po stronie Wykonawcy</w:t>
      </w:r>
      <w:r w:rsidR="00421097" w:rsidRPr="4B445D7E">
        <w:rPr>
          <w:rFonts w:eastAsia="Times New Roman"/>
          <w:lang w:eastAsia="pl-PL"/>
        </w:rPr>
        <w:t>;</w:t>
      </w:r>
    </w:p>
    <w:p w14:paraId="001D80EB" w14:textId="6D70DB25" w:rsidR="00461FB7" w:rsidRPr="00FA2E49" w:rsidRDefault="00461FB7" w:rsidP="00327CAD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 wysokości po 1% wartości złożonego zamówienia za każdy dzień zwłoki w dostarczeniu informacji i danych, o których mowa w § 2 ust. </w:t>
      </w:r>
      <w:r w:rsidR="0035255D">
        <w:rPr>
          <w:rFonts w:eastAsia="Times New Roman"/>
          <w:lang w:eastAsia="pl-PL"/>
        </w:rPr>
        <w:t>3</w:t>
      </w:r>
      <w:r w:rsidRPr="4B445D7E">
        <w:rPr>
          <w:rFonts w:eastAsia="Times New Roman"/>
          <w:lang w:eastAsia="pl-PL"/>
        </w:rPr>
        <w:t xml:space="preserve"> w terminie wskazanym w § 2 ust. </w:t>
      </w:r>
      <w:r w:rsidR="0035255D">
        <w:rPr>
          <w:rFonts w:eastAsia="Times New Roman"/>
          <w:lang w:eastAsia="pl-PL"/>
        </w:rPr>
        <w:t>3</w:t>
      </w:r>
      <w:r w:rsidRPr="4B445D7E">
        <w:rPr>
          <w:rFonts w:eastAsia="Times New Roman"/>
          <w:lang w:eastAsia="pl-PL"/>
        </w:rPr>
        <w:t xml:space="preserve"> zdanie wprowadzające;</w:t>
      </w:r>
    </w:p>
    <w:p w14:paraId="6FC06BA7" w14:textId="5B78FEC5" w:rsidR="00F17D2E" w:rsidRDefault="00D27A25" w:rsidP="00327CAD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 wysokości </w:t>
      </w:r>
      <w:r w:rsidR="00AC2620" w:rsidRPr="4B445D7E">
        <w:rPr>
          <w:rFonts w:eastAsia="Times New Roman"/>
          <w:lang w:eastAsia="pl-PL"/>
        </w:rPr>
        <w:t xml:space="preserve">po </w:t>
      </w:r>
      <w:r w:rsidR="00461FB7" w:rsidRPr="4B445D7E">
        <w:rPr>
          <w:rFonts w:eastAsia="Times New Roman"/>
          <w:lang w:eastAsia="pl-PL"/>
        </w:rPr>
        <w:t>1</w:t>
      </w:r>
      <w:r w:rsidRPr="4B445D7E">
        <w:rPr>
          <w:rFonts w:eastAsia="Times New Roman"/>
          <w:lang w:eastAsia="pl-PL"/>
        </w:rPr>
        <w:t xml:space="preserve">% </w:t>
      </w:r>
      <w:r w:rsidR="00461FB7" w:rsidRPr="4B445D7E">
        <w:rPr>
          <w:rFonts w:eastAsia="Times New Roman"/>
          <w:lang w:eastAsia="pl-PL"/>
        </w:rPr>
        <w:t xml:space="preserve">wartości złożonego zamówienia </w:t>
      </w:r>
      <w:r w:rsidRPr="4B445D7E">
        <w:rPr>
          <w:rFonts w:eastAsia="Times New Roman"/>
          <w:lang w:eastAsia="pl-PL"/>
        </w:rPr>
        <w:t xml:space="preserve">za każdy dzień </w:t>
      </w:r>
      <w:r w:rsidR="0028510F" w:rsidRPr="4B445D7E">
        <w:rPr>
          <w:rFonts w:eastAsia="Times New Roman"/>
          <w:lang w:eastAsia="pl-PL"/>
        </w:rPr>
        <w:t>zwłoki</w:t>
      </w:r>
      <w:r w:rsidRPr="4B445D7E">
        <w:rPr>
          <w:rFonts w:eastAsia="Times New Roman"/>
          <w:lang w:eastAsia="pl-PL"/>
        </w:rPr>
        <w:t xml:space="preserve"> w </w:t>
      </w:r>
      <w:r w:rsidR="009C2301" w:rsidRPr="4B445D7E">
        <w:rPr>
          <w:rFonts w:eastAsia="Times New Roman"/>
          <w:lang w:eastAsia="pl-PL"/>
        </w:rPr>
        <w:t xml:space="preserve">realizacji </w:t>
      </w:r>
      <w:r w:rsidR="00461FB7" w:rsidRPr="4B445D7E">
        <w:rPr>
          <w:rFonts w:eastAsia="Times New Roman"/>
          <w:lang w:eastAsia="pl-PL"/>
        </w:rPr>
        <w:t xml:space="preserve">jego </w:t>
      </w:r>
      <w:r w:rsidR="009C2301" w:rsidRPr="4B445D7E">
        <w:rPr>
          <w:rFonts w:eastAsia="Times New Roman"/>
          <w:lang w:eastAsia="pl-PL"/>
        </w:rPr>
        <w:t xml:space="preserve">dostawy w terminie </w:t>
      </w:r>
      <w:r w:rsidR="00A274BE" w:rsidRPr="4B445D7E">
        <w:rPr>
          <w:rFonts w:eastAsia="Times New Roman"/>
          <w:lang w:eastAsia="pl-PL"/>
        </w:rPr>
        <w:t xml:space="preserve">wynikającym z </w:t>
      </w:r>
      <w:r w:rsidR="00297102" w:rsidRPr="000A0319">
        <w:rPr>
          <w:rFonts w:eastAsia="Times New Roman"/>
          <w:lang w:eastAsia="pl-PL"/>
        </w:rPr>
        <w:t xml:space="preserve">§ </w:t>
      </w:r>
      <w:r w:rsidR="00297102" w:rsidRPr="4B445D7E">
        <w:rPr>
          <w:rFonts w:eastAsia="Times New Roman"/>
          <w:lang w:eastAsia="pl-PL"/>
        </w:rPr>
        <w:t xml:space="preserve">2 ust. </w:t>
      </w:r>
      <w:r w:rsidR="0035255D">
        <w:rPr>
          <w:rFonts w:eastAsia="Times New Roman"/>
          <w:lang w:eastAsia="pl-PL"/>
        </w:rPr>
        <w:t>6</w:t>
      </w:r>
      <w:r w:rsidR="00050824" w:rsidRPr="4B445D7E">
        <w:rPr>
          <w:rFonts w:eastAsia="Times New Roman"/>
          <w:lang w:eastAsia="pl-PL"/>
        </w:rPr>
        <w:t>;</w:t>
      </w:r>
    </w:p>
    <w:p w14:paraId="4B12DB8C" w14:textId="54FD2734" w:rsidR="00461FB7" w:rsidRDefault="00461FB7" w:rsidP="00327CAD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 wysokości po 2% wartości złożonego zamówienia za każdy dzień zwłoki w dostarczeniu informacji i danych, o których mowa w § 2 ust. </w:t>
      </w:r>
      <w:r w:rsidR="0035255D">
        <w:rPr>
          <w:rFonts w:eastAsia="Times New Roman"/>
          <w:lang w:eastAsia="pl-PL"/>
        </w:rPr>
        <w:t>3</w:t>
      </w:r>
      <w:r w:rsidRPr="4B445D7E">
        <w:rPr>
          <w:rFonts w:eastAsia="Times New Roman"/>
          <w:lang w:eastAsia="pl-PL"/>
        </w:rPr>
        <w:t xml:space="preserve"> w terminie wynikającym z § 2 ust. 1</w:t>
      </w:r>
      <w:r w:rsidR="0035255D">
        <w:rPr>
          <w:rFonts w:eastAsia="Times New Roman"/>
          <w:lang w:eastAsia="pl-PL"/>
        </w:rPr>
        <w:t>2</w:t>
      </w:r>
      <w:r w:rsidRPr="4B445D7E">
        <w:rPr>
          <w:rFonts w:eastAsia="Times New Roman"/>
          <w:lang w:eastAsia="pl-PL"/>
        </w:rPr>
        <w:t>;</w:t>
      </w:r>
    </w:p>
    <w:p w14:paraId="416B1F5A" w14:textId="337C161A" w:rsidR="008F0186" w:rsidRPr="00297102" w:rsidRDefault="00050824" w:rsidP="00327CAD">
      <w:pPr>
        <w:pStyle w:val="Akapitzlist"/>
        <w:numPr>
          <w:ilvl w:val="2"/>
          <w:numId w:val="25"/>
        </w:numPr>
        <w:tabs>
          <w:tab w:val="clear" w:pos="1080"/>
        </w:tabs>
        <w:spacing w:before="60" w:after="60" w:line="259" w:lineRule="auto"/>
        <w:ind w:left="641" w:hanging="284"/>
        <w:contextualSpacing w:val="0"/>
        <w:jc w:val="both"/>
        <w:rPr>
          <w:rFonts w:eastAsia="Times New Roman"/>
          <w:lang w:eastAsia="pl-PL"/>
        </w:rPr>
      </w:pPr>
      <w:r w:rsidRPr="4B445D7E">
        <w:rPr>
          <w:rFonts w:eastAsia="Times New Roman"/>
          <w:lang w:eastAsia="pl-PL"/>
        </w:rPr>
        <w:t xml:space="preserve">w wysokości po 0,5% </w:t>
      </w:r>
      <w:r w:rsidR="00461FB7" w:rsidRPr="4B445D7E">
        <w:rPr>
          <w:rFonts w:eastAsia="Times New Roman"/>
          <w:lang w:eastAsia="pl-PL"/>
        </w:rPr>
        <w:t>ceny jednostkowej za dany Produkt</w:t>
      </w:r>
      <w:r w:rsidRPr="4B445D7E">
        <w:rPr>
          <w:rFonts w:eastAsia="Times New Roman"/>
          <w:lang w:eastAsia="pl-PL"/>
        </w:rPr>
        <w:t xml:space="preserve"> za każdy dzień zwłoki w realizacji zgłoszenia w ramach gwarancji lub rękojmi</w:t>
      </w:r>
      <w:bookmarkStart w:id="7" w:name="_Hlk109289504"/>
      <w:r w:rsidRPr="4B445D7E">
        <w:rPr>
          <w:rFonts w:eastAsia="Times New Roman"/>
          <w:lang w:eastAsia="pl-PL"/>
        </w:rPr>
        <w:t>.</w:t>
      </w:r>
    </w:p>
    <w:p w14:paraId="12DA5679" w14:textId="77777777" w:rsidR="0035255D" w:rsidRDefault="0035255D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459EA91F" w14:textId="781D307E" w:rsidR="008F0186" w:rsidRPr="00FA2E49" w:rsidRDefault="008F0186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7"/>
    <w:p w14:paraId="0D2D88E5" w14:textId="5CBF834A" w:rsidR="0037587A" w:rsidRPr="0037587A" w:rsidRDefault="254F2139" w:rsidP="00327CAD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</w:pPr>
      <w:r w:rsidRPr="4B445D7E">
        <w:t>Zamawiającemu przysługuje uprawnienie do odstąpienie od Umowy</w:t>
      </w:r>
      <w:r w:rsidR="3454E7E3" w:rsidRPr="4B445D7E">
        <w:t xml:space="preserve"> (w całości lub w części)</w:t>
      </w:r>
      <w:r w:rsidRPr="4B445D7E">
        <w:t>, gdy:</w:t>
      </w:r>
    </w:p>
    <w:p w14:paraId="26E973A3" w14:textId="149A2DA2" w:rsidR="0037587A" w:rsidRPr="0037587A" w:rsidRDefault="254F2139" w:rsidP="00327CAD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</w:pPr>
      <w:r w:rsidRPr="4B445D7E">
        <w:t>wykonanie Umowy nie leży w interesie publicznym, czego nie można było przewidzieć w dniu zawarcia Umowy;</w:t>
      </w:r>
    </w:p>
    <w:p w14:paraId="650601C4" w14:textId="77777777" w:rsidR="0037587A" w:rsidRPr="0037587A" w:rsidRDefault="254F2139" w:rsidP="00327CAD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</w:pPr>
      <w:r w:rsidRPr="4B445D7E">
        <w:t>Wykonawca utracił zdolność do czynności prawnych, stał się niewypłacalny, został postawiony w stan likwidacji lub spełnia warunki do wykreślenia z rejestru/ewidencji z urzędu;</w:t>
      </w:r>
    </w:p>
    <w:p w14:paraId="327E95F8" w14:textId="766F93E7" w:rsidR="0037587A" w:rsidRPr="0037587A" w:rsidRDefault="254F2139" w:rsidP="00327CAD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</w:pPr>
      <w:r w:rsidRPr="4B445D7E">
        <w:t>uprawnienie takie wynika z Kodeksu cywilnego lub innych przepisów prawa;</w:t>
      </w:r>
    </w:p>
    <w:p w14:paraId="2AED109F" w14:textId="2502499F" w:rsidR="0037587A" w:rsidRPr="0037587A" w:rsidRDefault="254F2139" w:rsidP="00327CAD">
      <w:pPr>
        <w:numPr>
          <w:ilvl w:val="0"/>
          <w:numId w:val="14"/>
        </w:numPr>
        <w:tabs>
          <w:tab w:val="clear" w:pos="1080"/>
        </w:tabs>
        <w:spacing w:before="60" w:after="60" w:line="259" w:lineRule="auto"/>
        <w:ind w:left="714" w:hanging="357"/>
        <w:jc w:val="both"/>
      </w:pPr>
      <w:r w:rsidRPr="4B445D7E">
        <w:t>suma kar umownych naliczonych na podstawie § 7 pkt 2-4 przewyższy 1</w:t>
      </w:r>
      <w:r w:rsidRPr="4B445D7E">
        <w:rPr>
          <w:rFonts w:eastAsia="Times New Roman"/>
          <w:lang w:eastAsia="pl-PL"/>
        </w:rPr>
        <w:t>0% kwoty wskazanej w § 6 ust. 1.</w:t>
      </w:r>
    </w:p>
    <w:p w14:paraId="63A3719C" w14:textId="20601980" w:rsidR="0037587A" w:rsidRPr="0037587A" w:rsidRDefault="0037587A" w:rsidP="00327CAD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</w:pPr>
      <w:r w:rsidRPr="4B445D7E">
        <w:t>Przed odstąpieniem od Umowy na podstawie ust. 1 pkt 4, Zamawiający udzieli Wykonawcy dodatkowego terminu co najmniej 7 dni na wykonanie danego zobowiązania, wskazując na rygor odstąpienia od Umowy.</w:t>
      </w:r>
    </w:p>
    <w:p w14:paraId="104A6350" w14:textId="77777777" w:rsidR="0037587A" w:rsidRPr="0037587A" w:rsidRDefault="0037587A" w:rsidP="00327CAD">
      <w:pPr>
        <w:numPr>
          <w:ilvl w:val="0"/>
          <w:numId w:val="3"/>
        </w:numPr>
        <w:tabs>
          <w:tab w:val="clear" w:pos="360"/>
        </w:tabs>
        <w:spacing w:before="60" w:after="60" w:line="259" w:lineRule="auto"/>
        <w:jc w:val="both"/>
      </w:pPr>
      <w:r w:rsidRPr="4B445D7E">
        <w:t>Termin na odstąpienie od Umowy wynosi:</w:t>
      </w:r>
    </w:p>
    <w:p w14:paraId="10D0AE49" w14:textId="77777777" w:rsidR="0037587A" w:rsidRPr="0037587A" w:rsidRDefault="254F2139" w:rsidP="00327CAD">
      <w:pPr>
        <w:numPr>
          <w:ilvl w:val="0"/>
          <w:numId w:val="38"/>
        </w:numPr>
        <w:spacing w:before="60" w:after="60" w:line="259" w:lineRule="auto"/>
        <w:ind w:left="714" w:hanging="357"/>
        <w:jc w:val="both"/>
      </w:pPr>
      <w:r w:rsidRPr="4B445D7E">
        <w:t>60 dni od powzięcia przez Zamawiającego wiadomości o zaistnieniu przesłanki, o której mowa w odpowiednio ust. 1 pkt 1 i 2;</w:t>
      </w:r>
    </w:p>
    <w:p w14:paraId="30BADF2B" w14:textId="77777777" w:rsidR="0037587A" w:rsidRPr="0037587A" w:rsidRDefault="254F2139" w:rsidP="00327CAD">
      <w:pPr>
        <w:numPr>
          <w:ilvl w:val="0"/>
          <w:numId w:val="38"/>
        </w:numPr>
        <w:spacing w:before="60" w:after="60" w:line="259" w:lineRule="auto"/>
        <w:ind w:left="714" w:hanging="357"/>
        <w:jc w:val="both"/>
      </w:pPr>
      <w:r w:rsidRPr="4B445D7E">
        <w:t>60 dni od bezskutecznego upływu dodatkowego terminu, o którym mowa w ust. 2.</w:t>
      </w:r>
    </w:p>
    <w:p w14:paraId="4070C85A" w14:textId="2937D804" w:rsidR="0037587A" w:rsidRPr="000A0319" w:rsidRDefault="3524FF07" w:rsidP="00327CAD">
      <w:pPr>
        <w:pStyle w:val="Akapitzlist"/>
        <w:numPr>
          <w:ilvl w:val="0"/>
          <w:numId w:val="3"/>
        </w:numPr>
        <w:spacing w:before="60" w:after="60" w:line="259" w:lineRule="auto"/>
        <w:contextualSpacing w:val="0"/>
        <w:jc w:val="both"/>
        <w:rPr>
          <w:rFonts w:eastAsia="Times New Roman"/>
          <w:b/>
          <w:bCs/>
          <w:lang w:eastAsia="pl-PL"/>
        </w:rPr>
      </w:pPr>
      <w:r w:rsidRPr="000A0319">
        <w:rPr>
          <w:rFonts w:eastAsia="Times New Roman"/>
          <w:lang w:eastAsia="pl-PL"/>
        </w:rPr>
        <w:t>W przypadku odstąpienia od Umowy Zamawiający zobowiązany będzie wyłącznie do zapłaty kwoty wynagrodzenia w wysokości odpowiadającej wartości przedmiotu Umowy zrealizowanego w</w:t>
      </w:r>
      <w:r w:rsidR="000A0319">
        <w:rPr>
          <w:rFonts w:eastAsia="Times New Roman"/>
          <w:lang w:eastAsia="pl-PL"/>
        </w:rPr>
        <w:t> </w:t>
      </w:r>
      <w:r w:rsidRPr="000A0319">
        <w:rPr>
          <w:rFonts w:eastAsia="Times New Roman"/>
          <w:lang w:eastAsia="pl-PL"/>
        </w:rPr>
        <w:t>sposób prawidłowy do dnia odstąpienia, a Wykonawcy nie będą przysługiwały z tego tytułu żadne roszczenia odszkodowaw</w:t>
      </w:r>
      <w:r w:rsidRPr="000A0319">
        <w:rPr>
          <w:rFonts w:eastAsia="Times New Roman"/>
          <w:b/>
          <w:bCs/>
          <w:lang w:eastAsia="pl-PL"/>
        </w:rPr>
        <w:t>cze.</w:t>
      </w:r>
      <w:bookmarkStart w:id="8" w:name="_Hlk109289525"/>
      <w:r w:rsidR="000A0319" w:rsidRPr="000A0319">
        <w:rPr>
          <w:rFonts w:eastAsia="Times New Roman"/>
          <w:b/>
          <w:bCs/>
          <w:lang w:eastAsia="pl-PL"/>
        </w:rPr>
        <w:t xml:space="preserve"> </w:t>
      </w:r>
      <w:bookmarkStart w:id="9" w:name="_Hlk109289532"/>
      <w:bookmarkEnd w:id="8"/>
    </w:p>
    <w:p w14:paraId="35CE2D79" w14:textId="77777777" w:rsidR="0035255D" w:rsidRDefault="0035255D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</w:p>
    <w:p w14:paraId="026BDD68" w14:textId="5D342DCE" w:rsidR="008F0186" w:rsidRPr="00FA2E49" w:rsidRDefault="008F0186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327CAD">
      <w:pPr>
        <w:spacing w:before="60" w:after="6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9"/>
    <w:p w14:paraId="332B5B28" w14:textId="77777777" w:rsidR="005A1181" w:rsidRPr="00FA2E49" w:rsidRDefault="005A1181" w:rsidP="00327CAD">
      <w:pPr>
        <w:pStyle w:val="Akapitzlist"/>
        <w:numPr>
          <w:ilvl w:val="0"/>
          <w:numId w:val="1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327CAD">
      <w:pPr>
        <w:pStyle w:val="Akapitzlist"/>
        <w:numPr>
          <w:ilvl w:val="0"/>
          <w:numId w:val="13"/>
        </w:numPr>
        <w:tabs>
          <w:tab w:val="clear" w:pos="360"/>
        </w:tabs>
        <w:spacing w:before="60" w:after="6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299E8483" w:rsidR="005A1181" w:rsidRPr="00FA2E49" w:rsidRDefault="005A1181" w:rsidP="00327CAD">
      <w:pPr>
        <w:numPr>
          <w:ilvl w:val="0"/>
          <w:numId w:val="13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</w:t>
      </w:r>
      <w:r w:rsidR="000A0319">
        <w:rPr>
          <w:rFonts w:eastAsia="Times New Roman" w:cstheme="minorHAnsi"/>
          <w:lang w:eastAsia="pl-PL"/>
        </w:rPr>
        <w:t> </w:t>
      </w:r>
      <w:r w:rsidRPr="00FA2E49">
        <w:rPr>
          <w:rFonts w:eastAsia="Times New Roman" w:cstheme="minorHAnsi"/>
          <w:lang w:eastAsia="pl-PL"/>
        </w:rPr>
        <w:t>sprzedaży. Przez dzień roboczy rozumie się dzień niebędący dniem wolnym od pracy ani sobotą.</w:t>
      </w:r>
    </w:p>
    <w:p w14:paraId="7D573E3B" w14:textId="18080D55" w:rsidR="008F0186" w:rsidRPr="00FA2E49" w:rsidRDefault="008F0186" w:rsidP="00327CAD">
      <w:pPr>
        <w:numPr>
          <w:ilvl w:val="0"/>
          <w:numId w:val="13"/>
        </w:num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327CAD">
      <w:pPr>
        <w:numPr>
          <w:ilvl w:val="0"/>
          <w:numId w:val="1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327CAD">
      <w:pPr>
        <w:numPr>
          <w:ilvl w:val="0"/>
          <w:numId w:val="1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327CAD">
      <w:pPr>
        <w:numPr>
          <w:ilvl w:val="0"/>
          <w:numId w:val="1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327CAD">
      <w:pPr>
        <w:numPr>
          <w:ilvl w:val="0"/>
          <w:numId w:val="13"/>
        </w:numPr>
        <w:tabs>
          <w:tab w:val="clear" w:pos="360"/>
        </w:tabs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2A67010" w14:textId="47A3FC10" w:rsidR="3A2C31C0" w:rsidRDefault="3A2C31C0" w:rsidP="00327CAD">
      <w:pPr>
        <w:numPr>
          <w:ilvl w:val="0"/>
          <w:numId w:val="39"/>
        </w:numPr>
        <w:spacing w:before="60" w:after="60" w:line="259" w:lineRule="auto"/>
        <w:ind w:left="714" w:hanging="357"/>
        <w:jc w:val="both"/>
        <w:rPr>
          <w:rFonts w:eastAsia="Times New Roman"/>
          <w:lang w:eastAsia="pl-PL"/>
        </w:rPr>
      </w:pPr>
      <w:r w:rsidRPr="4B445D7E">
        <w:t>Specyfikacja</w:t>
      </w:r>
      <w:r w:rsidR="2FCD6584" w:rsidRPr="4B445D7E">
        <w:t>;</w:t>
      </w:r>
    </w:p>
    <w:p w14:paraId="7582F2AD" w14:textId="7BE7A0B5" w:rsidR="00CA6B8F" w:rsidRPr="00FA2E49" w:rsidRDefault="08202B12" w:rsidP="00327CAD">
      <w:pPr>
        <w:numPr>
          <w:ilvl w:val="0"/>
          <w:numId w:val="39"/>
        </w:numPr>
        <w:spacing w:before="60" w:after="60" w:line="259" w:lineRule="auto"/>
        <w:ind w:left="714" w:hanging="357"/>
        <w:jc w:val="both"/>
      </w:pPr>
      <w:r w:rsidRPr="4B445D7E">
        <w:t>Wzór p</w:t>
      </w:r>
      <w:r w:rsidR="2112B985" w:rsidRPr="4B445D7E">
        <w:t>rotok</w:t>
      </w:r>
      <w:r w:rsidRPr="4B445D7E">
        <w:t>ołu</w:t>
      </w:r>
      <w:r w:rsidR="2112B985" w:rsidRPr="4B445D7E">
        <w:t xml:space="preserve"> odbioru;</w:t>
      </w:r>
    </w:p>
    <w:p w14:paraId="306B1A93" w14:textId="29FF3178" w:rsidR="008F0186" w:rsidRPr="00FA2E49" w:rsidRDefault="38A2DF63" w:rsidP="00327CAD">
      <w:pPr>
        <w:numPr>
          <w:ilvl w:val="0"/>
          <w:numId w:val="39"/>
        </w:numPr>
        <w:spacing w:before="60" w:after="60" w:line="259" w:lineRule="auto"/>
        <w:ind w:left="714" w:hanging="357"/>
        <w:jc w:val="both"/>
      </w:pPr>
      <w:r w:rsidRPr="4B445D7E">
        <w:t>Oferta Wykonawcy</w:t>
      </w:r>
      <w:r w:rsidR="18A0B3FC" w:rsidRPr="4B445D7E">
        <w:t>;</w:t>
      </w:r>
    </w:p>
    <w:p w14:paraId="3D6D7D4F" w14:textId="4347F2F3" w:rsidR="008F0186" w:rsidRPr="00FA2E49" w:rsidRDefault="38A2DF63" w:rsidP="00327CAD">
      <w:pPr>
        <w:numPr>
          <w:ilvl w:val="0"/>
          <w:numId w:val="39"/>
        </w:numPr>
        <w:spacing w:before="60" w:after="60" w:line="259" w:lineRule="auto"/>
        <w:ind w:left="714" w:hanging="357"/>
        <w:jc w:val="both"/>
      </w:pPr>
      <w:r w:rsidRPr="4B445D7E">
        <w:t>Odpis z KRS Wykonawcy.</w:t>
      </w:r>
    </w:p>
    <w:p w14:paraId="249166A9" w14:textId="117637EB" w:rsidR="00990D80" w:rsidRDefault="00990D80" w:rsidP="00327CAD">
      <w:pPr>
        <w:spacing w:before="60" w:after="6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327CAD">
      <w:pPr>
        <w:spacing w:before="60" w:after="6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327CAD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327CAD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t xml:space="preserve">[stanowisko] </w:t>
            </w:r>
          </w:p>
          <w:p w14:paraId="2D81B522" w14:textId="3D1CCEC8" w:rsidR="00E17C8A" w:rsidRPr="00FA2E49" w:rsidRDefault="00E17C8A" w:rsidP="00327CAD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327CAD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t xml:space="preserve">[stanowisko] </w:t>
            </w:r>
          </w:p>
          <w:p w14:paraId="587C6CBC" w14:textId="446E9A40" w:rsidR="00E17C8A" w:rsidRPr="00FA2E49" w:rsidRDefault="00E17C8A" w:rsidP="00327CAD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327CAD">
      <w:pPr>
        <w:pStyle w:val="Tekstprzypisudolnego"/>
        <w:spacing w:before="60" w:after="60" w:line="259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A2E0" w14:textId="77777777" w:rsidR="009017B5" w:rsidRDefault="009017B5" w:rsidP="001657E6">
      <w:pPr>
        <w:spacing w:after="0" w:line="240" w:lineRule="auto"/>
      </w:pPr>
      <w:r>
        <w:separator/>
      </w:r>
    </w:p>
  </w:endnote>
  <w:endnote w:type="continuationSeparator" w:id="0">
    <w:p w14:paraId="093A8B72" w14:textId="77777777" w:rsidR="009017B5" w:rsidRDefault="009017B5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9ACC" w14:textId="77777777" w:rsidR="009017B5" w:rsidRDefault="009017B5" w:rsidP="001657E6">
      <w:pPr>
        <w:spacing w:after="0" w:line="240" w:lineRule="auto"/>
      </w:pPr>
      <w:r>
        <w:separator/>
      </w:r>
    </w:p>
  </w:footnote>
  <w:footnote w:type="continuationSeparator" w:id="0">
    <w:p w14:paraId="395E1EDF" w14:textId="77777777" w:rsidR="009017B5" w:rsidRDefault="009017B5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E488" w14:textId="30F715B2" w:rsidR="00F14C3F" w:rsidRPr="00E06DC2" w:rsidRDefault="00E06DC2" w:rsidP="00F14C3F">
    <w:pPr>
      <w:pStyle w:val="Nagwek"/>
      <w:jc w:val="right"/>
      <w:rPr>
        <w:rFonts w:ascii="Trebuchet MS" w:hAnsi="Trebuchet MS"/>
        <w:sz w:val="20"/>
        <w:szCs w:val="20"/>
      </w:rPr>
    </w:pPr>
    <w:r w:rsidRPr="00E06DC2">
      <w:rPr>
        <w:rFonts w:ascii="Trebuchet MS" w:hAnsi="Trebuchet MS"/>
        <w:sz w:val="20"/>
        <w:szCs w:val="20"/>
      </w:rPr>
      <w:t>nr postępowania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CC1E53D4"/>
    <w:lvl w:ilvl="0" w:tplc="4D702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046E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E45F6"/>
    <w:multiLevelType w:val="multilevel"/>
    <w:tmpl w:val="93E08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4041A4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29199163">
    <w:abstractNumId w:val="31"/>
  </w:num>
  <w:num w:numId="2" w16cid:durableId="347873609">
    <w:abstractNumId w:val="9"/>
  </w:num>
  <w:num w:numId="3" w16cid:durableId="1562791820">
    <w:abstractNumId w:val="3"/>
  </w:num>
  <w:num w:numId="4" w16cid:durableId="984554095">
    <w:abstractNumId w:val="16"/>
  </w:num>
  <w:num w:numId="5" w16cid:durableId="1817451386">
    <w:abstractNumId w:val="4"/>
  </w:num>
  <w:num w:numId="6" w16cid:durableId="816840805">
    <w:abstractNumId w:val="2"/>
  </w:num>
  <w:num w:numId="7" w16cid:durableId="1513840909">
    <w:abstractNumId w:val="32"/>
  </w:num>
  <w:num w:numId="8" w16cid:durableId="63917435">
    <w:abstractNumId w:val="6"/>
  </w:num>
  <w:num w:numId="9" w16cid:durableId="1106582866">
    <w:abstractNumId w:val="18"/>
  </w:num>
  <w:num w:numId="10" w16cid:durableId="1223561872">
    <w:abstractNumId w:val="28"/>
  </w:num>
  <w:num w:numId="11" w16cid:durableId="1570995117">
    <w:abstractNumId w:val="12"/>
  </w:num>
  <w:num w:numId="12" w16cid:durableId="1828664001">
    <w:abstractNumId w:val="17"/>
  </w:num>
  <w:num w:numId="13" w16cid:durableId="1312251031">
    <w:abstractNumId w:val="14"/>
  </w:num>
  <w:num w:numId="14" w16cid:durableId="158036530">
    <w:abstractNumId w:val="30"/>
  </w:num>
  <w:num w:numId="15" w16cid:durableId="1753430543">
    <w:abstractNumId w:val="33"/>
  </w:num>
  <w:num w:numId="16" w16cid:durableId="988628578">
    <w:abstractNumId w:val="22"/>
  </w:num>
  <w:num w:numId="17" w16cid:durableId="554856110">
    <w:abstractNumId w:val="15"/>
  </w:num>
  <w:num w:numId="18" w16cid:durableId="1871913856">
    <w:abstractNumId w:val="36"/>
  </w:num>
  <w:num w:numId="19" w16cid:durableId="1943488511">
    <w:abstractNumId w:val="35"/>
  </w:num>
  <w:num w:numId="20" w16cid:durableId="61880012">
    <w:abstractNumId w:val="20"/>
  </w:num>
  <w:num w:numId="21" w16cid:durableId="1854755717">
    <w:abstractNumId w:val="0"/>
  </w:num>
  <w:num w:numId="22" w16cid:durableId="778917788">
    <w:abstractNumId w:val="29"/>
  </w:num>
  <w:num w:numId="23" w16cid:durableId="1153258494">
    <w:abstractNumId w:val="23"/>
  </w:num>
  <w:num w:numId="24" w16cid:durableId="1671375352">
    <w:abstractNumId w:val="11"/>
  </w:num>
  <w:num w:numId="25" w16cid:durableId="1800804146">
    <w:abstractNumId w:val="38"/>
  </w:num>
  <w:num w:numId="26" w16cid:durableId="1693190158">
    <w:abstractNumId w:val="24"/>
  </w:num>
  <w:num w:numId="27" w16cid:durableId="1656376164">
    <w:abstractNumId w:val="34"/>
  </w:num>
  <w:num w:numId="28" w16cid:durableId="1970239475">
    <w:abstractNumId w:val="8"/>
  </w:num>
  <w:num w:numId="29" w16cid:durableId="562066369">
    <w:abstractNumId w:val="7"/>
  </w:num>
  <w:num w:numId="30" w16cid:durableId="1367409815">
    <w:abstractNumId w:val="5"/>
  </w:num>
  <w:num w:numId="31" w16cid:durableId="553809221">
    <w:abstractNumId w:val="25"/>
  </w:num>
  <w:num w:numId="32" w16cid:durableId="1225945386">
    <w:abstractNumId w:val="21"/>
  </w:num>
  <w:num w:numId="33" w16cid:durableId="1453137645">
    <w:abstractNumId w:val="1"/>
  </w:num>
  <w:num w:numId="34" w16cid:durableId="736786212">
    <w:abstractNumId w:val="13"/>
  </w:num>
  <w:num w:numId="35" w16cid:durableId="2068645740">
    <w:abstractNumId w:val="27"/>
  </w:num>
  <w:num w:numId="36" w16cid:durableId="976185601">
    <w:abstractNumId w:val="19"/>
  </w:num>
  <w:num w:numId="37" w16cid:durableId="885218989">
    <w:abstractNumId w:val="10"/>
  </w:num>
  <w:num w:numId="38" w16cid:durableId="1883246220">
    <w:abstractNumId w:val="26"/>
  </w:num>
  <w:num w:numId="39" w16cid:durableId="1680428319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B66"/>
    <w:rsid w:val="00053457"/>
    <w:rsid w:val="00057557"/>
    <w:rsid w:val="00061820"/>
    <w:rsid w:val="000639CB"/>
    <w:rsid w:val="000702B8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0319"/>
    <w:rsid w:val="000A2ED1"/>
    <w:rsid w:val="000A3208"/>
    <w:rsid w:val="000A77FE"/>
    <w:rsid w:val="000B1EE9"/>
    <w:rsid w:val="000B3E87"/>
    <w:rsid w:val="000B4FFB"/>
    <w:rsid w:val="000B7136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100FA2"/>
    <w:rsid w:val="0010150E"/>
    <w:rsid w:val="0010184B"/>
    <w:rsid w:val="00104897"/>
    <w:rsid w:val="00112BE1"/>
    <w:rsid w:val="001202B3"/>
    <w:rsid w:val="00120FB9"/>
    <w:rsid w:val="00122CD9"/>
    <w:rsid w:val="00126D50"/>
    <w:rsid w:val="0013141E"/>
    <w:rsid w:val="00131BAD"/>
    <w:rsid w:val="0013291A"/>
    <w:rsid w:val="00133A9D"/>
    <w:rsid w:val="00141577"/>
    <w:rsid w:val="001542D3"/>
    <w:rsid w:val="0015515D"/>
    <w:rsid w:val="001612B3"/>
    <w:rsid w:val="00164940"/>
    <w:rsid w:val="001657E6"/>
    <w:rsid w:val="00167B18"/>
    <w:rsid w:val="0017166B"/>
    <w:rsid w:val="00175ED0"/>
    <w:rsid w:val="00196E75"/>
    <w:rsid w:val="001A16DD"/>
    <w:rsid w:val="001A2E8D"/>
    <w:rsid w:val="001A533D"/>
    <w:rsid w:val="001A6E78"/>
    <w:rsid w:val="001B470F"/>
    <w:rsid w:val="001B5972"/>
    <w:rsid w:val="001C7DA7"/>
    <w:rsid w:val="001E2ADD"/>
    <w:rsid w:val="001F1F64"/>
    <w:rsid w:val="001F7CED"/>
    <w:rsid w:val="00200728"/>
    <w:rsid w:val="00204BD5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87A2C"/>
    <w:rsid w:val="00290588"/>
    <w:rsid w:val="00294BEB"/>
    <w:rsid w:val="00297102"/>
    <w:rsid w:val="002A331F"/>
    <w:rsid w:val="002A6DA0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45D"/>
    <w:rsid w:val="00315A79"/>
    <w:rsid w:val="00316226"/>
    <w:rsid w:val="00323E41"/>
    <w:rsid w:val="00325CD8"/>
    <w:rsid w:val="003261CB"/>
    <w:rsid w:val="00327CAD"/>
    <w:rsid w:val="00335D22"/>
    <w:rsid w:val="0035255D"/>
    <w:rsid w:val="00352A6A"/>
    <w:rsid w:val="0036316E"/>
    <w:rsid w:val="003642DB"/>
    <w:rsid w:val="0037587A"/>
    <w:rsid w:val="00375C51"/>
    <w:rsid w:val="00381A4C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B77A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1792B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1FB7"/>
    <w:rsid w:val="00466D9B"/>
    <w:rsid w:val="0047246F"/>
    <w:rsid w:val="00476A34"/>
    <w:rsid w:val="00482EB3"/>
    <w:rsid w:val="004841BB"/>
    <w:rsid w:val="004872C3"/>
    <w:rsid w:val="00497512"/>
    <w:rsid w:val="004D1407"/>
    <w:rsid w:val="004D1B8A"/>
    <w:rsid w:val="004D4A17"/>
    <w:rsid w:val="004E215D"/>
    <w:rsid w:val="004F49F8"/>
    <w:rsid w:val="00507203"/>
    <w:rsid w:val="00510A39"/>
    <w:rsid w:val="00515EDF"/>
    <w:rsid w:val="005260FA"/>
    <w:rsid w:val="00531E54"/>
    <w:rsid w:val="00540CFD"/>
    <w:rsid w:val="00545C9C"/>
    <w:rsid w:val="0055370B"/>
    <w:rsid w:val="00553CAB"/>
    <w:rsid w:val="00556E76"/>
    <w:rsid w:val="005608EB"/>
    <w:rsid w:val="0056225F"/>
    <w:rsid w:val="00563668"/>
    <w:rsid w:val="00564899"/>
    <w:rsid w:val="005664F2"/>
    <w:rsid w:val="00570EAB"/>
    <w:rsid w:val="00573148"/>
    <w:rsid w:val="00582BCF"/>
    <w:rsid w:val="00584233"/>
    <w:rsid w:val="0059015E"/>
    <w:rsid w:val="00597461"/>
    <w:rsid w:val="005A1181"/>
    <w:rsid w:val="005A5080"/>
    <w:rsid w:val="005B07C3"/>
    <w:rsid w:val="005B246D"/>
    <w:rsid w:val="005B41AA"/>
    <w:rsid w:val="005B55FB"/>
    <w:rsid w:val="005B7F19"/>
    <w:rsid w:val="005D536D"/>
    <w:rsid w:val="005D58A3"/>
    <w:rsid w:val="005D624A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471C7"/>
    <w:rsid w:val="006504A9"/>
    <w:rsid w:val="006532DD"/>
    <w:rsid w:val="00654C4B"/>
    <w:rsid w:val="00656FB0"/>
    <w:rsid w:val="00663C4C"/>
    <w:rsid w:val="00667E48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479"/>
    <w:rsid w:val="00733B3D"/>
    <w:rsid w:val="00737797"/>
    <w:rsid w:val="007414E6"/>
    <w:rsid w:val="00743A26"/>
    <w:rsid w:val="00746767"/>
    <w:rsid w:val="00753C64"/>
    <w:rsid w:val="00757B46"/>
    <w:rsid w:val="007601FD"/>
    <w:rsid w:val="00765E8F"/>
    <w:rsid w:val="007670B2"/>
    <w:rsid w:val="0077082B"/>
    <w:rsid w:val="00771569"/>
    <w:rsid w:val="0077243E"/>
    <w:rsid w:val="00776995"/>
    <w:rsid w:val="00776B75"/>
    <w:rsid w:val="00781C0A"/>
    <w:rsid w:val="00787A24"/>
    <w:rsid w:val="00790F36"/>
    <w:rsid w:val="007A28B6"/>
    <w:rsid w:val="007B0438"/>
    <w:rsid w:val="007B1500"/>
    <w:rsid w:val="007B2622"/>
    <w:rsid w:val="007B320D"/>
    <w:rsid w:val="007B42BA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35370"/>
    <w:rsid w:val="00843706"/>
    <w:rsid w:val="00845776"/>
    <w:rsid w:val="00853E4B"/>
    <w:rsid w:val="00854B40"/>
    <w:rsid w:val="00871078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942"/>
    <w:rsid w:val="008E5FB2"/>
    <w:rsid w:val="008F0186"/>
    <w:rsid w:val="008F0BA2"/>
    <w:rsid w:val="008F3B5B"/>
    <w:rsid w:val="009017B5"/>
    <w:rsid w:val="00910C92"/>
    <w:rsid w:val="00914140"/>
    <w:rsid w:val="00917709"/>
    <w:rsid w:val="00922C78"/>
    <w:rsid w:val="0092761F"/>
    <w:rsid w:val="009302C7"/>
    <w:rsid w:val="00930569"/>
    <w:rsid w:val="009330FB"/>
    <w:rsid w:val="00935615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5D6"/>
    <w:rsid w:val="0097562E"/>
    <w:rsid w:val="0097773B"/>
    <w:rsid w:val="00983A51"/>
    <w:rsid w:val="00990D80"/>
    <w:rsid w:val="0099248C"/>
    <w:rsid w:val="00993842"/>
    <w:rsid w:val="00993FB7"/>
    <w:rsid w:val="009967C7"/>
    <w:rsid w:val="009A0B5B"/>
    <w:rsid w:val="009A343F"/>
    <w:rsid w:val="009A41B4"/>
    <w:rsid w:val="009B32C0"/>
    <w:rsid w:val="009B6B3A"/>
    <w:rsid w:val="009C1ED5"/>
    <w:rsid w:val="009C2301"/>
    <w:rsid w:val="009C566E"/>
    <w:rsid w:val="009D1323"/>
    <w:rsid w:val="009D2D1D"/>
    <w:rsid w:val="009D401D"/>
    <w:rsid w:val="009F1F18"/>
    <w:rsid w:val="009F5DD8"/>
    <w:rsid w:val="009F7956"/>
    <w:rsid w:val="00A04C46"/>
    <w:rsid w:val="00A05272"/>
    <w:rsid w:val="00A259E4"/>
    <w:rsid w:val="00A26ECA"/>
    <w:rsid w:val="00A26F38"/>
    <w:rsid w:val="00A274BE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218D"/>
    <w:rsid w:val="00A63B7B"/>
    <w:rsid w:val="00A76DA9"/>
    <w:rsid w:val="00A90544"/>
    <w:rsid w:val="00A957F0"/>
    <w:rsid w:val="00AA1888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2406"/>
    <w:rsid w:val="00AF3834"/>
    <w:rsid w:val="00AF6ECC"/>
    <w:rsid w:val="00B16F9F"/>
    <w:rsid w:val="00B211B1"/>
    <w:rsid w:val="00B26086"/>
    <w:rsid w:val="00B2757A"/>
    <w:rsid w:val="00B310C1"/>
    <w:rsid w:val="00B37B22"/>
    <w:rsid w:val="00B44865"/>
    <w:rsid w:val="00B51721"/>
    <w:rsid w:val="00B54E82"/>
    <w:rsid w:val="00B55F93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0849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54B3"/>
    <w:rsid w:val="00C461C9"/>
    <w:rsid w:val="00C50BDA"/>
    <w:rsid w:val="00C51489"/>
    <w:rsid w:val="00C575AE"/>
    <w:rsid w:val="00C60B5F"/>
    <w:rsid w:val="00C7450C"/>
    <w:rsid w:val="00C834D7"/>
    <w:rsid w:val="00C87A98"/>
    <w:rsid w:val="00C938CB"/>
    <w:rsid w:val="00C93E9D"/>
    <w:rsid w:val="00C97B49"/>
    <w:rsid w:val="00CA6B8F"/>
    <w:rsid w:val="00CB34F5"/>
    <w:rsid w:val="00CC1F12"/>
    <w:rsid w:val="00CC726E"/>
    <w:rsid w:val="00CD5CDA"/>
    <w:rsid w:val="00CD7836"/>
    <w:rsid w:val="00CE2237"/>
    <w:rsid w:val="00CE2698"/>
    <w:rsid w:val="00CE386A"/>
    <w:rsid w:val="00CE39B7"/>
    <w:rsid w:val="00CE588B"/>
    <w:rsid w:val="00CF04DA"/>
    <w:rsid w:val="00CF245A"/>
    <w:rsid w:val="00CF78B3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4CDE"/>
    <w:rsid w:val="00DB6539"/>
    <w:rsid w:val="00DE3CA3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27514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30A8"/>
    <w:rsid w:val="00EA5FCF"/>
    <w:rsid w:val="00EB1A17"/>
    <w:rsid w:val="00EB4827"/>
    <w:rsid w:val="00EB6187"/>
    <w:rsid w:val="00EB7A31"/>
    <w:rsid w:val="00ED344F"/>
    <w:rsid w:val="00ED667B"/>
    <w:rsid w:val="00EE16C1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36ED"/>
    <w:rsid w:val="00F07A49"/>
    <w:rsid w:val="00F10261"/>
    <w:rsid w:val="00F14C3F"/>
    <w:rsid w:val="00F173B3"/>
    <w:rsid w:val="00F17D2E"/>
    <w:rsid w:val="00F201CC"/>
    <w:rsid w:val="00F20453"/>
    <w:rsid w:val="00F21656"/>
    <w:rsid w:val="00F24562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  <w:rsid w:val="0192AA90"/>
    <w:rsid w:val="01AD5341"/>
    <w:rsid w:val="02C99717"/>
    <w:rsid w:val="039CB785"/>
    <w:rsid w:val="045A6356"/>
    <w:rsid w:val="07E21EEF"/>
    <w:rsid w:val="08202B12"/>
    <w:rsid w:val="0A34C3E5"/>
    <w:rsid w:val="0A5D15AC"/>
    <w:rsid w:val="0B22EFF9"/>
    <w:rsid w:val="0B483B31"/>
    <w:rsid w:val="0B812891"/>
    <w:rsid w:val="0C93318B"/>
    <w:rsid w:val="0DE5A275"/>
    <w:rsid w:val="0E11AA31"/>
    <w:rsid w:val="0E324BDB"/>
    <w:rsid w:val="0E72F3F4"/>
    <w:rsid w:val="0EC7D7C2"/>
    <w:rsid w:val="10B7B1A9"/>
    <w:rsid w:val="1209107D"/>
    <w:rsid w:val="13002D8C"/>
    <w:rsid w:val="130B4661"/>
    <w:rsid w:val="13575797"/>
    <w:rsid w:val="13A1EBA2"/>
    <w:rsid w:val="154BF8E1"/>
    <w:rsid w:val="16112F8E"/>
    <w:rsid w:val="17ECF520"/>
    <w:rsid w:val="17F01E68"/>
    <w:rsid w:val="18A0B3FC"/>
    <w:rsid w:val="19E384AD"/>
    <w:rsid w:val="1B9FC820"/>
    <w:rsid w:val="1C2CC90E"/>
    <w:rsid w:val="1C6BF750"/>
    <w:rsid w:val="1C6FFEA6"/>
    <w:rsid w:val="1CC30696"/>
    <w:rsid w:val="1D3112EC"/>
    <w:rsid w:val="1DB4F956"/>
    <w:rsid w:val="1ED7951D"/>
    <w:rsid w:val="1F009425"/>
    <w:rsid w:val="1F49EC34"/>
    <w:rsid w:val="1F91D488"/>
    <w:rsid w:val="1FE80F0E"/>
    <w:rsid w:val="2082AC2E"/>
    <w:rsid w:val="2112B985"/>
    <w:rsid w:val="213C7DD6"/>
    <w:rsid w:val="254F2139"/>
    <w:rsid w:val="256DC8A1"/>
    <w:rsid w:val="2570A2E5"/>
    <w:rsid w:val="2655DF9E"/>
    <w:rsid w:val="26DE2240"/>
    <w:rsid w:val="27E7BB59"/>
    <w:rsid w:val="2810F7A1"/>
    <w:rsid w:val="2848AF58"/>
    <w:rsid w:val="297D6DDC"/>
    <w:rsid w:val="2A126757"/>
    <w:rsid w:val="2AE5AE2D"/>
    <w:rsid w:val="2AED75E5"/>
    <w:rsid w:val="2B230837"/>
    <w:rsid w:val="2B45C547"/>
    <w:rsid w:val="2C4D9137"/>
    <w:rsid w:val="2D4CDFF3"/>
    <w:rsid w:val="2E80CE2E"/>
    <w:rsid w:val="2F157B88"/>
    <w:rsid w:val="2F57DF94"/>
    <w:rsid w:val="2F5D4EE7"/>
    <w:rsid w:val="2FCD6584"/>
    <w:rsid w:val="30971D0C"/>
    <w:rsid w:val="30FB040B"/>
    <w:rsid w:val="314C9857"/>
    <w:rsid w:val="323A632F"/>
    <w:rsid w:val="3247E850"/>
    <w:rsid w:val="32B1EFDC"/>
    <w:rsid w:val="33985B59"/>
    <w:rsid w:val="3421A375"/>
    <w:rsid w:val="3454E7E3"/>
    <w:rsid w:val="34A85FF8"/>
    <w:rsid w:val="3524FF07"/>
    <w:rsid w:val="35A02054"/>
    <w:rsid w:val="36D6CDDD"/>
    <w:rsid w:val="36FC775B"/>
    <w:rsid w:val="374DEF5D"/>
    <w:rsid w:val="375BA383"/>
    <w:rsid w:val="37D03F22"/>
    <w:rsid w:val="38A2DF63"/>
    <w:rsid w:val="3A2C31C0"/>
    <w:rsid w:val="3AB3A909"/>
    <w:rsid w:val="3B1B498E"/>
    <w:rsid w:val="3B7FD090"/>
    <w:rsid w:val="3B952C2A"/>
    <w:rsid w:val="3D6DB641"/>
    <w:rsid w:val="416983A4"/>
    <w:rsid w:val="41F56600"/>
    <w:rsid w:val="42B96C30"/>
    <w:rsid w:val="437235C6"/>
    <w:rsid w:val="43787587"/>
    <w:rsid w:val="43934899"/>
    <w:rsid w:val="43B7BE25"/>
    <w:rsid w:val="43D10FC0"/>
    <w:rsid w:val="44A1D24A"/>
    <w:rsid w:val="44B0C65D"/>
    <w:rsid w:val="45504206"/>
    <w:rsid w:val="45E835D1"/>
    <w:rsid w:val="471CC13E"/>
    <w:rsid w:val="4937AA68"/>
    <w:rsid w:val="493AE0F1"/>
    <w:rsid w:val="494175C0"/>
    <w:rsid w:val="49A88D1D"/>
    <w:rsid w:val="4B445D7E"/>
    <w:rsid w:val="4B6C9E63"/>
    <w:rsid w:val="4C63D285"/>
    <w:rsid w:val="4D927362"/>
    <w:rsid w:val="4D96DB91"/>
    <w:rsid w:val="4E53E30A"/>
    <w:rsid w:val="4FBC603C"/>
    <w:rsid w:val="50706133"/>
    <w:rsid w:val="52F020EC"/>
    <w:rsid w:val="53FFE3D1"/>
    <w:rsid w:val="55249802"/>
    <w:rsid w:val="55F0ECA7"/>
    <w:rsid w:val="56107277"/>
    <w:rsid w:val="57DEA10A"/>
    <w:rsid w:val="58856299"/>
    <w:rsid w:val="59038966"/>
    <w:rsid w:val="5A55CE87"/>
    <w:rsid w:val="5A5DC090"/>
    <w:rsid w:val="5C168DDC"/>
    <w:rsid w:val="5CB7EF51"/>
    <w:rsid w:val="5DD0EC3F"/>
    <w:rsid w:val="5F6601AC"/>
    <w:rsid w:val="5F7F248A"/>
    <w:rsid w:val="61B887F5"/>
    <w:rsid w:val="64D67327"/>
    <w:rsid w:val="6628DABF"/>
    <w:rsid w:val="671D6BA0"/>
    <w:rsid w:val="67AB0750"/>
    <w:rsid w:val="6818B871"/>
    <w:rsid w:val="6988D9E0"/>
    <w:rsid w:val="6B7BEFA7"/>
    <w:rsid w:val="6EB708C8"/>
    <w:rsid w:val="6EC20619"/>
    <w:rsid w:val="6EDBDF61"/>
    <w:rsid w:val="709C28D2"/>
    <w:rsid w:val="71FA4F71"/>
    <w:rsid w:val="723FE98F"/>
    <w:rsid w:val="740C4D8B"/>
    <w:rsid w:val="740F6417"/>
    <w:rsid w:val="74DB6F81"/>
    <w:rsid w:val="75034022"/>
    <w:rsid w:val="770F2676"/>
    <w:rsid w:val="784C02DE"/>
    <w:rsid w:val="784E3EBD"/>
    <w:rsid w:val="78C63C2A"/>
    <w:rsid w:val="7C74BFD8"/>
    <w:rsid w:val="7F030E32"/>
    <w:rsid w:val="7F72ECA0"/>
    <w:rsid w:val="7F99BC7C"/>
    <w:rsid w:val="7FC9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D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.dirs@ms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CC7821A766B4997DE9D94E8A4BA0F" ma:contentTypeVersion="4" ma:contentTypeDescription="Create a new document." ma:contentTypeScope="" ma:versionID="7bdfe8902f92c6a783c5edaad3e82f66">
  <xsd:schema xmlns:xsd="http://www.w3.org/2001/XMLSchema" xmlns:xs="http://www.w3.org/2001/XMLSchema" xmlns:p="http://schemas.microsoft.com/office/2006/metadata/properties" xmlns:ns2="ee5048ea-c22a-4198-bdd6-a639d769a199" targetNamespace="http://schemas.microsoft.com/office/2006/metadata/properties" ma:root="true" ma:fieldsID="bda080966f45ccaffe29c978f48c3291" ns2:_="">
    <xsd:import namespace="ee5048ea-c22a-4198-bdd6-a639d769a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48ea-c22a-4198-bdd6-a639d769a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1E4BE-CD22-43F9-B784-8831FA022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56598-7626-4785-AD32-211F30969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E1CC1-8C77-4482-8439-BF79772D22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EFFA3-ED5E-442F-B924-16E44A1F5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048ea-c22a-4198-bdd6-a639d769a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2024-05-21T04:50:00Z</dcterms:created>
  <dcterms:modified xsi:type="dcterms:W3CDTF">2024-05-21T04:50:00Z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0x0101002A8CC7821A766B4997DE9D94E8A4BA0F</vt:lpwstr>
  </property>
</Properties>
</file>