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AB25" w14:textId="77777777" w:rsidR="003D0E13" w:rsidRDefault="003D0E13">
      <w:pPr>
        <w:rPr>
          <w:rFonts w:ascii="Lato" w:hAnsi="Lato"/>
          <w:sz w:val="16"/>
          <w:szCs w:val="16"/>
        </w:rPr>
      </w:pPr>
    </w:p>
    <w:p w14:paraId="7B10FEF7" w14:textId="77777777" w:rsidR="00B45EE2" w:rsidRDefault="00B45EE2">
      <w:pPr>
        <w:rPr>
          <w:rFonts w:ascii="Lato" w:hAnsi="Lato"/>
          <w:sz w:val="16"/>
          <w:szCs w:val="16"/>
        </w:rPr>
      </w:pPr>
    </w:p>
    <w:p w14:paraId="1888521B" w14:textId="437E1B7D" w:rsidR="00B45EE2" w:rsidRPr="00B45EE2" w:rsidRDefault="00B45EE2" w:rsidP="002C619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</w:t>
      </w:r>
      <w:r w:rsidR="00B54489">
        <w:rPr>
          <w:rFonts w:ascii="Calibri" w:hAnsi="Calibri" w:cs="Calibri"/>
        </w:rPr>
        <w:t>ącznik nr</w:t>
      </w:r>
      <w:r w:rsidR="002C6190">
        <w:rPr>
          <w:rFonts w:ascii="Calibri" w:hAnsi="Calibri" w:cs="Calibri"/>
        </w:rPr>
        <w:t xml:space="preserve"> 1</w:t>
      </w:r>
      <w:r w:rsidR="00B54489">
        <w:rPr>
          <w:rFonts w:ascii="Calibri" w:hAnsi="Calibri" w:cs="Calibri"/>
        </w:rPr>
        <w:t xml:space="preserve"> do </w:t>
      </w:r>
      <w:r w:rsidR="002C6190">
        <w:rPr>
          <w:rFonts w:ascii="Calibri" w:hAnsi="Calibri" w:cs="Calibri"/>
        </w:rPr>
        <w:t>Zapytania</w:t>
      </w:r>
    </w:p>
    <w:p w14:paraId="3B39000A" w14:textId="69FCBE3E" w:rsidR="003D0E13" w:rsidRPr="009A2E3A" w:rsidRDefault="00231A94" w:rsidP="00B544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PRZEDMIOTU ZAMÓWIENIA</w:t>
      </w:r>
    </w:p>
    <w:p w14:paraId="6AD27A5D" w14:textId="4132CD6B" w:rsidR="009A2E3A" w:rsidRPr="009A2E3A" w:rsidRDefault="009A2E3A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9A2E3A">
        <w:rPr>
          <w:rFonts w:ascii="Calibri" w:hAnsi="Calibri" w:cs="Calibri"/>
          <w:b/>
          <w:bCs/>
        </w:rPr>
        <w:t>O</w:t>
      </w:r>
      <w:r w:rsidR="00231A94">
        <w:rPr>
          <w:rFonts w:ascii="Calibri" w:hAnsi="Calibri" w:cs="Calibri"/>
          <w:b/>
          <w:bCs/>
        </w:rPr>
        <w:t>PIS ZAŁOŻEŃ PROJEKTU</w:t>
      </w:r>
    </w:p>
    <w:p w14:paraId="2E5B052A" w14:textId="44D89B88" w:rsidR="00876E1C" w:rsidRPr="00BA5731" w:rsidRDefault="009A2E3A" w:rsidP="00A276AA">
      <w:pPr>
        <w:jc w:val="both"/>
        <w:rPr>
          <w:rFonts w:ascii="Calibri" w:hAnsi="Calibri" w:cs="Calibri"/>
          <w:lang w:eastAsia="pl-PL"/>
        </w:rPr>
      </w:pPr>
      <w:r w:rsidRPr="00BA5731">
        <w:rPr>
          <w:rFonts w:ascii="Calibri" w:hAnsi="Calibri" w:cs="Calibri"/>
          <w:lang w:eastAsia="pl-PL"/>
        </w:rPr>
        <w:t xml:space="preserve">Rzecznik Praw Pacjenta realizuje projekt pt. </w:t>
      </w:r>
      <w:r w:rsidRPr="00BA5731">
        <w:rPr>
          <w:rFonts w:ascii="Calibri" w:hAnsi="Calibri" w:cs="Calibri"/>
          <w:b/>
          <w:bCs/>
          <w:i/>
          <w:iCs/>
          <w:lang w:eastAsia="pl-PL"/>
        </w:rPr>
        <w:t xml:space="preserve">„Bezpieczny pacjent – działania na rzecz praw pacjenta w systemie ochrony zdrowia”. </w:t>
      </w:r>
      <w:r w:rsidRPr="00BA5731">
        <w:rPr>
          <w:rFonts w:ascii="Calibri" w:hAnsi="Calibri" w:cs="Calibri"/>
          <w:lang w:eastAsia="pl-PL"/>
        </w:rPr>
        <w:t xml:space="preserve">Projekt współfinansowany </w:t>
      </w:r>
      <w:r w:rsidR="00ED0487" w:rsidRPr="00BA5731">
        <w:rPr>
          <w:rFonts w:ascii="Calibri" w:hAnsi="Calibri" w:cs="Calibri"/>
          <w:lang w:eastAsia="pl-PL"/>
        </w:rPr>
        <w:t>z</w:t>
      </w:r>
      <w:r w:rsidRPr="00BA5731">
        <w:rPr>
          <w:rFonts w:ascii="Calibri" w:hAnsi="Calibri" w:cs="Calibri"/>
          <w:lang w:eastAsia="pl-PL"/>
        </w:rPr>
        <w:t xml:space="preserve"> Europejskiego Funduszu Społecznego PLUS 2021 – 2027 w ramach programu Fundusze Europejskie dla Rozwoju Społecznego 2021-2027, Działanie 04.15 Skuteczny i odporny system ochrony zdrowia. Realizacja projektu odbywa się na mocy porozumienia nr FERS.04.15-IP.07</w:t>
      </w:r>
      <w:r w:rsidR="00876E1C" w:rsidRPr="00BA5731">
        <w:rPr>
          <w:rFonts w:ascii="Calibri" w:hAnsi="Calibri" w:cs="Calibri"/>
          <w:lang w:eastAsia="pl-PL"/>
        </w:rPr>
        <w:t xml:space="preserve"> </w:t>
      </w:r>
      <w:r w:rsidRPr="00BA5731">
        <w:rPr>
          <w:rFonts w:ascii="Calibri" w:hAnsi="Calibri" w:cs="Calibri"/>
          <w:lang w:eastAsia="pl-PL"/>
        </w:rPr>
        <w:t xml:space="preserve">0005.24/3858/2025/134. </w:t>
      </w:r>
    </w:p>
    <w:p w14:paraId="3A10677C" w14:textId="77777777" w:rsidR="00231A94" w:rsidRPr="009A2E3A" w:rsidRDefault="00231A94" w:rsidP="00A276AA">
      <w:pPr>
        <w:pStyle w:val="Bezodstpw"/>
        <w:jc w:val="both"/>
        <w:rPr>
          <w:rFonts w:ascii="Calibri" w:hAnsi="Calibri" w:cs="Calibri"/>
          <w:lang w:eastAsia="pl-PL"/>
        </w:rPr>
      </w:pPr>
      <w:bookmarkStart w:id="0" w:name="_Hlk219972949"/>
    </w:p>
    <w:p w14:paraId="2C1426E3" w14:textId="1A8CCB50" w:rsidR="009A2E3A" w:rsidRDefault="00231A94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Calibri" w:hAnsi="Calibri" w:cs="Calibri"/>
          <w:b/>
          <w:bCs/>
        </w:rPr>
      </w:pPr>
      <w:bookmarkStart w:id="1" w:name="_Hlk219975162"/>
      <w:r w:rsidRPr="00231A94">
        <w:rPr>
          <w:rFonts w:ascii="Calibri" w:hAnsi="Calibri" w:cs="Calibri"/>
          <w:b/>
          <w:bCs/>
        </w:rPr>
        <w:t>PRZEDMIOT ZAMÓWIENIA</w:t>
      </w:r>
    </w:p>
    <w:bookmarkEnd w:id="0"/>
    <w:bookmarkEnd w:id="1"/>
    <w:p w14:paraId="5A7E468D" w14:textId="20BC9A82" w:rsidR="00E85781" w:rsidRDefault="00B11A17" w:rsidP="00A276AA">
      <w:pPr>
        <w:jc w:val="both"/>
        <w:rPr>
          <w:rFonts w:ascii="Calibri" w:eastAsia="Calibri" w:hAnsi="Calibri" w:cs="Calibri"/>
        </w:rPr>
      </w:pPr>
      <w:r w:rsidRPr="00B11A17">
        <w:rPr>
          <w:rFonts w:ascii="Calibri" w:hAnsi="Calibri" w:cs="Calibri"/>
        </w:rPr>
        <w:t>Przedmiote</w:t>
      </w:r>
      <w:r>
        <w:rPr>
          <w:rFonts w:ascii="Calibri" w:hAnsi="Calibri" w:cs="Calibri"/>
        </w:rPr>
        <w:t xml:space="preserve">m zamówienia jest </w:t>
      </w:r>
      <w:r w:rsidR="00034D4F">
        <w:rPr>
          <w:rFonts w:ascii="Calibri" w:hAnsi="Calibri" w:cs="Calibri"/>
        </w:rPr>
        <w:t>usługa</w:t>
      </w:r>
      <w:r w:rsidR="00D10C82">
        <w:rPr>
          <w:rFonts w:ascii="Calibri" w:hAnsi="Calibri" w:cs="Calibri"/>
        </w:rPr>
        <w:t xml:space="preserve"> ekspercka</w:t>
      </w:r>
      <w:r w:rsidR="009A032E">
        <w:rPr>
          <w:rFonts w:ascii="Calibri" w:hAnsi="Calibri" w:cs="Calibri"/>
        </w:rPr>
        <w:t xml:space="preserve"> w zakresie</w:t>
      </w:r>
      <w:r w:rsidR="00D10C82">
        <w:rPr>
          <w:rFonts w:ascii="Calibri" w:hAnsi="Calibri" w:cs="Calibri"/>
        </w:rPr>
        <w:t xml:space="preserve"> opracowania</w:t>
      </w:r>
      <w:r w:rsidR="00C96F21" w:rsidRPr="00C96F21">
        <w:rPr>
          <w:rFonts w:ascii="Calibri" w:eastAsia="Calibri" w:hAnsi="Calibri" w:cs="Calibri"/>
        </w:rPr>
        <w:t xml:space="preserve"> </w:t>
      </w:r>
      <w:r w:rsidR="00C96F21" w:rsidRPr="009528A6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="00646D19">
        <w:rPr>
          <w:rFonts w:ascii="Calibri" w:eastAsia="Calibri" w:hAnsi="Calibri" w:cs="Calibri"/>
        </w:rPr>
        <w:t xml:space="preserve">, </w:t>
      </w:r>
      <w:r w:rsidR="009A032E">
        <w:rPr>
          <w:rFonts w:ascii="Calibri" w:eastAsia="Calibri" w:hAnsi="Calibri" w:cs="Calibri"/>
        </w:rPr>
        <w:t xml:space="preserve">w przedmiocie uwzględnienia </w:t>
      </w:r>
      <w:r w:rsidR="009A032E" w:rsidRPr="00856301">
        <w:rPr>
          <w:rFonts w:ascii="Calibri" w:eastAsia="Calibri" w:hAnsi="Calibri" w:cs="Calibri"/>
        </w:rPr>
        <w:t>perspektywy pacjenta w opracowywanych standardach</w:t>
      </w:r>
      <w:r w:rsidR="009A032E">
        <w:rPr>
          <w:rFonts w:ascii="Calibri" w:eastAsia="Calibri" w:hAnsi="Calibri" w:cs="Calibri"/>
        </w:rPr>
        <w:t xml:space="preserve"> </w:t>
      </w:r>
      <w:r w:rsidR="0001438B">
        <w:rPr>
          <w:rFonts w:ascii="Calibri" w:eastAsia="Calibri" w:hAnsi="Calibri" w:cs="Calibri"/>
        </w:rPr>
        <w:t>m.in.</w:t>
      </w:r>
      <w:r w:rsidR="009A032E" w:rsidRPr="00856301">
        <w:rPr>
          <w:rFonts w:ascii="Calibri" w:eastAsia="Calibri" w:hAnsi="Calibri" w:cs="Calibri"/>
        </w:rPr>
        <w:t xml:space="preserve"> </w:t>
      </w:r>
      <w:r w:rsidR="009A032E">
        <w:rPr>
          <w:rFonts w:ascii="Calibri" w:eastAsia="Calibri" w:hAnsi="Calibri" w:cs="Calibri"/>
        </w:rPr>
        <w:t xml:space="preserve">w zakresie </w:t>
      </w:r>
      <w:r w:rsidR="009A032E" w:rsidRPr="00856301">
        <w:rPr>
          <w:rFonts w:ascii="Calibri" w:eastAsia="Calibri" w:hAnsi="Calibri" w:cs="Calibri"/>
        </w:rPr>
        <w:t>występujących</w:t>
      </w:r>
      <w:r w:rsidR="009A032E">
        <w:rPr>
          <w:rFonts w:ascii="Calibri" w:eastAsia="Calibri" w:hAnsi="Calibri" w:cs="Calibri"/>
        </w:rPr>
        <w:t xml:space="preserve"> </w:t>
      </w:r>
      <w:r w:rsidR="009A032E" w:rsidRPr="00856301">
        <w:rPr>
          <w:rFonts w:ascii="Calibri" w:eastAsia="Calibri" w:hAnsi="Calibri" w:cs="Calibri"/>
        </w:rPr>
        <w:t>trudności</w:t>
      </w:r>
      <w:r w:rsidR="009A032E">
        <w:rPr>
          <w:rFonts w:ascii="Calibri" w:eastAsia="Calibri" w:hAnsi="Calibri" w:cs="Calibri"/>
        </w:rPr>
        <w:t xml:space="preserve"> i naruszeń praw</w:t>
      </w:r>
      <w:r w:rsidR="009A032E" w:rsidRPr="00856301">
        <w:rPr>
          <w:rFonts w:ascii="Calibri" w:eastAsia="Calibri" w:hAnsi="Calibri" w:cs="Calibri"/>
        </w:rPr>
        <w:t xml:space="preserve"> pacjentów</w:t>
      </w:r>
      <w:r w:rsidR="009A032E">
        <w:rPr>
          <w:rFonts w:ascii="Calibri" w:eastAsia="Calibri" w:hAnsi="Calibri" w:cs="Calibri"/>
        </w:rPr>
        <w:t xml:space="preserve"> </w:t>
      </w:r>
      <w:r w:rsidR="0001438B">
        <w:rPr>
          <w:rFonts w:ascii="Calibri" w:eastAsia="Calibri" w:hAnsi="Calibri" w:cs="Calibri"/>
        </w:rPr>
        <w:t xml:space="preserve">- </w:t>
      </w:r>
      <w:r w:rsidR="00646D19">
        <w:rPr>
          <w:rFonts w:ascii="Calibri" w:eastAsia="Calibri" w:hAnsi="Calibri" w:cs="Calibri"/>
        </w:rPr>
        <w:t>w związku z realizacją projektu pn. „Bezpieczny pacjent działania na rzecz praw pacjenta w systemie ochrony zdrowia”</w:t>
      </w:r>
      <w:r w:rsidR="00C96F21" w:rsidRPr="00C96F21">
        <w:rPr>
          <w:rFonts w:ascii="Calibri" w:eastAsia="Calibri" w:hAnsi="Calibri" w:cs="Calibri"/>
        </w:rPr>
        <w:t>.</w:t>
      </w:r>
      <w:r w:rsidR="00E85781" w:rsidRPr="00E85781">
        <w:rPr>
          <w:rFonts w:ascii="Calibri" w:eastAsia="Calibri" w:hAnsi="Calibri" w:cs="Calibri"/>
        </w:rPr>
        <w:t xml:space="preserve"> </w:t>
      </w:r>
    </w:p>
    <w:p w14:paraId="383D01D9" w14:textId="6090FE89" w:rsidR="00636218" w:rsidRDefault="00636218" w:rsidP="00A276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Standardy, opracowane w formie tekstu oraz rycin będą stanowiły praktyczne, kompleksowe</w:t>
      </w:r>
      <w:r w:rsidR="00856301">
        <w:rPr>
          <w:rFonts w:ascii="Calibri" w:eastAsia="Calibri" w:hAnsi="Calibri" w:cs="Calibri"/>
        </w:rPr>
        <w:t xml:space="preserve"> oraz możliwe do</w:t>
      </w:r>
      <w:r w:rsidR="004B4ABF">
        <w:rPr>
          <w:rFonts w:ascii="Calibri" w:eastAsia="Calibri" w:hAnsi="Calibri" w:cs="Calibri"/>
        </w:rPr>
        <w:t xml:space="preserve"> </w:t>
      </w:r>
      <w:r w:rsidR="00856301">
        <w:rPr>
          <w:rFonts w:ascii="Calibri" w:eastAsia="Calibri" w:hAnsi="Calibri" w:cs="Calibri"/>
        </w:rPr>
        <w:t>wdrożenia opracowanie</w:t>
      </w:r>
      <w:r w:rsidR="009A032E">
        <w:rPr>
          <w:rFonts w:ascii="Calibri" w:eastAsia="Calibri" w:hAnsi="Calibri" w:cs="Calibri"/>
        </w:rPr>
        <w:t xml:space="preserve"> w formie podręcznika</w:t>
      </w:r>
      <w:r w:rsidR="00B0290B">
        <w:rPr>
          <w:rFonts w:ascii="Calibri" w:eastAsia="Calibri" w:hAnsi="Calibri" w:cs="Calibri"/>
        </w:rPr>
        <w:t xml:space="preserve"> (w tym check listy)</w:t>
      </w:r>
      <w:r w:rsidR="00856301">
        <w:rPr>
          <w:rFonts w:ascii="Calibri" w:eastAsia="Calibri" w:hAnsi="Calibri" w:cs="Calibri"/>
        </w:rPr>
        <w:t>, uwzględniające obowiązujące przepisy prawa, rekomendację Rzecznika Praw Pacjenta oraz specyfikę organizacyjną podmiotów udzielających świadczeń w zakresie AOS i rehabilitacji leczniczej.</w:t>
      </w:r>
      <w:r w:rsidR="004B4ABF" w:rsidRPr="004B4ABF">
        <w:rPr>
          <w:rFonts w:ascii="Arial" w:hAnsi="Arial" w:cs="Arial"/>
          <w:kern w:val="0"/>
        </w:rPr>
        <w:t xml:space="preserve"> </w:t>
      </w:r>
      <w:r w:rsidR="004B4ABF" w:rsidRPr="004B4ABF">
        <w:rPr>
          <w:rFonts w:ascii="Calibri" w:eastAsia="Calibri" w:hAnsi="Calibri" w:cs="Calibri"/>
        </w:rPr>
        <w:t xml:space="preserve">Efektem końcowym będą opracowane </w:t>
      </w:r>
      <w:r w:rsidR="009528A6" w:rsidRPr="009528A6">
        <w:rPr>
          <w:rFonts w:ascii="Calibri" w:eastAsia="Calibri" w:hAnsi="Calibri" w:cs="Calibri"/>
          <w:i/>
          <w:iCs/>
        </w:rPr>
        <w:t>S</w:t>
      </w:r>
      <w:r w:rsidR="004B4ABF" w:rsidRPr="009528A6">
        <w:rPr>
          <w:rFonts w:ascii="Calibri" w:eastAsia="Calibri" w:hAnsi="Calibri" w:cs="Calibri"/>
          <w:i/>
          <w:iCs/>
        </w:rPr>
        <w:t>tandardy przestrzegania praw pacjenta w A</w:t>
      </w:r>
      <w:r w:rsidR="00351FE0">
        <w:rPr>
          <w:rFonts w:ascii="Calibri" w:eastAsia="Calibri" w:hAnsi="Calibri" w:cs="Calibri"/>
          <w:i/>
          <w:iCs/>
        </w:rPr>
        <w:t xml:space="preserve">mbulatoryjnej Opiece </w:t>
      </w:r>
      <w:r w:rsidR="003F0D16">
        <w:rPr>
          <w:rFonts w:ascii="Calibri" w:eastAsia="Calibri" w:hAnsi="Calibri" w:cs="Calibri"/>
          <w:i/>
          <w:iCs/>
        </w:rPr>
        <w:t>Specjalistycznej</w:t>
      </w:r>
      <w:r w:rsidR="004B4ABF" w:rsidRPr="009528A6">
        <w:rPr>
          <w:rFonts w:ascii="Calibri" w:eastAsia="Calibri" w:hAnsi="Calibri" w:cs="Calibri"/>
          <w:i/>
          <w:iCs/>
        </w:rPr>
        <w:t xml:space="preserve"> i rehabilitacji leczniczej</w:t>
      </w:r>
      <w:r w:rsidR="004B4ABF" w:rsidRPr="004B4ABF">
        <w:rPr>
          <w:rFonts w:ascii="Calibri" w:eastAsia="Calibri" w:hAnsi="Calibri" w:cs="Calibri"/>
        </w:rPr>
        <w:t>, które zostaną wydane w formie</w:t>
      </w:r>
      <w:r w:rsidR="004B4ABF">
        <w:rPr>
          <w:rFonts w:ascii="Calibri" w:eastAsia="Calibri" w:hAnsi="Calibri" w:cs="Calibri"/>
        </w:rPr>
        <w:t xml:space="preserve"> </w:t>
      </w:r>
      <w:r w:rsidR="00434E92">
        <w:rPr>
          <w:rFonts w:ascii="Calibri" w:eastAsia="Calibri" w:hAnsi="Calibri" w:cs="Calibri"/>
        </w:rPr>
        <w:t>podręcznika</w:t>
      </w:r>
      <w:r w:rsidR="001E3487">
        <w:rPr>
          <w:rFonts w:ascii="Calibri" w:eastAsia="Calibri" w:hAnsi="Calibri" w:cs="Calibri"/>
        </w:rPr>
        <w:t xml:space="preserve"> w wersji</w:t>
      </w:r>
      <w:r w:rsidR="004B4ABF" w:rsidRPr="004B4ABF">
        <w:rPr>
          <w:rFonts w:ascii="Calibri" w:eastAsia="Calibri" w:hAnsi="Calibri" w:cs="Calibri"/>
        </w:rPr>
        <w:t xml:space="preserve"> elektronicznej (</w:t>
      </w:r>
      <w:r w:rsidR="00B0290B">
        <w:rPr>
          <w:rFonts w:ascii="Calibri" w:eastAsia="Calibri" w:hAnsi="Calibri" w:cs="Calibri"/>
        </w:rPr>
        <w:t xml:space="preserve">minimalna objętość dokumentu to </w:t>
      </w:r>
      <w:r w:rsidR="004B4ABF" w:rsidRPr="004B4ABF">
        <w:rPr>
          <w:rFonts w:ascii="Calibri" w:eastAsia="Calibri" w:hAnsi="Calibri" w:cs="Calibri"/>
        </w:rPr>
        <w:t>100-120 stron)</w:t>
      </w:r>
      <w:r w:rsidR="008B6F0D">
        <w:rPr>
          <w:rFonts w:ascii="Calibri" w:eastAsia="Calibri" w:hAnsi="Calibri" w:cs="Calibri"/>
        </w:rPr>
        <w:t>, przy czym Zamawiający zastrzega możliwość zwiększenia liczby stron.</w:t>
      </w:r>
      <w:r w:rsidR="00E85781" w:rsidRPr="00E85781">
        <w:rPr>
          <w:rFonts w:ascii="Calibri" w:eastAsia="Calibri" w:hAnsi="Calibri" w:cs="Calibri"/>
        </w:rPr>
        <w:t xml:space="preserve"> </w:t>
      </w:r>
    </w:p>
    <w:p w14:paraId="4BC389D5" w14:textId="77777777" w:rsidR="00C23F4D" w:rsidRPr="006E1D29" w:rsidRDefault="00C23F4D" w:rsidP="00C23F4D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ORGANIZACJA I REALIZACJA ZAMÓWIENIA</w:t>
      </w:r>
    </w:p>
    <w:p w14:paraId="6A3A776E" w14:textId="39437710" w:rsidR="00E85781" w:rsidRPr="00E85781" w:rsidRDefault="00116EE9" w:rsidP="00E857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 w:rsidR="00E85781" w:rsidRPr="00E85781">
        <w:rPr>
          <w:rFonts w:ascii="Calibri" w:eastAsia="Calibri" w:hAnsi="Calibri" w:cs="Calibri"/>
        </w:rPr>
        <w:t xml:space="preserve">Dokument o treści: </w:t>
      </w:r>
      <w:r w:rsidR="00E85781" w:rsidRPr="00E85781">
        <w:rPr>
          <w:rFonts w:ascii="Calibri" w:eastAsia="Calibri" w:hAnsi="Calibri" w:cs="Calibri"/>
          <w:i/>
          <w:iCs/>
        </w:rPr>
        <w:t>Standardy przestrzegania praw pacjenta w Ambulatoryjnej Opiece Specjalistycznej i rehabilitacji leczniczej</w:t>
      </w:r>
      <w:r w:rsidR="00E85781" w:rsidRPr="00E85781">
        <w:rPr>
          <w:rFonts w:ascii="Calibri" w:eastAsia="Calibri" w:hAnsi="Calibri" w:cs="Calibri"/>
        </w:rPr>
        <w:t>, będzie przygotowywany przez zespół ekspertów, w którego skład będą wchodzić:</w:t>
      </w:r>
    </w:p>
    <w:p w14:paraId="6004A10F" w14:textId="1239DE05" w:rsidR="00E85781" w:rsidRP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E85781">
        <w:rPr>
          <w:rFonts w:ascii="Calibri" w:eastAsia="Calibri" w:hAnsi="Calibri" w:cs="Calibri"/>
        </w:rPr>
        <w:t>pracownicy Biura Rzecznika Praw Pacjenta;</w:t>
      </w:r>
    </w:p>
    <w:p w14:paraId="2CA39E15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ekspert</w:t>
      </w:r>
      <w:r w:rsidRPr="00FF22D7">
        <w:rPr>
          <w:rFonts w:ascii="Calibri" w:eastAsia="Calibri" w:hAnsi="Calibri" w:cs="Calibri"/>
        </w:rPr>
        <w:t xml:space="preserve"> ds. rehabilitacji leczniczej</w:t>
      </w:r>
      <w:r>
        <w:rPr>
          <w:rFonts w:ascii="Calibri" w:eastAsia="Calibri" w:hAnsi="Calibri" w:cs="Calibri"/>
        </w:rPr>
        <w:t>;</w:t>
      </w:r>
    </w:p>
    <w:p w14:paraId="1BF4591B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 xml:space="preserve">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</w:t>
      </w:r>
      <w:r>
        <w:rPr>
          <w:rFonts w:ascii="Calibri" w:eastAsia="Calibri" w:hAnsi="Calibri" w:cs="Calibri"/>
        </w:rPr>
        <w:t>;</w:t>
      </w:r>
    </w:p>
    <w:p w14:paraId="080B339C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>;</w:t>
      </w:r>
    </w:p>
    <w:p w14:paraId="30C79022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ds. potrzeb osób ze szczególnymi potrzebami</w:t>
      </w:r>
      <w:r>
        <w:rPr>
          <w:rFonts w:ascii="Calibri" w:eastAsia="Calibri" w:hAnsi="Calibri" w:cs="Calibri"/>
        </w:rPr>
        <w:t>.</w:t>
      </w:r>
    </w:p>
    <w:p w14:paraId="65E1D07E" w14:textId="6E9DE75D" w:rsidR="00116EE9" w:rsidRPr="00116EE9" w:rsidRDefault="00116EE9" w:rsidP="00116EE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</w:t>
      </w:r>
      <w:r w:rsidRPr="00116EE9">
        <w:rPr>
          <w:rFonts w:ascii="Calibri" w:eastAsia="Calibri" w:hAnsi="Calibri" w:cs="Calibri"/>
        </w:rPr>
        <w:t>Przedmiot zamówienia obejmuje usługę ekspercką realizowaną przez osoby posiadające wiedzę i doświadczenie w zakresie:</w:t>
      </w:r>
    </w:p>
    <w:p w14:paraId="230856EE" w14:textId="49B4DEDA" w:rsidR="00116EE9" w:rsidRPr="00957F74" w:rsidRDefault="00116EE9" w:rsidP="00957F74">
      <w:pPr>
        <w:pStyle w:val="Akapitzlist"/>
        <w:numPr>
          <w:ilvl w:val="0"/>
          <w:numId w:val="19"/>
        </w:numPr>
        <w:rPr>
          <w:rFonts w:ascii="Calibri" w:eastAsia="Calibri" w:hAnsi="Calibri" w:cs="Calibri"/>
        </w:rPr>
      </w:pPr>
      <w:r w:rsidRPr="00957F74">
        <w:rPr>
          <w:rFonts w:ascii="Calibri" w:eastAsia="Calibri" w:hAnsi="Calibri" w:cs="Calibri"/>
        </w:rPr>
        <w:t>Ekspert 1 - ekspert ds. rehabilitacji leczniczej odpowiedzialny będzie za zgodność standardów przestrzegania praw pacjenta w podmiotach udzielających świadczeń w zakresie rehabilitacji leczniczej z procesem i specyfiką udzielania świadczeń w tym zakresie oraz współczesną wiedzą we wskazanym obszarze.</w:t>
      </w:r>
    </w:p>
    <w:p w14:paraId="11FBA42F" w14:textId="77777777" w:rsidR="00116EE9" w:rsidRPr="00116EE9" w:rsidRDefault="00116EE9" w:rsidP="00957F74">
      <w:pPr>
        <w:pStyle w:val="Akapitzlist"/>
        <w:numPr>
          <w:ilvl w:val="0"/>
          <w:numId w:val="19"/>
        </w:numPr>
        <w:rPr>
          <w:rFonts w:ascii="Calibri" w:eastAsia="Calibri" w:hAnsi="Calibri" w:cs="Calibri"/>
        </w:rPr>
      </w:pPr>
      <w:r w:rsidRPr="00116EE9">
        <w:rPr>
          <w:rFonts w:ascii="Calibri" w:eastAsia="Calibri" w:hAnsi="Calibri" w:cs="Calibri"/>
        </w:rPr>
        <w:t>Ekspert 2 - ekspert ds. ambulatoryjnej opieki specjalistycznej odpowiedzialny będzie za zgodność standardów przestrzegania praw pacjenta w podmiotach udzielających świadczeń w ramach Ambulatoryjnej Opieki Specjalistycznej, w tym z procesem i specyfiką udzielania świadczeń w powyższym.</w:t>
      </w:r>
    </w:p>
    <w:p w14:paraId="7DD649A1" w14:textId="77777777" w:rsidR="00116EE9" w:rsidRPr="00116EE9" w:rsidRDefault="00116EE9" w:rsidP="00957F74">
      <w:pPr>
        <w:pStyle w:val="Akapitzlist"/>
        <w:numPr>
          <w:ilvl w:val="0"/>
          <w:numId w:val="19"/>
        </w:numPr>
        <w:rPr>
          <w:rFonts w:ascii="Calibri" w:eastAsia="Calibri" w:hAnsi="Calibri" w:cs="Calibri"/>
        </w:rPr>
      </w:pPr>
      <w:r w:rsidRPr="00116EE9">
        <w:rPr>
          <w:rFonts w:ascii="Calibri" w:eastAsia="Calibri" w:hAnsi="Calibri" w:cs="Calibri"/>
        </w:rPr>
        <w:t>Ekspert 3 - ekspert reprezentujący środowiska organizacji pacjenckich odpowiedzialny za uwzględnienie perspektywy pacjenta w opracowywanych standardach m.in w zakresie najczęściej występujących trudnościach dla pacjentów.</w:t>
      </w:r>
    </w:p>
    <w:p w14:paraId="203E2DB2" w14:textId="20D3AC49" w:rsidR="00116EE9" w:rsidRPr="00116EE9" w:rsidRDefault="00116EE9" w:rsidP="00957F74">
      <w:pPr>
        <w:pStyle w:val="Akapitzlist"/>
        <w:numPr>
          <w:ilvl w:val="0"/>
          <w:numId w:val="19"/>
        </w:numPr>
        <w:rPr>
          <w:rFonts w:ascii="Calibri" w:eastAsia="Calibri" w:hAnsi="Calibri" w:cs="Calibri"/>
        </w:rPr>
      </w:pPr>
      <w:r w:rsidRPr="00116EE9">
        <w:rPr>
          <w:rFonts w:ascii="Calibri" w:eastAsia="Calibri" w:hAnsi="Calibri" w:cs="Calibri"/>
        </w:rPr>
        <w:t>Ekspert 4 - ekspert ds. potrzeb osób ze szczególnymi potrzebami odpowiedzialny będzie za uwzględnienie potrzeb osób ze szczególnymi potrzebami, w tym osób z niepełnosprawnościami przy udzielaniu świadczeń zdrowotnych.</w:t>
      </w:r>
    </w:p>
    <w:p w14:paraId="72F1457C" w14:textId="44189AA3" w:rsidR="00E85781" w:rsidRPr="00E04AE0" w:rsidRDefault="00E04AE0" w:rsidP="00E04AE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 w:rsidR="00E85781" w:rsidRPr="00E04AE0">
        <w:rPr>
          <w:rFonts w:ascii="Calibri" w:eastAsia="Calibri" w:hAnsi="Calibri" w:cs="Calibri"/>
        </w:rPr>
        <w:t xml:space="preserve">Zespół odpowiedzialny będzie za opracowanie </w:t>
      </w:r>
      <w:r w:rsidR="00E85781" w:rsidRPr="00E04AE0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="00E85781" w:rsidRPr="00E04AE0">
        <w:rPr>
          <w:rFonts w:ascii="Calibri" w:eastAsia="Calibri" w:hAnsi="Calibri" w:cs="Calibri"/>
        </w:rPr>
        <w:t>, uwzględniając aspekty medyczne, prawne i organizacyjne. We wstępnej fazie zespół będzie podzielony na dwa zespoły robocze:</w:t>
      </w:r>
    </w:p>
    <w:p w14:paraId="2D039DC9" w14:textId="77777777" w:rsidR="00E85781" w:rsidRPr="009D278D" w:rsidRDefault="00E85781" w:rsidP="00E85781">
      <w:pPr>
        <w:pStyle w:val="Akapitzlist"/>
        <w:numPr>
          <w:ilvl w:val="0"/>
          <w:numId w:val="14"/>
        </w:numPr>
        <w:spacing w:after="0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I Zespół ds. Ambulatoryjnej Opieki Specjalistycznej,</w:t>
      </w:r>
    </w:p>
    <w:p w14:paraId="7EC8E5AF" w14:textId="77777777" w:rsidR="00E85781" w:rsidRDefault="00E85781" w:rsidP="00E85781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9D278D">
        <w:rPr>
          <w:rFonts w:ascii="Calibri" w:hAnsi="Calibri" w:cs="Calibri"/>
        </w:rPr>
        <w:t>II Zespół ds. rehabilitacji leczniczej</w:t>
      </w:r>
      <w:r>
        <w:rPr>
          <w:rFonts w:ascii="Calibri" w:hAnsi="Calibri" w:cs="Calibri"/>
        </w:rPr>
        <w:t xml:space="preserve"> </w:t>
      </w:r>
    </w:p>
    <w:p w14:paraId="7FBEE7DD" w14:textId="4A070A82" w:rsidR="00E85781" w:rsidRPr="00E04AE0" w:rsidRDefault="00E04AE0" w:rsidP="00E04AE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E85781" w:rsidRPr="00E04AE0">
        <w:rPr>
          <w:rFonts w:ascii="Calibri" w:hAnsi="Calibri" w:cs="Calibri"/>
        </w:rPr>
        <w:t>Czas pracy:</w:t>
      </w:r>
    </w:p>
    <w:p w14:paraId="59D21879" w14:textId="7E808664" w:rsidR="00E85781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a) </w:t>
      </w: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</w:t>
      </w:r>
      <w:r w:rsidR="00100452">
        <w:rPr>
          <w:rFonts w:ascii="Calibri" w:eastAsia="Calibri" w:hAnsi="Calibri" w:cs="Calibri"/>
        </w:rPr>
        <w:t>sperci</w:t>
      </w:r>
      <w:r w:rsidRPr="00856301">
        <w:rPr>
          <w:rFonts w:ascii="Calibri" w:eastAsia="Calibri" w:hAnsi="Calibri" w:cs="Calibri"/>
        </w:rPr>
        <w:t xml:space="preserve"> </w:t>
      </w:r>
      <w:r w:rsidRPr="0091188D">
        <w:rPr>
          <w:rFonts w:ascii="Calibri" w:hAnsi="Calibri" w:cs="Calibri"/>
        </w:rPr>
        <w:t>zobowiąz</w:t>
      </w:r>
      <w:r w:rsidR="00100452">
        <w:rPr>
          <w:rFonts w:ascii="Calibri" w:hAnsi="Calibri" w:cs="Calibri"/>
        </w:rPr>
        <w:t>ani</w:t>
      </w:r>
      <w:r w:rsidRPr="0091188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będ</w:t>
      </w:r>
      <w:r w:rsidR="00100452"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</w:t>
      </w:r>
      <w:r w:rsidRPr="0091188D">
        <w:rPr>
          <w:rFonts w:ascii="Calibri" w:hAnsi="Calibri" w:cs="Calibri"/>
        </w:rPr>
        <w:t xml:space="preserve">do udziału w spotkaniach w siedzibie Biura Rzecznika Praw Pacjenta i telekonferencjach dotyczących realizowanego zadania. O spotkaniach tych </w:t>
      </w:r>
      <w:r w:rsidR="0012441C">
        <w:rPr>
          <w:rFonts w:ascii="Calibri" w:hAnsi="Calibri" w:cs="Calibri"/>
        </w:rPr>
        <w:t xml:space="preserve">będą </w:t>
      </w:r>
      <w:r w:rsidRPr="0091188D">
        <w:rPr>
          <w:rFonts w:ascii="Calibri" w:hAnsi="Calibri" w:cs="Calibri"/>
        </w:rPr>
        <w:t>informowa</w:t>
      </w:r>
      <w:r w:rsidR="0012441C">
        <w:rPr>
          <w:rFonts w:ascii="Calibri" w:hAnsi="Calibri" w:cs="Calibri"/>
        </w:rPr>
        <w:t>ni</w:t>
      </w:r>
      <w:r w:rsidRPr="0091188D">
        <w:rPr>
          <w:rFonts w:ascii="Calibri" w:hAnsi="Calibri" w:cs="Calibri"/>
        </w:rPr>
        <w:t xml:space="preserve"> z wyprzedzeniem co najmniej dwóch dni roboczych</w:t>
      </w:r>
      <w:r>
        <w:rPr>
          <w:rFonts w:ascii="Calibri" w:hAnsi="Calibri" w:cs="Calibri"/>
        </w:rPr>
        <w:t xml:space="preserve"> przesyłanych na wskazany w umowie adres mailowy</w:t>
      </w:r>
      <w:r w:rsidRPr="0091188D">
        <w:rPr>
          <w:rFonts w:ascii="Calibri" w:hAnsi="Calibri" w:cs="Calibri"/>
        </w:rPr>
        <w:t xml:space="preserve">. Spotkania będą odbywać się </w:t>
      </w:r>
      <w:r w:rsidRPr="0091188D">
        <w:rPr>
          <w:rFonts w:ascii="Calibri" w:hAnsi="Calibri" w:cs="Calibri"/>
          <w:kern w:val="0"/>
          <w14:ligatures w14:val="none"/>
        </w:rPr>
        <w:t>średnio nie więcej niż 4 razy w miesiącu, z zaznaczeniem, że przy najmniej raz w miesiącu w siedzibie Biura takie spotkanie jest obligatoryjne. Okres pracy wynosi 6 miesięcy.</w:t>
      </w:r>
    </w:p>
    <w:p w14:paraId="51B9312F" w14:textId="1E66EA3E" w:rsidR="00E85781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  <w:kern w:val="0"/>
          <w14:ligatures w14:val="none"/>
        </w:rPr>
      </w:pPr>
    </w:p>
    <w:p w14:paraId="57B6911A" w14:textId="77777777" w:rsidR="00E85781" w:rsidRPr="0091188D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</w:rPr>
      </w:pPr>
    </w:p>
    <w:p w14:paraId="3B5E5850" w14:textId="2993CC12" w:rsidR="004B4ABF" w:rsidRPr="00E85781" w:rsidRDefault="00015573" w:rsidP="00E85781">
      <w:p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4 </w:t>
      </w:r>
      <w:r w:rsidR="004B4ABF" w:rsidRPr="00E85781">
        <w:rPr>
          <w:rFonts w:ascii="Calibri" w:hAnsi="Calibri" w:cs="Calibri"/>
          <w:b/>
          <w:bCs/>
        </w:rPr>
        <w:t>ZAKRES USŁUGI</w:t>
      </w:r>
    </w:p>
    <w:p w14:paraId="0600F18F" w14:textId="0BB484D8" w:rsidR="00817CEC" w:rsidRDefault="004B4ABF" w:rsidP="004968A5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Zakres usługi obejmuje:</w:t>
      </w:r>
    </w:p>
    <w:p w14:paraId="0E66EC78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6490484F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535E8D20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30E82A8A" w14:textId="1320EA12" w:rsidR="00E21429" w:rsidRDefault="007B30DB" w:rsidP="006E7A32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</w:t>
      </w:r>
      <w:r w:rsidRPr="007B30DB">
        <w:rPr>
          <w:rFonts w:ascii="Calibri" w:eastAsia="Calibri" w:hAnsi="Calibri" w:cs="Times New Roman"/>
          <w:color w:val="000000"/>
        </w:rPr>
        <w:t>ypracowanie uniwersalnych zasad i wytycznych dot</w:t>
      </w:r>
      <w:r>
        <w:rPr>
          <w:rFonts w:ascii="Calibri" w:eastAsia="Calibri" w:hAnsi="Calibri" w:cs="Times New Roman"/>
          <w:color w:val="000000"/>
        </w:rPr>
        <w:t xml:space="preserve">yczących </w:t>
      </w:r>
      <w:r w:rsidRPr="007B30DB">
        <w:rPr>
          <w:rFonts w:ascii="Calibri" w:eastAsia="Calibri" w:hAnsi="Calibri" w:cs="Times New Roman"/>
          <w:color w:val="000000"/>
        </w:rPr>
        <w:t>przestrzegania praw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7B30DB">
        <w:rPr>
          <w:rFonts w:ascii="Calibri" w:eastAsia="Calibri" w:hAnsi="Calibri" w:cs="Times New Roman"/>
          <w:color w:val="000000"/>
        </w:rPr>
        <w:t>pacjenta przy udzielaniu świadczeń zdrowotnych w obszarze AOS i rehabilitacji lecz</w:t>
      </w:r>
      <w:r>
        <w:rPr>
          <w:rFonts w:ascii="Calibri" w:eastAsia="Calibri" w:hAnsi="Calibri" w:cs="Times New Roman"/>
          <w:color w:val="000000"/>
        </w:rPr>
        <w:t>niczej</w:t>
      </w:r>
      <w:r w:rsidRPr="007B30DB">
        <w:rPr>
          <w:rFonts w:ascii="Calibri" w:eastAsia="Calibri" w:hAnsi="Calibri" w:cs="Times New Roman"/>
          <w:color w:val="000000"/>
        </w:rPr>
        <w:t xml:space="preserve"> z uwzględnieniem pot</w:t>
      </w:r>
      <w:r>
        <w:rPr>
          <w:rFonts w:ascii="Calibri" w:eastAsia="Calibri" w:hAnsi="Calibri" w:cs="Times New Roman"/>
          <w:color w:val="000000"/>
        </w:rPr>
        <w:t>rzeb</w:t>
      </w:r>
      <w:r w:rsidRPr="007B30DB">
        <w:rPr>
          <w:rFonts w:ascii="Calibri" w:eastAsia="Calibri" w:hAnsi="Calibri" w:cs="Times New Roman"/>
          <w:color w:val="000000"/>
        </w:rPr>
        <w:t xml:space="preserve"> osób z niep</w:t>
      </w:r>
      <w:r>
        <w:rPr>
          <w:rFonts w:ascii="Calibri" w:eastAsia="Calibri" w:hAnsi="Calibri" w:cs="Times New Roman"/>
          <w:color w:val="000000"/>
        </w:rPr>
        <w:t xml:space="preserve">ełnosprawnością </w:t>
      </w:r>
      <w:r w:rsidRPr="007B30DB">
        <w:rPr>
          <w:rFonts w:ascii="Calibri" w:eastAsia="Calibri" w:hAnsi="Calibri" w:cs="Times New Roman"/>
          <w:color w:val="000000"/>
        </w:rPr>
        <w:t>oraz specyfiki udzielania tych świadczeń i potrzeb pacjentów</w:t>
      </w:r>
      <w:r>
        <w:rPr>
          <w:rFonts w:ascii="Calibri" w:eastAsia="Calibri" w:hAnsi="Calibri" w:cs="Times New Roman"/>
          <w:color w:val="000000"/>
        </w:rPr>
        <w:t>.</w:t>
      </w:r>
    </w:p>
    <w:p w14:paraId="461058C4" w14:textId="2E732E1A" w:rsidR="00E85781" w:rsidRPr="0091188D" w:rsidRDefault="00E85781" w:rsidP="00E8578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 w:rsidRPr="0091188D">
        <w:rPr>
          <w:rFonts w:ascii="Calibri" w:hAnsi="Calibri" w:cs="Calibri"/>
        </w:rPr>
        <w:lastRenderedPageBreak/>
        <w:t xml:space="preserve">Wszelkie dokumenty i propozycje przygotowywane przez </w:t>
      </w:r>
      <w:r w:rsidR="000826A3" w:rsidRPr="0091188D">
        <w:rPr>
          <w:rFonts w:ascii="Calibri" w:hAnsi="Calibri" w:cs="Calibri"/>
        </w:rPr>
        <w:t>ek</w:t>
      </w:r>
      <w:r w:rsidR="000826A3">
        <w:rPr>
          <w:rFonts w:ascii="Calibri" w:hAnsi="Calibri" w:cs="Calibri"/>
        </w:rPr>
        <w:t>spertów</w:t>
      </w:r>
      <w:r w:rsidRPr="0091188D">
        <w:rPr>
          <w:rFonts w:ascii="Calibri" w:hAnsi="Calibri" w:cs="Calibri"/>
        </w:rPr>
        <w:t xml:space="preserve"> powinny być w swojej konstrukcji spójne, uwzględniać wszystkie aspekty prawne. Zamawiający wymaga, aby wytwarzana dokumentacja charakteryzowała się wysoką jakością, właściwą dla profesjonalnego charakteru świadczonych usług, na którą będą miały wpływ, takie czynniki jak: </w:t>
      </w:r>
    </w:p>
    <w:p w14:paraId="7C2A378F" w14:textId="77777777" w:rsidR="00E85781" w:rsidRDefault="00E85781" w:rsidP="00E85781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redakcja dokumentu: − struktura dokumentu, rozumiana jako podział danego dokumentu na rozdziały, podrozdziały i sekcje w czytelny i zrozumiały sposób;</w:t>
      </w:r>
    </w:p>
    <w:p w14:paraId="7AA267CD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 − sposób pisania rozumiany jako zachowanie spójnej struktury, formy i sposobu sporządzania poszczególnych dokumentów oraz fragmentów tego samego dokumentu; </w:t>
      </w:r>
    </w:p>
    <w:p w14:paraId="4375113E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− poprawność ortograficzna, gramatyczna i stylistyczna dokumentów; </w:t>
      </w:r>
    </w:p>
    <w:p w14:paraId="7D235568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− utrzymywanie aktualnych powiązań z innymi dokumentami;</w:t>
      </w:r>
    </w:p>
    <w:p w14:paraId="4F906779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b. kompletność dokumentu – pełne przedstawienie omawianego problemu obejmujące całość danego zakresu rozpatrywanego zagadnienia; </w:t>
      </w:r>
    </w:p>
    <w:p w14:paraId="71DE6DFD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c. spójność i niesprzeczność dokumentu – zapewnienie wzajemnej zgodności pomiędzy wszystkimi rodzajami informacji umieszczonymi w dokumencie, brak logicznych sprzeczności pomiędzy informacjami zawartymi we wszystkich przekazanych dokumentach oraz fragmentach tego samego dokumentu; </w:t>
      </w:r>
    </w:p>
    <w:p w14:paraId="005488CA" w14:textId="7E802053" w:rsidR="00E85781" w:rsidRPr="007B30DB" w:rsidRDefault="009D52D8" w:rsidP="00E8578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hAnsi="Calibri" w:cs="Calibri"/>
        </w:rPr>
        <w:t>A</w:t>
      </w:r>
      <w:r w:rsidR="00E85781" w:rsidRPr="0091188D">
        <w:rPr>
          <w:rFonts w:ascii="Calibri" w:hAnsi="Calibri" w:cs="Calibri"/>
        </w:rPr>
        <w:t xml:space="preserve">ktualność – uwzględnienie w dokumencie </w:t>
      </w:r>
      <w:r w:rsidR="00E85781">
        <w:rPr>
          <w:rFonts w:ascii="Calibri" w:hAnsi="Calibri" w:cs="Calibri"/>
        </w:rPr>
        <w:t>aktualnego stanu prawnego</w:t>
      </w:r>
      <w:r w:rsidR="00B14B48">
        <w:rPr>
          <w:rFonts w:ascii="Calibri" w:hAnsi="Calibri" w:cs="Calibri"/>
        </w:rPr>
        <w:t>.</w:t>
      </w:r>
    </w:p>
    <w:p w14:paraId="2468275F" w14:textId="57F15184" w:rsidR="004B4ABF" w:rsidRDefault="008B6F0D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Opracowanie check</w:t>
      </w:r>
      <w:r w:rsidR="002C6190">
        <w:rPr>
          <w:rFonts w:ascii="Calibri" w:eastAsia="Calibri" w:hAnsi="Calibri" w:cs="Times New Roman"/>
          <w:color w:val="000000"/>
        </w:rPr>
        <w:t xml:space="preserve"> </w:t>
      </w:r>
      <w:r>
        <w:rPr>
          <w:rFonts w:ascii="Calibri" w:eastAsia="Calibri" w:hAnsi="Calibri" w:cs="Times New Roman"/>
          <w:color w:val="000000"/>
        </w:rPr>
        <w:t xml:space="preserve">list (list kontrolnych) dla podmiotów leczniczych </w:t>
      </w:r>
      <w:r w:rsidRPr="008B6F0D">
        <w:rPr>
          <w:rFonts w:ascii="Calibri" w:eastAsia="Calibri" w:hAnsi="Calibri" w:cs="Times New Roman"/>
          <w:color w:val="000000"/>
        </w:rPr>
        <w:t>do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autoweryfikacji przestrzegania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77798CF3" w14:textId="7B36E7D1" w:rsidR="008B6F0D" w:rsidRDefault="008B6F0D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Przygotowanie standardów </w:t>
      </w:r>
      <w:r w:rsidRPr="008B6F0D">
        <w:rPr>
          <w:rFonts w:ascii="Calibri" w:eastAsia="Calibri" w:hAnsi="Calibri" w:cs="Times New Roman"/>
          <w:color w:val="000000"/>
        </w:rPr>
        <w:t>w formie tekstu oraz rycin w oparciu 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akty prawne oraz procedury i standardy zalecane przez Rzecznika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2F0C2094" w14:textId="1B8FE77D" w:rsidR="008B6F0D" w:rsidRDefault="006E1D29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</w:t>
      </w:r>
      <w:r w:rsidR="008B6F0D" w:rsidRPr="008B6F0D">
        <w:rPr>
          <w:rFonts w:ascii="Calibri" w:eastAsia="Calibri" w:hAnsi="Calibri" w:cs="Times New Roman"/>
          <w:color w:val="000000"/>
        </w:rPr>
        <w:t>pracowan</w:t>
      </w:r>
      <w:r>
        <w:rPr>
          <w:rFonts w:ascii="Calibri" w:eastAsia="Calibri" w:hAnsi="Calibri" w:cs="Times New Roman"/>
          <w:color w:val="000000"/>
        </w:rPr>
        <w:t>ie</w:t>
      </w:r>
      <w:r w:rsidR="008B6F0D" w:rsidRPr="008B6F0D">
        <w:rPr>
          <w:rFonts w:ascii="Calibri" w:eastAsia="Calibri" w:hAnsi="Calibri" w:cs="Times New Roman"/>
          <w:color w:val="000000"/>
        </w:rPr>
        <w:t xml:space="preserve"> treści</w:t>
      </w:r>
      <w:r>
        <w:rPr>
          <w:rFonts w:ascii="Calibri" w:eastAsia="Calibri" w:hAnsi="Calibri" w:cs="Times New Roman"/>
          <w:color w:val="000000"/>
        </w:rPr>
        <w:t>, które</w:t>
      </w:r>
      <w:r w:rsidR="008B6F0D" w:rsidRPr="008B6F0D">
        <w:rPr>
          <w:rFonts w:ascii="Calibri" w:eastAsia="Calibri" w:hAnsi="Calibri" w:cs="Times New Roman"/>
          <w:color w:val="000000"/>
        </w:rPr>
        <w:t xml:space="preserve"> mają zawierać zarówno odniesienie do regulacji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prawnych jak i zawierać praktyczne rozwiązania wskazujące jak poszczególne prawa powinny być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realizowane w podmiocie leczniczym</w:t>
      </w:r>
      <w:r>
        <w:rPr>
          <w:rFonts w:ascii="Calibri" w:eastAsia="Calibri" w:hAnsi="Calibri" w:cs="Times New Roman"/>
          <w:color w:val="000000"/>
        </w:rPr>
        <w:t>.</w:t>
      </w:r>
    </w:p>
    <w:p w14:paraId="244804AF" w14:textId="77777777" w:rsidR="00E85781" w:rsidRDefault="00E85781" w:rsidP="00E8578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Współpracę z pozostałymi członkami zespołu eksperckiego, w szczególności wymiana informacji i czynny udział w spotkaniach organizowanych przez Zamawiającego.</w:t>
      </w:r>
    </w:p>
    <w:p w14:paraId="79895DF9" w14:textId="79E86D7C" w:rsidR="00F33538" w:rsidRPr="00E85781" w:rsidRDefault="00E85781" w:rsidP="00E8578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 w:rsidRPr="00E85781">
        <w:rPr>
          <w:rFonts w:ascii="Calibri" w:eastAsia="Calibri" w:hAnsi="Calibri" w:cs="Times New Roman"/>
          <w:color w:val="000000"/>
        </w:rPr>
        <w:t>Udział w spotkaniach organizowanych przez Zamawiającego dotyczących wypracowania wkładu merytorycznego</w:t>
      </w:r>
      <w:r>
        <w:rPr>
          <w:rFonts w:ascii="Calibri" w:eastAsia="Calibri" w:hAnsi="Calibri" w:cs="Times New Roman"/>
          <w:color w:val="000000"/>
        </w:rPr>
        <w:t>.</w:t>
      </w:r>
    </w:p>
    <w:p w14:paraId="6B1BC9A1" w14:textId="2D41EC94" w:rsidR="00F33538" w:rsidRPr="007A64BB" w:rsidRDefault="00F33538" w:rsidP="007A64BB">
      <w:pPr>
        <w:pStyle w:val="Akapitzlist"/>
        <w:numPr>
          <w:ilvl w:val="0"/>
          <w:numId w:val="20"/>
        </w:numPr>
        <w:shd w:val="clear" w:color="auto" w:fill="D9D9D9" w:themeFill="background1" w:themeFillShade="D9"/>
        <w:spacing w:line="276" w:lineRule="auto"/>
        <w:jc w:val="both"/>
        <w:rPr>
          <w:rFonts w:ascii="Calibri" w:eastAsia="Calibri" w:hAnsi="Calibri" w:cs="Times New Roman"/>
          <w:b/>
          <w:bCs/>
          <w:color w:val="000000"/>
        </w:rPr>
      </w:pPr>
      <w:r w:rsidRPr="007A64BB">
        <w:rPr>
          <w:rFonts w:ascii="Calibri" w:eastAsia="Calibri" w:hAnsi="Calibri" w:cs="Times New Roman"/>
          <w:b/>
          <w:bCs/>
          <w:color w:val="000000"/>
        </w:rPr>
        <w:t>SPOSÓB ODBIORU PRZEDMIOTU UMOWY</w:t>
      </w:r>
    </w:p>
    <w:p w14:paraId="37ED61A9" w14:textId="67AE6D51" w:rsidR="00FD512C" w:rsidRPr="00FD512C" w:rsidRDefault="00F33538" w:rsidP="00005549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 w:rsidRPr="00B26345">
        <w:rPr>
          <w:rFonts w:ascii="Calibri" w:eastAsia="Calibri" w:hAnsi="Calibri" w:cs="Times New Roman"/>
          <w:color w:val="000000"/>
        </w:rPr>
        <w:t xml:space="preserve">5.1 </w:t>
      </w:r>
      <w:r w:rsidR="00FD512C">
        <w:rPr>
          <w:rFonts w:ascii="Calibri" w:eastAsia="Calibri" w:hAnsi="Calibri" w:cs="Times New Roman"/>
          <w:color w:val="000000"/>
        </w:rPr>
        <w:t xml:space="preserve">  </w:t>
      </w:r>
      <w:r w:rsidR="00E85781">
        <w:rPr>
          <w:rFonts w:ascii="Calibri" w:eastAsia="Calibri" w:hAnsi="Calibri" w:cs="Times New Roman"/>
          <w:color w:val="000000"/>
        </w:rPr>
        <w:t xml:space="preserve">Materiały stanowiące wkład merytoryczny do podręcznika Standardy przestrzegania </w:t>
      </w:r>
      <w:r w:rsidR="00E85781" w:rsidRPr="00FD512C">
        <w:rPr>
          <w:rFonts w:ascii="Calibri" w:eastAsia="Calibri" w:hAnsi="Calibri" w:cs="Calibri"/>
          <w:color w:val="000000"/>
        </w:rPr>
        <w:t>praw pacjenta będą przekazywane w częściach co 4 tygodnie</w:t>
      </w:r>
      <w:r w:rsidR="00E85781">
        <w:rPr>
          <w:rFonts w:ascii="Calibri" w:eastAsia="Calibri" w:hAnsi="Calibri" w:cs="Calibri"/>
          <w:color w:val="000000"/>
        </w:rPr>
        <w:t xml:space="preserve"> </w:t>
      </w:r>
      <w:r w:rsidR="00E85781" w:rsidRPr="002B7795">
        <w:rPr>
          <w:rFonts w:ascii="Calibri" w:eastAsia="Calibri" w:hAnsi="Calibri" w:cs="Calibri"/>
          <w:color w:val="000000"/>
        </w:rPr>
        <w:t>w formacie DOC lub DOCX</w:t>
      </w:r>
      <w:r w:rsidR="00E85781">
        <w:rPr>
          <w:rFonts w:ascii="Calibri" w:eastAsia="Calibri" w:hAnsi="Calibri" w:cs="Calibri"/>
          <w:color w:val="000000"/>
        </w:rPr>
        <w:t xml:space="preserve"> </w:t>
      </w:r>
      <w:r w:rsidR="00E85781" w:rsidRPr="002B7795">
        <w:rPr>
          <w:rFonts w:ascii="Calibri" w:eastAsia="Calibri" w:hAnsi="Calibri" w:cs="Calibri"/>
          <w:color w:val="000000"/>
        </w:rPr>
        <w:t xml:space="preserve">drogą mailową na wskazany przez Zamawiającego adres.  </w:t>
      </w:r>
    </w:p>
    <w:p w14:paraId="4F3A239C" w14:textId="2754BC4E" w:rsidR="006E1D29" w:rsidRPr="00B26345" w:rsidRDefault="008C35F2" w:rsidP="00005549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 w:cs="Calibri"/>
        </w:rPr>
        <w:t xml:space="preserve">5.2 </w:t>
      </w:r>
      <w:r w:rsidR="002A6CA2">
        <w:rPr>
          <w:rFonts w:ascii="Calibri" w:hAnsi="Calibri" w:cs="Calibri"/>
          <w:kern w:val="0"/>
          <w14:ligatures w14:val="none"/>
        </w:rPr>
        <w:t>Zamawiający zaakceptuje lub zgłosi uwagi w terminie 10 dni roboczych od dnia otrzymania wkładu merytorycznego przez Zespół Ekspercki. Ostateczną wersję wkładu Zespół Ekspercki przedstawi Zamawiającemu w terminie 5 dni roboczych od dnia otrzymania uwag (również w wersji edytowalnej). Procedura może być 3 krotnie powtarzana.</w:t>
      </w:r>
    </w:p>
    <w:p w14:paraId="5FC31581" w14:textId="77777777" w:rsidR="00F33538" w:rsidRPr="006E1D29" w:rsidRDefault="00F33538" w:rsidP="006E1D29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074E5060" w14:textId="11B9A2B3" w:rsidR="00D963B4" w:rsidRDefault="00F15889" w:rsidP="00B14B48">
      <w:pPr>
        <w:pStyle w:val="Akapitzlist"/>
        <w:numPr>
          <w:ilvl w:val="0"/>
          <w:numId w:val="2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2" w:name="_Hlk219976669"/>
      <w:r>
        <w:rPr>
          <w:rFonts w:ascii="Calibri" w:hAnsi="Calibri" w:cs="Calibri"/>
          <w:b/>
          <w:bCs/>
        </w:rPr>
        <w:t>WYMAGANIA OGÓLNE</w:t>
      </w:r>
    </w:p>
    <w:bookmarkEnd w:id="2"/>
    <w:p w14:paraId="54E15FD7" w14:textId="538E8163" w:rsidR="00F33538" w:rsidRPr="00B26345" w:rsidRDefault="00F15889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oświadcza, że posiada wiedzę i doświadczenie pozwalające na realizację usługi</w:t>
      </w:r>
      <w:r w:rsidR="00E85781">
        <w:rPr>
          <w:rFonts w:ascii="Calibri" w:hAnsi="Calibri" w:cs="Calibri"/>
        </w:rPr>
        <w:t xml:space="preserve">, w szczególności poprzez znajomość </w:t>
      </w:r>
      <w:r w:rsidR="00E85781">
        <w:rPr>
          <w:rFonts w:ascii="Calibri" w:hAnsi="Calibri" w:cs="Calibri"/>
          <w:color w:val="0A0A0A"/>
          <w:shd w:val="clear" w:color="auto" w:fill="FFFFFF"/>
        </w:rPr>
        <w:t>ustawy o prawach pacjenta i Rzeczniku Praw Pacjenta oraz aktów wykonawczych</w:t>
      </w:r>
      <w:r w:rsidR="00E85781" w:rsidRPr="006123A0">
        <w:rPr>
          <w:rFonts w:ascii="Calibri" w:hAnsi="Calibri" w:cs="Calibri"/>
          <w:color w:val="0A0A0A"/>
          <w:shd w:val="clear" w:color="auto" w:fill="FFFFFF"/>
        </w:rPr>
        <w:t xml:space="preserve">, mechanizmów finansowania ochrony zdrowia (np. NFZ), a także funkcjonowania </w:t>
      </w:r>
      <w:r w:rsidR="00E85781">
        <w:rPr>
          <w:rFonts w:ascii="Calibri" w:hAnsi="Calibri" w:cs="Calibri"/>
          <w:color w:val="0A0A0A"/>
          <w:shd w:val="clear" w:color="auto" w:fill="FFFFFF"/>
        </w:rPr>
        <w:t>podmiotów leczniczych.</w:t>
      </w:r>
    </w:p>
    <w:p w14:paraId="4C8B03E2" w14:textId="14971ECC" w:rsidR="00F33538" w:rsidRPr="00B26345" w:rsidRDefault="00F15889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zobowiązuje się do realizacji zamówienia z należytą starannością, zgodnie z zasadami wiedzy eksperckiej, obowiązującymi przepisami prawa oraz wytycznymi i rekomendacjami Rzecznika Praw Pacjenta.</w:t>
      </w:r>
    </w:p>
    <w:p w14:paraId="41FC4CAA" w14:textId="4D400391" w:rsidR="00F33538" w:rsidRPr="00B26345" w:rsidRDefault="008E1341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zobowiązany jest do bieżącej współpracy z Zamawiającym oraz pozostałymi członkami zespołu eksperckiego, w tym do uwzględniania uwag i sugestii Zamawiającego na każdym etapie realizacji zamówienia.</w:t>
      </w:r>
    </w:p>
    <w:p w14:paraId="73BECB54" w14:textId="25EBDCDE" w:rsidR="00F33538" w:rsidRPr="00B26345" w:rsidRDefault="00F33538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Wynagrodzenie</w:t>
      </w:r>
      <w:r w:rsidR="00F15889" w:rsidRPr="00B26345">
        <w:rPr>
          <w:rFonts w:ascii="Calibri" w:hAnsi="Calibri" w:cs="Calibri"/>
        </w:rPr>
        <w:t xml:space="preserve"> obejmuje wszystkie koszty, w tym związane z dojazdem i noclegiem na spotkania zespołu eksperckiego, przygotowanie materiałów</w:t>
      </w:r>
      <w:r w:rsidR="0015237F" w:rsidRPr="00B26345">
        <w:rPr>
          <w:rFonts w:ascii="Calibri" w:hAnsi="Calibri" w:cs="Calibri"/>
        </w:rPr>
        <w:t xml:space="preserve">, </w:t>
      </w:r>
      <w:r w:rsidR="00F15889" w:rsidRPr="00B26345">
        <w:rPr>
          <w:rFonts w:ascii="Calibri" w:hAnsi="Calibri" w:cs="Calibri"/>
        </w:rPr>
        <w:t xml:space="preserve">prawa autorskie do </w:t>
      </w:r>
      <w:r w:rsidR="0015237F" w:rsidRPr="00B26345">
        <w:rPr>
          <w:rFonts w:ascii="Calibri" w:hAnsi="Calibri" w:cs="Calibri"/>
        </w:rPr>
        <w:t>opracowanych</w:t>
      </w:r>
      <w:r w:rsidR="00F15889" w:rsidRPr="00B26345">
        <w:rPr>
          <w:rFonts w:ascii="Calibri" w:hAnsi="Calibri" w:cs="Calibri"/>
        </w:rPr>
        <w:t xml:space="preserve"> materiałów.</w:t>
      </w:r>
    </w:p>
    <w:p w14:paraId="1E30C6C3" w14:textId="7B882CBA" w:rsidR="008E1341" w:rsidRPr="00B26345" w:rsidRDefault="008E1341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ponosi pełną odpowiedzialność za jakość merytoryczną, prawną oraz redakcyjną opracowanych materiałów.</w:t>
      </w:r>
    </w:p>
    <w:p w14:paraId="4D4A2621" w14:textId="77777777" w:rsidR="00CF38AD" w:rsidRDefault="00CF38AD" w:rsidP="004D299A">
      <w:pPr>
        <w:pStyle w:val="Akapitzlist"/>
        <w:rPr>
          <w:rFonts w:ascii="Calibri" w:hAnsi="Calibri" w:cs="Calibri"/>
        </w:rPr>
      </w:pPr>
    </w:p>
    <w:p w14:paraId="2982D919" w14:textId="703A3AEB" w:rsidR="008E1341" w:rsidRPr="008E1341" w:rsidRDefault="008E1341" w:rsidP="00C23F4D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HARMONOGRAM REALIZACJI USŁUGI</w:t>
      </w:r>
    </w:p>
    <w:p w14:paraId="0BCC1315" w14:textId="45C007CA" w:rsidR="00E85781" w:rsidRDefault="00E85781" w:rsidP="00E85781">
      <w:pPr>
        <w:pStyle w:val="Akapitzlist"/>
        <w:ind w:left="360"/>
      </w:pPr>
      <w:r w:rsidRPr="00E85781">
        <w:rPr>
          <w:rFonts w:ascii="Calibri" w:hAnsi="Calibri" w:cs="Calibri"/>
          <w:color w:val="000000" w:themeColor="text1"/>
        </w:rPr>
        <w:t xml:space="preserve">Przedmiot zamówienia będzie realizowany od dnia ukonstytuowania się zespołu ekspertów tj. zwołania pierwszego spotkania przez Zamawiającego, na którym stawią się wszyscy jego członkowie. Usługa realizowana będzie przez okres 6 miesięcy. </w:t>
      </w:r>
    </w:p>
    <w:p w14:paraId="36F4FDCB" w14:textId="18512740" w:rsidR="004968A5" w:rsidRDefault="006F3260" w:rsidP="00C23F4D">
      <w:pPr>
        <w:pStyle w:val="Bezodstpw"/>
        <w:numPr>
          <w:ilvl w:val="0"/>
          <w:numId w:val="18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8954D9">
        <w:rPr>
          <w:rFonts w:ascii="Calibri" w:hAnsi="Calibri" w:cs="Calibri"/>
          <w:b/>
          <w:bCs/>
        </w:rPr>
        <w:t>WYMAGANIA</w:t>
      </w:r>
      <w:r w:rsidR="00B45EE2" w:rsidRPr="008954D9">
        <w:rPr>
          <w:rFonts w:ascii="Calibri" w:hAnsi="Calibri" w:cs="Calibri"/>
          <w:b/>
          <w:bCs/>
        </w:rPr>
        <w:t xml:space="preserve"> W ZAKRESIE WYKSZTAŁCENIA I DOŚWIADCZENIA WYKONAWCY</w:t>
      </w:r>
    </w:p>
    <w:p w14:paraId="0B8DA1CA" w14:textId="77777777" w:rsidR="00CC069B" w:rsidRDefault="00CC069B" w:rsidP="00CC069B">
      <w:pPr>
        <w:rPr>
          <w:shd w:val="clear" w:color="auto" w:fill="D9D9D9" w:themeFill="background1" w:themeFillShade="D9"/>
        </w:rPr>
      </w:pPr>
    </w:p>
    <w:p w14:paraId="3DA8E961" w14:textId="1BA106C6" w:rsidR="00F3088F" w:rsidRPr="009803A6" w:rsidRDefault="00F3088F" w:rsidP="00CC069B">
      <w:r w:rsidRPr="00B26345">
        <w:rPr>
          <w:shd w:val="clear" w:color="auto" w:fill="D9D9D9" w:themeFill="background1" w:themeFillShade="D9"/>
        </w:rPr>
        <w:t>Ekspert</w:t>
      </w:r>
      <w:r w:rsidR="00FE18E5">
        <w:rPr>
          <w:shd w:val="clear" w:color="auto" w:fill="D9D9D9" w:themeFill="background1" w:themeFillShade="D9"/>
        </w:rPr>
        <w:t xml:space="preserve"> 1</w:t>
      </w:r>
      <w:r w:rsidRPr="00B26345">
        <w:rPr>
          <w:shd w:val="clear" w:color="auto" w:fill="D9D9D9" w:themeFill="background1" w:themeFillShade="D9"/>
        </w:rPr>
        <w:t xml:space="preserve">  – ds. </w:t>
      </w:r>
      <w:r w:rsidR="00611A7A" w:rsidRPr="00B26345">
        <w:rPr>
          <w:shd w:val="clear" w:color="auto" w:fill="D9D9D9" w:themeFill="background1" w:themeFillShade="D9"/>
        </w:rPr>
        <w:t>organizacji pacjenckich</w:t>
      </w:r>
      <w:r w:rsidR="00611A7A" w:rsidRPr="009803A6">
        <w:t>:</w:t>
      </w:r>
    </w:p>
    <w:p w14:paraId="30555E16" w14:textId="62685B49" w:rsidR="00C32150" w:rsidRDefault="003E0E61" w:rsidP="006E7A32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ciągu ostatnich 5 lat pełnił </w:t>
      </w:r>
      <w:r w:rsidR="00136163">
        <w:rPr>
          <w:rFonts w:ascii="Calibri" w:hAnsi="Calibri" w:cs="Calibri"/>
        </w:rPr>
        <w:t xml:space="preserve">zasiadał </w:t>
      </w:r>
      <w:r w:rsidR="007F54C9">
        <w:rPr>
          <w:rFonts w:ascii="Calibri" w:hAnsi="Calibri" w:cs="Calibri"/>
        </w:rPr>
        <w:t xml:space="preserve">w </w:t>
      </w:r>
      <w:r w:rsidR="00136163">
        <w:rPr>
          <w:rFonts w:ascii="Calibri" w:hAnsi="Calibri" w:cs="Calibri"/>
        </w:rPr>
        <w:t>o</w:t>
      </w:r>
      <w:r w:rsidR="007F54C9">
        <w:rPr>
          <w:rFonts w:ascii="Calibri" w:hAnsi="Calibri" w:cs="Calibri"/>
        </w:rPr>
        <w:t xml:space="preserve">rganach </w:t>
      </w:r>
      <w:r w:rsidR="000B6EE3">
        <w:rPr>
          <w:rFonts w:ascii="Calibri" w:hAnsi="Calibri" w:cs="Calibri"/>
        </w:rPr>
        <w:t>zarządczych w</w:t>
      </w:r>
      <w:r w:rsidR="00C32150">
        <w:rPr>
          <w:rFonts w:ascii="Calibri" w:hAnsi="Calibri" w:cs="Calibri"/>
        </w:rPr>
        <w:t xml:space="preserve"> organizac</w:t>
      </w:r>
      <w:r w:rsidR="000B6EE3">
        <w:rPr>
          <w:rFonts w:ascii="Calibri" w:hAnsi="Calibri" w:cs="Calibri"/>
        </w:rPr>
        <w:t>jach</w:t>
      </w:r>
      <w:r w:rsidR="00C32150">
        <w:rPr>
          <w:rFonts w:ascii="Calibri" w:hAnsi="Calibri" w:cs="Calibri"/>
        </w:rPr>
        <w:t xml:space="preserve"> pacjencki</w:t>
      </w:r>
      <w:r w:rsidR="0074308E">
        <w:rPr>
          <w:rFonts w:ascii="Calibri" w:hAnsi="Calibri" w:cs="Calibri"/>
        </w:rPr>
        <w:t>ch</w:t>
      </w:r>
      <w:r w:rsidR="00B10A18">
        <w:rPr>
          <w:rFonts w:ascii="Calibri" w:hAnsi="Calibri" w:cs="Calibri"/>
        </w:rPr>
        <w:t xml:space="preserve"> </w:t>
      </w:r>
      <w:r w:rsidR="00721434">
        <w:rPr>
          <w:rFonts w:ascii="Calibri" w:hAnsi="Calibri" w:cs="Calibri"/>
        </w:rPr>
        <w:t>posiadając</w:t>
      </w:r>
      <w:r w:rsidR="0074308E">
        <w:rPr>
          <w:rFonts w:ascii="Calibri" w:hAnsi="Calibri" w:cs="Calibri"/>
        </w:rPr>
        <w:t>ych</w:t>
      </w:r>
      <w:r w:rsidR="00721434">
        <w:rPr>
          <w:rFonts w:ascii="Calibri" w:hAnsi="Calibri" w:cs="Calibri"/>
        </w:rPr>
        <w:t xml:space="preserve"> co najmniej roczne doświadczenie w działalności na rzecz </w:t>
      </w:r>
      <w:r w:rsidR="005B14E7">
        <w:rPr>
          <w:rFonts w:ascii="Calibri" w:hAnsi="Calibri" w:cs="Calibri"/>
        </w:rPr>
        <w:t xml:space="preserve">ochrony praw </w:t>
      </w:r>
      <w:r w:rsidR="00721434">
        <w:rPr>
          <w:rFonts w:ascii="Calibri" w:hAnsi="Calibri" w:cs="Calibri"/>
        </w:rPr>
        <w:t xml:space="preserve">pacjentów poprzez udział w ciałach kolegialnych o charakterze ogólnokrajowym np. w Radzie Organizacji Pacjentów </w:t>
      </w:r>
      <w:r w:rsidR="00B10A18">
        <w:rPr>
          <w:rFonts w:ascii="Calibri" w:hAnsi="Calibri" w:cs="Calibri"/>
        </w:rPr>
        <w:t xml:space="preserve">działającej przy </w:t>
      </w:r>
      <w:r w:rsidR="00721434">
        <w:rPr>
          <w:rFonts w:ascii="Calibri" w:hAnsi="Calibri" w:cs="Calibri"/>
        </w:rPr>
        <w:t>Ministrze Zdrowia</w:t>
      </w:r>
      <w:r w:rsidR="001B5CAE">
        <w:rPr>
          <w:rFonts w:ascii="Calibri" w:hAnsi="Calibri" w:cs="Calibri"/>
        </w:rPr>
        <w:t>;</w:t>
      </w:r>
      <w:r w:rsidR="00823FA2">
        <w:rPr>
          <w:rFonts w:ascii="Calibri" w:hAnsi="Calibri" w:cs="Calibri"/>
        </w:rPr>
        <w:t xml:space="preserve"> </w:t>
      </w:r>
    </w:p>
    <w:p w14:paraId="053A6562" w14:textId="74BB140C" w:rsidR="001B5CAE" w:rsidRPr="00710ED0" w:rsidRDefault="00BE0CFD" w:rsidP="006E7A32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A0A0A"/>
          <w:shd w:val="clear" w:color="auto" w:fill="FFFFFF"/>
        </w:rPr>
        <w:t>posiada</w:t>
      </w:r>
      <w:r w:rsidR="00832EFC">
        <w:rPr>
          <w:rFonts w:ascii="Calibri" w:hAnsi="Calibri" w:cs="Calibri"/>
          <w:color w:val="0A0A0A"/>
          <w:shd w:val="clear" w:color="auto" w:fill="FFFFFF"/>
        </w:rPr>
        <w:t xml:space="preserve"> </w:t>
      </w:r>
      <w:r>
        <w:rPr>
          <w:rFonts w:ascii="Calibri" w:hAnsi="Calibri" w:cs="Calibri"/>
          <w:color w:val="0A0A0A"/>
          <w:shd w:val="clear" w:color="auto" w:fill="FFFFFF"/>
        </w:rPr>
        <w:t>d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>obr</w:t>
      </w:r>
      <w:r w:rsidR="001A0A88">
        <w:rPr>
          <w:rFonts w:ascii="Calibri" w:hAnsi="Calibri" w:cs="Calibri"/>
          <w:color w:val="0A0A0A"/>
          <w:shd w:val="clear" w:color="auto" w:fill="FFFFFF"/>
        </w:rPr>
        <w:t>ą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1A0A88" w:rsidRPr="006123A0">
        <w:rPr>
          <w:rFonts w:ascii="Calibri" w:hAnsi="Calibri" w:cs="Calibri"/>
          <w:color w:val="0A0A0A"/>
          <w:shd w:val="clear" w:color="auto" w:fill="FFFFFF"/>
        </w:rPr>
        <w:t>znajomoś</w:t>
      </w:r>
      <w:r w:rsidR="001A0A88">
        <w:rPr>
          <w:rFonts w:ascii="Calibri" w:hAnsi="Calibri" w:cs="Calibri"/>
          <w:color w:val="0A0A0A"/>
          <w:shd w:val="clear" w:color="auto" w:fill="FFFFFF"/>
        </w:rPr>
        <w:t>ć</w:t>
      </w:r>
      <w:r w:rsidR="001A0A88" w:rsidRPr="006123A0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>praw pacjenta</w:t>
      </w:r>
      <w:r w:rsidR="005B14E7">
        <w:rPr>
          <w:rFonts w:ascii="Calibri" w:hAnsi="Calibri" w:cs="Calibri"/>
          <w:color w:val="0A0A0A"/>
          <w:shd w:val="clear" w:color="auto" w:fill="FFFFFF"/>
        </w:rPr>
        <w:t xml:space="preserve"> w rozumieniu ustawy o prawach pacjenta i Rzeczniku Praw Pacjenta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 xml:space="preserve">, mechanizmów finansowania ochrony zdrowia (np. NFZ), a także funkcjonowania </w:t>
      </w:r>
      <w:r w:rsidR="002772C9">
        <w:rPr>
          <w:rFonts w:ascii="Calibri" w:hAnsi="Calibri" w:cs="Calibri"/>
          <w:color w:val="0A0A0A"/>
          <w:shd w:val="clear" w:color="auto" w:fill="FFFFFF"/>
        </w:rPr>
        <w:t>podmiotów leczniczych</w:t>
      </w:r>
      <w:r>
        <w:rPr>
          <w:rFonts w:ascii="Calibri" w:hAnsi="Calibri" w:cs="Calibri"/>
          <w:color w:val="0A0A0A"/>
          <w:shd w:val="clear" w:color="auto" w:fill="FFFFFF"/>
        </w:rPr>
        <w:t xml:space="preserve"> (m.in.</w:t>
      </w:r>
      <w:r w:rsidR="00E4484E">
        <w:rPr>
          <w:rFonts w:ascii="Calibri" w:hAnsi="Calibri" w:cs="Calibri"/>
          <w:color w:val="0A0A0A"/>
          <w:shd w:val="clear" w:color="auto" w:fill="FFFFFF"/>
        </w:rPr>
        <w:t xml:space="preserve"> poprzez</w:t>
      </w:r>
      <w:r>
        <w:rPr>
          <w:rFonts w:ascii="Calibri" w:hAnsi="Calibri" w:cs="Calibri"/>
          <w:color w:val="0A0A0A"/>
          <w:shd w:val="clear" w:color="auto" w:fill="FFFFFF"/>
        </w:rPr>
        <w:t xml:space="preserve"> wystąpienia przed instytucjami odpowiedzialnymi za szeroko pojęty system ochrony zdrowia, </w:t>
      </w:r>
      <w:r w:rsidR="00E4484E">
        <w:rPr>
          <w:rFonts w:ascii="Calibri" w:hAnsi="Calibri" w:cs="Calibri"/>
          <w:color w:val="0A0A0A"/>
          <w:shd w:val="clear" w:color="auto" w:fill="FFFFFF"/>
        </w:rPr>
        <w:t xml:space="preserve">wydanie publikacji </w:t>
      </w:r>
      <w:r w:rsidR="002C6C3E">
        <w:rPr>
          <w:rFonts w:ascii="Calibri" w:hAnsi="Calibri" w:cs="Calibri"/>
          <w:color w:val="0A0A0A"/>
          <w:shd w:val="clear" w:color="auto" w:fill="FFFFFF"/>
        </w:rPr>
        <w:t>naukow</w:t>
      </w:r>
      <w:r w:rsidR="002772C9">
        <w:rPr>
          <w:rFonts w:ascii="Calibri" w:hAnsi="Calibri" w:cs="Calibri"/>
          <w:color w:val="0A0A0A"/>
          <w:shd w:val="clear" w:color="auto" w:fill="FFFFFF"/>
        </w:rPr>
        <w:t>ej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) </w:t>
      </w:r>
      <w:r w:rsidR="001A0A88">
        <w:rPr>
          <w:rFonts w:ascii="Calibri" w:hAnsi="Calibri" w:cs="Calibri"/>
          <w:color w:val="0A0A0A"/>
          <w:shd w:val="clear" w:color="auto" w:fill="FFFFFF"/>
        </w:rPr>
        <w:t xml:space="preserve">co 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zostanie </w:t>
      </w:r>
      <w:r w:rsidR="00314940">
        <w:rPr>
          <w:rFonts w:ascii="Calibri" w:hAnsi="Calibri" w:cs="Calibri"/>
          <w:color w:val="0A0A0A"/>
          <w:shd w:val="clear" w:color="auto" w:fill="FFFFFF"/>
        </w:rPr>
        <w:t xml:space="preserve">potwierdzone 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poprzez </w:t>
      </w:r>
      <w:r w:rsidR="00871698">
        <w:rPr>
          <w:rFonts w:ascii="Calibri" w:hAnsi="Calibri" w:cs="Calibri"/>
          <w:color w:val="0A0A0A"/>
          <w:shd w:val="clear" w:color="auto" w:fill="FFFFFF"/>
        </w:rPr>
        <w:t>udokumentowa</w:t>
      </w:r>
      <w:r w:rsidR="00AA236A">
        <w:rPr>
          <w:rFonts w:ascii="Calibri" w:hAnsi="Calibri" w:cs="Calibri"/>
          <w:color w:val="0A0A0A"/>
          <w:shd w:val="clear" w:color="auto" w:fill="FFFFFF"/>
        </w:rPr>
        <w:t>nie</w:t>
      </w:r>
      <w:r w:rsidR="00871698">
        <w:rPr>
          <w:rFonts w:ascii="Calibri" w:hAnsi="Calibri" w:cs="Calibri"/>
          <w:color w:val="0A0A0A"/>
          <w:shd w:val="clear" w:color="auto" w:fill="FFFFFF"/>
        </w:rPr>
        <w:t xml:space="preserve"> co najmniej </w:t>
      </w:r>
      <w:r w:rsidR="004347C6">
        <w:rPr>
          <w:rFonts w:ascii="Calibri" w:hAnsi="Calibri" w:cs="Calibri"/>
          <w:color w:val="0A0A0A"/>
          <w:shd w:val="clear" w:color="auto" w:fill="FFFFFF"/>
        </w:rPr>
        <w:t>1</w:t>
      </w:r>
      <w:r w:rsidR="00871698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1948E6">
        <w:rPr>
          <w:rFonts w:ascii="Calibri" w:hAnsi="Calibri" w:cs="Calibri"/>
          <w:color w:val="0A0A0A"/>
          <w:shd w:val="clear" w:color="auto" w:fill="FFFFFF"/>
        </w:rPr>
        <w:t>wystąpi</w:t>
      </w:r>
      <w:r w:rsidR="00AA236A">
        <w:rPr>
          <w:rFonts w:ascii="Calibri" w:hAnsi="Calibri" w:cs="Calibri"/>
          <w:color w:val="0A0A0A"/>
          <w:shd w:val="clear" w:color="auto" w:fill="FFFFFF"/>
        </w:rPr>
        <w:t>enia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604822">
        <w:rPr>
          <w:rFonts w:ascii="Calibri" w:hAnsi="Calibri" w:cs="Calibri"/>
          <w:color w:val="0A0A0A"/>
          <w:shd w:val="clear" w:color="auto" w:fill="FFFFFF"/>
        </w:rPr>
        <w:t>lub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wydani</w:t>
      </w:r>
      <w:r w:rsidR="000533BE">
        <w:rPr>
          <w:rFonts w:ascii="Calibri" w:hAnsi="Calibri" w:cs="Calibri"/>
          <w:color w:val="0A0A0A"/>
          <w:shd w:val="clear" w:color="auto" w:fill="FFFFFF"/>
        </w:rPr>
        <w:t xml:space="preserve">em 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co najmniej </w:t>
      </w:r>
      <w:r w:rsidR="004D47EA">
        <w:rPr>
          <w:rFonts w:ascii="Calibri" w:hAnsi="Calibri" w:cs="Calibri"/>
          <w:color w:val="0A0A0A"/>
          <w:shd w:val="clear" w:color="auto" w:fill="FFFFFF"/>
        </w:rPr>
        <w:t>1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publikacji naukow</w:t>
      </w:r>
      <w:r w:rsidR="00AA236A">
        <w:rPr>
          <w:rFonts w:ascii="Calibri" w:hAnsi="Calibri" w:cs="Calibri"/>
          <w:color w:val="0A0A0A"/>
          <w:shd w:val="clear" w:color="auto" w:fill="FFFFFF"/>
        </w:rPr>
        <w:t>ej</w:t>
      </w:r>
      <w:r w:rsidR="000533BE">
        <w:rPr>
          <w:rFonts w:ascii="Calibri" w:hAnsi="Calibri" w:cs="Calibri"/>
          <w:color w:val="0A0A0A"/>
          <w:shd w:val="clear" w:color="auto" w:fill="FFFFFF"/>
        </w:rPr>
        <w:t xml:space="preserve"> w ciągu ostatnich 5 lat.</w:t>
      </w:r>
    </w:p>
    <w:p w14:paraId="0CFEC483" w14:textId="1714B440" w:rsidR="00CC069B" w:rsidRPr="00091134" w:rsidRDefault="00FE18E5" w:rsidP="00CC069B">
      <w:pPr>
        <w:shd w:val="clear" w:color="auto" w:fill="D9D9D9" w:themeFill="background1" w:themeFillShade="D9"/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Ekspert 2 </w:t>
      </w:r>
      <w:r w:rsidR="00CC069B">
        <w:rPr>
          <w:rFonts w:ascii="Calibri" w:hAnsi="Calibri" w:cs="Calibri"/>
        </w:rPr>
        <w:t xml:space="preserve"> </w:t>
      </w:r>
      <w:r w:rsidR="00CC069B" w:rsidRPr="00091134">
        <w:rPr>
          <w:rFonts w:ascii="Calibri" w:hAnsi="Calibri" w:cs="Calibri"/>
        </w:rPr>
        <w:t>– ds. ambulatoryjnej opieki specjalistycznej:</w:t>
      </w:r>
    </w:p>
    <w:p w14:paraId="24C58B51" w14:textId="77777777" w:rsidR="00CC069B" w:rsidRDefault="00CC069B" w:rsidP="00CC069B">
      <w:pPr>
        <w:pStyle w:val="Akapitzlist"/>
        <w:numPr>
          <w:ilvl w:val="0"/>
          <w:numId w:val="15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posiada prawa wykonywania zawodu lekarza (PWZ);</w:t>
      </w:r>
    </w:p>
    <w:p w14:paraId="497E5EF8" w14:textId="77777777" w:rsidR="00CC069B" w:rsidRDefault="00CC069B" w:rsidP="00CC069B">
      <w:pPr>
        <w:pStyle w:val="Akapitzlist"/>
        <w:numPr>
          <w:ilvl w:val="0"/>
          <w:numId w:val="15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posiada co najmniej stopień naukowy doktora lub specjalizację II stopnia lub posiada 10- letnie doświadczenie zawodowe;</w:t>
      </w:r>
    </w:p>
    <w:p w14:paraId="100E20F2" w14:textId="77777777" w:rsidR="00CC069B" w:rsidRDefault="00CC069B" w:rsidP="00CC069B">
      <w:pPr>
        <w:pStyle w:val="Akapitzlist"/>
        <w:numPr>
          <w:ilvl w:val="0"/>
          <w:numId w:val="15"/>
        </w:numPr>
        <w:spacing w:before="120" w:line="276" w:lineRule="auto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w ciągu ostatnich 5 lat wydał co najmniej 1 publikację naukową.</w:t>
      </w:r>
    </w:p>
    <w:p w14:paraId="1CC6DDCB" w14:textId="77777777" w:rsidR="00CC069B" w:rsidRDefault="00CC069B" w:rsidP="00CC069B">
      <w:pPr>
        <w:spacing w:before="120" w:line="276" w:lineRule="auto"/>
        <w:rPr>
          <w:rFonts w:ascii="Calibri" w:hAnsi="Calibri" w:cs="Calibri"/>
        </w:rPr>
      </w:pPr>
    </w:p>
    <w:p w14:paraId="41FC44BC" w14:textId="25F7069E" w:rsidR="009D3995" w:rsidRPr="009F6BCE" w:rsidRDefault="009D3995" w:rsidP="009D3995">
      <w:pPr>
        <w:shd w:val="clear" w:color="auto" w:fill="D9D9D9" w:themeFill="background1" w:themeFillShade="D9"/>
        <w:spacing w:before="120" w:line="276" w:lineRule="auto"/>
        <w:rPr>
          <w:rFonts w:ascii="Calibri" w:hAnsi="Calibri" w:cs="Calibri"/>
        </w:rPr>
      </w:pPr>
      <w:r w:rsidRPr="009F6BCE">
        <w:rPr>
          <w:rFonts w:ascii="Calibri" w:hAnsi="Calibri" w:cs="Calibri"/>
        </w:rPr>
        <w:t xml:space="preserve">Ekspert  </w:t>
      </w:r>
      <w:r>
        <w:rPr>
          <w:rFonts w:ascii="Calibri" w:hAnsi="Calibri" w:cs="Calibri"/>
        </w:rPr>
        <w:t>3</w:t>
      </w:r>
      <w:r w:rsidRPr="009F6BCE">
        <w:rPr>
          <w:rFonts w:ascii="Calibri" w:hAnsi="Calibri" w:cs="Calibri"/>
        </w:rPr>
        <w:t>– ds. potrzeb osób ze szczególnymi potrzebami:</w:t>
      </w:r>
    </w:p>
    <w:p w14:paraId="05E5B8B8" w14:textId="77777777" w:rsidR="009D3995" w:rsidRDefault="009D3995" w:rsidP="009D3995">
      <w:pPr>
        <w:pStyle w:val="Akapitzlist"/>
        <w:numPr>
          <w:ilvl w:val="0"/>
          <w:numId w:val="16"/>
        </w:num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posiada co najmniej wykształcenie wyższe magisterskie;</w:t>
      </w:r>
    </w:p>
    <w:p w14:paraId="58EC104F" w14:textId="77777777" w:rsidR="009D3995" w:rsidRPr="00970EB5" w:rsidRDefault="009D3995" w:rsidP="009D3995">
      <w:pPr>
        <w:pStyle w:val="Akapitzlist"/>
        <w:numPr>
          <w:ilvl w:val="0"/>
          <w:numId w:val="16"/>
        </w:numPr>
        <w:spacing w:before="120" w:line="276" w:lineRule="auto"/>
        <w:rPr>
          <w:rStyle w:val="Pogrubienie"/>
          <w:rFonts w:ascii="Calibri" w:hAnsi="Calibri" w:cs="Calibri"/>
          <w:b w:val="0"/>
          <w:bCs w:val="0"/>
          <w:color w:val="000000" w:themeColor="text1"/>
        </w:rPr>
      </w:pPr>
      <w:r>
        <w:rPr>
          <w:rFonts w:ascii="Calibri" w:hAnsi="Calibri" w:cs="Calibri"/>
        </w:rPr>
        <w:t>w ciągu ostatnich 5 lat pełnił funkcję</w:t>
      </w:r>
      <w:r w:rsidRPr="00427F6F">
        <w:rPr>
          <w:rFonts w:ascii="Calibri" w:hAnsi="Calibri" w:cs="Calibri"/>
        </w:rPr>
        <w:t xml:space="preserve"> Koordynatora ds. dostępności w rozumieniu ustawy </w:t>
      </w:r>
      <w:r w:rsidRPr="00427F6F"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>z dnia 19 lipca 2019 r. o zapewnianiu dostępności osobom ze szczególnymi potrzebami</w:t>
      </w:r>
      <w:r>
        <w:rPr>
          <w:rStyle w:val="Pogrubienie"/>
          <w:rFonts w:ascii="Calibri" w:hAnsi="Calibri" w:cs="Calibri"/>
          <w:b w:val="0"/>
          <w:bCs w:val="0"/>
          <w:color w:val="0A0A0A"/>
          <w:shd w:val="clear" w:color="auto" w:fill="FFFFFF"/>
        </w:rPr>
        <w:t xml:space="preserve"> - przez okres minimum 1 roku lub aktywnie działa na rzecz dostępności np. poprzez wykonywanie zadań w organizacji pozarządowej, administracji publicznej </w:t>
      </w:r>
      <w:r w:rsidRPr="00970EB5">
        <w:rPr>
          <w:rStyle w:val="Pogrubienie"/>
          <w:rFonts w:ascii="Calibri" w:hAnsi="Calibri" w:cs="Calibri"/>
          <w:b w:val="0"/>
          <w:bCs w:val="0"/>
          <w:color w:val="000000" w:themeColor="text1"/>
          <w:shd w:val="clear" w:color="auto" w:fill="FFFFFF"/>
        </w:rPr>
        <w:t xml:space="preserve">lub podmiocie leczniczym </w:t>
      </w:r>
    </w:p>
    <w:p w14:paraId="33AC6C3C" w14:textId="2572F13E" w:rsidR="00ED72FB" w:rsidRPr="009D278D" w:rsidRDefault="00ED72FB" w:rsidP="00ED72FB">
      <w:pPr>
        <w:shd w:val="clear" w:color="auto" w:fill="D9D9D9" w:themeFill="background1" w:themeFillShade="D9"/>
        <w:spacing w:before="120" w:line="276" w:lineRule="auto"/>
        <w:rPr>
          <w:rFonts w:ascii="Calibri" w:hAnsi="Calibri" w:cs="Calibri"/>
        </w:rPr>
      </w:pPr>
      <w:r w:rsidRPr="009D278D">
        <w:rPr>
          <w:rFonts w:ascii="Calibri" w:hAnsi="Calibri" w:cs="Calibri"/>
        </w:rPr>
        <w:t xml:space="preserve">Ekspert </w:t>
      </w:r>
      <w:r>
        <w:rPr>
          <w:rFonts w:ascii="Calibri" w:hAnsi="Calibri" w:cs="Calibri"/>
        </w:rPr>
        <w:t>5</w:t>
      </w:r>
      <w:r w:rsidRPr="009D278D">
        <w:rPr>
          <w:rFonts w:ascii="Calibri" w:hAnsi="Calibri" w:cs="Calibri"/>
        </w:rPr>
        <w:t xml:space="preserve"> - ds. rehabilitacji leczniczej:</w:t>
      </w:r>
    </w:p>
    <w:p w14:paraId="78C10AF1" w14:textId="77777777" w:rsidR="00ED72FB" w:rsidRDefault="00ED72FB" w:rsidP="00ED72FB">
      <w:pPr>
        <w:pStyle w:val="Akapitzlist"/>
        <w:numPr>
          <w:ilvl w:val="0"/>
          <w:numId w:val="17"/>
        </w:numPr>
        <w:spacing w:before="120" w:line="276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posiada prawo wykonywania zawodu fizjoterapeuty;</w:t>
      </w:r>
    </w:p>
    <w:p w14:paraId="20CDB4E4" w14:textId="77777777" w:rsidR="00ED72FB" w:rsidRPr="00907CB1" w:rsidRDefault="00ED72FB" w:rsidP="00ED72FB">
      <w:pPr>
        <w:pStyle w:val="Akapitzlist"/>
        <w:numPr>
          <w:ilvl w:val="0"/>
          <w:numId w:val="17"/>
        </w:numPr>
        <w:spacing w:before="120" w:line="276" w:lineRule="auto"/>
        <w:ind w:left="709"/>
        <w:rPr>
          <w:rFonts w:ascii="Calibri" w:hAnsi="Calibri" w:cs="Calibri"/>
        </w:rPr>
      </w:pPr>
      <w:r w:rsidRPr="00907CB1">
        <w:rPr>
          <w:rFonts w:ascii="Calibri" w:hAnsi="Calibri" w:cs="Calibri"/>
        </w:rPr>
        <w:t xml:space="preserve">posiada tytuł </w:t>
      </w:r>
      <w:r>
        <w:rPr>
          <w:rFonts w:ascii="Calibri" w:hAnsi="Calibri" w:cs="Calibri"/>
        </w:rPr>
        <w:t>s</w:t>
      </w:r>
      <w:r w:rsidRPr="00907CB1">
        <w:rPr>
          <w:rFonts w:ascii="Calibri" w:hAnsi="Calibri" w:cs="Calibri"/>
        </w:rPr>
        <w:t>pecjalisty fizjoterapii lub posiada co najmniej stopień naukowy doktora;</w:t>
      </w:r>
    </w:p>
    <w:p w14:paraId="0EA153B1" w14:textId="77777777" w:rsidR="00ED72FB" w:rsidRDefault="00ED72FB" w:rsidP="00ED72FB">
      <w:pPr>
        <w:pStyle w:val="Akapitzlist"/>
        <w:numPr>
          <w:ilvl w:val="0"/>
          <w:numId w:val="17"/>
        </w:numPr>
        <w:spacing w:before="120" w:line="276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w ciągu ostatnich 5 lat wydał co najmniej 1 publikację naukową. </w:t>
      </w:r>
    </w:p>
    <w:p w14:paraId="3584F6EB" w14:textId="09129705" w:rsidR="00710ED0" w:rsidRPr="00710ED0" w:rsidRDefault="00710ED0" w:rsidP="00710ED0">
      <w:pPr>
        <w:spacing w:before="120" w:line="276" w:lineRule="auto"/>
        <w:jc w:val="both"/>
        <w:rPr>
          <w:rFonts w:ascii="Calibri" w:hAnsi="Calibri" w:cs="Calibri"/>
        </w:rPr>
      </w:pPr>
    </w:p>
    <w:p w14:paraId="1DE395B2" w14:textId="77777777" w:rsidR="004A2527" w:rsidRPr="00427F6F" w:rsidRDefault="004A2527" w:rsidP="00B26345">
      <w:pPr>
        <w:pStyle w:val="Akapitzlist"/>
        <w:spacing w:before="120" w:line="276" w:lineRule="auto"/>
        <w:ind w:left="1571"/>
        <w:rPr>
          <w:rFonts w:ascii="Calibri" w:hAnsi="Calibri" w:cs="Calibri"/>
        </w:rPr>
      </w:pPr>
    </w:p>
    <w:sectPr w:rsidR="004A2527" w:rsidRPr="00427F6F" w:rsidSect="00427F6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CD4E" w14:textId="77777777" w:rsidR="00A20739" w:rsidRDefault="00A20739" w:rsidP="003D0E13">
      <w:pPr>
        <w:spacing w:after="0" w:line="240" w:lineRule="auto"/>
      </w:pPr>
      <w:r>
        <w:separator/>
      </w:r>
    </w:p>
  </w:endnote>
  <w:endnote w:type="continuationSeparator" w:id="0">
    <w:p w14:paraId="5E2C98BD" w14:textId="77777777" w:rsidR="00A20739" w:rsidRDefault="00A20739" w:rsidP="003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CCEF" w14:textId="77777777" w:rsidR="00A20739" w:rsidRDefault="00A20739" w:rsidP="003D0E13">
      <w:pPr>
        <w:spacing w:after="0" w:line="240" w:lineRule="auto"/>
      </w:pPr>
      <w:r>
        <w:separator/>
      </w:r>
    </w:p>
  </w:footnote>
  <w:footnote w:type="continuationSeparator" w:id="0">
    <w:p w14:paraId="693EE363" w14:textId="77777777" w:rsidR="00A20739" w:rsidRDefault="00A20739" w:rsidP="003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B9D0" w14:textId="63442450" w:rsidR="003D0E13" w:rsidRDefault="003D0E13">
    <w:pPr>
      <w:pStyle w:val="Nagwek"/>
    </w:pPr>
    <w:r>
      <w:rPr>
        <w:noProof/>
      </w:rPr>
      <w:drawing>
        <wp:inline distT="0" distB="0" distL="0" distR="0" wp14:anchorId="4831FC82" wp14:editId="30E8E331">
          <wp:extent cx="5760720" cy="720090"/>
          <wp:effectExtent l="0" t="0" r="0" b="3810"/>
          <wp:docPr id="156688944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45C"/>
    <w:multiLevelType w:val="hybridMultilevel"/>
    <w:tmpl w:val="33D60A84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443743"/>
    <w:multiLevelType w:val="hybridMultilevel"/>
    <w:tmpl w:val="AF643EDE"/>
    <w:lvl w:ilvl="0" w:tplc="68749CD2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FAC7686"/>
    <w:multiLevelType w:val="hybridMultilevel"/>
    <w:tmpl w:val="1D8E1444"/>
    <w:lvl w:ilvl="0" w:tplc="BAC2254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E0609"/>
    <w:multiLevelType w:val="multilevel"/>
    <w:tmpl w:val="8CB69E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F074AC"/>
    <w:multiLevelType w:val="hybridMultilevel"/>
    <w:tmpl w:val="A2424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5C21"/>
    <w:multiLevelType w:val="hybridMultilevel"/>
    <w:tmpl w:val="E6BEC33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D7829AC"/>
    <w:multiLevelType w:val="hybridMultilevel"/>
    <w:tmpl w:val="BAE21F34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0256A1B"/>
    <w:multiLevelType w:val="hybridMultilevel"/>
    <w:tmpl w:val="C062F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C16F3"/>
    <w:multiLevelType w:val="multilevel"/>
    <w:tmpl w:val="0415001D"/>
    <w:styleLink w:val="Styl3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2F6CA3"/>
    <w:multiLevelType w:val="hybridMultilevel"/>
    <w:tmpl w:val="405A13C8"/>
    <w:lvl w:ilvl="0" w:tplc="B40250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023A"/>
    <w:multiLevelType w:val="hybridMultilevel"/>
    <w:tmpl w:val="547EDD58"/>
    <w:lvl w:ilvl="0" w:tplc="A7ECB376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EA5D87"/>
    <w:multiLevelType w:val="hybridMultilevel"/>
    <w:tmpl w:val="E0DE60B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34D1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E913B3"/>
    <w:multiLevelType w:val="hybridMultilevel"/>
    <w:tmpl w:val="C540ADD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15E2E"/>
    <w:multiLevelType w:val="hybridMultilevel"/>
    <w:tmpl w:val="99AA77C8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1344091"/>
    <w:multiLevelType w:val="multilevel"/>
    <w:tmpl w:val="7E8C63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6DFE0121"/>
    <w:multiLevelType w:val="multilevel"/>
    <w:tmpl w:val="0415001D"/>
    <w:styleLink w:val="Sty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070749"/>
    <w:multiLevelType w:val="multilevel"/>
    <w:tmpl w:val="0415001D"/>
    <w:styleLink w:val="Styl1"/>
    <w:lvl w:ilvl="0">
      <w:start w:val="3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8C56AD3"/>
    <w:multiLevelType w:val="multilevel"/>
    <w:tmpl w:val="0415001F"/>
    <w:numStyleLink w:val="Styl2"/>
  </w:abstractNum>
  <w:abstractNum w:abstractNumId="19" w15:restartNumberingAfterBreak="0">
    <w:nsid w:val="7C2D233F"/>
    <w:multiLevelType w:val="multilevel"/>
    <w:tmpl w:val="0415001F"/>
    <w:styleLink w:val="Styl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E75683"/>
    <w:multiLevelType w:val="hybridMultilevel"/>
    <w:tmpl w:val="332EB3A2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83572249">
    <w:abstractNumId w:val="2"/>
  </w:num>
  <w:num w:numId="2" w16cid:durableId="1257639752">
    <w:abstractNumId w:val="17"/>
  </w:num>
  <w:num w:numId="3" w16cid:durableId="1728845599">
    <w:abstractNumId w:val="12"/>
  </w:num>
  <w:num w:numId="4" w16cid:durableId="1710253060">
    <w:abstractNumId w:val="19"/>
  </w:num>
  <w:num w:numId="5" w16cid:durableId="150604282">
    <w:abstractNumId w:val="18"/>
  </w:num>
  <w:num w:numId="6" w16cid:durableId="1327323949">
    <w:abstractNumId w:val="8"/>
  </w:num>
  <w:num w:numId="7" w16cid:durableId="246233287">
    <w:abstractNumId w:val="16"/>
  </w:num>
  <w:num w:numId="8" w16cid:durableId="1039472831">
    <w:abstractNumId w:val="6"/>
  </w:num>
  <w:num w:numId="9" w16cid:durableId="1339960171">
    <w:abstractNumId w:val="4"/>
  </w:num>
  <w:num w:numId="10" w16cid:durableId="2036882528">
    <w:abstractNumId w:val="3"/>
  </w:num>
  <w:num w:numId="11" w16cid:durableId="22753758">
    <w:abstractNumId w:val="15"/>
  </w:num>
  <w:num w:numId="12" w16cid:durableId="113720785">
    <w:abstractNumId w:val="11"/>
  </w:num>
  <w:num w:numId="13" w16cid:durableId="1156997964">
    <w:abstractNumId w:val="1"/>
  </w:num>
  <w:num w:numId="14" w16cid:durableId="430128275">
    <w:abstractNumId w:val="5"/>
  </w:num>
  <w:num w:numId="15" w16cid:durableId="1337927174">
    <w:abstractNumId w:val="20"/>
  </w:num>
  <w:num w:numId="16" w16cid:durableId="172494958">
    <w:abstractNumId w:val="0"/>
  </w:num>
  <w:num w:numId="17" w16cid:durableId="1667438074">
    <w:abstractNumId w:val="14"/>
  </w:num>
  <w:num w:numId="18" w16cid:durableId="471215452">
    <w:abstractNumId w:val="13"/>
  </w:num>
  <w:num w:numId="19" w16cid:durableId="1510019635">
    <w:abstractNumId w:val="7"/>
  </w:num>
  <w:num w:numId="20" w16cid:durableId="1792086749">
    <w:abstractNumId w:val="9"/>
  </w:num>
  <w:num w:numId="21" w16cid:durableId="7007823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005549"/>
    <w:rsid w:val="0001438B"/>
    <w:rsid w:val="00015573"/>
    <w:rsid w:val="00024121"/>
    <w:rsid w:val="0003133F"/>
    <w:rsid w:val="00034D4F"/>
    <w:rsid w:val="000533BE"/>
    <w:rsid w:val="00082215"/>
    <w:rsid w:val="000826A3"/>
    <w:rsid w:val="000907EC"/>
    <w:rsid w:val="0009206A"/>
    <w:rsid w:val="0009705F"/>
    <w:rsid w:val="000A5E53"/>
    <w:rsid w:val="000B6EE3"/>
    <w:rsid w:val="000C097F"/>
    <w:rsid w:val="000C3544"/>
    <w:rsid w:val="000D0461"/>
    <w:rsid w:val="000E21A6"/>
    <w:rsid w:val="000E3270"/>
    <w:rsid w:val="000F4BE5"/>
    <w:rsid w:val="000F526A"/>
    <w:rsid w:val="00100452"/>
    <w:rsid w:val="00112C6C"/>
    <w:rsid w:val="001157E3"/>
    <w:rsid w:val="00116EE9"/>
    <w:rsid w:val="0012441C"/>
    <w:rsid w:val="00132355"/>
    <w:rsid w:val="00136163"/>
    <w:rsid w:val="001422C5"/>
    <w:rsid w:val="0014596E"/>
    <w:rsid w:val="0015237F"/>
    <w:rsid w:val="00170926"/>
    <w:rsid w:val="001842EC"/>
    <w:rsid w:val="001948E6"/>
    <w:rsid w:val="001A0A88"/>
    <w:rsid w:val="001A7ED9"/>
    <w:rsid w:val="001B5CAE"/>
    <w:rsid w:val="001C13C0"/>
    <w:rsid w:val="001E0CB5"/>
    <w:rsid w:val="001E3487"/>
    <w:rsid w:val="001F24B4"/>
    <w:rsid w:val="00212C99"/>
    <w:rsid w:val="00216C9E"/>
    <w:rsid w:val="00231A94"/>
    <w:rsid w:val="00272A5E"/>
    <w:rsid w:val="002772C9"/>
    <w:rsid w:val="00283C2C"/>
    <w:rsid w:val="002A6CA2"/>
    <w:rsid w:val="002B4FC7"/>
    <w:rsid w:val="002C31CE"/>
    <w:rsid w:val="002C6190"/>
    <w:rsid w:val="002C6C3E"/>
    <w:rsid w:val="002F1255"/>
    <w:rsid w:val="002F454B"/>
    <w:rsid w:val="003038A0"/>
    <w:rsid w:val="00310E78"/>
    <w:rsid w:val="00314940"/>
    <w:rsid w:val="00315C58"/>
    <w:rsid w:val="003412A2"/>
    <w:rsid w:val="00351FE0"/>
    <w:rsid w:val="00376509"/>
    <w:rsid w:val="00377D45"/>
    <w:rsid w:val="003B208E"/>
    <w:rsid w:val="003C749C"/>
    <w:rsid w:val="003D0E13"/>
    <w:rsid w:val="003D479B"/>
    <w:rsid w:val="003E0E37"/>
    <w:rsid w:val="003E0E61"/>
    <w:rsid w:val="003E5C3D"/>
    <w:rsid w:val="003F0D16"/>
    <w:rsid w:val="003F5833"/>
    <w:rsid w:val="0040424B"/>
    <w:rsid w:val="00427F6F"/>
    <w:rsid w:val="00430895"/>
    <w:rsid w:val="00432F02"/>
    <w:rsid w:val="004347C6"/>
    <w:rsid w:val="00434E92"/>
    <w:rsid w:val="00437BEA"/>
    <w:rsid w:val="00445325"/>
    <w:rsid w:val="004551CA"/>
    <w:rsid w:val="00481795"/>
    <w:rsid w:val="004839A6"/>
    <w:rsid w:val="00496892"/>
    <w:rsid w:val="004968A5"/>
    <w:rsid w:val="0049744E"/>
    <w:rsid w:val="004A2527"/>
    <w:rsid w:val="004A51F9"/>
    <w:rsid w:val="004B151F"/>
    <w:rsid w:val="004B4ABF"/>
    <w:rsid w:val="004B57ED"/>
    <w:rsid w:val="004C7C96"/>
    <w:rsid w:val="004D299A"/>
    <w:rsid w:val="004D47EA"/>
    <w:rsid w:val="004F1842"/>
    <w:rsid w:val="005003B8"/>
    <w:rsid w:val="005055CC"/>
    <w:rsid w:val="00505A79"/>
    <w:rsid w:val="0051716C"/>
    <w:rsid w:val="00531CC6"/>
    <w:rsid w:val="00542C61"/>
    <w:rsid w:val="00551AA1"/>
    <w:rsid w:val="00560B55"/>
    <w:rsid w:val="00575204"/>
    <w:rsid w:val="00577972"/>
    <w:rsid w:val="005814DF"/>
    <w:rsid w:val="00590A84"/>
    <w:rsid w:val="00592634"/>
    <w:rsid w:val="00593875"/>
    <w:rsid w:val="005A512D"/>
    <w:rsid w:val="005B14E7"/>
    <w:rsid w:val="00602803"/>
    <w:rsid w:val="00604822"/>
    <w:rsid w:val="0061068A"/>
    <w:rsid w:val="00611A7A"/>
    <w:rsid w:val="006123A0"/>
    <w:rsid w:val="0061249A"/>
    <w:rsid w:val="00612E5E"/>
    <w:rsid w:val="00616673"/>
    <w:rsid w:val="00636218"/>
    <w:rsid w:val="00646D19"/>
    <w:rsid w:val="00653E25"/>
    <w:rsid w:val="00665F71"/>
    <w:rsid w:val="0067630C"/>
    <w:rsid w:val="00677982"/>
    <w:rsid w:val="006967EE"/>
    <w:rsid w:val="006B335E"/>
    <w:rsid w:val="006C704E"/>
    <w:rsid w:val="006E1D29"/>
    <w:rsid w:val="006E7A32"/>
    <w:rsid w:val="006F3260"/>
    <w:rsid w:val="006F3E1E"/>
    <w:rsid w:val="00702D72"/>
    <w:rsid w:val="00704218"/>
    <w:rsid w:val="007066AE"/>
    <w:rsid w:val="00710ED0"/>
    <w:rsid w:val="00715CF5"/>
    <w:rsid w:val="00720502"/>
    <w:rsid w:val="00721434"/>
    <w:rsid w:val="00722592"/>
    <w:rsid w:val="00727BEC"/>
    <w:rsid w:val="0074308E"/>
    <w:rsid w:val="00746713"/>
    <w:rsid w:val="007753C7"/>
    <w:rsid w:val="00777F58"/>
    <w:rsid w:val="007972AF"/>
    <w:rsid w:val="007A64BB"/>
    <w:rsid w:val="007A7BD4"/>
    <w:rsid w:val="007B30DB"/>
    <w:rsid w:val="007B66F0"/>
    <w:rsid w:val="007D738D"/>
    <w:rsid w:val="007E4ABD"/>
    <w:rsid w:val="007E5DB6"/>
    <w:rsid w:val="007F54C9"/>
    <w:rsid w:val="007F609B"/>
    <w:rsid w:val="0080634A"/>
    <w:rsid w:val="00814A32"/>
    <w:rsid w:val="00817CEC"/>
    <w:rsid w:val="00822619"/>
    <w:rsid w:val="00823FA2"/>
    <w:rsid w:val="00831550"/>
    <w:rsid w:val="00832EFC"/>
    <w:rsid w:val="00856301"/>
    <w:rsid w:val="00870EAD"/>
    <w:rsid w:val="00871698"/>
    <w:rsid w:val="00876E1C"/>
    <w:rsid w:val="00892D3F"/>
    <w:rsid w:val="008935BD"/>
    <w:rsid w:val="008954D9"/>
    <w:rsid w:val="008A1410"/>
    <w:rsid w:val="008A31E8"/>
    <w:rsid w:val="008B6F0D"/>
    <w:rsid w:val="008C35F2"/>
    <w:rsid w:val="008D3437"/>
    <w:rsid w:val="008E1341"/>
    <w:rsid w:val="00910795"/>
    <w:rsid w:val="00922A9B"/>
    <w:rsid w:val="009241D5"/>
    <w:rsid w:val="00925CD0"/>
    <w:rsid w:val="00945B9B"/>
    <w:rsid w:val="00950AE7"/>
    <w:rsid w:val="009528A6"/>
    <w:rsid w:val="00957F74"/>
    <w:rsid w:val="009803A6"/>
    <w:rsid w:val="009856D5"/>
    <w:rsid w:val="00990FAF"/>
    <w:rsid w:val="0099508C"/>
    <w:rsid w:val="009A032E"/>
    <w:rsid w:val="009A2E3A"/>
    <w:rsid w:val="009C5744"/>
    <w:rsid w:val="009D13A7"/>
    <w:rsid w:val="009D3995"/>
    <w:rsid w:val="009D52D8"/>
    <w:rsid w:val="009D773F"/>
    <w:rsid w:val="009F5838"/>
    <w:rsid w:val="009F694D"/>
    <w:rsid w:val="00A20739"/>
    <w:rsid w:val="00A276AA"/>
    <w:rsid w:val="00A415F1"/>
    <w:rsid w:val="00A458DE"/>
    <w:rsid w:val="00A60913"/>
    <w:rsid w:val="00A7011B"/>
    <w:rsid w:val="00A746E8"/>
    <w:rsid w:val="00A75E86"/>
    <w:rsid w:val="00A81B90"/>
    <w:rsid w:val="00AA236A"/>
    <w:rsid w:val="00AB55E3"/>
    <w:rsid w:val="00AB6ADF"/>
    <w:rsid w:val="00AC144B"/>
    <w:rsid w:val="00AC49A3"/>
    <w:rsid w:val="00AE5C98"/>
    <w:rsid w:val="00AF0546"/>
    <w:rsid w:val="00AF501B"/>
    <w:rsid w:val="00B00180"/>
    <w:rsid w:val="00B0290B"/>
    <w:rsid w:val="00B071CB"/>
    <w:rsid w:val="00B10A18"/>
    <w:rsid w:val="00B11A17"/>
    <w:rsid w:val="00B14B48"/>
    <w:rsid w:val="00B26345"/>
    <w:rsid w:val="00B3559F"/>
    <w:rsid w:val="00B4584A"/>
    <w:rsid w:val="00B45EE2"/>
    <w:rsid w:val="00B46492"/>
    <w:rsid w:val="00B54489"/>
    <w:rsid w:val="00B544A3"/>
    <w:rsid w:val="00B751E1"/>
    <w:rsid w:val="00B975C9"/>
    <w:rsid w:val="00BA2F04"/>
    <w:rsid w:val="00BA5731"/>
    <w:rsid w:val="00BB5CFE"/>
    <w:rsid w:val="00BD13E3"/>
    <w:rsid w:val="00BE0CFD"/>
    <w:rsid w:val="00BF21BF"/>
    <w:rsid w:val="00C074C8"/>
    <w:rsid w:val="00C10D3D"/>
    <w:rsid w:val="00C20059"/>
    <w:rsid w:val="00C23F4D"/>
    <w:rsid w:val="00C30DB0"/>
    <w:rsid w:val="00C31389"/>
    <w:rsid w:val="00C32150"/>
    <w:rsid w:val="00C35E28"/>
    <w:rsid w:val="00C61E86"/>
    <w:rsid w:val="00C62AB4"/>
    <w:rsid w:val="00C711AC"/>
    <w:rsid w:val="00C85C12"/>
    <w:rsid w:val="00C9277A"/>
    <w:rsid w:val="00C96F21"/>
    <w:rsid w:val="00CC069B"/>
    <w:rsid w:val="00CC7E9C"/>
    <w:rsid w:val="00CE61F1"/>
    <w:rsid w:val="00CF38AD"/>
    <w:rsid w:val="00CF5B0B"/>
    <w:rsid w:val="00D0615A"/>
    <w:rsid w:val="00D10C82"/>
    <w:rsid w:val="00D265BE"/>
    <w:rsid w:val="00D40A3B"/>
    <w:rsid w:val="00D41416"/>
    <w:rsid w:val="00D7151D"/>
    <w:rsid w:val="00D963B4"/>
    <w:rsid w:val="00DD0CEB"/>
    <w:rsid w:val="00DD0EE4"/>
    <w:rsid w:val="00E04AE0"/>
    <w:rsid w:val="00E17296"/>
    <w:rsid w:val="00E21429"/>
    <w:rsid w:val="00E4484E"/>
    <w:rsid w:val="00E85781"/>
    <w:rsid w:val="00E876FA"/>
    <w:rsid w:val="00E922F7"/>
    <w:rsid w:val="00EA28E9"/>
    <w:rsid w:val="00ED0487"/>
    <w:rsid w:val="00ED72FB"/>
    <w:rsid w:val="00F11FAC"/>
    <w:rsid w:val="00F13697"/>
    <w:rsid w:val="00F15889"/>
    <w:rsid w:val="00F24DAF"/>
    <w:rsid w:val="00F26F88"/>
    <w:rsid w:val="00F3088F"/>
    <w:rsid w:val="00F3346B"/>
    <w:rsid w:val="00F33538"/>
    <w:rsid w:val="00F453D2"/>
    <w:rsid w:val="00FC2AF8"/>
    <w:rsid w:val="00FD512C"/>
    <w:rsid w:val="00FE18E5"/>
    <w:rsid w:val="00FE51FA"/>
    <w:rsid w:val="00FF2150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3D78"/>
  <w15:chartTrackingRefBased/>
  <w15:docId w15:val="{817AADC6-058B-4883-BA66-215DE86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255"/>
  </w:style>
  <w:style w:type="paragraph" w:styleId="Nagwek1">
    <w:name w:val="heading 1"/>
    <w:basedOn w:val="Normalny"/>
    <w:next w:val="Normalny"/>
    <w:link w:val="Nagwek1Znak"/>
    <w:uiPriority w:val="9"/>
    <w:qFormat/>
    <w:rsid w:val="00DD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E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E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E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E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E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E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E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13"/>
  </w:style>
  <w:style w:type="paragraph" w:styleId="Stopka">
    <w:name w:val="footer"/>
    <w:basedOn w:val="Normalny"/>
    <w:link w:val="Stopka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13"/>
  </w:style>
  <w:style w:type="paragraph" w:styleId="Bezodstpw">
    <w:name w:val="No Spacing"/>
    <w:uiPriority w:val="1"/>
    <w:qFormat/>
    <w:rsid w:val="009A2E3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876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4B4ABF"/>
    <w:pPr>
      <w:numPr>
        <w:numId w:val="2"/>
      </w:numPr>
    </w:pPr>
  </w:style>
  <w:style w:type="numbering" w:customStyle="1" w:styleId="Styl2">
    <w:name w:val="Styl2"/>
    <w:uiPriority w:val="99"/>
    <w:rsid w:val="00B071CB"/>
    <w:pPr>
      <w:numPr>
        <w:numId w:val="4"/>
      </w:numPr>
    </w:pPr>
  </w:style>
  <w:style w:type="numbering" w:customStyle="1" w:styleId="Styl3">
    <w:name w:val="Styl3"/>
    <w:uiPriority w:val="99"/>
    <w:rsid w:val="00F15889"/>
    <w:pPr>
      <w:numPr>
        <w:numId w:val="6"/>
      </w:numPr>
    </w:pPr>
  </w:style>
  <w:style w:type="numbering" w:customStyle="1" w:styleId="Styl4">
    <w:name w:val="Styl4"/>
    <w:uiPriority w:val="99"/>
    <w:rsid w:val="002F1255"/>
    <w:pPr>
      <w:numPr>
        <w:numId w:val="7"/>
      </w:numPr>
    </w:pPr>
  </w:style>
  <w:style w:type="character" w:styleId="Pogrubienie">
    <w:name w:val="Strong"/>
    <w:basedOn w:val="Domylnaczcionkaakapitu"/>
    <w:uiPriority w:val="22"/>
    <w:qFormat/>
    <w:rsid w:val="00427F6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4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2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2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2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6278-2944-4C2B-8EBA-EC475B78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1464</Words>
  <Characters>8790</Characters>
  <Application>Microsoft Office Word</Application>
  <DocSecurity>4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Książek</dc:creator>
  <cp:keywords/>
  <dc:description/>
  <cp:lastModifiedBy>Katarzyna Wolska</cp:lastModifiedBy>
  <cp:revision>2</cp:revision>
  <dcterms:created xsi:type="dcterms:W3CDTF">2026-06-30T14:13:00Z</dcterms:created>
  <dcterms:modified xsi:type="dcterms:W3CDTF">2026-06-30T14:13:00Z</dcterms:modified>
</cp:coreProperties>
</file>