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133FF" w14:textId="77777777" w:rsidR="003741FE" w:rsidRPr="0023451D" w:rsidRDefault="003741FE" w:rsidP="006E25F9">
      <w:pPr>
        <w:spacing w:after="0" w:line="276" w:lineRule="auto"/>
        <w:contextualSpacing/>
        <w:rPr>
          <w:rFonts w:ascii="Times New Roman" w:eastAsia="Calibri" w:hAnsi="Times New Roman" w:cs="Times New Roman"/>
          <w:sz w:val="24"/>
          <w:szCs w:val="24"/>
        </w:rPr>
      </w:pPr>
    </w:p>
    <w:p w14:paraId="51447801" w14:textId="77777777" w:rsidR="00E80EC9" w:rsidRDefault="00E80EC9" w:rsidP="00E80EC9">
      <w:pPr>
        <w:jc w:val="center"/>
        <w:rPr>
          <w:rFonts w:ascii="Times New Roman" w:hAnsi="Times New Roman" w:cs="Times New Roman"/>
          <w:b/>
          <w:color w:val="000000"/>
          <w:sz w:val="24"/>
          <w:szCs w:val="24"/>
        </w:rPr>
      </w:pPr>
      <w:bookmarkStart w:id="0" w:name="_GoBack"/>
      <w:r w:rsidRPr="0023451D">
        <w:rPr>
          <w:rFonts w:ascii="Times New Roman" w:hAnsi="Times New Roman" w:cs="Times New Roman"/>
          <w:b/>
          <w:color w:val="000000"/>
          <w:sz w:val="24"/>
          <w:szCs w:val="24"/>
        </w:rPr>
        <w:t xml:space="preserve">ZGODA NA PRZETWARZANIE </w:t>
      </w:r>
      <w:r w:rsidR="000201C8" w:rsidRPr="0023451D">
        <w:rPr>
          <w:rFonts w:ascii="Times New Roman" w:hAnsi="Times New Roman" w:cs="Times New Roman"/>
          <w:b/>
          <w:color w:val="000000"/>
          <w:sz w:val="24"/>
          <w:szCs w:val="24"/>
        </w:rPr>
        <w:t>WIZERUNKU</w:t>
      </w:r>
    </w:p>
    <w:bookmarkEnd w:id="0"/>
    <w:p w14:paraId="4ABCAB4F" w14:textId="77777777" w:rsidR="0023451D" w:rsidRPr="0023451D" w:rsidRDefault="0023451D" w:rsidP="00E80EC9">
      <w:pPr>
        <w:jc w:val="center"/>
        <w:rPr>
          <w:rFonts w:ascii="Times New Roman" w:hAnsi="Times New Roman" w:cs="Times New Roman"/>
          <w:b/>
          <w:color w:val="000000"/>
          <w:sz w:val="24"/>
          <w:szCs w:val="24"/>
          <w:vertAlign w:val="superscript"/>
        </w:rPr>
      </w:pPr>
    </w:p>
    <w:p w14:paraId="4304D396" w14:textId="77777777" w:rsidR="00E80EC9" w:rsidRPr="0023451D" w:rsidRDefault="00E80EC9" w:rsidP="00E80EC9">
      <w:pPr>
        <w:spacing w:after="0"/>
        <w:jc w:val="both"/>
        <w:rPr>
          <w:rFonts w:ascii="Times New Roman" w:hAnsi="Times New Roman" w:cs="Times New Roman"/>
          <w:color w:val="000000"/>
          <w:sz w:val="24"/>
          <w:szCs w:val="24"/>
        </w:rPr>
      </w:pPr>
      <w:r w:rsidRPr="0023451D">
        <w:rPr>
          <w:rFonts w:ascii="Times New Roman" w:hAnsi="Times New Roman" w:cs="Times New Roman"/>
          <w:color w:val="000000"/>
          <w:sz w:val="24"/>
          <w:szCs w:val="24"/>
        </w:rPr>
        <w:t xml:space="preserve">Na podstawie </w:t>
      </w:r>
      <w:r w:rsidRPr="0023451D">
        <w:rPr>
          <w:rFonts w:ascii="Times New Roman" w:hAnsi="Times New Roman" w:cs="Times New Roman"/>
          <w:b/>
          <w:bCs/>
          <w:color w:val="000000"/>
          <w:sz w:val="24"/>
          <w:szCs w:val="24"/>
        </w:rPr>
        <w:t>art. 6 ust. 1 lit. a/art. 9 ust. 2 lit. a</w:t>
      </w:r>
      <w:r w:rsidRPr="0023451D">
        <w:rPr>
          <w:rStyle w:val="Odwoanieprzypisudolnego"/>
          <w:rFonts w:ascii="Times New Roman" w:hAnsi="Times New Roman" w:cs="Times New Roman"/>
          <w:b/>
          <w:bCs/>
          <w:color w:val="000000"/>
          <w:sz w:val="24"/>
          <w:szCs w:val="24"/>
        </w:rPr>
        <w:footnoteReference w:id="1"/>
      </w:r>
      <w:r w:rsidRPr="0023451D">
        <w:rPr>
          <w:rFonts w:ascii="Times New Roman" w:hAnsi="Times New Roman" w:cs="Times New Roman"/>
          <w:color w:val="000000"/>
          <w:sz w:val="24"/>
          <w:szCs w:val="24"/>
        </w:rPr>
        <w:t xml:space="preserve"> rozporządzenia Parlamentu Europejskiego </w:t>
      </w:r>
      <w:r w:rsidRPr="0023451D">
        <w:rPr>
          <w:rFonts w:ascii="Times New Roman" w:hAnsi="Times New Roman" w:cs="Times New Roman"/>
          <w:color w:val="000000"/>
          <w:sz w:val="24"/>
          <w:szCs w:val="24"/>
        </w:rPr>
        <w:br/>
        <w:t xml:space="preserve">i Rady (UE) 2016/679 z 27 kwietnia 2016 r. (RODO) w związku z art. 81 ust. 1 ustawy z dnia 04 lutego 1994 r. o prawach autorskich i prawach pokrewnych </w:t>
      </w:r>
      <w:r w:rsidRPr="0023451D">
        <w:rPr>
          <w:rFonts w:ascii="Times New Roman" w:hAnsi="Times New Roman" w:cs="Times New Roman"/>
          <w:sz w:val="24"/>
          <w:szCs w:val="24"/>
        </w:rPr>
        <w:t>(Dz. U. z 2006 r. Nr 90 poz. 631 ze zm.)</w:t>
      </w:r>
      <w:r w:rsidRPr="0023451D">
        <w:rPr>
          <w:rFonts w:ascii="Times New Roman" w:hAnsi="Times New Roman" w:cs="Times New Roman"/>
          <w:color w:val="000000"/>
          <w:sz w:val="24"/>
          <w:szCs w:val="24"/>
        </w:rPr>
        <w:t xml:space="preserve"> </w:t>
      </w:r>
      <w:r w:rsidRPr="0023451D">
        <w:rPr>
          <w:rFonts w:ascii="Times New Roman" w:hAnsi="Times New Roman" w:cs="Times New Roman"/>
          <w:b/>
          <w:bCs/>
          <w:color w:val="000000"/>
          <w:sz w:val="24"/>
          <w:szCs w:val="24"/>
        </w:rPr>
        <w:t>WYRAŻAM ZGODĘ</w:t>
      </w:r>
      <w:r w:rsidRPr="0023451D">
        <w:rPr>
          <w:rFonts w:ascii="Times New Roman" w:hAnsi="Times New Roman" w:cs="Times New Roman"/>
          <w:color w:val="000000"/>
          <w:sz w:val="24"/>
          <w:szCs w:val="24"/>
        </w:rPr>
        <w:t xml:space="preserve"> na przetwarzanie danych osobowych w postaci wizerunku -  </w:t>
      </w:r>
      <w:r w:rsidRPr="0023451D">
        <w:rPr>
          <w:rFonts w:ascii="Times New Roman" w:hAnsi="Times New Roman" w:cs="Times New Roman"/>
          <w:b/>
          <w:bCs/>
          <w:color w:val="000000"/>
          <w:sz w:val="24"/>
          <w:szCs w:val="24"/>
        </w:rPr>
        <w:t>moich /mojego dziecka/dziecka nad którym sprawuję opiekę</w:t>
      </w:r>
      <w:r w:rsidRPr="0023451D">
        <w:rPr>
          <w:rFonts w:ascii="Times New Roman" w:hAnsi="Times New Roman" w:cs="Times New Roman"/>
          <w:b/>
          <w:bCs/>
          <w:color w:val="000000"/>
          <w:sz w:val="24"/>
          <w:szCs w:val="24"/>
          <w:vertAlign w:val="superscript"/>
        </w:rPr>
        <w:t>1</w:t>
      </w:r>
      <w:r w:rsidRPr="0023451D">
        <w:rPr>
          <w:rFonts w:ascii="Times New Roman" w:hAnsi="Times New Roman" w:cs="Times New Roman"/>
          <w:color w:val="000000"/>
          <w:sz w:val="24"/>
          <w:szCs w:val="24"/>
        </w:rPr>
        <w:t xml:space="preserve">, w celu </w:t>
      </w:r>
    </w:p>
    <w:p w14:paraId="2B35EBD3" w14:textId="77777777" w:rsidR="00E80EC9" w:rsidRPr="0023451D" w:rsidRDefault="00E80EC9" w:rsidP="00E80EC9">
      <w:pPr>
        <w:spacing w:after="0" w:line="480" w:lineRule="auto"/>
        <w:jc w:val="both"/>
        <w:rPr>
          <w:rFonts w:ascii="Times New Roman" w:hAnsi="Times New Roman" w:cs="Times New Roman"/>
          <w:color w:val="000000"/>
          <w:sz w:val="24"/>
          <w:szCs w:val="24"/>
        </w:rPr>
      </w:pPr>
      <w:r w:rsidRPr="0023451D">
        <w:rPr>
          <w:rFonts w:ascii="Times New Roman" w:hAnsi="Times New Roman" w:cs="Times New Roman"/>
          <w:color w:val="000000"/>
          <w:sz w:val="24"/>
          <w:szCs w:val="24"/>
        </w:rPr>
        <w:t xml:space="preserve">…………….………………………………………………………………………………………………………………………………………………………………………………………., </w:t>
      </w:r>
    </w:p>
    <w:p w14:paraId="4EA4B852" w14:textId="7B264DBD" w:rsidR="00E80EC9" w:rsidRPr="0023451D" w:rsidRDefault="00EF1CC5" w:rsidP="00E80EC9">
      <w:pPr>
        <w:spacing w:after="0"/>
        <w:jc w:val="both"/>
        <w:rPr>
          <w:rFonts w:ascii="Times New Roman" w:hAnsi="Times New Roman" w:cs="Times New Roman"/>
          <w:bCs/>
          <w:color w:val="000000"/>
          <w:sz w:val="24"/>
          <w:szCs w:val="24"/>
        </w:rPr>
      </w:pPr>
      <w:r w:rsidRPr="0023451D">
        <w:rPr>
          <w:rFonts w:ascii="Times New Roman" w:hAnsi="Times New Roman" w:cs="Times New Roman"/>
          <w:color w:val="000000"/>
          <w:sz w:val="24"/>
          <w:szCs w:val="24"/>
        </w:rPr>
        <w:t xml:space="preserve">przez Komendanta Powiatowego Państwowej Straży Pożarnej w </w:t>
      </w:r>
      <w:r w:rsidR="006D019B">
        <w:rPr>
          <w:rFonts w:ascii="Times New Roman" w:hAnsi="Times New Roman" w:cs="Times New Roman"/>
          <w:color w:val="000000"/>
          <w:sz w:val="24"/>
          <w:szCs w:val="24"/>
        </w:rPr>
        <w:t>Golubiu-Dobrzyniu</w:t>
      </w:r>
      <w:r w:rsidR="008708B6" w:rsidRPr="0023451D">
        <w:rPr>
          <w:rFonts w:ascii="Times New Roman" w:hAnsi="Times New Roman" w:cs="Times New Roman"/>
          <w:bCs/>
          <w:color w:val="000000"/>
          <w:sz w:val="24"/>
          <w:szCs w:val="24"/>
        </w:rPr>
        <w:t>.</w:t>
      </w:r>
    </w:p>
    <w:p w14:paraId="2040043F" w14:textId="77777777" w:rsidR="00E80EC9" w:rsidRPr="0023451D" w:rsidRDefault="00E80EC9" w:rsidP="00E80EC9">
      <w:pPr>
        <w:jc w:val="both"/>
        <w:rPr>
          <w:rFonts w:ascii="Times New Roman" w:hAnsi="Times New Roman" w:cs="Times New Roman"/>
          <w:sz w:val="24"/>
          <w:szCs w:val="24"/>
        </w:rPr>
      </w:pPr>
    </w:p>
    <w:p w14:paraId="52EFB249" w14:textId="77777777" w:rsidR="00E80EC9" w:rsidRPr="0023451D" w:rsidRDefault="00E80EC9" w:rsidP="00E80EC9">
      <w:pPr>
        <w:jc w:val="both"/>
        <w:rPr>
          <w:rFonts w:ascii="Times New Roman" w:hAnsi="Times New Roman" w:cs="Times New Roman"/>
          <w:sz w:val="20"/>
          <w:szCs w:val="20"/>
        </w:rPr>
      </w:pPr>
      <w:r w:rsidRPr="0023451D">
        <w:rPr>
          <w:rFonts w:ascii="Times New Roman" w:hAnsi="Times New Roman" w:cs="Times New Roman"/>
          <w:sz w:val="20"/>
          <w:szCs w:val="20"/>
        </w:rPr>
        <w:t xml:space="preserve">Zgoda na rozpowszechnianie mojego wizerunku/ wizerunku dziecka nad którym sprawuję opiekę obejmuje </w:t>
      </w:r>
      <w:r w:rsidR="00E860AF" w:rsidRPr="0023451D">
        <w:rPr>
          <w:rFonts w:ascii="Times New Roman" w:hAnsi="Times New Roman" w:cs="Times New Roman"/>
          <w:sz w:val="20"/>
          <w:szCs w:val="20"/>
        </w:rPr>
        <w:t xml:space="preserve">       </w:t>
      </w:r>
      <w:r w:rsidRPr="0023451D">
        <w:rPr>
          <w:rFonts w:ascii="Times New Roman" w:hAnsi="Times New Roman" w:cs="Times New Roman"/>
          <w:sz w:val="20"/>
          <w:szCs w:val="20"/>
        </w:rPr>
        <w:t xml:space="preserve">w szczególności takie formy jego publikacji jak  udostępnianie na stronie internetowej (podać adres strony www, np. straz.gov.pl bądź inne zasoby, gdzie może być przetwarzany wizerunek). Dopuszczam możliwość przetwarzania wizerunku poprzez jego kadrowanie i kompozycję. </w:t>
      </w:r>
    </w:p>
    <w:p w14:paraId="50978CB6" w14:textId="77777777" w:rsidR="00E80EC9" w:rsidRPr="0023451D" w:rsidRDefault="00E80EC9" w:rsidP="00E80EC9">
      <w:pPr>
        <w:jc w:val="both"/>
        <w:rPr>
          <w:rFonts w:ascii="Times New Roman" w:hAnsi="Times New Roman" w:cs="Times New Roman"/>
          <w:color w:val="000000"/>
          <w:sz w:val="20"/>
          <w:szCs w:val="20"/>
        </w:rPr>
      </w:pPr>
      <w:r w:rsidRPr="0023451D">
        <w:rPr>
          <w:rFonts w:ascii="Times New Roman" w:hAnsi="Times New Roman" w:cs="Times New Roman"/>
          <w:color w:val="000000"/>
          <w:sz w:val="20"/>
          <w:szCs w:val="20"/>
        </w:rPr>
        <w:t>Zgodnie z art. 7 ust. 3 RODO zgoda udzielona na przetwarzanie danych osobowych może być wycofana na piśmie (w tym elektronicznie) w dowolnym momencie, nie wpływa to jednak na zgodność przetwarzania, którego dokonano na podstawie zgody przed jej wycofaniem. W celu skutecznego wycofania zgody należy wypełnić druk załączany do niniejszego dokumentu i dostarczyć go w formie tradycyjnej lub elektronicznej do siedziby administratora.</w:t>
      </w:r>
    </w:p>
    <w:p w14:paraId="60FDF510" w14:textId="77777777" w:rsidR="00E80EC9" w:rsidRPr="0023451D" w:rsidRDefault="00E80EC9" w:rsidP="00E80EC9">
      <w:pPr>
        <w:jc w:val="both"/>
        <w:rPr>
          <w:rFonts w:ascii="Times New Roman" w:hAnsi="Times New Roman" w:cs="Times New Roman"/>
          <w:color w:val="000000"/>
          <w:sz w:val="24"/>
          <w:szCs w:val="24"/>
        </w:rPr>
      </w:pPr>
    </w:p>
    <w:p w14:paraId="09AF4394" w14:textId="77777777" w:rsidR="00E80EC9" w:rsidRPr="0023451D" w:rsidRDefault="00E80EC9" w:rsidP="00E80EC9">
      <w:pPr>
        <w:spacing w:after="0" w:line="240" w:lineRule="auto"/>
        <w:jc w:val="both"/>
        <w:rPr>
          <w:rFonts w:ascii="Times New Roman" w:hAnsi="Times New Roman" w:cs="Times New Roman"/>
          <w:color w:val="000000"/>
          <w:sz w:val="24"/>
          <w:szCs w:val="24"/>
        </w:rPr>
      </w:pPr>
      <w:r w:rsidRPr="0023451D">
        <w:rPr>
          <w:rFonts w:ascii="Times New Roman" w:hAnsi="Times New Roman" w:cs="Times New Roman"/>
          <w:color w:val="000000"/>
          <w:sz w:val="24"/>
          <w:szCs w:val="24"/>
        </w:rPr>
        <w:tab/>
      </w:r>
      <w:r w:rsidRPr="0023451D">
        <w:rPr>
          <w:rFonts w:ascii="Times New Roman" w:hAnsi="Times New Roman" w:cs="Times New Roman"/>
          <w:color w:val="000000"/>
          <w:sz w:val="24"/>
          <w:szCs w:val="24"/>
        </w:rPr>
        <w:tab/>
      </w:r>
      <w:r w:rsidRPr="0023451D">
        <w:rPr>
          <w:rFonts w:ascii="Times New Roman" w:hAnsi="Times New Roman" w:cs="Times New Roman"/>
          <w:color w:val="000000"/>
          <w:sz w:val="24"/>
          <w:szCs w:val="24"/>
        </w:rPr>
        <w:tab/>
      </w:r>
      <w:r w:rsidRPr="0023451D">
        <w:rPr>
          <w:rFonts w:ascii="Times New Roman" w:hAnsi="Times New Roman" w:cs="Times New Roman"/>
          <w:color w:val="000000"/>
          <w:sz w:val="24"/>
          <w:szCs w:val="24"/>
        </w:rPr>
        <w:tab/>
      </w:r>
      <w:r w:rsidRPr="0023451D">
        <w:rPr>
          <w:rFonts w:ascii="Times New Roman" w:hAnsi="Times New Roman" w:cs="Times New Roman"/>
          <w:color w:val="000000"/>
          <w:sz w:val="24"/>
          <w:szCs w:val="24"/>
        </w:rPr>
        <w:tab/>
      </w:r>
      <w:r w:rsidRPr="0023451D">
        <w:rPr>
          <w:rFonts w:ascii="Times New Roman" w:hAnsi="Times New Roman" w:cs="Times New Roman"/>
          <w:color w:val="000000"/>
          <w:sz w:val="24"/>
          <w:szCs w:val="24"/>
        </w:rPr>
        <w:tab/>
      </w:r>
      <w:r w:rsidRPr="0023451D">
        <w:rPr>
          <w:rFonts w:ascii="Times New Roman" w:hAnsi="Times New Roman" w:cs="Times New Roman"/>
          <w:color w:val="000000"/>
          <w:sz w:val="24"/>
          <w:szCs w:val="24"/>
        </w:rPr>
        <w:tab/>
      </w:r>
      <w:r w:rsidRPr="0023451D">
        <w:rPr>
          <w:rFonts w:ascii="Times New Roman" w:hAnsi="Times New Roman" w:cs="Times New Roman"/>
          <w:color w:val="000000"/>
          <w:sz w:val="24"/>
          <w:szCs w:val="24"/>
        </w:rPr>
        <w:tab/>
      </w:r>
      <w:r w:rsidRPr="0023451D">
        <w:rPr>
          <w:rFonts w:ascii="Times New Roman" w:hAnsi="Times New Roman" w:cs="Times New Roman"/>
          <w:color w:val="000000"/>
          <w:sz w:val="24"/>
          <w:szCs w:val="24"/>
        </w:rPr>
        <w:tab/>
      </w:r>
      <w:r w:rsidRPr="0023451D">
        <w:rPr>
          <w:rFonts w:ascii="Times New Roman" w:hAnsi="Times New Roman" w:cs="Times New Roman"/>
          <w:color w:val="000000"/>
          <w:sz w:val="24"/>
          <w:szCs w:val="24"/>
        </w:rPr>
        <w:tab/>
      </w:r>
      <w:r w:rsidRPr="0023451D">
        <w:rPr>
          <w:rFonts w:ascii="Times New Roman" w:hAnsi="Times New Roman" w:cs="Times New Roman"/>
          <w:color w:val="000000"/>
          <w:sz w:val="24"/>
          <w:szCs w:val="24"/>
        </w:rPr>
        <w:tab/>
      </w:r>
      <w:r w:rsidRPr="0023451D">
        <w:rPr>
          <w:rFonts w:ascii="Times New Roman" w:hAnsi="Times New Roman" w:cs="Times New Roman"/>
          <w:color w:val="000000"/>
          <w:sz w:val="24"/>
          <w:szCs w:val="24"/>
        </w:rPr>
        <w:tab/>
      </w:r>
      <w:r w:rsidRPr="0023451D">
        <w:rPr>
          <w:rFonts w:ascii="Times New Roman" w:hAnsi="Times New Roman" w:cs="Times New Roman"/>
          <w:color w:val="000000"/>
          <w:sz w:val="24"/>
          <w:szCs w:val="24"/>
        </w:rPr>
        <w:tab/>
      </w:r>
      <w:r w:rsidRPr="0023451D">
        <w:rPr>
          <w:rFonts w:ascii="Times New Roman" w:hAnsi="Times New Roman" w:cs="Times New Roman"/>
          <w:color w:val="000000"/>
          <w:sz w:val="24"/>
          <w:szCs w:val="24"/>
        </w:rPr>
        <w:tab/>
      </w:r>
      <w:r w:rsidRPr="0023451D">
        <w:rPr>
          <w:rFonts w:ascii="Times New Roman" w:hAnsi="Times New Roman" w:cs="Times New Roman"/>
          <w:color w:val="000000"/>
          <w:sz w:val="24"/>
          <w:szCs w:val="24"/>
        </w:rPr>
        <w:tab/>
      </w:r>
      <w:r w:rsidRPr="0023451D">
        <w:rPr>
          <w:rFonts w:ascii="Times New Roman" w:hAnsi="Times New Roman" w:cs="Times New Roman"/>
          <w:color w:val="000000"/>
          <w:sz w:val="24"/>
          <w:szCs w:val="24"/>
        </w:rPr>
        <w:tab/>
      </w:r>
      <w:r w:rsidRPr="0023451D">
        <w:rPr>
          <w:rFonts w:ascii="Times New Roman" w:hAnsi="Times New Roman" w:cs="Times New Roman"/>
          <w:color w:val="000000"/>
          <w:sz w:val="24"/>
          <w:szCs w:val="24"/>
        </w:rPr>
        <w:tab/>
      </w:r>
      <w:r w:rsidRPr="0023451D">
        <w:rPr>
          <w:rFonts w:ascii="Times New Roman" w:hAnsi="Times New Roman" w:cs="Times New Roman"/>
          <w:color w:val="000000"/>
          <w:sz w:val="24"/>
          <w:szCs w:val="24"/>
        </w:rPr>
        <w:tab/>
      </w:r>
      <w:r w:rsidRPr="0023451D">
        <w:rPr>
          <w:rFonts w:ascii="Times New Roman" w:hAnsi="Times New Roman" w:cs="Times New Roman"/>
          <w:color w:val="000000"/>
          <w:sz w:val="24"/>
          <w:szCs w:val="24"/>
        </w:rPr>
        <w:tab/>
      </w:r>
      <w:r w:rsidR="00EF1CC5" w:rsidRPr="0023451D">
        <w:rPr>
          <w:rFonts w:ascii="Times New Roman" w:hAnsi="Times New Roman" w:cs="Times New Roman"/>
          <w:color w:val="000000"/>
          <w:sz w:val="24"/>
          <w:szCs w:val="24"/>
        </w:rPr>
        <w:t xml:space="preserve">                                </w:t>
      </w:r>
      <w:r w:rsidRPr="0023451D">
        <w:rPr>
          <w:rFonts w:ascii="Times New Roman" w:hAnsi="Times New Roman" w:cs="Times New Roman"/>
          <w:color w:val="000000"/>
          <w:sz w:val="24"/>
          <w:szCs w:val="24"/>
        </w:rPr>
        <w:t>…………………….…………......</w:t>
      </w:r>
      <w:r w:rsidR="00EF1CC5" w:rsidRPr="0023451D">
        <w:rPr>
          <w:rFonts w:ascii="Times New Roman" w:hAnsi="Times New Roman" w:cs="Times New Roman"/>
          <w:color w:val="000000"/>
          <w:sz w:val="24"/>
          <w:szCs w:val="24"/>
        </w:rPr>
        <w:t xml:space="preserve">                                        </w:t>
      </w:r>
      <w:r w:rsidRPr="0023451D">
        <w:rPr>
          <w:rFonts w:ascii="Times New Roman" w:hAnsi="Times New Roman" w:cs="Times New Roman"/>
          <w:color w:val="000000"/>
          <w:sz w:val="24"/>
          <w:szCs w:val="24"/>
        </w:rPr>
        <w:t>................</w:t>
      </w:r>
      <w:r w:rsidR="00EF1CC5" w:rsidRPr="0023451D">
        <w:rPr>
          <w:rFonts w:ascii="Times New Roman" w:hAnsi="Times New Roman" w:cs="Times New Roman"/>
          <w:color w:val="000000"/>
          <w:sz w:val="24"/>
          <w:szCs w:val="24"/>
        </w:rPr>
        <w:t>..................................</w:t>
      </w:r>
    </w:p>
    <w:p w14:paraId="23C0334C" w14:textId="77777777" w:rsidR="00E80EC9" w:rsidRPr="0023451D" w:rsidRDefault="00E80EC9" w:rsidP="00E80EC9">
      <w:pPr>
        <w:spacing w:after="0" w:line="240" w:lineRule="auto"/>
        <w:rPr>
          <w:rFonts w:ascii="Times New Roman" w:hAnsi="Times New Roman" w:cs="Times New Roman"/>
          <w:i/>
          <w:color w:val="000000"/>
          <w:sz w:val="18"/>
          <w:szCs w:val="18"/>
        </w:rPr>
      </w:pPr>
      <w:r w:rsidRPr="0023451D">
        <w:rPr>
          <w:rFonts w:ascii="Times New Roman" w:hAnsi="Times New Roman" w:cs="Times New Roman"/>
          <w:i/>
          <w:color w:val="000000"/>
          <w:sz w:val="18"/>
          <w:szCs w:val="18"/>
        </w:rPr>
        <w:t xml:space="preserve">   </w:t>
      </w:r>
      <w:r w:rsidR="00EF1CC5" w:rsidRPr="0023451D">
        <w:rPr>
          <w:rFonts w:ascii="Times New Roman" w:hAnsi="Times New Roman" w:cs="Times New Roman"/>
          <w:i/>
          <w:color w:val="000000"/>
          <w:sz w:val="18"/>
          <w:szCs w:val="18"/>
        </w:rPr>
        <w:t xml:space="preserve">          </w:t>
      </w:r>
      <w:r w:rsidRPr="0023451D">
        <w:rPr>
          <w:rFonts w:ascii="Times New Roman" w:hAnsi="Times New Roman" w:cs="Times New Roman"/>
          <w:i/>
          <w:color w:val="000000"/>
          <w:sz w:val="18"/>
          <w:szCs w:val="18"/>
        </w:rPr>
        <w:t xml:space="preserve"> (miejscowość i data) </w:t>
      </w:r>
      <w:r w:rsidRPr="0023451D">
        <w:rPr>
          <w:rFonts w:ascii="Times New Roman" w:hAnsi="Times New Roman" w:cs="Times New Roman"/>
          <w:i/>
          <w:color w:val="000000"/>
          <w:sz w:val="18"/>
          <w:szCs w:val="18"/>
        </w:rPr>
        <w:tab/>
      </w:r>
      <w:r w:rsidRPr="0023451D">
        <w:rPr>
          <w:rFonts w:ascii="Times New Roman" w:hAnsi="Times New Roman" w:cs="Times New Roman"/>
          <w:i/>
          <w:color w:val="000000"/>
          <w:sz w:val="18"/>
          <w:szCs w:val="18"/>
        </w:rPr>
        <w:tab/>
      </w:r>
      <w:r w:rsidRPr="0023451D">
        <w:rPr>
          <w:rFonts w:ascii="Times New Roman" w:hAnsi="Times New Roman" w:cs="Times New Roman"/>
          <w:i/>
          <w:color w:val="000000"/>
          <w:sz w:val="18"/>
          <w:szCs w:val="18"/>
        </w:rPr>
        <w:tab/>
        <w:t xml:space="preserve">  </w:t>
      </w:r>
      <w:r w:rsidRPr="0023451D">
        <w:rPr>
          <w:rFonts w:ascii="Times New Roman" w:hAnsi="Times New Roman" w:cs="Times New Roman"/>
          <w:i/>
          <w:color w:val="000000"/>
          <w:sz w:val="18"/>
          <w:szCs w:val="18"/>
        </w:rPr>
        <w:tab/>
        <w:t xml:space="preserve">      </w:t>
      </w:r>
      <w:r w:rsidR="00EF1CC5" w:rsidRPr="0023451D">
        <w:rPr>
          <w:rFonts w:ascii="Times New Roman" w:hAnsi="Times New Roman" w:cs="Times New Roman"/>
          <w:i/>
          <w:color w:val="000000"/>
          <w:sz w:val="18"/>
          <w:szCs w:val="18"/>
        </w:rPr>
        <w:t xml:space="preserve">      </w:t>
      </w:r>
      <w:r w:rsidRPr="0023451D">
        <w:rPr>
          <w:rFonts w:ascii="Times New Roman" w:hAnsi="Times New Roman" w:cs="Times New Roman"/>
          <w:i/>
          <w:color w:val="000000"/>
          <w:sz w:val="18"/>
          <w:szCs w:val="18"/>
        </w:rPr>
        <w:t>(CZYTELNY podpis osoby wyrażającej</w:t>
      </w:r>
      <w:r w:rsidR="00EF1CC5" w:rsidRPr="0023451D">
        <w:rPr>
          <w:rFonts w:ascii="Times New Roman" w:hAnsi="Times New Roman" w:cs="Times New Roman"/>
          <w:i/>
          <w:color w:val="000000"/>
          <w:sz w:val="18"/>
          <w:szCs w:val="18"/>
        </w:rPr>
        <w:t xml:space="preserve"> </w:t>
      </w:r>
      <w:r w:rsidRPr="0023451D">
        <w:rPr>
          <w:rFonts w:ascii="Times New Roman" w:hAnsi="Times New Roman" w:cs="Times New Roman"/>
          <w:i/>
          <w:color w:val="000000"/>
          <w:sz w:val="18"/>
          <w:szCs w:val="18"/>
        </w:rPr>
        <w:t>zgodę)</w:t>
      </w:r>
    </w:p>
    <w:p w14:paraId="1F7CBCBC" w14:textId="77777777" w:rsidR="00E80EC9" w:rsidRPr="0023451D" w:rsidRDefault="00E80EC9" w:rsidP="00E80EC9">
      <w:pPr>
        <w:rPr>
          <w:rFonts w:ascii="Times New Roman" w:hAnsi="Times New Roman" w:cs="Times New Roman"/>
          <w:color w:val="000000"/>
          <w:sz w:val="24"/>
          <w:szCs w:val="24"/>
        </w:rPr>
      </w:pPr>
    </w:p>
    <w:p w14:paraId="0F612EC6" w14:textId="77777777" w:rsidR="00E80EC9" w:rsidRPr="0023451D" w:rsidRDefault="00E80EC9" w:rsidP="00E80EC9">
      <w:pPr>
        <w:spacing w:after="0" w:line="240" w:lineRule="auto"/>
        <w:rPr>
          <w:rFonts w:ascii="Times New Roman" w:hAnsi="Times New Roman" w:cs="Times New Roman"/>
          <w:i/>
          <w:sz w:val="18"/>
          <w:szCs w:val="18"/>
        </w:rPr>
      </w:pPr>
    </w:p>
    <w:p w14:paraId="1E4C176E" w14:textId="77777777" w:rsidR="00E80EC9" w:rsidRPr="0023451D" w:rsidRDefault="00E80EC9" w:rsidP="00E80EC9">
      <w:pPr>
        <w:spacing w:after="0" w:line="240" w:lineRule="auto"/>
        <w:jc w:val="both"/>
        <w:rPr>
          <w:rFonts w:ascii="Times New Roman" w:hAnsi="Times New Roman" w:cs="Times New Roman"/>
          <w:i/>
          <w:sz w:val="18"/>
          <w:szCs w:val="18"/>
        </w:rPr>
      </w:pPr>
    </w:p>
    <w:p w14:paraId="682BA4F6" w14:textId="77777777" w:rsidR="00E80EC9" w:rsidRPr="0023451D" w:rsidRDefault="00E80EC9" w:rsidP="00E80EC9">
      <w:pPr>
        <w:spacing w:after="0" w:line="276" w:lineRule="auto"/>
        <w:contextualSpacing/>
        <w:jc w:val="center"/>
        <w:rPr>
          <w:rFonts w:ascii="Times New Roman" w:eastAsia="Calibri" w:hAnsi="Times New Roman" w:cs="Times New Roman"/>
          <w:sz w:val="24"/>
          <w:szCs w:val="24"/>
        </w:rPr>
      </w:pPr>
    </w:p>
    <w:p w14:paraId="6D644E93" w14:textId="77777777" w:rsidR="00E80EC9" w:rsidRPr="0023451D" w:rsidRDefault="00E80EC9" w:rsidP="00E80EC9">
      <w:pPr>
        <w:spacing w:after="0" w:line="276" w:lineRule="auto"/>
        <w:contextualSpacing/>
        <w:jc w:val="center"/>
        <w:rPr>
          <w:rFonts w:ascii="Times New Roman" w:eastAsia="Calibri" w:hAnsi="Times New Roman" w:cs="Times New Roman"/>
          <w:sz w:val="24"/>
          <w:szCs w:val="24"/>
        </w:rPr>
      </w:pPr>
    </w:p>
    <w:p w14:paraId="3C275C1B" w14:textId="77777777" w:rsidR="00E80EC9" w:rsidRPr="0023451D" w:rsidRDefault="00E80EC9" w:rsidP="00E80EC9">
      <w:pPr>
        <w:spacing w:after="0" w:line="276" w:lineRule="auto"/>
        <w:contextualSpacing/>
        <w:jc w:val="center"/>
        <w:rPr>
          <w:rFonts w:ascii="Times New Roman" w:eastAsia="Calibri" w:hAnsi="Times New Roman" w:cs="Times New Roman"/>
          <w:sz w:val="24"/>
          <w:szCs w:val="24"/>
        </w:rPr>
      </w:pPr>
    </w:p>
    <w:p w14:paraId="4D0557A4" w14:textId="77777777" w:rsidR="00E80EC9" w:rsidRPr="0023451D" w:rsidRDefault="00E80EC9" w:rsidP="00E80EC9">
      <w:pPr>
        <w:spacing w:after="0" w:line="276" w:lineRule="auto"/>
        <w:contextualSpacing/>
        <w:jc w:val="center"/>
        <w:rPr>
          <w:rFonts w:ascii="Times New Roman" w:eastAsia="Calibri" w:hAnsi="Times New Roman" w:cs="Times New Roman"/>
          <w:sz w:val="24"/>
          <w:szCs w:val="24"/>
        </w:rPr>
      </w:pPr>
    </w:p>
    <w:p w14:paraId="610014A1" w14:textId="77777777" w:rsidR="00697AA3" w:rsidRPr="0023451D" w:rsidRDefault="00697AA3" w:rsidP="00697AA3">
      <w:pPr>
        <w:jc w:val="both"/>
        <w:rPr>
          <w:rFonts w:ascii="Times New Roman" w:hAnsi="Times New Roman" w:cs="Times New Roman"/>
          <w:color w:val="000000"/>
          <w:sz w:val="24"/>
          <w:szCs w:val="24"/>
        </w:rPr>
      </w:pPr>
    </w:p>
    <w:p w14:paraId="5B244D76" w14:textId="77777777" w:rsidR="00E80EC9" w:rsidRPr="0023451D" w:rsidRDefault="00E80EC9" w:rsidP="00E80EC9">
      <w:pPr>
        <w:jc w:val="both"/>
        <w:rPr>
          <w:rFonts w:ascii="Times New Roman" w:hAnsi="Times New Roman" w:cs="Times New Roman"/>
          <w:i/>
          <w:color w:val="000000"/>
          <w:sz w:val="16"/>
          <w:szCs w:val="16"/>
        </w:rPr>
      </w:pPr>
    </w:p>
    <w:p w14:paraId="1ABC9411" w14:textId="77777777" w:rsidR="00E80EC9" w:rsidRPr="0023451D" w:rsidRDefault="00E80EC9" w:rsidP="00E80EC9">
      <w:pPr>
        <w:jc w:val="both"/>
        <w:rPr>
          <w:rFonts w:ascii="Times New Roman" w:hAnsi="Times New Roman" w:cs="Times New Roman"/>
          <w:i/>
          <w:color w:val="000000"/>
          <w:sz w:val="16"/>
          <w:szCs w:val="16"/>
        </w:rPr>
      </w:pPr>
    </w:p>
    <w:p w14:paraId="4F890EBE" w14:textId="77777777" w:rsidR="00E80EC9" w:rsidRPr="0023451D" w:rsidRDefault="00E80EC9" w:rsidP="00E80EC9">
      <w:pPr>
        <w:jc w:val="both"/>
        <w:rPr>
          <w:rFonts w:ascii="Times New Roman" w:hAnsi="Times New Roman" w:cs="Times New Roman"/>
          <w:i/>
          <w:color w:val="000000"/>
          <w:sz w:val="16"/>
          <w:szCs w:val="16"/>
        </w:rPr>
      </w:pPr>
    </w:p>
    <w:p w14:paraId="58075C33" w14:textId="77777777" w:rsidR="00E80EC9" w:rsidRPr="0023451D" w:rsidRDefault="00E80EC9" w:rsidP="00E80EC9">
      <w:pPr>
        <w:jc w:val="both"/>
        <w:rPr>
          <w:rFonts w:ascii="Times New Roman" w:hAnsi="Times New Roman" w:cs="Times New Roman"/>
          <w:i/>
          <w:color w:val="000000"/>
          <w:sz w:val="16"/>
          <w:szCs w:val="16"/>
        </w:rPr>
      </w:pPr>
    </w:p>
    <w:p w14:paraId="2D68EDD1" w14:textId="77777777" w:rsidR="00E80EC9" w:rsidRPr="0023451D" w:rsidRDefault="00E80EC9" w:rsidP="00E80EC9">
      <w:pPr>
        <w:jc w:val="both"/>
        <w:rPr>
          <w:rFonts w:ascii="Times New Roman" w:hAnsi="Times New Roman" w:cs="Times New Roman"/>
          <w:i/>
          <w:color w:val="000000"/>
          <w:sz w:val="16"/>
          <w:szCs w:val="16"/>
        </w:rPr>
      </w:pPr>
    </w:p>
    <w:p w14:paraId="2D7823DF" w14:textId="77777777" w:rsidR="00E80EC9" w:rsidRPr="0023451D" w:rsidRDefault="00E80EC9" w:rsidP="00E80EC9">
      <w:pPr>
        <w:jc w:val="both"/>
        <w:rPr>
          <w:rFonts w:ascii="Times New Roman" w:hAnsi="Times New Roman" w:cs="Times New Roman"/>
          <w:i/>
          <w:color w:val="000000"/>
          <w:sz w:val="16"/>
          <w:szCs w:val="16"/>
        </w:rPr>
      </w:pPr>
    </w:p>
    <w:p w14:paraId="7504FDA5" w14:textId="77777777" w:rsidR="00697AA3" w:rsidRPr="0023451D" w:rsidRDefault="00697AA3" w:rsidP="0023451D">
      <w:pPr>
        <w:spacing w:line="276" w:lineRule="auto"/>
        <w:jc w:val="both"/>
        <w:rPr>
          <w:rFonts w:ascii="Times New Roman" w:hAnsi="Times New Roman" w:cs="Times New Roman"/>
          <w:i/>
          <w:color w:val="000000"/>
          <w:spacing w:val="-2"/>
          <w:sz w:val="36"/>
          <w:szCs w:val="36"/>
        </w:rPr>
      </w:pPr>
      <w:r w:rsidRPr="0023451D">
        <w:rPr>
          <w:rFonts w:ascii="Times New Roman" w:hAnsi="Times New Roman" w:cs="Times New Roman"/>
          <w:i/>
          <w:color w:val="000000"/>
          <w:spacing w:val="-2"/>
        </w:rPr>
        <w:lastRenderedPageBreak/>
        <w:t xml:space="preserve">Zgodnie z art. 13 ust. 1 i 2 ogólnego </w:t>
      </w:r>
      <w:r w:rsidRPr="0023451D">
        <w:rPr>
          <w:rFonts w:ascii="Times New Roman" w:hAnsi="Times New Roman" w:cs="Times New Roman"/>
          <w:i/>
          <w:spacing w:val="-2"/>
        </w:rPr>
        <w:t>Rozporządzenia Parlamentu Europejskiego i Rady (UE) 2016/679 z dnia</w:t>
      </w:r>
      <w:r w:rsidR="0023451D">
        <w:rPr>
          <w:rFonts w:ascii="Times New Roman" w:hAnsi="Times New Roman" w:cs="Times New Roman"/>
          <w:i/>
          <w:spacing w:val="-2"/>
        </w:rPr>
        <w:t xml:space="preserve"> </w:t>
      </w:r>
      <w:r w:rsidRPr="0023451D">
        <w:rPr>
          <w:rFonts w:ascii="Times New Roman" w:hAnsi="Times New Roman" w:cs="Times New Roman"/>
          <w:i/>
          <w:spacing w:val="-2"/>
        </w:rPr>
        <w:t>27 kwietnia 2016</w:t>
      </w:r>
      <w:r w:rsidR="00EF1CC5" w:rsidRPr="0023451D">
        <w:rPr>
          <w:rFonts w:ascii="Times New Roman" w:hAnsi="Times New Roman" w:cs="Times New Roman"/>
          <w:i/>
          <w:spacing w:val="-2"/>
        </w:rPr>
        <w:t xml:space="preserve"> </w:t>
      </w:r>
      <w:r w:rsidRPr="0023451D">
        <w:rPr>
          <w:rFonts w:ascii="Times New Roman" w:hAnsi="Times New Roman" w:cs="Times New Roman"/>
          <w:i/>
          <w:spacing w:val="-2"/>
        </w:rPr>
        <w:t>r.</w:t>
      </w:r>
      <w:r w:rsidR="00EF1CC5" w:rsidRPr="0023451D">
        <w:rPr>
          <w:rFonts w:ascii="Times New Roman" w:hAnsi="Times New Roman" w:cs="Times New Roman"/>
          <w:i/>
          <w:spacing w:val="-2"/>
        </w:rPr>
        <w:t xml:space="preserve"> </w:t>
      </w:r>
      <w:r w:rsidRPr="0023451D">
        <w:rPr>
          <w:rFonts w:ascii="Times New Roman" w:hAnsi="Times New Roman" w:cs="Times New Roman"/>
          <w:i/>
          <w:spacing w:val="-2"/>
        </w:rPr>
        <w:t>w sprawie ochrony osób fizycznych w związku z przetwarzaniem danych osobowych i w sprawie swobodnego przepływu takich danych oraz uchylenia dyrektywy 95/46/WE (</w:t>
      </w:r>
      <w:r w:rsidRPr="0023451D">
        <w:rPr>
          <w:rFonts w:ascii="Times New Roman" w:hAnsi="Times New Roman" w:cs="Times New Roman"/>
          <w:b/>
          <w:i/>
          <w:spacing w:val="-2"/>
        </w:rPr>
        <w:t>RODO</w:t>
      </w:r>
      <w:r w:rsidRPr="0023451D">
        <w:rPr>
          <w:rFonts w:ascii="Times New Roman" w:hAnsi="Times New Roman" w:cs="Times New Roman"/>
          <w:i/>
          <w:spacing w:val="-2"/>
        </w:rPr>
        <w:t>)</w:t>
      </w:r>
      <w:r w:rsidRPr="0023451D">
        <w:rPr>
          <w:rFonts w:ascii="Times New Roman" w:hAnsi="Times New Roman" w:cs="Times New Roman"/>
          <w:i/>
          <w:color w:val="000000"/>
          <w:spacing w:val="-2"/>
        </w:rPr>
        <w:t>, informujemy:</w:t>
      </w:r>
    </w:p>
    <w:p w14:paraId="5B83A8C3" w14:textId="6831C5D4" w:rsidR="00697AA3" w:rsidRPr="0023451D" w:rsidRDefault="00697AA3" w:rsidP="0023451D">
      <w:pPr>
        <w:pStyle w:val="Akapitzlist"/>
        <w:numPr>
          <w:ilvl w:val="0"/>
          <w:numId w:val="2"/>
        </w:numPr>
        <w:spacing w:after="200" w:line="276" w:lineRule="auto"/>
        <w:ind w:left="426"/>
        <w:jc w:val="both"/>
        <w:rPr>
          <w:rFonts w:ascii="Times New Roman" w:hAnsi="Times New Roman" w:cs="Times New Roman"/>
          <w:i/>
          <w:color w:val="000000"/>
        </w:rPr>
      </w:pPr>
      <w:r w:rsidRPr="0023451D">
        <w:rPr>
          <w:rFonts w:ascii="Times New Roman" w:hAnsi="Times New Roman" w:cs="Times New Roman"/>
          <w:i/>
          <w:color w:val="000000"/>
        </w:rPr>
        <w:t>Administratorem przetwarzający</w:t>
      </w:r>
      <w:r w:rsidR="00E80EC9" w:rsidRPr="0023451D">
        <w:rPr>
          <w:rFonts w:ascii="Times New Roman" w:hAnsi="Times New Roman" w:cs="Times New Roman"/>
          <w:i/>
          <w:color w:val="000000"/>
        </w:rPr>
        <w:t xml:space="preserve">m Pani/Pana dane osobowe jest: Komendant </w:t>
      </w:r>
      <w:r w:rsidR="00EF1CC5" w:rsidRPr="0023451D">
        <w:rPr>
          <w:rFonts w:ascii="Times New Roman" w:hAnsi="Times New Roman" w:cs="Times New Roman"/>
          <w:i/>
          <w:color w:val="000000"/>
        </w:rPr>
        <w:t>Powiatowy</w:t>
      </w:r>
      <w:r w:rsidR="008708B6" w:rsidRPr="0023451D">
        <w:rPr>
          <w:rFonts w:ascii="Times New Roman" w:hAnsi="Times New Roman" w:cs="Times New Roman"/>
          <w:i/>
          <w:color w:val="000000"/>
        </w:rPr>
        <w:t xml:space="preserve"> </w:t>
      </w:r>
      <w:r w:rsidRPr="0023451D">
        <w:rPr>
          <w:rFonts w:ascii="Times New Roman" w:hAnsi="Times New Roman" w:cs="Times New Roman"/>
          <w:i/>
          <w:color w:val="000000"/>
        </w:rPr>
        <w:t>Państwowej Straży Pożarnej</w:t>
      </w:r>
      <w:r w:rsidR="00E10023">
        <w:rPr>
          <w:rFonts w:ascii="Times New Roman" w:hAnsi="Times New Roman" w:cs="Times New Roman"/>
          <w:i/>
          <w:color w:val="000000"/>
        </w:rPr>
        <w:t xml:space="preserve"> w Golubiu-Dobrzyniu</w:t>
      </w:r>
      <w:r w:rsidRPr="0023451D">
        <w:rPr>
          <w:rFonts w:ascii="Times New Roman" w:hAnsi="Times New Roman" w:cs="Times New Roman"/>
          <w:i/>
          <w:color w:val="000000"/>
        </w:rPr>
        <w:t xml:space="preserve">, z siedzibą </w:t>
      </w:r>
      <w:r w:rsidR="008708B6" w:rsidRPr="0023451D">
        <w:rPr>
          <w:rFonts w:ascii="Times New Roman" w:hAnsi="Times New Roman" w:cs="Times New Roman"/>
          <w:i/>
          <w:color w:val="000000"/>
        </w:rPr>
        <w:t>ul</w:t>
      </w:r>
      <w:r w:rsidR="00E10023">
        <w:rPr>
          <w:rFonts w:ascii="Times New Roman" w:hAnsi="Times New Roman" w:cs="Times New Roman"/>
          <w:i/>
          <w:color w:val="000000"/>
        </w:rPr>
        <w:t>. Lipnowska 9</w:t>
      </w:r>
      <w:r w:rsidR="00672AEB" w:rsidRPr="0023451D">
        <w:rPr>
          <w:rFonts w:ascii="Times New Roman" w:hAnsi="Times New Roman" w:cs="Times New Roman"/>
          <w:i/>
          <w:color w:val="000000"/>
        </w:rPr>
        <w:t>,</w:t>
      </w:r>
      <w:r w:rsidR="008708B6" w:rsidRPr="0023451D">
        <w:rPr>
          <w:rFonts w:ascii="Times New Roman" w:hAnsi="Times New Roman" w:cs="Times New Roman"/>
          <w:i/>
          <w:color w:val="000000"/>
        </w:rPr>
        <w:t xml:space="preserve"> </w:t>
      </w:r>
      <w:r w:rsidR="00672AEB" w:rsidRPr="0023451D">
        <w:rPr>
          <w:rFonts w:ascii="Times New Roman" w:hAnsi="Times New Roman" w:cs="Times New Roman"/>
          <w:i/>
          <w:color w:val="000000"/>
        </w:rPr>
        <w:t>87-</w:t>
      </w:r>
      <w:r w:rsidR="00E10023">
        <w:rPr>
          <w:rFonts w:ascii="Times New Roman" w:hAnsi="Times New Roman" w:cs="Times New Roman"/>
          <w:i/>
          <w:color w:val="000000"/>
        </w:rPr>
        <w:t>4</w:t>
      </w:r>
      <w:r w:rsidR="00EF1CC5" w:rsidRPr="0023451D">
        <w:rPr>
          <w:rFonts w:ascii="Times New Roman" w:hAnsi="Times New Roman" w:cs="Times New Roman"/>
          <w:i/>
          <w:color w:val="000000"/>
        </w:rPr>
        <w:t>00</w:t>
      </w:r>
      <w:r w:rsidR="00672AEB" w:rsidRPr="0023451D">
        <w:rPr>
          <w:rFonts w:ascii="Times New Roman" w:hAnsi="Times New Roman" w:cs="Times New Roman"/>
          <w:i/>
          <w:color w:val="000000"/>
        </w:rPr>
        <w:t xml:space="preserve"> </w:t>
      </w:r>
      <w:r w:rsidR="00E10023">
        <w:rPr>
          <w:rFonts w:ascii="Times New Roman" w:hAnsi="Times New Roman" w:cs="Times New Roman"/>
          <w:i/>
          <w:color w:val="000000"/>
        </w:rPr>
        <w:t>Golub-Dobrzyń</w:t>
      </w:r>
      <w:r w:rsidR="00672AEB" w:rsidRPr="0023451D">
        <w:rPr>
          <w:rFonts w:ascii="Times New Roman" w:hAnsi="Times New Roman" w:cs="Times New Roman"/>
          <w:i/>
          <w:color w:val="000000"/>
        </w:rPr>
        <w:t>.</w:t>
      </w:r>
    </w:p>
    <w:p w14:paraId="64EE2A90" w14:textId="17200F50" w:rsidR="00697AA3" w:rsidRPr="0023451D" w:rsidRDefault="00697AA3" w:rsidP="0023451D">
      <w:pPr>
        <w:pStyle w:val="Akapitzlist"/>
        <w:numPr>
          <w:ilvl w:val="0"/>
          <w:numId w:val="2"/>
        </w:numPr>
        <w:spacing w:after="200" w:line="276" w:lineRule="auto"/>
        <w:ind w:left="426"/>
        <w:jc w:val="both"/>
        <w:rPr>
          <w:rFonts w:ascii="Times New Roman" w:hAnsi="Times New Roman" w:cs="Times New Roman"/>
          <w:i/>
          <w:color w:val="000000"/>
        </w:rPr>
      </w:pPr>
      <w:r w:rsidRPr="0023451D">
        <w:rPr>
          <w:rFonts w:ascii="Times New Roman" w:hAnsi="Times New Roman" w:cs="Times New Roman"/>
          <w:i/>
          <w:color w:val="000000"/>
        </w:rPr>
        <w:t>Administ</w:t>
      </w:r>
      <w:r w:rsidRPr="004E0D44">
        <w:rPr>
          <w:rFonts w:ascii="Times New Roman" w:hAnsi="Times New Roman" w:cs="Times New Roman"/>
          <w:i/>
          <w:color w:val="000000"/>
        </w:rPr>
        <w:t>rator wyznaczył Inspektora Ochrony Danych, z którym można się skontaktować pod adresem</w:t>
      </w:r>
      <w:r w:rsidR="0023451D" w:rsidRPr="004E0D44">
        <w:rPr>
          <w:rFonts w:ascii="Times New Roman" w:hAnsi="Times New Roman" w:cs="Times New Roman"/>
          <w:i/>
          <w:color w:val="000000"/>
        </w:rPr>
        <w:t xml:space="preserve"> </w:t>
      </w:r>
      <w:r w:rsidRPr="004E0D44">
        <w:rPr>
          <w:rFonts w:ascii="Times New Roman" w:hAnsi="Times New Roman" w:cs="Times New Roman"/>
          <w:i/>
          <w:color w:val="000000"/>
        </w:rPr>
        <w:t>e-mail:</w:t>
      </w:r>
      <w:r w:rsidR="00EF1CC5" w:rsidRPr="004E0D44">
        <w:rPr>
          <w:rFonts w:ascii="Times New Roman" w:hAnsi="Times New Roman" w:cs="Times New Roman"/>
          <w:i/>
          <w:color w:val="000000"/>
        </w:rPr>
        <w:t xml:space="preserve"> </w:t>
      </w:r>
      <w:hyperlink r:id="rId8" w:history="1">
        <w:r w:rsidR="00D81A26" w:rsidRPr="004E0D44">
          <w:rPr>
            <w:rStyle w:val="Hipercze"/>
            <w:rFonts w:ascii="Times New Roman" w:hAnsi="Times New Roman" w:cs="Times New Roman"/>
            <w:i/>
            <w:color w:val="467886"/>
            <w:shd w:val="clear" w:color="auto" w:fill="FFFFFF"/>
          </w:rPr>
          <w:t>dbukowski@kujawy.straz.gov.pl</w:t>
        </w:r>
      </w:hyperlink>
    </w:p>
    <w:p w14:paraId="1FE3BB78" w14:textId="77777777" w:rsidR="00697AA3" w:rsidRPr="0023451D" w:rsidRDefault="00697AA3" w:rsidP="0023451D">
      <w:pPr>
        <w:pStyle w:val="Akapitzlist"/>
        <w:numPr>
          <w:ilvl w:val="0"/>
          <w:numId w:val="2"/>
        </w:numPr>
        <w:spacing w:after="200" w:line="276" w:lineRule="auto"/>
        <w:ind w:left="426"/>
        <w:jc w:val="both"/>
        <w:rPr>
          <w:rFonts w:ascii="Times New Roman" w:hAnsi="Times New Roman" w:cs="Times New Roman"/>
          <w:i/>
          <w:color w:val="000000"/>
        </w:rPr>
      </w:pPr>
      <w:r w:rsidRPr="0023451D">
        <w:rPr>
          <w:rFonts w:ascii="Times New Roman" w:hAnsi="Times New Roman" w:cs="Times New Roman"/>
          <w:i/>
          <w:color w:val="000000"/>
        </w:rPr>
        <w:t>Pani/Pana dane osobowe w postaci wizerunku</w:t>
      </w:r>
      <w:r w:rsidRPr="0023451D">
        <w:rPr>
          <w:rFonts w:ascii="Times New Roman" w:hAnsi="Times New Roman" w:cs="Times New Roman"/>
          <w:i/>
        </w:rPr>
        <w:t xml:space="preserve"> będą przetwarzane na podstawie art. 6 ust 1 lit a RODO</w:t>
      </w:r>
      <w:r w:rsidR="0023451D">
        <w:rPr>
          <w:rFonts w:ascii="Times New Roman" w:hAnsi="Times New Roman" w:cs="Times New Roman"/>
          <w:i/>
        </w:rPr>
        <w:t xml:space="preserve"> </w:t>
      </w:r>
      <w:r w:rsidRPr="0023451D">
        <w:rPr>
          <w:rFonts w:ascii="Times New Roman" w:hAnsi="Times New Roman" w:cs="Times New Roman"/>
          <w:i/>
        </w:rPr>
        <w:t>w związku z art. 81 ustawy z dnia 04 luty 1994 r. prawach autorskich i prawach pokrewnych.</w:t>
      </w:r>
    </w:p>
    <w:p w14:paraId="7E9BA64F" w14:textId="77777777" w:rsidR="00697AA3" w:rsidRPr="0023451D" w:rsidRDefault="00697AA3" w:rsidP="0023451D">
      <w:pPr>
        <w:pStyle w:val="Akapitzlist"/>
        <w:numPr>
          <w:ilvl w:val="0"/>
          <w:numId w:val="2"/>
        </w:numPr>
        <w:spacing w:after="200" w:line="276" w:lineRule="auto"/>
        <w:ind w:left="426"/>
        <w:jc w:val="both"/>
        <w:rPr>
          <w:rFonts w:ascii="Times New Roman" w:hAnsi="Times New Roman" w:cs="Times New Roman"/>
          <w:i/>
          <w:color w:val="000000"/>
        </w:rPr>
      </w:pPr>
      <w:r w:rsidRPr="0023451D">
        <w:rPr>
          <w:rFonts w:ascii="Times New Roman" w:hAnsi="Times New Roman" w:cs="Times New Roman"/>
          <w:i/>
          <w:color w:val="000000"/>
        </w:rPr>
        <w:t>Celem przetwarzania Pani/ Pana danych osobowych</w:t>
      </w:r>
      <w:r w:rsidR="00EF1CC5" w:rsidRPr="0023451D">
        <w:rPr>
          <w:rFonts w:ascii="Times New Roman" w:hAnsi="Times New Roman" w:cs="Times New Roman"/>
          <w:i/>
          <w:color w:val="000000"/>
        </w:rPr>
        <w:t xml:space="preserve"> </w:t>
      </w:r>
      <w:r w:rsidRPr="0023451D">
        <w:rPr>
          <w:rFonts w:ascii="Times New Roman" w:hAnsi="Times New Roman" w:cs="Times New Roman"/>
          <w:i/>
          <w:color w:val="000000"/>
        </w:rPr>
        <w:t>jest</w:t>
      </w:r>
      <w:r w:rsidR="00EF1CC5" w:rsidRPr="0023451D">
        <w:rPr>
          <w:rFonts w:ascii="Times New Roman" w:hAnsi="Times New Roman" w:cs="Times New Roman"/>
          <w:i/>
          <w:color w:val="000000"/>
        </w:rPr>
        <w:t xml:space="preserve"> </w:t>
      </w:r>
      <w:r w:rsidRPr="0023451D">
        <w:rPr>
          <w:rFonts w:ascii="Times New Roman" w:hAnsi="Times New Roman" w:cs="Times New Roman"/>
          <w:i/>
          <w:color w:val="000000"/>
        </w:rPr>
        <w:t xml:space="preserve">………………………………………………. </w:t>
      </w:r>
      <w:r w:rsidRPr="0023451D">
        <w:rPr>
          <w:rFonts w:ascii="Times New Roman" w:hAnsi="Times New Roman" w:cs="Times New Roman"/>
          <w:i/>
        </w:rPr>
        <w:t xml:space="preserve"> </w:t>
      </w:r>
    </w:p>
    <w:p w14:paraId="34481BFC" w14:textId="77777777" w:rsidR="00697AA3" w:rsidRPr="0023451D" w:rsidRDefault="00697AA3" w:rsidP="0023451D">
      <w:pPr>
        <w:pStyle w:val="Akapitzlist"/>
        <w:numPr>
          <w:ilvl w:val="0"/>
          <w:numId w:val="2"/>
        </w:numPr>
        <w:spacing w:after="200" w:line="276" w:lineRule="auto"/>
        <w:jc w:val="both"/>
        <w:rPr>
          <w:rFonts w:ascii="Times New Roman" w:hAnsi="Times New Roman" w:cs="Times New Roman"/>
          <w:i/>
        </w:rPr>
      </w:pPr>
      <w:r w:rsidRPr="0023451D">
        <w:rPr>
          <w:rFonts w:ascii="Times New Roman" w:hAnsi="Times New Roman" w:cs="Times New Roman"/>
          <w:i/>
        </w:rPr>
        <w:t xml:space="preserve">Odbiorcami danych będą wyłącznie te podmioty, którym dane mogą być przekazywane w oparciu </w:t>
      </w:r>
      <w:r w:rsidR="00EF1CC5" w:rsidRPr="0023451D">
        <w:rPr>
          <w:rFonts w:ascii="Times New Roman" w:hAnsi="Times New Roman" w:cs="Times New Roman"/>
          <w:i/>
        </w:rPr>
        <w:t xml:space="preserve">                             </w:t>
      </w:r>
      <w:r w:rsidRPr="0023451D">
        <w:rPr>
          <w:rFonts w:ascii="Times New Roman" w:hAnsi="Times New Roman" w:cs="Times New Roman"/>
          <w:i/>
        </w:rPr>
        <w:t xml:space="preserve">o obowiązujące przepisy prawa. </w:t>
      </w:r>
    </w:p>
    <w:p w14:paraId="4D6672FB" w14:textId="77777777" w:rsidR="00697AA3" w:rsidRPr="0023451D" w:rsidRDefault="00697AA3" w:rsidP="0023451D">
      <w:pPr>
        <w:pStyle w:val="Akapitzlist"/>
        <w:numPr>
          <w:ilvl w:val="0"/>
          <w:numId w:val="2"/>
        </w:numPr>
        <w:spacing w:after="200" w:line="276" w:lineRule="auto"/>
        <w:jc w:val="both"/>
        <w:rPr>
          <w:rFonts w:ascii="Times New Roman" w:hAnsi="Times New Roman" w:cs="Times New Roman"/>
          <w:i/>
        </w:rPr>
      </w:pPr>
      <w:r w:rsidRPr="0023451D">
        <w:rPr>
          <w:rFonts w:ascii="Times New Roman" w:hAnsi="Times New Roman" w:cs="Times New Roman"/>
          <w:i/>
        </w:rPr>
        <w:t>Przysługuje Pani/Panu prawo do:</w:t>
      </w:r>
    </w:p>
    <w:p w14:paraId="6E55D841" w14:textId="34CC1A23" w:rsidR="00697AA3" w:rsidRPr="0023451D" w:rsidRDefault="00697AA3" w:rsidP="0023451D">
      <w:pPr>
        <w:pStyle w:val="Akapitzlist"/>
        <w:numPr>
          <w:ilvl w:val="1"/>
          <w:numId w:val="2"/>
        </w:numPr>
        <w:spacing w:after="200" w:line="276" w:lineRule="auto"/>
        <w:jc w:val="both"/>
        <w:rPr>
          <w:rFonts w:ascii="Times New Roman" w:hAnsi="Times New Roman" w:cs="Times New Roman"/>
          <w:i/>
        </w:rPr>
      </w:pPr>
      <w:r w:rsidRPr="0023451D">
        <w:rPr>
          <w:rFonts w:ascii="Times New Roman" w:hAnsi="Times New Roman" w:cs="Times New Roman"/>
          <w:i/>
        </w:rPr>
        <w:t xml:space="preserve">żądania od administratora dostępu do </w:t>
      </w:r>
      <w:r w:rsidRPr="0023451D">
        <w:rPr>
          <w:rFonts w:ascii="Times New Roman" w:hAnsi="Times New Roman" w:cs="Times New Roman"/>
          <w:i/>
          <w:color w:val="000000"/>
        </w:rPr>
        <w:t>treści swoich danych</w:t>
      </w:r>
      <w:r w:rsidR="00E80EC9" w:rsidRPr="0023451D">
        <w:rPr>
          <w:rFonts w:ascii="Times New Roman" w:hAnsi="Times New Roman" w:cs="Times New Roman"/>
          <w:i/>
        </w:rPr>
        <w:t>, ich sprostowania, usunięcia</w:t>
      </w:r>
      <w:r w:rsidR="00D81A26">
        <w:rPr>
          <w:rFonts w:ascii="Times New Roman" w:hAnsi="Times New Roman" w:cs="Times New Roman"/>
          <w:i/>
        </w:rPr>
        <w:t xml:space="preserve"> </w:t>
      </w:r>
      <w:r w:rsidRPr="0023451D">
        <w:rPr>
          <w:rFonts w:ascii="Times New Roman" w:hAnsi="Times New Roman" w:cs="Times New Roman"/>
          <w:i/>
        </w:rPr>
        <w:t>lub ograniczenia przetwarzania z wyłączeniem zapisów art. 18 ust.2 RODO.</w:t>
      </w:r>
    </w:p>
    <w:p w14:paraId="6E5623FB" w14:textId="77777777" w:rsidR="00697AA3" w:rsidRPr="0023451D" w:rsidRDefault="00697AA3" w:rsidP="0023451D">
      <w:pPr>
        <w:pStyle w:val="Akapitzlist"/>
        <w:numPr>
          <w:ilvl w:val="1"/>
          <w:numId w:val="2"/>
        </w:numPr>
        <w:spacing w:after="200" w:line="276" w:lineRule="auto"/>
        <w:jc w:val="both"/>
        <w:rPr>
          <w:rFonts w:ascii="Times New Roman" w:hAnsi="Times New Roman" w:cs="Times New Roman"/>
          <w:i/>
        </w:rPr>
      </w:pPr>
      <w:r w:rsidRPr="0023451D">
        <w:rPr>
          <w:rFonts w:ascii="Times New Roman" w:hAnsi="Times New Roman" w:cs="Times New Roman"/>
          <w:i/>
        </w:rPr>
        <w:t xml:space="preserve">wniesienia skargi do organu nadzorczego, którym jest Urząd Ochrony Danych Osobowych </w:t>
      </w:r>
      <w:r w:rsidRPr="0023451D">
        <w:rPr>
          <w:rFonts w:ascii="Times New Roman" w:hAnsi="Times New Roman" w:cs="Times New Roman"/>
          <w:i/>
          <w:spacing w:val="-8"/>
        </w:rPr>
        <w:t>(00-193 Warszawa, ul. Stawki 2, tel. 22 531 03 00, fax. 22 531 03 01, e-mail: kancelaria@uodo.gov.pl).</w:t>
      </w:r>
    </w:p>
    <w:p w14:paraId="79AF4373" w14:textId="77777777" w:rsidR="00697AA3" w:rsidRPr="0023451D" w:rsidRDefault="00697AA3" w:rsidP="0023451D">
      <w:pPr>
        <w:pStyle w:val="Akapitzlist"/>
        <w:numPr>
          <w:ilvl w:val="0"/>
          <w:numId w:val="2"/>
        </w:numPr>
        <w:spacing w:after="200" w:line="276" w:lineRule="auto"/>
        <w:jc w:val="both"/>
        <w:rPr>
          <w:rFonts w:ascii="Times New Roman" w:hAnsi="Times New Roman" w:cs="Times New Roman"/>
          <w:i/>
        </w:rPr>
      </w:pPr>
      <w:r w:rsidRPr="0023451D">
        <w:rPr>
          <w:rFonts w:ascii="Times New Roman" w:hAnsi="Times New Roman" w:cs="Times New Roman"/>
          <w:i/>
          <w:color w:val="000000"/>
        </w:rPr>
        <w:t>Pani/Pana dane osobowe nie będą przekazywane do państwa trzeciego lub organizacji międzynarodowej.</w:t>
      </w:r>
    </w:p>
    <w:p w14:paraId="1A0EC3C1" w14:textId="174745E0" w:rsidR="004E0D44" w:rsidRPr="004E0D44" w:rsidRDefault="00697AA3" w:rsidP="004E0D44">
      <w:pPr>
        <w:pStyle w:val="Akapitzlist"/>
        <w:numPr>
          <w:ilvl w:val="0"/>
          <w:numId w:val="2"/>
        </w:numPr>
        <w:spacing w:after="200" w:line="276" w:lineRule="auto"/>
        <w:jc w:val="both"/>
        <w:rPr>
          <w:rFonts w:ascii="Times New Roman" w:hAnsi="Times New Roman" w:cs="Times New Roman"/>
          <w:i/>
          <w:color w:val="000000"/>
        </w:rPr>
      </w:pPr>
      <w:r w:rsidRPr="0023451D">
        <w:rPr>
          <w:rFonts w:ascii="Times New Roman" w:hAnsi="Times New Roman" w:cs="Times New Roman"/>
          <w:i/>
          <w:color w:val="000000"/>
        </w:rPr>
        <w:t xml:space="preserve">Zgodnie z art. 7 ust. 3 RODO zgoda udzielona na przetwarzanie danych osobowych może być </w:t>
      </w:r>
      <w:r w:rsidRPr="004E0D44">
        <w:rPr>
          <w:rFonts w:ascii="Times New Roman" w:hAnsi="Times New Roman" w:cs="Times New Roman"/>
          <w:i/>
          <w:color w:val="000000"/>
        </w:rPr>
        <w:t>wycofana</w:t>
      </w:r>
      <w:r w:rsidR="0023451D" w:rsidRPr="004E0D44">
        <w:rPr>
          <w:rFonts w:ascii="Times New Roman" w:hAnsi="Times New Roman" w:cs="Times New Roman"/>
          <w:i/>
          <w:color w:val="000000"/>
        </w:rPr>
        <w:t xml:space="preserve"> </w:t>
      </w:r>
      <w:r w:rsidRPr="004E0D44">
        <w:rPr>
          <w:rFonts w:ascii="Times New Roman" w:hAnsi="Times New Roman" w:cs="Times New Roman"/>
          <w:i/>
          <w:color w:val="000000"/>
        </w:rPr>
        <w:t>w formie oświadczenia na piśmie w dowolnym czasie, nie wpływa to jednak na zgodność przetwarzania, którego dokonano na podstawie zgody przed jej wycofaniem. W celu skutecznej realizacji w/w uprawnienia należy zwrócić się do siedziby administratora bądź poinformować go drogą elektroniczną na adres e-mai</w:t>
      </w:r>
      <w:r w:rsidR="004E0D44">
        <w:rPr>
          <w:rFonts w:ascii="Times New Roman" w:hAnsi="Times New Roman" w:cs="Times New Roman"/>
          <w:i/>
          <w:color w:val="000000"/>
        </w:rPr>
        <w:t xml:space="preserve">l: </w:t>
      </w:r>
      <w:r w:rsidR="004E0D44" w:rsidRPr="004E0D44">
        <w:rPr>
          <w:rFonts w:ascii="Times New Roman" w:hAnsi="Times New Roman" w:cs="Times New Roman"/>
          <w:i/>
          <w:color w:val="1B1B1B"/>
          <w:shd w:val="clear" w:color="auto" w:fill="FFFFFF"/>
        </w:rPr>
        <w:t>golub-dobrzyn@kujawy.straz.gov.pl</w:t>
      </w:r>
    </w:p>
    <w:p w14:paraId="5C814A42" w14:textId="77777777" w:rsidR="00697AA3" w:rsidRPr="0023451D" w:rsidRDefault="00697AA3" w:rsidP="0023451D">
      <w:pPr>
        <w:pStyle w:val="Akapitzlist"/>
        <w:numPr>
          <w:ilvl w:val="0"/>
          <w:numId w:val="2"/>
        </w:numPr>
        <w:spacing w:after="200" w:line="276" w:lineRule="auto"/>
        <w:jc w:val="both"/>
        <w:rPr>
          <w:rFonts w:ascii="Times New Roman" w:hAnsi="Times New Roman" w:cs="Times New Roman"/>
          <w:i/>
        </w:rPr>
      </w:pPr>
      <w:r w:rsidRPr="004E0D44">
        <w:rPr>
          <w:rFonts w:ascii="Times New Roman" w:hAnsi="Times New Roman" w:cs="Times New Roman"/>
          <w:i/>
          <w:color w:val="000000"/>
        </w:rPr>
        <w:t>Przetwarzanie podanych przez</w:t>
      </w:r>
      <w:r w:rsidRPr="0023451D">
        <w:rPr>
          <w:rFonts w:ascii="Times New Roman" w:hAnsi="Times New Roman" w:cs="Times New Roman"/>
          <w:i/>
          <w:color w:val="000000"/>
        </w:rPr>
        <w:t xml:space="preserve"> Panią/Pana danych osobowych nie będzie podlegało zautomatyzowanemu podejmowani</w:t>
      </w:r>
      <w:r w:rsidR="00E80EC9" w:rsidRPr="0023451D">
        <w:rPr>
          <w:rFonts w:ascii="Times New Roman" w:hAnsi="Times New Roman" w:cs="Times New Roman"/>
          <w:i/>
          <w:color w:val="000000"/>
        </w:rPr>
        <w:t xml:space="preserve">u decyzji, w tym profilowaniu, </w:t>
      </w:r>
      <w:r w:rsidRPr="0023451D">
        <w:rPr>
          <w:rFonts w:ascii="Times New Roman" w:hAnsi="Times New Roman" w:cs="Times New Roman"/>
          <w:i/>
          <w:color w:val="000000"/>
        </w:rPr>
        <w:t>o którym mowa w art. 22 ust. 1</w:t>
      </w:r>
      <w:r w:rsidR="0023451D">
        <w:rPr>
          <w:rFonts w:ascii="Times New Roman" w:hAnsi="Times New Roman" w:cs="Times New Roman"/>
          <w:i/>
          <w:color w:val="000000"/>
        </w:rPr>
        <w:t xml:space="preserve">              </w:t>
      </w:r>
      <w:r w:rsidRPr="0023451D">
        <w:rPr>
          <w:rFonts w:ascii="Times New Roman" w:hAnsi="Times New Roman" w:cs="Times New Roman"/>
          <w:i/>
          <w:color w:val="000000"/>
        </w:rPr>
        <w:t xml:space="preserve"> i 4 RODO. </w:t>
      </w:r>
    </w:p>
    <w:p w14:paraId="670AB578" w14:textId="77777777" w:rsidR="00697AA3" w:rsidRPr="0023451D" w:rsidRDefault="00697AA3" w:rsidP="00697AA3">
      <w:pPr>
        <w:pStyle w:val="Akapitzlist"/>
        <w:ind w:left="360"/>
        <w:jc w:val="both"/>
        <w:rPr>
          <w:rFonts w:ascii="Times New Roman" w:hAnsi="Times New Roman" w:cs="Times New Roman"/>
          <w:i/>
          <w:sz w:val="16"/>
          <w:szCs w:val="16"/>
        </w:rPr>
      </w:pPr>
    </w:p>
    <w:p w14:paraId="20E0A13A" w14:textId="77777777" w:rsidR="00697AA3" w:rsidRPr="0023451D" w:rsidRDefault="00697AA3">
      <w:pPr>
        <w:rPr>
          <w:rFonts w:ascii="Times New Roman" w:hAnsi="Times New Roman" w:cs="Times New Roman"/>
        </w:rPr>
      </w:pPr>
    </w:p>
    <w:sectPr w:rsidR="00697AA3" w:rsidRPr="0023451D" w:rsidSect="00240E9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85AE5" w14:textId="77777777" w:rsidR="00EE5437" w:rsidRDefault="00EE5437" w:rsidP="00A41A80">
      <w:pPr>
        <w:spacing w:after="0" w:line="240" w:lineRule="auto"/>
      </w:pPr>
      <w:r>
        <w:separator/>
      </w:r>
    </w:p>
  </w:endnote>
  <w:endnote w:type="continuationSeparator" w:id="0">
    <w:p w14:paraId="0FD22F77" w14:textId="77777777" w:rsidR="00EE5437" w:rsidRDefault="00EE5437" w:rsidP="00A41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127DD" w14:textId="77777777" w:rsidR="00EE5437" w:rsidRDefault="00EE5437" w:rsidP="00A41A80">
      <w:pPr>
        <w:spacing w:after="0" w:line="240" w:lineRule="auto"/>
      </w:pPr>
      <w:r>
        <w:separator/>
      </w:r>
    </w:p>
  </w:footnote>
  <w:footnote w:type="continuationSeparator" w:id="0">
    <w:p w14:paraId="4B7EDBF1" w14:textId="77777777" w:rsidR="00EE5437" w:rsidRDefault="00EE5437" w:rsidP="00A41A80">
      <w:pPr>
        <w:spacing w:after="0" w:line="240" w:lineRule="auto"/>
      </w:pPr>
      <w:r>
        <w:continuationSeparator/>
      </w:r>
    </w:p>
  </w:footnote>
  <w:footnote w:id="1">
    <w:p w14:paraId="7C32C02F" w14:textId="77777777" w:rsidR="00E80EC9" w:rsidRDefault="00E80EC9" w:rsidP="00E80EC9">
      <w:pPr>
        <w:pStyle w:val="Tekstprzypisudolnego"/>
      </w:pPr>
      <w:r>
        <w:rPr>
          <w:rStyle w:val="Odwoanieprzypisudolnego"/>
        </w:rPr>
        <w:footnoteRef/>
      </w:r>
      <w:r>
        <w:t xml:space="preserve"> </w:t>
      </w:r>
      <w:r>
        <w:rPr>
          <w:rFonts w:ascii="Times New Roman" w:hAnsi="Times New Roman" w:cs="Times New Roman"/>
          <w:i/>
          <w:sz w:val="18"/>
          <w:szCs w:val="18"/>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B7278" w14:textId="5D0BA351" w:rsidR="00736215" w:rsidRPr="00987DBD" w:rsidRDefault="00736215" w:rsidP="00736215">
    <w:pPr>
      <w:spacing w:after="0"/>
      <w:jc w:val="right"/>
      <w:rPr>
        <w:rFonts w:ascii="Arial" w:hAnsi="Arial" w:cs="Arial"/>
        <w:i/>
        <w:sz w:val="18"/>
        <w:szCs w:val="18"/>
      </w:rPr>
    </w:pPr>
    <w:r w:rsidRPr="00987DBD">
      <w:rPr>
        <w:rFonts w:ascii="Arial" w:hAnsi="Arial" w:cs="Arial"/>
        <w:i/>
        <w:sz w:val="18"/>
        <w:szCs w:val="18"/>
      </w:rPr>
      <w:t xml:space="preserve">Załącznik nr </w:t>
    </w:r>
    <w:r>
      <w:rPr>
        <w:rFonts w:ascii="Arial" w:hAnsi="Arial" w:cs="Arial"/>
        <w:i/>
        <w:sz w:val="18"/>
        <w:szCs w:val="18"/>
      </w:rPr>
      <w:t xml:space="preserve">6 </w:t>
    </w:r>
    <w:r w:rsidRPr="00987DBD">
      <w:rPr>
        <w:rFonts w:ascii="Arial" w:hAnsi="Arial" w:cs="Arial"/>
        <w:i/>
        <w:sz w:val="18"/>
        <w:szCs w:val="18"/>
      </w:rPr>
      <w:t xml:space="preserve">do Polityki Ochrony Danych Osobowych KP PSP w </w:t>
    </w:r>
    <w:r w:rsidR="00345590">
      <w:rPr>
        <w:rFonts w:ascii="Arial" w:hAnsi="Arial" w:cs="Arial"/>
        <w:i/>
        <w:sz w:val="18"/>
        <w:szCs w:val="18"/>
      </w:rPr>
      <w:t>Golubiu-Dobrzyniu</w:t>
    </w:r>
  </w:p>
  <w:p w14:paraId="58634367" w14:textId="77777777" w:rsidR="00F3055F" w:rsidRDefault="00F3055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6BF2"/>
    <w:multiLevelType w:val="hybridMultilevel"/>
    <w:tmpl w:val="34945C32"/>
    <w:lvl w:ilvl="0" w:tplc="422C24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F526BB9"/>
    <w:multiLevelType w:val="hybridMultilevel"/>
    <w:tmpl w:val="DD9407D0"/>
    <w:lvl w:ilvl="0" w:tplc="1E5CFD3A">
      <w:start w:val="1"/>
      <w:numFmt w:val="decimal"/>
      <w:lvlText w:val="%1."/>
      <w:lvlJc w:val="left"/>
      <w:pPr>
        <w:ind w:left="360"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7B06AA0"/>
    <w:multiLevelType w:val="hybridMultilevel"/>
    <w:tmpl w:val="B19423E6"/>
    <w:lvl w:ilvl="0" w:tplc="E208E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A80"/>
    <w:rsid w:val="000201C8"/>
    <w:rsid w:val="00036508"/>
    <w:rsid w:val="000567DE"/>
    <w:rsid w:val="00070F3D"/>
    <w:rsid w:val="0009043C"/>
    <w:rsid w:val="0023451D"/>
    <w:rsid w:val="00240E96"/>
    <w:rsid w:val="00345590"/>
    <w:rsid w:val="003741FE"/>
    <w:rsid w:val="003A6A5D"/>
    <w:rsid w:val="004946DD"/>
    <w:rsid w:val="004E0D44"/>
    <w:rsid w:val="00522488"/>
    <w:rsid w:val="00530C2E"/>
    <w:rsid w:val="005A6001"/>
    <w:rsid w:val="005E59E3"/>
    <w:rsid w:val="00672AEB"/>
    <w:rsid w:val="00697AA3"/>
    <w:rsid w:val="006D019B"/>
    <w:rsid w:val="006E25F9"/>
    <w:rsid w:val="006F2BA5"/>
    <w:rsid w:val="00701936"/>
    <w:rsid w:val="00711083"/>
    <w:rsid w:val="00736215"/>
    <w:rsid w:val="00772A44"/>
    <w:rsid w:val="00820414"/>
    <w:rsid w:val="00831D00"/>
    <w:rsid w:val="00846F00"/>
    <w:rsid w:val="008708B6"/>
    <w:rsid w:val="00900531"/>
    <w:rsid w:val="00903D57"/>
    <w:rsid w:val="009123D2"/>
    <w:rsid w:val="009B5E47"/>
    <w:rsid w:val="00A40210"/>
    <w:rsid w:val="00A41A80"/>
    <w:rsid w:val="00A92EA9"/>
    <w:rsid w:val="00AD07E7"/>
    <w:rsid w:val="00B71C88"/>
    <w:rsid w:val="00BC53FB"/>
    <w:rsid w:val="00C9565A"/>
    <w:rsid w:val="00CD0965"/>
    <w:rsid w:val="00CD0C0C"/>
    <w:rsid w:val="00D81A26"/>
    <w:rsid w:val="00DD2D7B"/>
    <w:rsid w:val="00E10023"/>
    <w:rsid w:val="00E80EC9"/>
    <w:rsid w:val="00E860AF"/>
    <w:rsid w:val="00EA5CF9"/>
    <w:rsid w:val="00EC209A"/>
    <w:rsid w:val="00ED53B8"/>
    <w:rsid w:val="00EE5437"/>
    <w:rsid w:val="00EF1CC5"/>
    <w:rsid w:val="00EF3083"/>
    <w:rsid w:val="00F3055F"/>
    <w:rsid w:val="00F9233E"/>
    <w:rsid w:val="00FD3F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1A80"/>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41A80"/>
    <w:pPr>
      <w:ind w:left="720"/>
      <w:contextualSpacing/>
    </w:pPr>
  </w:style>
  <w:style w:type="table" w:customStyle="1" w:styleId="Tabela-Siatka1">
    <w:name w:val="Tabela - Siatka1"/>
    <w:basedOn w:val="Standardowy"/>
    <w:uiPriority w:val="59"/>
    <w:rsid w:val="00A41A80"/>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59"/>
    <w:rsid w:val="00A41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41A8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41A80"/>
    <w:rPr>
      <w:sz w:val="20"/>
      <w:szCs w:val="20"/>
    </w:rPr>
  </w:style>
  <w:style w:type="character" w:styleId="Odwoanieprzypisukocowego">
    <w:name w:val="endnote reference"/>
    <w:basedOn w:val="Domylnaczcionkaakapitu"/>
    <w:uiPriority w:val="99"/>
    <w:semiHidden/>
    <w:unhideWhenUsed/>
    <w:rsid w:val="00A41A80"/>
    <w:rPr>
      <w:vertAlign w:val="superscript"/>
    </w:rPr>
  </w:style>
  <w:style w:type="paragraph" w:styleId="Nagwek">
    <w:name w:val="header"/>
    <w:basedOn w:val="Normalny"/>
    <w:link w:val="NagwekZnak"/>
    <w:uiPriority w:val="99"/>
    <w:unhideWhenUsed/>
    <w:rsid w:val="00F305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055F"/>
  </w:style>
  <w:style w:type="paragraph" w:styleId="Stopka">
    <w:name w:val="footer"/>
    <w:basedOn w:val="Normalny"/>
    <w:link w:val="StopkaZnak"/>
    <w:uiPriority w:val="99"/>
    <w:unhideWhenUsed/>
    <w:rsid w:val="00F305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055F"/>
  </w:style>
  <w:style w:type="paragraph" w:styleId="Tekstdymka">
    <w:name w:val="Balloon Text"/>
    <w:basedOn w:val="Normalny"/>
    <w:link w:val="TekstdymkaZnak"/>
    <w:uiPriority w:val="99"/>
    <w:semiHidden/>
    <w:unhideWhenUsed/>
    <w:rsid w:val="00F3055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055F"/>
    <w:rPr>
      <w:rFonts w:ascii="Tahoma" w:hAnsi="Tahoma" w:cs="Tahoma"/>
      <w:sz w:val="16"/>
      <w:szCs w:val="16"/>
    </w:rPr>
  </w:style>
  <w:style w:type="paragraph" w:styleId="Tekstprzypisudolnego">
    <w:name w:val="footnote text"/>
    <w:basedOn w:val="Normalny"/>
    <w:link w:val="TekstprzypisudolnegoZnak"/>
    <w:uiPriority w:val="99"/>
    <w:semiHidden/>
    <w:unhideWhenUsed/>
    <w:rsid w:val="003741F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741FE"/>
    <w:rPr>
      <w:sz w:val="20"/>
      <w:szCs w:val="20"/>
    </w:rPr>
  </w:style>
  <w:style w:type="character" w:styleId="Odwoanieprzypisudolnego">
    <w:name w:val="footnote reference"/>
    <w:basedOn w:val="Domylnaczcionkaakapitu"/>
    <w:uiPriority w:val="99"/>
    <w:semiHidden/>
    <w:unhideWhenUsed/>
    <w:rsid w:val="003741FE"/>
    <w:rPr>
      <w:vertAlign w:val="superscript"/>
    </w:rPr>
  </w:style>
  <w:style w:type="character" w:customStyle="1" w:styleId="apple-converted-space">
    <w:name w:val="apple-converted-space"/>
    <w:basedOn w:val="Domylnaczcionkaakapitu"/>
    <w:rsid w:val="003741FE"/>
  </w:style>
  <w:style w:type="character" w:styleId="Hipercze">
    <w:name w:val="Hyperlink"/>
    <w:basedOn w:val="Domylnaczcionkaakapitu"/>
    <w:uiPriority w:val="99"/>
    <w:unhideWhenUsed/>
    <w:rsid w:val="00D81A26"/>
    <w:rPr>
      <w:color w:val="0000FF"/>
      <w:u w:val="single"/>
    </w:rPr>
  </w:style>
  <w:style w:type="character" w:customStyle="1" w:styleId="UnresolvedMention">
    <w:name w:val="Unresolved Mention"/>
    <w:basedOn w:val="Domylnaczcionkaakapitu"/>
    <w:uiPriority w:val="99"/>
    <w:semiHidden/>
    <w:unhideWhenUsed/>
    <w:rsid w:val="004E0D4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1A80"/>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41A80"/>
    <w:pPr>
      <w:ind w:left="720"/>
      <w:contextualSpacing/>
    </w:pPr>
  </w:style>
  <w:style w:type="table" w:customStyle="1" w:styleId="Tabela-Siatka1">
    <w:name w:val="Tabela - Siatka1"/>
    <w:basedOn w:val="Standardowy"/>
    <w:uiPriority w:val="59"/>
    <w:rsid w:val="00A41A80"/>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59"/>
    <w:rsid w:val="00A41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41A8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41A80"/>
    <w:rPr>
      <w:sz w:val="20"/>
      <w:szCs w:val="20"/>
    </w:rPr>
  </w:style>
  <w:style w:type="character" w:styleId="Odwoanieprzypisukocowego">
    <w:name w:val="endnote reference"/>
    <w:basedOn w:val="Domylnaczcionkaakapitu"/>
    <w:uiPriority w:val="99"/>
    <w:semiHidden/>
    <w:unhideWhenUsed/>
    <w:rsid w:val="00A41A80"/>
    <w:rPr>
      <w:vertAlign w:val="superscript"/>
    </w:rPr>
  </w:style>
  <w:style w:type="paragraph" w:styleId="Nagwek">
    <w:name w:val="header"/>
    <w:basedOn w:val="Normalny"/>
    <w:link w:val="NagwekZnak"/>
    <w:uiPriority w:val="99"/>
    <w:unhideWhenUsed/>
    <w:rsid w:val="00F305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055F"/>
  </w:style>
  <w:style w:type="paragraph" w:styleId="Stopka">
    <w:name w:val="footer"/>
    <w:basedOn w:val="Normalny"/>
    <w:link w:val="StopkaZnak"/>
    <w:uiPriority w:val="99"/>
    <w:unhideWhenUsed/>
    <w:rsid w:val="00F305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055F"/>
  </w:style>
  <w:style w:type="paragraph" w:styleId="Tekstdymka">
    <w:name w:val="Balloon Text"/>
    <w:basedOn w:val="Normalny"/>
    <w:link w:val="TekstdymkaZnak"/>
    <w:uiPriority w:val="99"/>
    <w:semiHidden/>
    <w:unhideWhenUsed/>
    <w:rsid w:val="00F3055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055F"/>
    <w:rPr>
      <w:rFonts w:ascii="Tahoma" w:hAnsi="Tahoma" w:cs="Tahoma"/>
      <w:sz w:val="16"/>
      <w:szCs w:val="16"/>
    </w:rPr>
  </w:style>
  <w:style w:type="paragraph" w:styleId="Tekstprzypisudolnego">
    <w:name w:val="footnote text"/>
    <w:basedOn w:val="Normalny"/>
    <w:link w:val="TekstprzypisudolnegoZnak"/>
    <w:uiPriority w:val="99"/>
    <w:semiHidden/>
    <w:unhideWhenUsed/>
    <w:rsid w:val="003741F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741FE"/>
    <w:rPr>
      <w:sz w:val="20"/>
      <w:szCs w:val="20"/>
    </w:rPr>
  </w:style>
  <w:style w:type="character" w:styleId="Odwoanieprzypisudolnego">
    <w:name w:val="footnote reference"/>
    <w:basedOn w:val="Domylnaczcionkaakapitu"/>
    <w:uiPriority w:val="99"/>
    <w:semiHidden/>
    <w:unhideWhenUsed/>
    <w:rsid w:val="003741FE"/>
    <w:rPr>
      <w:vertAlign w:val="superscript"/>
    </w:rPr>
  </w:style>
  <w:style w:type="character" w:customStyle="1" w:styleId="apple-converted-space">
    <w:name w:val="apple-converted-space"/>
    <w:basedOn w:val="Domylnaczcionkaakapitu"/>
    <w:rsid w:val="003741FE"/>
  </w:style>
  <w:style w:type="character" w:styleId="Hipercze">
    <w:name w:val="Hyperlink"/>
    <w:basedOn w:val="Domylnaczcionkaakapitu"/>
    <w:uiPriority w:val="99"/>
    <w:unhideWhenUsed/>
    <w:rsid w:val="00D81A26"/>
    <w:rPr>
      <w:color w:val="0000FF"/>
      <w:u w:val="single"/>
    </w:rPr>
  </w:style>
  <w:style w:type="character" w:customStyle="1" w:styleId="UnresolvedMention">
    <w:name w:val="Unresolved Mention"/>
    <w:basedOn w:val="Domylnaczcionkaakapitu"/>
    <w:uiPriority w:val="99"/>
    <w:semiHidden/>
    <w:unhideWhenUsed/>
    <w:rsid w:val="004E0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_kwpsp@kujawy.straz.gov.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3340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2025-09-09T08:04:00Z</dcterms:created>
  <dcterms:modified xsi:type="dcterms:W3CDTF">2025-09-09T08:04:00Z</dcterms:modified>
</cp:coreProperties>
</file>