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A6558" w14:textId="77777777" w:rsidR="002B5912" w:rsidRPr="002C1103" w:rsidRDefault="002B5912" w:rsidP="008C3FB6">
      <w:pPr>
        <w:spacing w:line="276" w:lineRule="auto"/>
        <w:jc w:val="right"/>
        <w:rPr>
          <w:lang w:eastAsia="ar-SA"/>
        </w:rPr>
      </w:pPr>
      <w:r w:rsidRPr="002C1103">
        <w:rPr>
          <w:lang w:eastAsia="ar-SA"/>
        </w:rPr>
        <w:t>Załącznik do umowy nr ……../ZP/202</w:t>
      </w:r>
      <w:r w:rsidR="00B12B0E" w:rsidRPr="002C1103">
        <w:rPr>
          <w:lang w:eastAsia="ar-SA"/>
        </w:rPr>
        <w:t>2</w:t>
      </w:r>
      <w:r w:rsidRPr="002C1103">
        <w:rPr>
          <w:lang w:eastAsia="ar-SA"/>
        </w:rPr>
        <w:t xml:space="preserve"> z dnia …………………………202</w:t>
      </w:r>
      <w:r w:rsidR="00B12B0E" w:rsidRPr="002C1103">
        <w:rPr>
          <w:lang w:eastAsia="ar-SA"/>
        </w:rPr>
        <w:t>2</w:t>
      </w:r>
      <w:r w:rsidR="00C13D54" w:rsidRPr="002C1103">
        <w:rPr>
          <w:lang w:eastAsia="ar-SA"/>
        </w:rPr>
        <w:t xml:space="preserve"> </w:t>
      </w:r>
      <w:r w:rsidRPr="002C1103">
        <w:rPr>
          <w:lang w:eastAsia="ar-SA"/>
        </w:rPr>
        <w:t>r.</w:t>
      </w:r>
    </w:p>
    <w:p w14:paraId="3DDEA707" w14:textId="77777777" w:rsidR="002B5912" w:rsidRPr="002C1103" w:rsidRDefault="002B5912" w:rsidP="008C3FB6">
      <w:pPr>
        <w:spacing w:line="276" w:lineRule="auto"/>
        <w:jc w:val="center"/>
        <w:outlineLvl w:val="0"/>
        <w:rPr>
          <w:b/>
          <w:bCs/>
          <w:smallCaps/>
          <w:lang w:eastAsia="ar-SA"/>
        </w:rPr>
      </w:pPr>
    </w:p>
    <w:p w14:paraId="21BA8B04" w14:textId="77777777" w:rsidR="002B5912" w:rsidRPr="002C1103" w:rsidRDefault="002B5912" w:rsidP="008C3FB6">
      <w:pPr>
        <w:spacing w:line="276" w:lineRule="auto"/>
        <w:jc w:val="center"/>
        <w:outlineLvl w:val="0"/>
        <w:rPr>
          <w:b/>
          <w:bCs/>
          <w:smallCaps/>
          <w:lang w:eastAsia="ar-SA"/>
        </w:rPr>
      </w:pPr>
    </w:p>
    <w:p w14:paraId="0C73D945" w14:textId="77777777" w:rsidR="007E0E88" w:rsidRPr="002C1103" w:rsidRDefault="002B5912" w:rsidP="008C3FB6">
      <w:pPr>
        <w:spacing w:line="276" w:lineRule="auto"/>
        <w:jc w:val="center"/>
        <w:outlineLvl w:val="0"/>
        <w:rPr>
          <w:b/>
          <w:bCs/>
          <w:smallCaps/>
          <w:lang w:eastAsia="ar-SA"/>
        </w:rPr>
      </w:pPr>
      <w:r w:rsidRPr="002C1103">
        <w:rPr>
          <w:b/>
          <w:bCs/>
          <w:smallCaps/>
          <w:lang w:eastAsia="ar-SA"/>
        </w:rPr>
        <w:t>OPIS przedmiotu zamówienia - CZĘŚĆ I</w:t>
      </w:r>
      <w:r w:rsidR="00706A73">
        <w:rPr>
          <w:b/>
          <w:bCs/>
          <w:smallCaps/>
          <w:lang w:eastAsia="ar-SA"/>
        </w:rPr>
        <w:t>V</w:t>
      </w:r>
    </w:p>
    <w:p w14:paraId="5362E41D" w14:textId="77777777" w:rsidR="009742F2" w:rsidRPr="002C1103" w:rsidRDefault="007E0E88" w:rsidP="008C3FB6">
      <w:pPr>
        <w:spacing w:after="280" w:line="276" w:lineRule="auto"/>
        <w:jc w:val="center"/>
        <w:outlineLvl w:val="0"/>
        <w:rPr>
          <w:b/>
          <w:bCs/>
          <w:smallCaps/>
          <w:lang w:eastAsia="ar-SA"/>
        </w:rPr>
      </w:pPr>
      <w:r w:rsidRPr="002C1103">
        <w:rPr>
          <w:b/>
          <w:bCs/>
          <w:smallCaps/>
          <w:lang w:eastAsia="ar-SA"/>
        </w:rPr>
        <w:t xml:space="preserve">Rezerwat przyrody </w:t>
      </w:r>
      <w:proofErr w:type="spellStart"/>
      <w:r w:rsidR="00706A73">
        <w:rPr>
          <w:b/>
          <w:bCs/>
          <w:smallCaps/>
          <w:lang w:eastAsia="ar-SA"/>
        </w:rPr>
        <w:t>linje</w:t>
      </w:r>
      <w:proofErr w:type="spellEnd"/>
    </w:p>
    <w:p w14:paraId="13D60148" w14:textId="77777777" w:rsidR="007E0E88" w:rsidRPr="002C1103" w:rsidRDefault="007E0E88" w:rsidP="008C3FB6">
      <w:pPr>
        <w:widowControl/>
        <w:numPr>
          <w:ilvl w:val="0"/>
          <w:numId w:val="7"/>
        </w:numPr>
        <w:spacing w:line="276" w:lineRule="auto"/>
        <w:rPr>
          <w:rFonts w:eastAsia="Calibri"/>
          <w:b/>
          <w:kern w:val="0"/>
          <w:lang w:eastAsia="ar-SA"/>
        </w:rPr>
      </w:pPr>
      <w:r w:rsidRPr="002C1103">
        <w:rPr>
          <w:rFonts w:ascii="Calibri" w:eastAsia="Calibri" w:hAnsi="Calibri" w:cs="Calibri"/>
          <w:kern w:val="0"/>
          <w:lang w:eastAsia="ar-SA"/>
        </w:rPr>
        <w:t xml:space="preserve"> </w:t>
      </w:r>
      <w:r w:rsidRPr="002C1103">
        <w:rPr>
          <w:rFonts w:eastAsia="Calibri"/>
          <w:b/>
          <w:kern w:val="0"/>
          <w:lang w:eastAsia="ar-SA"/>
        </w:rPr>
        <w:t>Rodzaje zabiegów ochronnych realizowanych w ramach zamówienia</w:t>
      </w:r>
    </w:p>
    <w:p w14:paraId="13FBEB58" w14:textId="77777777" w:rsidR="007E0E88" w:rsidRPr="002C1103" w:rsidRDefault="007E0E88" w:rsidP="008C3FB6">
      <w:pPr>
        <w:spacing w:line="276" w:lineRule="auto"/>
        <w:ind w:left="709"/>
        <w:jc w:val="both"/>
        <w:rPr>
          <w:lang w:eastAsia="ar-SA"/>
        </w:rPr>
      </w:pPr>
    </w:p>
    <w:p w14:paraId="42804DAF" w14:textId="77777777" w:rsidR="00EE3D76" w:rsidRPr="002C1103" w:rsidRDefault="004E5B64" w:rsidP="008C3FB6">
      <w:pPr>
        <w:spacing w:line="276" w:lineRule="auto"/>
        <w:jc w:val="both"/>
      </w:pPr>
      <w:r w:rsidRPr="002C1103">
        <w:t xml:space="preserve">Wykonanie zabiegów ochronnych </w:t>
      </w:r>
      <w:r w:rsidRPr="002C1103">
        <w:rPr>
          <w:b/>
        </w:rPr>
        <w:t xml:space="preserve">na łącznej powierzchni ok. </w:t>
      </w:r>
      <w:r w:rsidR="009C7460">
        <w:rPr>
          <w:b/>
          <w:lang w:eastAsia="ar-SA"/>
        </w:rPr>
        <w:t>4,13</w:t>
      </w:r>
      <w:r w:rsidR="00706A73">
        <w:rPr>
          <w:b/>
        </w:rPr>
        <w:t xml:space="preserve"> ha </w:t>
      </w:r>
      <w:r w:rsidR="00706A73">
        <w:t>polegającymi</w:t>
      </w:r>
      <w:r w:rsidR="00706A73" w:rsidRPr="00706A73">
        <w:t xml:space="preserve"> na ręcznym usuwaniu (wycięciu) nalotów i odrostów drzew i krzewów (brz</w:t>
      </w:r>
      <w:r w:rsidR="004F2B66">
        <w:t>ozy omszonej, brzozy brodawkowatej</w:t>
      </w:r>
      <w:r w:rsidR="00706A73" w:rsidRPr="00706A73">
        <w:t>, s</w:t>
      </w:r>
      <w:r w:rsidR="004F2B66">
        <w:t>osny zwyczajnej i</w:t>
      </w:r>
      <w:r w:rsidR="00706A73" w:rsidRPr="00706A73">
        <w:t xml:space="preserve"> wierzb) z terenu torfowiska.</w:t>
      </w:r>
    </w:p>
    <w:p w14:paraId="4F310DB0" w14:textId="77777777" w:rsidR="00EE3D76" w:rsidRPr="002C1103" w:rsidRDefault="00EE3D76" w:rsidP="008C3FB6">
      <w:pPr>
        <w:spacing w:line="276" w:lineRule="auto"/>
        <w:jc w:val="both"/>
        <w:rPr>
          <w:b/>
        </w:rPr>
      </w:pPr>
    </w:p>
    <w:p w14:paraId="27E6EDFC" w14:textId="77777777" w:rsidR="007E0E88" w:rsidRPr="002C1103" w:rsidRDefault="007E0E88" w:rsidP="008C3FB6">
      <w:pPr>
        <w:widowControl/>
        <w:numPr>
          <w:ilvl w:val="0"/>
          <w:numId w:val="7"/>
        </w:numPr>
        <w:spacing w:line="276" w:lineRule="auto"/>
        <w:jc w:val="both"/>
        <w:rPr>
          <w:rFonts w:eastAsia="Calibri"/>
          <w:b/>
          <w:kern w:val="0"/>
          <w:lang w:eastAsia="ar-SA"/>
        </w:rPr>
      </w:pPr>
      <w:bookmarkStart w:id="0" w:name="_Hlk103244097"/>
      <w:r w:rsidRPr="002C1103">
        <w:rPr>
          <w:rFonts w:eastAsia="Calibri"/>
          <w:b/>
          <w:kern w:val="0"/>
          <w:lang w:eastAsia="ar-SA"/>
        </w:rPr>
        <w:t xml:space="preserve">Sposób  i uwarunkowania realizacji </w:t>
      </w:r>
      <w:r w:rsidR="002B5912" w:rsidRPr="002C1103">
        <w:rPr>
          <w:rFonts w:eastAsia="Calibri"/>
          <w:b/>
          <w:kern w:val="0"/>
          <w:lang w:eastAsia="ar-SA"/>
        </w:rPr>
        <w:t>zabiegów ochronnych</w:t>
      </w:r>
    </w:p>
    <w:bookmarkEnd w:id="0"/>
    <w:p w14:paraId="6144963D" w14:textId="77777777" w:rsidR="00723198" w:rsidRPr="002C1103" w:rsidRDefault="00723198" w:rsidP="008C3FB6">
      <w:pPr>
        <w:widowControl/>
        <w:spacing w:line="276" w:lineRule="auto"/>
        <w:ind w:left="720"/>
        <w:jc w:val="both"/>
        <w:rPr>
          <w:rFonts w:eastAsia="Calibri"/>
          <w:b/>
          <w:kern w:val="0"/>
          <w:lang w:eastAsia="ar-SA"/>
        </w:rPr>
      </w:pPr>
    </w:p>
    <w:p w14:paraId="1F449D1F" w14:textId="77777777" w:rsidR="007E0E88" w:rsidRPr="002C1103" w:rsidRDefault="007E0E88" w:rsidP="004F2B66">
      <w:pPr>
        <w:widowControl/>
        <w:numPr>
          <w:ilvl w:val="0"/>
          <w:numId w:val="8"/>
        </w:numPr>
        <w:spacing w:line="276" w:lineRule="auto"/>
        <w:jc w:val="both"/>
        <w:rPr>
          <w:rFonts w:eastAsia="Times New Roman"/>
          <w:lang w:eastAsia="ar-SA"/>
        </w:rPr>
      </w:pPr>
      <w:r w:rsidRPr="002C1103">
        <w:rPr>
          <w:rFonts w:eastAsia="Times New Roman"/>
          <w:lang w:eastAsia="ar-SA"/>
        </w:rPr>
        <w:t>Lokalizację powier</w:t>
      </w:r>
      <w:r w:rsidR="009F1FE1" w:rsidRPr="002C1103">
        <w:rPr>
          <w:rFonts w:eastAsia="Times New Roman"/>
          <w:lang w:eastAsia="ar-SA"/>
        </w:rPr>
        <w:t>zchni przeznaczonej</w:t>
      </w:r>
      <w:r w:rsidRPr="002C1103">
        <w:rPr>
          <w:rFonts w:eastAsia="Times New Roman"/>
          <w:lang w:eastAsia="ar-SA"/>
        </w:rPr>
        <w:t xml:space="preserve"> do realizacji zabiegów ochronnych przedstawia załącznik graficzny.</w:t>
      </w:r>
    </w:p>
    <w:p w14:paraId="264C6483" w14:textId="77777777" w:rsidR="007E0E88" w:rsidRPr="00706A73" w:rsidRDefault="00706A73" w:rsidP="004F2B66">
      <w:pPr>
        <w:numPr>
          <w:ilvl w:val="0"/>
          <w:numId w:val="8"/>
        </w:numPr>
        <w:spacing w:line="276" w:lineRule="auto"/>
        <w:jc w:val="both"/>
        <w:rPr>
          <w:rFonts w:eastAsia="Times New Roman"/>
          <w:lang w:eastAsia="ar-SA"/>
        </w:rPr>
      </w:pPr>
      <w:r w:rsidRPr="00706A73">
        <w:rPr>
          <w:rFonts w:eastAsia="Times New Roman"/>
          <w:lang w:eastAsia="ar-SA"/>
        </w:rPr>
        <w:t>Wycinanie i usuwanie drzew i krzewów z obszarów torfowiskowych należy przeprowadzić narzędziami ręcznymi, w taki sposób, aby nie zniszczyć powierzchni gruntu.</w:t>
      </w:r>
    </w:p>
    <w:p w14:paraId="5BB8BC8C" w14:textId="77777777" w:rsidR="007E0E88" w:rsidRPr="002C1103" w:rsidRDefault="007E0E88" w:rsidP="004F2B66">
      <w:pPr>
        <w:widowControl/>
        <w:numPr>
          <w:ilvl w:val="0"/>
          <w:numId w:val="8"/>
        </w:numPr>
        <w:spacing w:line="276" w:lineRule="auto"/>
        <w:jc w:val="both"/>
        <w:rPr>
          <w:rFonts w:eastAsia="Times New Roman"/>
          <w:lang w:eastAsia="ar-SA"/>
        </w:rPr>
      </w:pPr>
      <w:r w:rsidRPr="002C1103">
        <w:rPr>
          <w:rFonts w:eastAsia="Times New Roman"/>
          <w:lang w:eastAsia="ar-SA"/>
        </w:rPr>
        <w:t xml:space="preserve">Biomasa będzie usunięta z powierzchni </w:t>
      </w:r>
      <w:r w:rsidR="0007412C">
        <w:rPr>
          <w:rFonts w:eastAsia="Times New Roman"/>
          <w:lang w:eastAsia="ar-SA"/>
        </w:rPr>
        <w:t xml:space="preserve">torfowiska niezwłocznie, </w:t>
      </w:r>
      <w:r w:rsidRPr="002C1103">
        <w:rPr>
          <w:rFonts w:eastAsia="Times New Roman"/>
          <w:lang w:eastAsia="ar-SA"/>
        </w:rPr>
        <w:t xml:space="preserve">najpóźniej do 14 dni od daty </w:t>
      </w:r>
      <w:r w:rsidR="00706A73">
        <w:rPr>
          <w:rFonts w:eastAsia="Times New Roman"/>
          <w:lang w:eastAsia="ar-SA"/>
        </w:rPr>
        <w:t>wycinki</w:t>
      </w:r>
      <w:r w:rsidR="00B44E0C">
        <w:rPr>
          <w:rFonts w:eastAsia="Times New Roman"/>
          <w:lang w:eastAsia="ar-SA"/>
        </w:rPr>
        <w:t>.</w:t>
      </w:r>
    </w:p>
    <w:p w14:paraId="59262139" w14:textId="77777777" w:rsidR="007E0E88" w:rsidRPr="004F2B66" w:rsidRDefault="00706A73" w:rsidP="004F2B66">
      <w:pPr>
        <w:widowControl/>
        <w:numPr>
          <w:ilvl w:val="0"/>
          <w:numId w:val="8"/>
        </w:numPr>
        <w:spacing w:line="276" w:lineRule="auto"/>
        <w:jc w:val="both"/>
        <w:rPr>
          <w:rFonts w:eastAsia="Times New Roman"/>
          <w:lang w:eastAsia="ar-SA"/>
        </w:rPr>
      </w:pPr>
      <w:r w:rsidRPr="004F2B66">
        <w:rPr>
          <w:rFonts w:eastAsia="Times New Roman"/>
          <w:u w:val="single"/>
          <w:lang w:eastAsia="ar-SA"/>
        </w:rPr>
        <w:t xml:space="preserve">Nie będą podlegać wycince krzewy brzozy </w:t>
      </w:r>
      <w:r w:rsidR="004F2B66" w:rsidRPr="004F2B66">
        <w:rPr>
          <w:rFonts w:eastAsia="Times New Roman"/>
          <w:u w:val="single"/>
          <w:lang w:eastAsia="ar-SA"/>
        </w:rPr>
        <w:t>karłowatej</w:t>
      </w:r>
      <w:r w:rsidRPr="004F2B66">
        <w:rPr>
          <w:rFonts w:eastAsia="Times New Roman"/>
          <w:u w:val="single"/>
          <w:lang w:eastAsia="ar-SA"/>
        </w:rPr>
        <w:t xml:space="preserve"> </w:t>
      </w:r>
      <w:proofErr w:type="spellStart"/>
      <w:r w:rsidRPr="004F2B66">
        <w:rPr>
          <w:rFonts w:eastAsia="Times New Roman"/>
          <w:i/>
          <w:iCs/>
          <w:u w:val="single"/>
          <w:lang w:eastAsia="ar-SA"/>
        </w:rPr>
        <w:t>Betula</w:t>
      </w:r>
      <w:proofErr w:type="spellEnd"/>
      <w:r w:rsidRPr="004F2B66">
        <w:rPr>
          <w:rFonts w:eastAsia="Times New Roman"/>
          <w:i/>
          <w:iCs/>
          <w:u w:val="single"/>
          <w:lang w:eastAsia="ar-SA"/>
        </w:rPr>
        <w:t xml:space="preserve"> nana</w:t>
      </w:r>
      <w:r w:rsidR="004F2B66" w:rsidRPr="004F2B66">
        <w:rPr>
          <w:rFonts w:eastAsia="Times New Roman"/>
          <w:u w:val="single"/>
          <w:lang w:eastAsia="ar-SA"/>
        </w:rPr>
        <w:t xml:space="preserve"> (gatunek objęty ochroną ścisłą)</w:t>
      </w:r>
      <w:r w:rsidRPr="004F2B66">
        <w:rPr>
          <w:rFonts w:eastAsia="Times New Roman"/>
          <w:u w:val="single"/>
          <w:lang w:eastAsia="ar-SA"/>
        </w:rPr>
        <w:t>, borówk</w:t>
      </w:r>
      <w:r w:rsidR="004F2B66">
        <w:rPr>
          <w:rFonts w:eastAsia="Times New Roman"/>
          <w:u w:val="single"/>
          <w:lang w:eastAsia="ar-SA"/>
        </w:rPr>
        <w:t>i</w:t>
      </w:r>
      <w:r w:rsidRPr="004F2B66">
        <w:rPr>
          <w:rFonts w:eastAsia="Times New Roman"/>
          <w:u w:val="single"/>
          <w:lang w:eastAsia="ar-SA"/>
        </w:rPr>
        <w:t xml:space="preserve"> bagiennej</w:t>
      </w:r>
      <w:r w:rsidR="004F2B66" w:rsidRPr="004F2B66">
        <w:t xml:space="preserve"> </w:t>
      </w:r>
      <w:proofErr w:type="spellStart"/>
      <w:r w:rsidR="004F2B66" w:rsidRPr="004F2B66">
        <w:rPr>
          <w:rFonts w:eastAsia="Times New Roman"/>
          <w:i/>
          <w:iCs/>
          <w:u w:val="single"/>
          <w:lang w:eastAsia="ar-SA"/>
        </w:rPr>
        <w:t>Vaccinium</w:t>
      </w:r>
      <w:proofErr w:type="spellEnd"/>
      <w:r w:rsidR="004F2B66" w:rsidRPr="004F2B66">
        <w:rPr>
          <w:rFonts w:eastAsia="Times New Roman"/>
          <w:i/>
          <w:iCs/>
          <w:u w:val="single"/>
          <w:lang w:eastAsia="ar-SA"/>
        </w:rPr>
        <w:t xml:space="preserve"> </w:t>
      </w:r>
      <w:proofErr w:type="spellStart"/>
      <w:r w:rsidR="004F2B66" w:rsidRPr="004F2B66">
        <w:rPr>
          <w:rFonts w:eastAsia="Times New Roman"/>
          <w:i/>
          <w:iCs/>
          <w:u w:val="single"/>
          <w:lang w:eastAsia="ar-SA"/>
        </w:rPr>
        <w:t>uliginosum</w:t>
      </w:r>
      <w:proofErr w:type="spellEnd"/>
      <w:r w:rsidRPr="004F2B66">
        <w:rPr>
          <w:rFonts w:eastAsia="Times New Roman"/>
          <w:u w:val="single"/>
          <w:lang w:eastAsia="ar-SA"/>
        </w:rPr>
        <w:t xml:space="preserve"> i bagna zwyczajnego</w:t>
      </w:r>
      <w:r w:rsidRPr="004F2B66">
        <w:rPr>
          <w:rFonts w:eastAsia="Times New Roman"/>
          <w:lang w:eastAsia="ar-SA"/>
        </w:rPr>
        <w:t xml:space="preserve"> </w:t>
      </w:r>
      <w:proofErr w:type="spellStart"/>
      <w:r w:rsidR="004F2B66" w:rsidRPr="004F2B66">
        <w:rPr>
          <w:rFonts w:eastAsia="Times New Roman"/>
          <w:i/>
          <w:iCs/>
          <w:lang w:eastAsia="ar-SA"/>
        </w:rPr>
        <w:t>Ledum</w:t>
      </w:r>
      <w:proofErr w:type="spellEnd"/>
      <w:r w:rsidR="004F2B66" w:rsidRPr="004F2B66">
        <w:rPr>
          <w:rFonts w:eastAsia="Times New Roman"/>
          <w:i/>
          <w:iCs/>
          <w:lang w:eastAsia="ar-SA"/>
        </w:rPr>
        <w:t xml:space="preserve"> </w:t>
      </w:r>
      <w:proofErr w:type="spellStart"/>
      <w:r w:rsidR="004F2B66" w:rsidRPr="004F2B66">
        <w:rPr>
          <w:rFonts w:eastAsia="Times New Roman"/>
          <w:i/>
          <w:iCs/>
          <w:lang w:eastAsia="ar-SA"/>
        </w:rPr>
        <w:t>palustre</w:t>
      </w:r>
      <w:proofErr w:type="spellEnd"/>
      <w:r w:rsidR="004F2B66" w:rsidRPr="004F2B66">
        <w:rPr>
          <w:rFonts w:eastAsia="Times New Roman"/>
          <w:lang w:eastAsia="ar-SA"/>
        </w:rPr>
        <w:t xml:space="preserve"> </w:t>
      </w:r>
      <w:r w:rsidRPr="004F2B66">
        <w:rPr>
          <w:rFonts w:eastAsia="Times New Roman"/>
          <w:lang w:eastAsia="ar-SA"/>
        </w:rPr>
        <w:t xml:space="preserve">(gatunki zostaną wskazane przez Zamawiającego w trakcie przekazania terenu rezerwatu). Wykonawca zobowiązany jest przeszkolenia pracowników z zakresu prawidłowego rozpoznawania </w:t>
      </w:r>
      <w:r w:rsidR="004F2B66" w:rsidRPr="004F2B66">
        <w:rPr>
          <w:rFonts w:eastAsia="Times New Roman"/>
          <w:lang w:eastAsia="ar-SA"/>
        </w:rPr>
        <w:t>drzew i krzewów podlegających wycince</w:t>
      </w:r>
      <w:r w:rsidR="00B44E0C">
        <w:rPr>
          <w:rFonts w:eastAsia="Times New Roman"/>
          <w:lang w:eastAsia="ar-SA"/>
        </w:rPr>
        <w:t>.</w:t>
      </w:r>
    </w:p>
    <w:p w14:paraId="26D563CC" w14:textId="77777777" w:rsidR="004F2B66" w:rsidRPr="004F2B66" w:rsidRDefault="004F2B66" w:rsidP="004F2B66">
      <w:pPr>
        <w:numPr>
          <w:ilvl w:val="0"/>
          <w:numId w:val="8"/>
        </w:numPr>
        <w:spacing w:line="276" w:lineRule="auto"/>
        <w:jc w:val="both"/>
        <w:rPr>
          <w:rFonts w:eastAsia="Times New Roman"/>
          <w:lang w:eastAsia="ar-SA"/>
        </w:rPr>
      </w:pPr>
      <w:r w:rsidRPr="004F2B66">
        <w:rPr>
          <w:rFonts w:eastAsia="Times New Roman"/>
          <w:lang w:eastAsia="ar-SA"/>
        </w:rPr>
        <w:t>Powstała w wyniku zabiegów ochronnych biomasa musi być wyniesiona do drzewostanu przyległego do torfowiska.</w:t>
      </w:r>
    </w:p>
    <w:p w14:paraId="636245A6" w14:textId="77777777" w:rsidR="00A1316C" w:rsidRPr="00A1316C" w:rsidRDefault="00A1316C" w:rsidP="00A1316C">
      <w:pPr>
        <w:numPr>
          <w:ilvl w:val="0"/>
          <w:numId w:val="8"/>
        </w:numPr>
      </w:pPr>
      <w:r w:rsidRPr="00A1316C">
        <w:t>Zabiegi ochronne muszą być wykonywane z zachowaniem przepisów ochrony przyrody, ochrony środowiska, przeciwpożarowych i BHP.</w:t>
      </w:r>
    </w:p>
    <w:p w14:paraId="4C16E884" w14:textId="77777777" w:rsidR="007E0E88" w:rsidRPr="002C1103" w:rsidRDefault="007E0E88" w:rsidP="00A1316C">
      <w:pPr>
        <w:numPr>
          <w:ilvl w:val="0"/>
          <w:numId w:val="8"/>
        </w:numPr>
        <w:spacing w:line="276" w:lineRule="auto"/>
        <w:jc w:val="both"/>
      </w:pPr>
      <w:r w:rsidRPr="002C1103">
        <w:rPr>
          <w:lang w:eastAsia="ar-SA"/>
        </w:rPr>
        <w:t xml:space="preserve">Każdorazowo przed przystąpieniem do realizacji zabiegów ochronnych należy z dwudniowym wyprzedzeniem powiadomić o tym fakcie Regionalną Dyrekcję Ochrony Środowiska  w Bydgoszczy (e-mail: </w:t>
      </w:r>
      <w:r w:rsidR="009E3678" w:rsidRPr="00A1316C">
        <w:rPr>
          <w:u w:val="single"/>
          <w:lang w:eastAsia="ar-SA"/>
        </w:rPr>
        <w:t>malgorzata.wenda-klajst</w:t>
      </w:r>
      <w:r w:rsidR="00173B8A">
        <w:rPr>
          <w:u w:val="single"/>
          <w:lang w:eastAsia="ar-SA"/>
        </w:rPr>
        <w:t>@</w:t>
      </w:r>
      <w:r w:rsidR="009E3678" w:rsidRPr="00A1316C">
        <w:rPr>
          <w:u w:val="single"/>
          <w:lang w:eastAsia="ar-SA"/>
        </w:rPr>
        <w:t>bydgoszcz</w:t>
      </w:r>
      <w:r w:rsidR="00173B8A">
        <w:rPr>
          <w:u w:val="single"/>
          <w:lang w:eastAsia="ar-SA"/>
        </w:rPr>
        <w:t>.</w:t>
      </w:r>
      <w:r w:rsidR="009E3678" w:rsidRPr="00A1316C">
        <w:rPr>
          <w:u w:val="single"/>
          <w:lang w:eastAsia="ar-SA"/>
        </w:rPr>
        <w:t>rdos.gov.pl</w:t>
      </w:r>
      <w:r w:rsidRPr="002C1103">
        <w:rPr>
          <w:lang w:eastAsia="ar-SA"/>
        </w:rPr>
        <w:t xml:space="preserve">) </w:t>
      </w:r>
    </w:p>
    <w:p w14:paraId="25E2E96B" w14:textId="77777777" w:rsidR="0053059A" w:rsidRDefault="007E0E88" w:rsidP="004F2B66">
      <w:pPr>
        <w:widowControl/>
        <w:numPr>
          <w:ilvl w:val="0"/>
          <w:numId w:val="8"/>
        </w:numPr>
        <w:spacing w:after="280" w:line="276" w:lineRule="auto"/>
        <w:jc w:val="both"/>
        <w:rPr>
          <w:lang w:eastAsia="ar-SA"/>
        </w:rPr>
      </w:pPr>
      <w:r w:rsidRPr="002C1103">
        <w:rPr>
          <w:lang w:eastAsia="ar-SA"/>
        </w:rPr>
        <w:t xml:space="preserve">Zamawiający zastrzega sobie prawo do kontroli prawidłowości wykonywania przez Wykonawcę prac objętych umową. </w:t>
      </w:r>
    </w:p>
    <w:p w14:paraId="0D218311" w14:textId="77777777" w:rsidR="00A223D6" w:rsidRDefault="00A223D6" w:rsidP="00A223D6">
      <w:pPr>
        <w:widowControl/>
        <w:spacing w:after="280" w:line="276" w:lineRule="auto"/>
        <w:jc w:val="both"/>
        <w:rPr>
          <w:lang w:eastAsia="ar-SA"/>
        </w:rPr>
      </w:pPr>
    </w:p>
    <w:p w14:paraId="59ADEACE" w14:textId="77777777" w:rsidR="00B7677C" w:rsidRPr="00B7677C" w:rsidRDefault="00B7677C" w:rsidP="00B7677C">
      <w:pPr>
        <w:widowControl/>
        <w:spacing w:line="276" w:lineRule="auto"/>
        <w:jc w:val="both"/>
        <w:rPr>
          <w:rFonts w:eastAsia="Times New Roman"/>
          <w:kern w:val="0"/>
          <w:lang w:eastAsia="ar-SA"/>
        </w:rPr>
      </w:pPr>
      <w:bookmarkStart w:id="1" w:name="_Hlk44084646"/>
    </w:p>
    <w:p w14:paraId="0015D38E" w14:textId="77777777" w:rsidR="00B7677C" w:rsidRPr="00B7677C" w:rsidRDefault="00B7677C" w:rsidP="00B7677C">
      <w:pPr>
        <w:widowControl/>
        <w:spacing w:line="276" w:lineRule="auto"/>
        <w:jc w:val="both"/>
        <w:rPr>
          <w:rFonts w:eastAsia="Times New Roman"/>
          <w:kern w:val="0"/>
          <w:lang w:eastAsia="ar-SA"/>
        </w:rPr>
      </w:pPr>
      <w:r w:rsidRPr="00B7677C">
        <w:rPr>
          <w:rFonts w:eastAsia="Times New Roman"/>
          <w:b/>
          <w:kern w:val="0"/>
          <w:lang w:eastAsia="ar-SA"/>
        </w:rPr>
        <w:tab/>
        <w:t>ZAMAWIAJĄCY</w:t>
      </w:r>
      <w:r w:rsidRPr="00B7677C">
        <w:rPr>
          <w:rFonts w:eastAsia="Times New Roman"/>
          <w:b/>
          <w:kern w:val="0"/>
          <w:lang w:eastAsia="ar-SA"/>
        </w:rPr>
        <w:tab/>
      </w:r>
      <w:r w:rsidRPr="00B7677C">
        <w:rPr>
          <w:rFonts w:eastAsia="Times New Roman"/>
          <w:b/>
          <w:kern w:val="0"/>
          <w:lang w:eastAsia="ar-SA"/>
        </w:rPr>
        <w:tab/>
      </w:r>
      <w:r w:rsidRPr="00B7677C">
        <w:rPr>
          <w:rFonts w:eastAsia="Times New Roman"/>
          <w:b/>
          <w:kern w:val="0"/>
          <w:lang w:eastAsia="ar-SA"/>
        </w:rPr>
        <w:tab/>
      </w:r>
      <w:r w:rsidRPr="00B7677C">
        <w:rPr>
          <w:rFonts w:eastAsia="Times New Roman"/>
          <w:b/>
          <w:kern w:val="0"/>
          <w:lang w:eastAsia="ar-SA"/>
        </w:rPr>
        <w:tab/>
      </w:r>
      <w:r w:rsidRPr="00B7677C">
        <w:rPr>
          <w:rFonts w:eastAsia="Times New Roman"/>
          <w:b/>
          <w:kern w:val="0"/>
          <w:lang w:eastAsia="ar-SA"/>
        </w:rPr>
        <w:tab/>
      </w:r>
      <w:r w:rsidRPr="00B7677C">
        <w:rPr>
          <w:rFonts w:eastAsia="Times New Roman"/>
          <w:b/>
          <w:kern w:val="0"/>
          <w:lang w:eastAsia="ar-SA"/>
        </w:rPr>
        <w:tab/>
        <w:t>WYKONAWCA</w:t>
      </w:r>
    </w:p>
    <w:p w14:paraId="6061A595" w14:textId="77777777" w:rsidR="00B7677C" w:rsidRPr="00B7677C" w:rsidRDefault="00B7677C" w:rsidP="00B7677C">
      <w:pPr>
        <w:widowControl/>
        <w:spacing w:line="276" w:lineRule="auto"/>
        <w:rPr>
          <w:rFonts w:eastAsia="Times New Roman"/>
          <w:kern w:val="0"/>
          <w:lang w:eastAsia="ar-SA"/>
        </w:rPr>
      </w:pPr>
    </w:p>
    <w:p w14:paraId="1D1A2B69" w14:textId="77777777" w:rsidR="00B7677C" w:rsidRPr="00B7677C" w:rsidRDefault="00B7677C" w:rsidP="00B7677C">
      <w:pPr>
        <w:widowControl/>
        <w:spacing w:line="276" w:lineRule="auto"/>
        <w:rPr>
          <w:rFonts w:eastAsia="Times New Roman"/>
          <w:kern w:val="0"/>
          <w:lang w:eastAsia="ar-SA"/>
        </w:rPr>
      </w:pPr>
    </w:p>
    <w:p w14:paraId="100019F0" w14:textId="77777777" w:rsidR="00B7677C" w:rsidRPr="00B7677C" w:rsidRDefault="00B7677C" w:rsidP="00B7677C">
      <w:pPr>
        <w:widowControl/>
        <w:spacing w:line="276" w:lineRule="auto"/>
        <w:jc w:val="both"/>
        <w:rPr>
          <w:rFonts w:eastAsia="Times New Roman"/>
          <w:kern w:val="0"/>
          <w:lang w:eastAsia="ar-SA"/>
        </w:rPr>
      </w:pPr>
      <w:r w:rsidRPr="00B7677C">
        <w:rPr>
          <w:rFonts w:eastAsia="Times New Roman"/>
          <w:kern w:val="0"/>
          <w:lang w:eastAsia="ar-SA"/>
        </w:rPr>
        <w:t>...................................................</w:t>
      </w:r>
      <w:r w:rsidRPr="00B7677C">
        <w:rPr>
          <w:rFonts w:eastAsia="Times New Roman"/>
          <w:kern w:val="0"/>
          <w:lang w:eastAsia="ar-SA"/>
        </w:rPr>
        <w:tab/>
      </w:r>
      <w:r w:rsidRPr="00B7677C">
        <w:rPr>
          <w:rFonts w:eastAsia="Times New Roman"/>
          <w:kern w:val="0"/>
          <w:lang w:eastAsia="ar-SA"/>
        </w:rPr>
        <w:tab/>
      </w:r>
      <w:r w:rsidRPr="00B7677C">
        <w:rPr>
          <w:rFonts w:eastAsia="Times New Roman"/>
          <w:kern w:val="0"/>
          <w:lang w:eastAsia="ar-SA"/>
        </w:rPr>
        <w:tab/>
      </w:r>
      <w:r w:rsidRPr="00B7677C">
        <w:rPr>
          <w:rFonts w:eastAsia="Times New Roman"/>
          <w:kern w:val="0"/>
          <w:lang w:eastAsia="ar-SA"/>
        </w:rPr>
        <w:tab/>
        <w:t xml:space="preserve"> ..................................................</w:t>
      </w:r>
      <w:bookmarkEnd w:id="1"/>
    </w:p>
    <w:p w14:paraId="6EEFC7E7" w14:textId="77777777" w:rsidR="00A223D6" w:rsidRDefault="00A223D6" w:rsidP="00A223D6">
      <w:pPr>
        <w:widowControl/>
        <w:spacing w:after="280" w:line="276" w:lineRule="auto"/>
        <w:jc w:val="both"/>
        <w:rPr>
          <w:lang w:eastAsia="ar-SA"/>
        </w:rPr>
      </w:pPr>
    </w:p>
    <w:p w14:paraId="7FD4E033" w14:textId="77777777" w:rsidR="00A223D6" w:rsidRDefault="00A223D6" w:rsidP="00A223D6">
      <w:pPr>
        <w:widowControl/>
        <w:spacing w:after="280" w:line="276" w:lineRule="auto"/>
        <w:jc w:val="both"/>
        <w:rPr>
          <w:lang w:eastAsia="ar-SA"/>
        </w:rPr>
      </w:pPr>
    </w:p>
    <w:p w14:paraId="24AA0B53" w14:textId="77777777" w:rsidR="00B44E0C" w:rsidRDefault="00B44E0C" w:rsidP="000255BE">
      <w:pPr>
        <w:widowControl/>
        <w:spacing w:after="280" w:line="276" w:lineRule="auto"/>
        <w:jc w:val="both"/>
        <w:rPr>
          <w:rFonts w:eastAsia="Calibri"/>
          <w:b/>
          <w:kern w:val="0"/>
          <w:lang w:eastAsia="ar-SA"/>
        </w:rPr>
      </w:pPr>
      <w:r>
        <w:rPr>
          <w:rFonts w:eastAsia="Calibri"/>
          <w:b/>
          <w:kern w:val="0"/>
          <w:lang w:eastAsia="ar-SA"/>
        </w:rPr>
        <w:lastRenderedPageBreak/>
        <w:t xml:space="preserve">Dokumentacja fotograficzna rezerwatu/ poglądowa (stan </w:t>
      </w:r>
      <w:r w:rsidR="000255BE">
        <w:rPr>
          <w:rFonts w:eastAsia="Calibri"/>
          <w:b/>
          <w:kern w:val="0"/>
          <w:lang w:eastAsia="ar-SA"/>
        </w:rPr>
        <w:t xml:space="preserve">torfowiska </w:t>
      </w:r>
      <w:r>
        <w:rPr>
          <w:rFonts w:eastAsia="Calibri"/>
          <w:b/>
          <w:kern w:val="0"/>
          <w:lang w:eastAsia="ar-SA"/>
        </w:rPr>
        <w:t xml:space="preserve">na </w:t>
      </w:r>
      <w:r w:rsidR="00124DDD">
        <w:rPr>
          <w:rFonts w:eastAsia="Calibri"/>
          <w:b/>
          <w:kern w:val="0"/>
          <w:lang w:eastAsia="ar-SA"/>
        </w:rPr>
        <w:t xml:space="preserve">18 maja </w:t>
      </w:r>
      <w:r>
        <w:rPr>
          <w:rFonts w:eastAsia="Calibri"/>
          <w:b/>
          <w:kern w:val="0"/>
          <w:lang w:eastAsia="ar-SA"/>
        </w:rPr>
        <w:t>2022 r.)</w:t>
      </w:r>
    </w:p>
    <w:p w14:paraId="2A81404D" w14:textId="7420357F" w:rsidR="000255BE" w:rsidRDefault="00223F0E" w:rsidP="00B44E0C">
      <w:pPr>
        <w:widowControl/>
        <w:spacing w:after="280" w:line="276" w:lineRule="auto"/>
        <w:ind w:left="709"/>
        <w:jc w:val="both"/>
      </w:pPr>
      <w:r>
        <w:rPr>
          <w:noProof/>
        </w:rPr>
        <w:drawing>
          <wp:inline distT="0" distB="0" distL="0" distR="0" wp14:anchorId="3050AE3F" wp14:editId="605A7EE2">
            <wp:extent cx="5404485" cy="3596005"/>
            <wp:effectExtent l="0" t="0" r="0" b="0"/>
            <wp:docPr id="1" name="Obraz 1" descr="Fot. poglądowa - centralna część torfowiska (stan zawansowania sukcesji na ok 50% powierzchni torfowisk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Fot. poglądowa - centralna część torfowiska (stan zawansowania sukcesji na ok 50% powierzchni torfowiska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359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C98F3" w14:textId="77777777" w:rsidR="00124DDD" w:rsidRDefault="00124DDD" w:rsidP="00682F7B">
      <w:pPr>
        <w:widowControl/>
        <w:spacing w:after="280" w:line="276" w:lineRule="auto"/>
        <w:ind w:left="709"/>
        <w:jc w:val="both"/>
      </w:pPr>
      <w:r>
        <w:t xml:space="preserve">Fot. poglądowa - centralna część torfowiska </w:t>
      </w:r>
      <w:r w:rsidR="00682F7B">
        <w:t>(stan</w:t>
      </w:r>
      <w:r w:rsidR="00B45317">
        <w:t xml:space="preserve"> zawansowania sukcesji</w:t>
      </w:r>
      <w:r w:rsidR="00682F7B">
        <w:t xml:space="preserve"> na ok 50% powierzchni torfowiska)</w:t>
      </w:r>
    </w:p>
    <w:p w14:paraId="1BD466FD" w14:textId="69E7F70A" w:rsidR="00124DDD" w:rsidRDefault="00223F0E" w:rsidP="00B44E0C">
      <w:pPr>
        <w:widowControl/>
        <w:spacing w:after="280" w:line="276" w:lineRule="auto"/>
        <w:ind w:left="709"/>
        <w:jc w:val="both"/>
      </w:pPr>
      <w:r>
        <w:rPr>
          <w:noProof/>
        </w:rPr>
        <w:drawing>
          <wp:inline distT="0" distB="0" distL="0" distR="0" wp14:anchorId="22398513" wp14:editId="3DFDDA99">
            <wp:extent cx="5404485" cy="3582670"/>
            <wp:effectExtent l="0" t="0" r="0" b="0"/>
            <wp:docPr id="2" name="Obraz 2" descr="Fot. poglądowa – północna część torfowiska (stan zawansowania sukcesji na ok 50% powierzchni torfowisk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Fot. poglądowa – północna część torfowiska (stan zawansowania sukcesji na ok 50% powierzchni torfowiska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85" cy="358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FC10A" w14:textId="77777777" w:rsidR="00A223D6" w:rsidRPr="00B7677C" w:rsidRDefault="00124DDD" w:rsidP="00B7677C">
      <w:pPr>
        <w:widowControl/>
        <w:spacing w:after="280" w:line="276" w:lineRule="auto"/>
        <w:ind w:left="709"/>
        <w:jc w:val="both"/>
      </w:pPr>
      <w:r>
        <w:t xml:space="preserve">Fot. poglądowa – północna część torfowiska </w:t>
      </w:r>
      <w:bookmarkStart w:id="2" w:name="_Hlk103866649"/>
      <w:r w:rsidR="00682F7B">
        <w:t>(stan</w:t>
      </w:r>
      <w:r w:rsidR="00B45317" w:rsidRPr="00B45317">
        <w:t xml:space="preserve"> </w:t>
      </w:r>
      <w:r w:rsidR="00B45317">
        <w:t>zawansowania sukcesji</w:t>
      </w:r>
      <w:r w:rsidR="00682F7B">
        <w:t xml:space="preserve"> na ok 50% powierzchni torfowiska)</w:t>
      </w:r>
      <w:bookmarkEnd w:id="2"/>
    </w:p>
    <w:sectPr w:rsidR="00A223D6" w:rsidRPr="00B7677C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111ED" w14:textId="77777777" w:rsidR="003F4032" w:rsidRDefault="003F4032" w:rsidP="00816B6A">
      <w:r>
        <w:separator/>
      </w:r>
    </w:p>
  </w:endnote>
  <w:endnote w:type="continuationSeparator" w:id="0">
    <w:p w14:paraId="0E23B0B3" w14:textId="77777777" w:rsidR="003F4032" w:rsidRDefault="003F4032" w:rsidP="0081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D5DD9" w14:textId="77777777" w:rsidR="003F4032" w:rsidRDefault="003F4032" w:rsidP="00816B6A">
      <w:r>
        <w:separator/>
      </w:r>
    </w:p>
  </w:footnote>
  <w:footnote w:type="continuationSeparator" w:id="0">
    <w:p w14:paraId="578D2054" w14:textId="77777777" w:rsidR="003F4032" w:rsidRDefault="003F4032" w:rsidP="00816B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A178E0F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5996C4C"/>
    <w:multiLevelType w:val="hybridMultilevel"/>
    <w:tmpl w:val="CA4074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BA57CC"/>
    <w:multiLevelType w:val="hybridMultilevel"/>
    <w:tmpl w:val="E5C43660"/>
    <w:lvl w:ilvl="0" w:tplc="830023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707D4"/>
    <w:multiLevelType w:val="hybridMultilevel"/>
    <w:tmpl w:val="6D8E788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BAF78DA"/>
    <w:multiLevelType w:val="hybridMultilevel"/>
    <w:tmpl w:val="DFAC50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481F4C"/>
    <w:multiLevelType w:val="hybridMultilevel"/>
    <w:tmpl w:val="C70CB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B25B3"/>
    <w:multiLevelType w:val="hybridMultilevel"/>
    <w:tmpl w:val="7B5CEB64"/>
    <w:lvl w:ilvl="0" w:tplc="1818994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42E4805"/>
    <w:multiLevelType w:val="hybridMultilevel"/>
    <w:tmpl w:val="3AFA1A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8197947">
    <w:abstractNumId w:val="0"/>
  </w:num>
  <w:num w:numId="2" w16cid:durableId="779447124">
    <w:abstractNumId w:val="1"/>
  </w:num>
  <w:num w:numId="3" w16cid:durableId="1140658558">
    <w:abstractNumId w:val="5"/>
  </w:num>
  <w:num w:numId="4" w16cid:durableId="1153645592">
    <w:abstractNumId w:val="7"/>
  </w:num>
  <w:num w:numId="5" w16cid:durableId="913467743">
    <w:abstractNumId w:val="6"/>
  </w:num>
  <w:num w:numId="6" w16cid:durableId="599293841">
    <w:abstractNumId w:val="8"/>
  </w:num>
  <w:num w:numId="7" w16cid:durableId="624967831">
    <w:abstractNumId w:val="3"/>
  </w:num>
  <w:num w:numId="8" w16cid:durableId="752123531">
    <w:abstractNumId w:val="4"/>
  </w:num>
  <w:num w:numId="9" w16cid:durableId="1748650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9B1"/>
    <w:rsid w:val="000255BE"/>
    <w:rsid w:val="00037D78"/>
    <w:rsid w:val="00045C5A"/>
    <w:rsid w:val="000607FD"/>
    <w:rsid w:val="0007412C"/>
    <w:rsid w:val="00096364"/>
    <w:rsid w:val="000B4235"/>
    <w:rsid w:val="000D0E26"/>
    <w:rsid w:val="000F5870"/>
    <w:rsid w:val="000F7AA3"/>
    <w:rsid w:val="00107097"/>
    <w:rsid w:val="00124DDD"/>
    <w:rsid w:val="00135D47"/>
    <w:rsid w:val="001476F7"/>
    <w:rsid w:val="00151219"/>
    <w:rsid w:val="00164991"/>
    <w:rsid w:val="00173B8A"/>
    <w:rsid w:val="0017560D"/>
    <w:rsid w:val="001922BD"/>
    <w:rsid w:val="00195CB9"/>
    <w:rsid w:val="001A6B65"/>
    <w:rsid w:val="001B288A"/>
    <w:rsid w:val="001B6A07"/>
    <w:rsid w:val="001C31E7"/>
    <w:rsid w:val="001D3765"/>
    <w:rsid w:val="001E5AC5"/>
    <w:rsid w:val="001E667D"/>
    <w:rsid w:val="002135A0"/>
    <w:rsid w:val="00222DEB"/>
    <w:rsid w:val="00223F0E"/>
    <w:rsid w:val="002250A8"/>
    <w:rsid w:val="002316A5"/>
    <w:rsid w:val="00242F35"/>
    <w:rsid w:val="0027467A"/>
    <w:rsid w:val="00290D08"/>
    <w:rsid w:val="002A3630"/>
    <w:rsid w:val="002B1B54"/>
    <w:rsid w:val="002B3077"/>
    <w:rsid w:val="002B5912"/>
    <w:rsid w:val="002C1103"/>
    <w:rsid w:val="002C2D7F"/>
    <w:rsid w:val="002C49B1"/>
    <w:rsid w:val="002C5210"/>
    <w:rsid w:val="002C79FC"/>
    <w:rsid w:val="002D537E"/>
    <w:rsid w:val="00300FB2"/>
    <w:rsid w:val="00331AEE"/>
    <w:rsid w:val="003444FF"/>
    <w:rsid w:val="00351A43"/>
    <w:rsid w:val="00367AC0"/>
    <w:rsid w:val="003727F3"/>
    <w:rsid w:val="00384CBE"/>
    <w:rsid w:val="003A77C5"/>
    <w:rsid w:val="003B1524"/>
    <w:rsid w:val="003B6E03"/>
    <w:rsid w:val="003C7975"/>
    <w:rsid w:val="003D02D1"/>
    <w:rsid w:val="003E2985"/>
    <w:rsid w:val="003F4032"/>
    <w:rsid w:val="003F4FAA"/>
    <w:rsid w:val="003F67FD"/>
    <w:rsid w:val="004375B6"/>
    <w:rsid w:val="004426A7"/>
    <w:rsid w:val="00452270"/>
    <w:rsid w:val="004647C1"/>
    <w:rsid w:val="0046536C"/>
    <w:rsid w:val="00474F4C"/>
    <w:rsid w:val="00492EC1"/>
    <w:rsid w:val="004C2950"/>
    <w:rsid w:val="004D434E"/>
    <w:rsid w:val="004E5B64"/>
    <w:rsid w:val="004F2B66"/>
    <w:rsid w:val="004F326D"/>
    <w:rsid w:val="004F4482"/>
    <w:rsid w:val="00523078"/>
    <w:rsid w:val="0053059A"/>
    <w:rsid w:val="005314A0"/>
    <w:rsid w:val="005413D1"/>
    <w:rsid w:val="00551BD4"/>
    <w:rsid w:val="005531FF"/>
    <w:rsid w:val="005554D5"/>
    <w:rsid w:val="00584E8C"/>
    <w:rsid w:val="005B1635"/>
    <w:rsid w:val="005D77DD"/>
    <w:rsid w:val="005E199E"/>
    <w:rsid w:val="00682F7B"/>
    <w:rsid w:val="006868A2"/>
    <w:rsid w:val="006A1890"/>
    <w:rsid w:val="006B3988"/>
    <w:rsid w:val="006C2058"/>
    <w:rsid w:val="006C76C4"/>
    <w:rsid w:val="006E0988"/>
    <w:rsid w:val="00706A73"/>
    <w:rsid w:val="00723198"/>
    <w:rsid w:val="007252E7"/>
    <w:rsid w:val="0076461F"/>
    <w:rsid w:val="0077483B"/>
    <w:rsid w:val="00782688"/>
    <w:rsid w:val="00784E98"/>
    <w:rsid w:val="00795BC0"/>
    <w:rsid w:val="007C74AA"/>
    <w:rsid w:val="007E0E88"/>
    <w:rsid w:val="007F7665"/>
    <w:rsid w:val="00811301"/>
    <w:rsid w:val="00812D3F"/>
    <w:rsid w:val="0081529C"/>
    <w:rsid w:val="00816B6A"/>
    <w:rsid w:val="00837F2C"/>
    <w:rsid w:val="00844186"/>
    <w:rsid w:val="00854208"/>
    <w:rsid w:val="0086493B"/>
    <w:rsid w:val="0088624C"/>
    <w:rsid w:val="00893DDD"/>
    <w:rsid w:val="008A38C3"/>
    <w:rsid w:val="008C3FB6"/>
    <w:rsid w:val="008D6502"/>
    <w:rsid w:val="008E05F5"/>
    <w:rsid w:val="008E0667"/>
    <w:rsid w:val="00900B36"/>
    <w:rsid w:val="009422BF"/>
    <w:rsid w:val="009574AE"/>
    <w:rsid w:val="009669BF"/>
    <w:rsid w:val="00971AAB"/>
    <w:rsid w:val="00971FA6"/>
    <w:rsid w:val="009742F2"/>
    <w:rsid w:val="0097473A"/>
    <w:rsid w:val="009763FB"/>
    <w:rsid w:val="00991FB2"/>
    <w:rsid w:val="00993014"/>
    <w:rsid w:val="00997620"/>
    <w:rsid w:val="009C7460"/>
    <w:rsid w:val="009E17E9"/>
    <w:rsid w:val="009E3678"/>
    <w:rsid w:val="009F1FE1"/>
    <w:rsid w:val="009F709C"/>
    <w:rsid w:val="00A1316C"/>
    <w:rsid w:val="00A223D6"/>
    <w:rsid w:val="00A27B8F"/>
    <w:rsid w:val="00A27B90"/>
    <w:rsid w:val="00A32036"/>
    <w:rsid w:val="00A373E3"/>
    <w:rsid w:val="00A608F2"/>
    <w:rsid w:val="00A70E13"/>
    <w:rsid w:val="00A80418"/>
    <w:rsid w:val="00A92418"/>
    <w:rsid w:val="00AA2669"/>
    <w:rsid w:val="00AA4122"/>
    <w:rsid w:val="00AE044A"/>
    <w:rsid w:val="00AE1B0B"/>
    <w:rsid w:val="00AF318E"/>
    <w:rsid w:val="00AF71D3"/>
    <w:rsid w:val="00B12B0E"/>
    <w:rsid w:val="00B17814"/>
    <w:rsid w:val="00B31797"/>
    <w:rsid w:val="00B44E0C"/>
    <w:rsid w:val="00B45317"/>
    <w:rsid w:val="00B605B2"/>
    <w:rsid w:val="00B74F0F"/>
    <w:rsid w:val="00B7677C"/>
    <w:rsid w:val="00B81E6E"/>
    <w:rsid w:val="00B92FF6"/>
    <w:rsid w:val="00BD0030"/>
    <w:rsid w:val="00BD4126"/>
    <w:rsid w:val="00BD71AA"/>
    <w:rsid w:val="00BF5C65"/>
    <w:rsid w:val="00C122BB"/>
    <w:rsid w:val="00C13D54"/>
    <w:rsid w:val="00C21CFE"/>
    <w:rsid w:val="00C5748C"/>
    <w:rsid w:val="00C623F7"/>
    <w:rsid w:val="00C83C08"/>
    <w:rsid w:val="00CA3C93"/>
    <w:rsid w:val="00CB237F"/>
    <w:rsid w:val="00CE00B9"/>
    <w:rsid w:val="00CF3227"/>
    <w:rsid w:val="00D0214E"/>
    <w:rsid w:val="00D04BF6"/>
    <w:rsid w:val="00D04C2B"/>
    <w:rsid w:val="00D3000D"/>
    <w:rsid w:val="00D3531D"/>
    <w:rsid w:val="00D41C1E"/>
    <w:rsid w:val="00D53EEB"/>
    <w:rsid w:val="00D725BF"/>
    <w:rsid w:val="00D7573C"/>
    <w:rsid w:val="00D95BFD"/>
    <w:rsid w:val="00DC18D5"/>
    <w:rsid w:val="00DC2BDA"/>
    <w:rsid w:val="00DD4F15"/>
    <w:rsid w:val="00DE34E8"/>
    <w:rsid w:val="00E0163C"/>
    <w:rsid w:val="00E319F4"/>
    <w:rsid w:val="00E31AD5"/>
    <w:rsid w:val="00E36E6C"/>
    <w:rsid w:val="00E37BFA"/>
    <w:rsid w:val="00E474D5"/>
    <w:rsid w:val="00E75BBE"/>
    <w:rsid w:val="00E975BB"/>
    <w:rsid w:val="00EE3D76"/>
    <w:rsid w:val="00F10265"/>
    <w:rsid w:val="00F103EE"/>
    <w:rsid w:val="00F2283A"/>
    <w:rsid w:val="00F30651"/>
    <w:rsid w:val="00F426CC"/>
    <w:rsid w:val="00F60FB7"/>
    <w:rsid w:val="00F66624"/>
    <w:rsid w:val="00F7130C"/>
    <w:rsid w:val="00F7308E"/>
    <w:rsid w:val="00F96157"/>
    <w:rsid w:val="00FA30A8"/>
    <w:rsid w:val="00FA4C5B"/>
    <w:rsid w:val="00FA70A3"/>
    <w:rsid w:val="00FB0BAB"/>
    <w:rsid w:val="00FB0F88"/>
    <w:rsid w:val="00FC3D28"/>
    <w:rsid w:val="00FE034E"/>
    <w:rsid w:val="00FF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0C3B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E0C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Domylnaczcionkaakapitu1">
    <w:name w:val="Domyślna czcionka akapitu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styleId="Hipercze">
    <w:name w:val="Hyperlink"/>
    <w:rPr>
      <w:color w:val="000080"/>
      <w:u w:val="single"/>
    </w:rPr>
  </w:style>
  <w:style w:type="character" w:customStyle="1" w:styleId="WW8Num4z0">
    <w:name w:val="WW8Num4z0"/>
    <w:rPr>
      <w:rFonts w:ascii="Wingdings" w:hAnsi="Wingdings" w:cs="OpenSymbo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Default">
    <w:name w:val="Default"/>
    <w:basedOn w:val="Normalny"/>
    <w:pPr>
      <w:autoSpaceDE w:val="0"/>
      <w:spacing w:line="200" w:lineRule="atLeast"/>
    </w:pPr>
    <w:rPr>
      <w:rFonts w:ascii="Calibri" w:eastAsia="Calibri" w:hAnsi="Calibri"/>
      <w:color w:val="00000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16B6A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16B6A"/>
    <w:rPr>
      <w:rFonts w:eastAsia="Arial Unicode MS"/>
      <w:kern w:val="1"/>
    </w:rPr>
  </w:style>
  <w:style w:type="character" w:styleId="Odwoanieprzypisudolnego">
    <w:name w:val="footnote reference"/>
    <w:uiPriority w:val="99"/>
    <w:semiHidden/>
    <w:unhideWhenUsed/>
    <w:rsid w:val="00816B6A"/>
    <w:rPr>
      <w:vertAlign w:val="superscript"/>
    </w:rPr>
  </w:style>
  <w:style w:type="paragraph" w:customStyle="1" w:styleId="Plandokumentu">
    <w:name w:val="Plan dokumentu"/>
    <w:basedOn w:val="Normalny"/>
    <w:link w:val="PlandokumentuZnak"/>
    <w:uiPriority w:val="99"/>
    <w:semiHidden/>
    <w:unhideWhenUsed/>
    <w:rsid w:val="003F4FAA"/>
    <w:rPr>
      <w:rFonts w:ascii="Tahoma" w:hAnsi="Tahoma"/>
      <w:sz w:val="16"/>
      <w:szCs w:val="16"/>
      <w:lang w:val="x-none"/>
    </w:rPr>
  </w:style>
  <w:style w:type="character" w:customStyle="1" w:styleId="PlandokumentuZnak">
    <w:name w:val="Plan dokumentu Znak"/>
    <w:link w:val="Plandokumentu"/>
    <w:uiPriority w:val="99"/>
    <w:semiHidden/>
    <w:rsid w:val="003F4FAA"/>
    <w:rPr>
      <w:rFonts w:ascii="Tahoma" w:eastAsia="Arial Unicode MS" w:hAnsi="Tahoma" w:cs="Tahoma"/>
      <w:kern w:val="1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B6E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E03"/>
    <w:rPr>
      <w:rFonts w:eastAsia="Arial Unicode MS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3B6E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E03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0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DD9F3-0F40-491E-A49B-D98E7F6E7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OPZ Linjie</vt:lpstr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OPZ Linjie</dc:title>
  <dc:subject/>
  <dc:creator/>
  <cp:keywords/>
  <cp:lastModifiedBy/>
  <cp:revision>1</cp:revision>
  <dcterms:created xsi:type="dcterms:W3CDTF">2022-09-14T09:27:00Z</dcterms:created>
  <dcterms:modified xsi:type="dcterms:W3CDTF">2022-09-22T12:26:00Z</dcterms:modified>
</cp:coreProperties>
</file>