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88B" w:rsidRDefault="00DA488B" w:rsidP="00DA488B">
      <w:pPr>
        <w:widowControl w:val="0"/>
        <w:shd w:val="clear" w:color="auto" w:fill="FFFFFF"/>
        <w:spacing w:after="0" w:line="360" w:lineRule="auto"/>
        <w:ind w:left="-57"/>
        <w:jc w:val="right"/>
        <w:rPr>
          <w:rFonts w:ascii="Arial" w:eastAsia="Arial" w:hAnsi="Arial" w:cs="Arial"/>
          <w:b/>
        </w:rPr>
      </w:pPr>
      <w:bookmarkStart w:id="0" w:name="_GoBack"/>
      <w:r>
        <w:rPr>
          <w:rFonts w:ascii="Arial" w:eastAsia="Arial" w:hAnsi="Arial" w:cs="Arial"/>
          <w:b/>
        </w:rPr>
        <w:t>Załącznik nr 1 do IWZ</w:t>
      </w:r>
    </w:p>
    <w:bookmarkEnd w:id="0"/>
    <w:p w:rsidR="00DA488B" w:rsidRDefault="00DA488B" w:rsidP="00DA488B">
      <w:pPr>
        <w:widowControl w:val="0"/>
        <w:shd w:val="clear" w:color="auto" w:fill="FFFFFF"/>
        <w:spacing w:after="0" w:line="360" w:lineRule="auto"/>
        <w:ind w:left="-57"/>
        <w:jc w:val="right"/>
        <w:rPr>
          <w:rFonts w:ascii="Arial" w:eastAsia="Arial" w:hAnsi="Arial" w:cs="Arial"/>
          <w:b/>
        </w:rPr>
      </w:pPr>
    </w:p>
    <w:p w:rsidR="00DA488B" w:rsidRDefault="00DA488B" w:rsidP="00DA488B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DA488B" w:rsidRDefault="00DA488B" w:rsidP="00DA488B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DA488B" w:rsidRDefault="00DA488B" w:rsidP="00DA488B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DA488B" w:rsidRDefault="00DA488B" w:rsidP="00DA488B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DA488B" w:rsidRDefault="00DA488B" w:rsidP="00DA488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DA488B" w:rsidRPr="00C545BB" w:rsidRDefault="00DA488B" w:rsidP="00DA488B">
      <w:pPr>
        <w:pStyle w:val="Nagwek3"/>
        <w:spacing w:line="360" w:lineRule="auto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DA488B" w:rsidRDefault="00DA488B" w:rsidP="00DA488B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eastAsia="Arial" w:hAnsi="Arial" w:cs="Arial"/>
          <w:b/>
        </w:rPr>
        <w:t>„</w:t>
      </w:r>
      <w:r w:rsidRPr="00CA24E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Drogowe roboty budowlane na terenie Nadleśnictwa </w:t>
      </w:r>
      <w:r>
        <w:rPr>
          <w:rFonts w:ascii="Arial" w:eastAsia="Times New Roman" w:hAnsi="Arial" w:cs="Arial"/>
          <w:b/>
          <w:color w:val="000000" w:themeColor="text1"/>
          <w:lang w:eastAsia="ar-SA"/>
        </w:rPr>
        <w:t>Celestynów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znak sprawy: B.270.32.2025 oświadczam, że:</w:t>
      </w:r>
    </w:p>
    <w:p w:rsidR="00DA488B" w:rsidRDefault="00DA488B" w:rsidP="00DA4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DA488B" w:rsidRDefault="00DA488B" w:rsidP="00DA4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DA488B" w:rsidRDefault="00DA488B" w:rsidP="00DA4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DA488B" w:rsidRDefault="00DA488B" w:rsidP="00DA4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DA488B" w:rsidRPr="00C545BB" w:rsidRDefault="00DA488B" w:rsidP="00DA488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nie podlega wykluczeniu z postępowania na podstawie art. 7 ust. 1  ustawy z dnia 13 kwietnia 2022 r. o szczególnych rozwiązaniach w zakresie przeciwdziałania wspieraniu agresji na Ukrainę oraz służących ochronie bezpieczeństwa narodowego (</w:t>
      </w:r>
      <w:hyperlink r:id="rId5">
        <w:r>
          <w:rPr>
            <w:rFonts w:ascii="Arial" w:eastAsia="Arial" w:hAnsi="Arial" w:cs="Arial"/>
            <w:color w:val="000000"/>
          </w:rPr>
          <w:t>Dz.U. 2025 poz. 514</w:t>
        </w:r>
      </w:hyperlink>
      <w:r>
        <w:rPr>
          <w:rFonts w:ascii="Arial" w:eastAsia="Arial" w:hAnsi="Arial" w:cs="Arial"/>
          <w:color w:val="000000"/>
        </w:rPr>
        <w:t>).</w:t>
      </w:r>
    </w:p>
    <w:p w:rsidR="00DA488B" w:rsidRDefault="00DA488B" w:rsidP="00DA488B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Oświadczam, że wszystkie informacje podane w powyższych oświadczeniach są aktualne </w:t>
      </w:r>
      <w:r>
        <w:rPr>
          <w:rFonts w:ascii="Arial" w:eastAsia="Arial" w:hAnsi="Arial" w:cs="Arial"/>
          <w:color w:val="000000"/>
        </w:rPr>
        <w:br/>
        <w:t>i zgodne z prawdą oraz zostały przedstawione z pełną świadomością konsekwencji wprowadzenia zamawiającego w błąd przy przedstawianiu informacji.</w:t>
      </w:r>
    </w:p>
    <w:p w:rsidR="00DA488B" w:rsidRDefault="00DA488B" w:rsidP="00DA488B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3969B6" w:rsidRPr="00DA488B" w:rsidRDefault="00DA488B" w:rsidP="00DA488B">
      <w:pPr>
        <w:spacing w:after="0" w:line="360" w:lineRule="auto"/>
        <w:ind w:left="58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sectPr w:rsidR="003969B6" w:rsidRPr="00DA4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F0"/>
    <w:rsid w:val="00191BF5"/>
    <w:rsid w:val="00445183"/>
    <w:rsid w:val="00A323F0"/>
    <w:rsid w:val="00CB20F1"/>
    <w:rsid w:val="00DA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9ACE"/>
  <w15:chartTrackingRefBased/>
  <w15:docId w15:val="{A33D37F8-DDC0-4F50-BF0E-D649D296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A488B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DA488B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A488B"/>
    <w:rPr>
      <w:rFonts w:ascii="Calibri" w:eastAsia="Calibri" w:hAnsi="Calibri" w:cs="Calibri"/>
      <w:b/>
      <w:color w:val="4F81BD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2025-07-11T05:44:00Z</dcterms:created>
  <dcterms:modified xsi:type="dcterms:W3CDTF">2025-07-11T05:44:00Z</dcterms:modified>
</cp:coreProperties>
</file>