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122E" w14:textId="3AAFCCF1" w:rsidR="007A41AF" w:rsidRDefault="007A41AF" w:rsidP="007A41AF">
      <w:pPr>
        <w:tabs>
          <w:tab w:val="right" w:leader="dot" w:pos="8505"/>
        </w:tabs>
        <w:spacing w:before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ZAŁĄCZNIK NR 1 DO OGŁOSZENIA – FORMULARZ OFERTOWO – CENOWY</w:t>
      </w:r>
      <w:r>
        <w:rPr>
          <w:rFonts w:asciiTheme="minorHAnsi" w:hAnsiTheme="minorHAnsi" w:cstheme="minorHAnsi"/>
          <w:b/>
        </w:rPr>
        <w:br/>
        <w:t>WAT.26</w:t>
      </w:r>
      <w:r w:rsidR="002B11FB">
        <w:rPr>
          <w:rFonts w:asciiTheme="minorHAnsi" w:hAnsiTheme="minorHAnsi" w:cstheme="minorHAnsi"/>
          <w:b/>
        </w:rPr>
        <w:t>35</w:t>
      </w:r>
      <w:r>
        <w:rPr>
          <w:rFonts w:asciiTheme="minorHAnsi" w:hAnsiTheme="minorHAnsi" w:cstheme="minorHAnsi"/>
          <w:b/>
        </w:rPr>
        <w:t>.</w:t>
      </w:r>
      <w:r w:rsidR="00861A95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.202</w:t>
      </w:r>
      <w:r w:rsidR="007E26E0">
        <w:rPr>
          <w:rFonts w:asciiTheme="minorHAnsi" w:hAnsiTheme="minorHAnsi" w:cstheme="minorHAnsi"/>
          <w:b/>
        </w:rPr>
        <w:t>6</w:t>
      </w:r>
    </w:p>
    <w:p w14:paraId="07294FBF" w14:textId="77777777" w:rsidR="007A41AF" w:rsidRDefault="007A41AF" w:rsidP="007A41AF">
      <w:pPr>
        <w:tabs>
          <w:tab w:val="right" w:leader="dot" w:pos="8505"/>
        </w:tabs>
        <w:spacing w:before="120"/>
        <w:jc w:val="center"/>
        <w:rPr>
          <w:rFonts w:asciiTheme="minorHAnsi" w:hAnsiTheme="minorHAnsi" w:cstheme="minorHAnsi"/>
          <w:b/>
        </w:rPr>
      </w:pPr>
    </w:p>
    <w:p w14:paraId="56E50E7A" w14:textId="73044281" w:rsidR="007A41AF" w:rsidRDefault="007A41AF" w:rsidP="007A41A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Nazwa i adres Wykonawcy: </w:t>
      </w:r>
      <w:r>
        <w:rPr>
          <w:rFonts w:asciiTheme="minorHAnsi" w:hAnsiTheme="minorHAnsi" w:cstheme="minorHAnsi"/>
          <w:sz w:val="22"/>
          <w:szCs w:val="22"/>
        </w:rPr>
        <w:t>________________</w:t>
      </w:r>
    </w:p>
    <w:p w14:paraId="2C695216" w14:textId="77777777" w:rsidR="007A41AF" w:rsidRDefault="007A41AF" w:rsidP="007A41A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uprawniona do kontaktu z Zamawiającym: ________________</w:t>
      </w:r>
    </w:p>
    <w:p w14:paraId="5F7EE1D1" w14:textId="77777777" w:rsidR="007A41AF" w:rsidRDefault="007A41AF" w:rsidP="007A41A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Imię i Nazwisko:</w:t>
      </w:r>
      <w:r>
        <w:rPr>
          <w:rFonts w:asciiTheme="minorHAnsi" w:hAnsiTheme="minorHAnsi" w:cstheme="minorHAnsi"/>
          <w:sz w:val="22"/>
          <w:szCs w:val="22"/>
        </w:rPr>
        <w:tab/>
        <w:t>________________</w:t>
      </w:r>
    </w:p>
    <w:p w14:paraId="21AA083D" w14:textId="77777777" w:rsidR="007A41AF" w:rsidRDefault="007A41AF" w:rsidP="007A41A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Stanowisko: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________________</w:t>
      </w:r>
    </w:p>
    <w:p w14:paraId="130AC290" w14:textId="77777777" w:rsidR="007A41AF" w:rsidRDefault="007A41AF" w:rsidP="007A41A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Nr telefonu: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________________</w:t>
      </w:r>
    </w:p>
    <w:p w14:paraId="1ED6BCD8" w14:textId="77777777" w:rsidR="007A41AF" w:rsidRDefault="007A41AF" w:rsidP="007A41A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________________</w:t>
      </w:r>
    </w:p>
    <w:p w14:paraId="2F177C97" w14:textId="77777777" w:rsidR="007A41AF" w:rsidRDefault="007A41AF" w:rsidP="007A41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1389B1" w14:textId="33A67F9E" w:rsidR="007A41AF" w:rsidRDefault="007A41AF" w:rsidP="007A41A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nawiązaniu do zaproszenia do składania ofert w zamówieniu o wartości poniżej </w:t>
      </w:r>
      <w:r w:rsidR="00FC5778" w:rsidRPr="0013302F">
        <w:rPr>
          <w:rFonts w:asciiTheme="minorHAnsi" w:hAnsiTheme="minorHAnsi" w:cstheme="minorHAnsi"/>
          <w:sz w:val="22"/>
          <w:szCs w:val="22"/>
        </w:rPr>
        <w:t>1</w:t>
      </w:r>
      <w:r w:rsidR="0030403C">
        <w:rPr>
          <w:rFonts w:asciiTheme="minorHAnsi" w:hAnsiTheme="minorHAnsi" w:cstheme="minorHAnsi"/>
          <w:sz w:val="22"/>
          <w:szCs w:val="22"/>
        </w:rPr>
        <w:t>7</w:t>
      </w:r>
      <w:r w:rsidR="00FC5778" w:rsidRPr="0013302F">
        <w:rPr>
          <w:rFonts w:asciiTheme="minorHAnsi" w:hAnsiTheme="minorHAnsi" w:cstheme="minorHAnsi"/>
          <w:sz w:val="22"/>
          <w:szCs w:val="22"/>
        </w:rPr>
        <w:t>0</w:t>
      </w:r>
      <w:r w:rsidR="00FC5778">
        <w:rPr>
          <w:rFonts w:asciiTheme="minorHAnsi" w:hAnsiTheme="minorHAnsi" w:cstheme="minorHAnsi"/>
          <w:sz w:val="22"/>
          <w:szCs w:val="22"/>
        </w:rPr>
        <w:t> </w:t>
      </w:r>
      <w:r w:rsidR="00FC5778" w:rsidRPr="0013302F">
        <w:rPr>
          <w:rFonts w:asciiTheme="minorHAnsi" w:hAnsiTheme="minorHAnsi" w:cstheme="minorHAnsi"/>
          <w:sz w:val="22"/>
          <w:szCs w:val="22"/>
        </w:rPr>
        <w:t xml:space="preserve">000 </w:t>
      </w:r>
      <w:r>
        <w:rPr>
          <w:rFonts w:asciiTheme="minorHAnsi" w:hAnsiTheme="minorHAnsi" w:cstheme="minorHAnsi"/>
          <w:sz w:val="22"/>
          <w:szCs w:val="22"/>
        </w:rPr>
        <w:t xml:space="preserve">złotych netto na dostawę </w:t>
      </w:r>
      <w:r w:rsidR="00D01A49">
        <w:rPr>
          <w:rFonts w:asciiTheme="minorHAnsi" w:hAnsiTheme="minorHAnsi" w:cstheme="minorHAnsi"/>
          <w:sz w:val="22"/>
          <w:szCs w:val="22"/>
        </w:rPr>
        <w:t>Drukar</w:t>
      </w:r>
      <w:r w:rsidR="00091B36">
        <w:rPr>
          <w:rFonts w:asciiTheme="minorHAnsi" w:hAnsiTheme="minorHAnsi" w:cstheme="minorHAnsi"/>
          <w:sz w:val="22"/>
          <w:szCs w:val="22"/>
        </w:rPr>
        <w:t>ek</w:t>
      </w:r>
      <w:r w:rsidR="00D01A49">
        <w:rPr>
          <w:rFonts w:asciiTheme="minorHAnsi" w:hAnsiTheme="minorHAnsi" w:cstheme="minorHAnsi"/>
          <w:sz w:val="22"/>
          <w:szCs w:val="22"/>
        </w:rPr>
        <w:t xml:space="preserve"> etykiet </w:t>
      </w:r>
      <w:r>
        <w:rPr>
          <w:rFonts w:asciiTheme="minorHAnsi" w:hAnsiTheme="minorHAnsi" w:cstheme="minorHAnsi"/>
          <w:sz w:val="22"/>
          <w:szCs w:val="22"/>
        </w:rPr>
        <w:t>oferujemy ich dostawę</w:t>
      </w:r>
      <w:r>
        <w:rPr>
          <w:rFonts w:asciiTheme="minorHAnsi" w:hAnsiTheme="minorHAnsi" w:cstheme="minorHAnsi"/>
          <w:b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zgodnie z wymaganiami specyfikacji zamówienia oraz na warunkach przedstawionych we wzorze umowy, za łącznym wynagrodzeniem w wysokości: ________________ </w:t>
      </w:r>
      <w:r>
        <w:rPr>
          <w:rFonts w:asciiTheme="minorHAnsi" w:hAnsiTheme="minorHAnsi" w:cstheme="minorHAnsi"/>
          <w:b/>
          <w:sz w:val="22"/>
          <w:szCs w:val="22"/>
        </w:rPr>
        <w:t>zł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brutto</w:t>
      </w:r>
      <w:r>
        <w:rPr>
          <w:rFonts w:asciiTheme="minorHAnsi" w:hAnsiTheme="minorHAnsi" w:cstheme="minorHAnsi"/>
          <w:sz w:val="22"/>
          <w:szCs w:val="22"/>
        </w:rPr>
        <w:t xml:space="preserve"> (słownie: ________________)</w:t>
      </w:r>
    </w:p>
    <w:p w14:paraId="0F96272B" w14:textId="77777777" w:rsidR="007A41AF" w:rsidRDefault="007A41AF" w:rsidP="007A41AF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siatki4"/>
        <w:tblW w:w="0" w:type="auto"/>
        <w:tblInd w:w="0" w:type="dxa"/>
        <w:tblLook w:val="04A0" w:firstRow="1" w:lastRow="0" w:firstColumn="1" w:lastColumn="0" w:noHBand="0" w:noVBand="1"/>
      </w:tblPr>
      <w:tblGrid>
        <w:gridCol w:w="4405"/>
        <w:gridCol w:w="652"/>
        <w:gridCol w:w="2002"/>
        <w:gridCol w:w="2003"/>
      </w:tblGrid>
      <w:tr w:rsidR="007A41AF" w14:paraId="13E6B5AE" w14:textId="77777777" w:rsidTr="007A4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Borders>
              <w:right w:val="single" w:sz="4" w:space="0" w:color="FFFFFF" w:themeColor="background1"/>
            </w:tcBorders>
            <w:hideMark/>
          </w:tcPr>
          <w:p w14:paraId="0E694443" w14:textId="77777777" w:rsidR="007A41AF" w:rsidRDefault="007A41AF">
            <w:pPr>
              <w:jc w:val="center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Specyfikacja</w:t>
            </w:r>
          </w:p>
        </w:tc>
        <w:tc>
          <w:tcPr>
            <w:tcW w:w="6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76C752F" w14:textId="77777777" w:rsidR="007A41AF" w:rsidRDefault="007A4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Ilość</w:t>
            </w:r>
          </w:p>
        </w:tc>
        <w:tc>
          <w:tcPr>
            <w:tcW w:w="20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6D88AC8" w14:textId="77777777" w:rsidR="007A41AF" w:rsidRDefault="007A4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Wartość netto</w:t>
            </w:r>
          </w:p>
        </w:tc>
        <w:tc>
          <w:tcPr>
            <w:tcW w:w="2003" w:type="dxa"/>
            <w:tcBorders>
              <w:left w:val="single" w:sz="4" w:space="0" w:color="FFFFFF" w:themeColor="background1"/>
            </w:tcBorders>
            <w:hideMark/>
          </w:tcPr>
          <w:p w14:paraId="0C50D421" w14:textId="6864CAAC" w:rsidR="007A41AF" w:rsidRDefault="007A4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Wartość brutto</w:t>
            </w:r>
          </w:p>
        </w:tc>
      </w:tr>
      <w:tr w:rsidR="007A41AF" w14:paraId="25154504" w14:textId="77777777" w:rsidTr="007A4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4139E1E" w14:textId="1EDBC27F" w:rsidR="007A41AF" w:rsidRDefault="007A41AF">
            <w:pPr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Drukarka etykiet</w:t>
            </w:r>
          </w:p>
        </w:tc>
        <w:tc>
          <w:tcPr>
            <w:tcW w:w="65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3FA5C781" w14:textId="47CAB99C" w:rsidR="007A41AF" w:rsidRDefault="009E2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00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14:paraId="55E37B33" w14:textId="77777777" w:rsidR="007A41AF" w:rsidRDefault="007A4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14:paraId="12FA3D7B" w14:textId="77777777" w:rsidR="007A41AF" w:rsidRDefault="007A4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164645" w14:paraId="4A4F9A33" w14:textId="77777777" w:rsidTr="007A41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14:paraId="36D33114" w14:textId="6CDC573B" w:rsidR="00164645" w:rsidRDefault="0016464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Materiały eksploatacyjne</w:t>
            </w:r>
          </w:p>
        </w:tc>
        <w:tc>
          <w:tcPr>
            <w:tcW w:w="65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14:paraId="5F0E9D43" w14:textId="35DAFEAC" w:rsidR="00164645" w:rsidRDefault="001646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  <w:r w:rsidR="007C1A94"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00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14:paraId="4EB3FABE" w14:textId="77777777" w:rsidR="00164645" w:rsidRDefault="001646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14:paraId="69A717F9" w14:textId="77777777" w:rsidR="00164645" w:rsidRDefault="001646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4B762E2" w14:textId="723E369E" w:rsidR="007A41AF" w:rsidRDefault="007A41AF" w:rsidP="007A41AF">
      <w:pPr>
        <w:tabs>
          <w:tab w:val="center" w:pos="7655"/>
        </w:tabs>
        <w:spacing w:before="840" w:line="32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 dnia _________________</w:t>
      </w:r>
      <w:r w:rsidR="006E70B4">
        <w:rPr>
          <w:rFonts w:asciiTheme="minorHAnsi" w:hAnsiTheme="minorHAnsi" w:cstheme="minorHAnsi"/>
          <w:sz w:val="22"/>
          <w:szCs w:val="22"/>
        </w:rPr>
        <w:t xml:space="preserve">           </w:t>
      </w:r>
      <w:r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14:paraId="4A596486" w14:textId="77777777" w:rsidR="007A41AF" w:rsidRDefault="007A41AF" w:rsidP="007A41AF">
      <w:pPr>
        <w:tabs>
          <w:tab w:val="center" w:pos="7655"/>
        </w:tabs>
        <w:spacing w:before="120" w:after="240" w:line="320" w:lineRule="atLeas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 i podpis osoby uprawnionej do reprezentowania Wykonawcy</w:t>
      </w:r>
    </w:p>
    <w:p w14:paraId="62723C26" w14:textId="77777777" w:rsidR="007A41AF" w:rsidRDefault="007A41AF" w:rsidP="007A41A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Oświadczenie o braku podstaw do wykluczenia i o spełnieniu warunków wskazanych </w:t>
      </w:r>
      <w:r>
        <w:rPr>
          <w:rFonts w:asciiTheme="minorHAnsi" w:hAnsiTheme="minorHAnsi" w:cstheme="minorHAnsi"/>
          <w:sz w:val="22"/>
          <w:szCs w:val="22"/>
        </w:rPr>
        <w:br/>
        <w:t>w tym postępowaniu.</w:t>
      </w:r>
    </w:p>
    <w:p w14:paraId="537A64FB" w14:textId="77777777" w:rsidR="007A41AF" w:rsidRDefault="007A41AF" w:rsidP="007A41A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Oświadczam, że: </w:t>
      </w:r>
    </w:p>
    <w:p w14:paraId="1980CF99" w14:textId="77777777" w:rsidR="007A41AF" w:rsidRDefault="007A41AF" w:rsidP="007A41AF">
      <w:pPr>
        <w:numPr>
          <w:ilvl w:val="0"/>
          <w:numId w:val="1"/>
        </w:numPr>
        <w:ind w:left="284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Posiadam niezbędną wiedzę i doświadczenie oraz potencjał techniczny, a także dysponuje osobami zdolnymi do wykonania zamówienia, </w:t>
      </w:r>
    </w:p>
    <w:p w14:paraId="7DA8CEF6" w14:textId="77777777" w:rsidR="007A41AF" w:rsidRDefault="007A41AF" w:rsidP="007A41AF">
      <w:pPr>
        <w:numPr>
          <w:ilvl w:val="0"/>
          <w:numId w:val="1"/>
        </w:numPr>
        <w:ind w:left="284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Znajduję się w sytuacji ekonomicznej i finansowej zapewniającej wykonanie zamówienia,</w:t>
      </w:r>
    </w:p>
    <w:p w14:paraId="50189DEA" w14:textId="1D58A5CB" w:rsidR="007A41AF" w:rsidRDefault="007A41AF" w:rsidP="007A41AF">
      <w:pPr>
        <w:numPr>
          <w:ilvl w:val="0"/>
          <w:numId w:val="1"/>
        </w:numPr>
        <w:spacing w:before="120"/>
        <w:ind w:left="284" w:hanging="28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Oświadczam, że wykonała/em obowiązek informacyjny wynikający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osób, których dane pośrednio lub bezpośrednio pozyskała/em w związku z udziałem w postępowaniu w trybie zapytania ofertowego.</w:t>
      </w:r>
    </w:p>
    <w:p w14:paraId="5B6EFF3C" w14:textId="77777777" w:rsidR="007A41AF" w:rsidRDefault="007A41AF" w:rsidP="007A41AF">
      <w:pPr>
        <w:spacing w:before="840"/>
        <w:ind w:left="311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</w:t>
      </w:r>
    </w:p>
    <w:p w14:paraId="4C4289D9" w14:textId="77777777" w:rsidR="007A41AF" w:rsidRDefault="007A41AF" w:rsidP="007A41AF">
      <w:pPr>
        <w:ind w:left="311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 i podpis osoby uprawnionej do reprezentowania Wykonawcy</w:t>
      </w:r>
    </w:p>
    <w:p w14:paraId="2C8DA416" w14:textId="77777777" w:rsidR="003D4A81" w:rsidRPr="007A41AF" w:rsidRDefault="003D4A81" w:rsidP="007A41AF"/>
    <w:sectPr w:rsidR="003D4A81" w:rsidRPr="007A4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0302F"/>
    <w:multiLevelType w:val="hybridMultilevel"/>
    <w:tmpl w:val="9D08D31A"/>
    <w:lvl w:ilvl="0" w:tplc="236407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157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AF"/>
    <w:rsid w:val="00091B36"/>
    <w:rsid w:val="00164645"/>
    <w:rsid w:val="00193F08"/>
    <w:rsid w:val="00277FCE"/>
    <w:rsid w:val="002A3D25"/>
    <w:rsid w:val="002B11FB"/>
    <w:rsid w:val="0030403C"/>
    <w:rsid w:val="0035368C"/>
    <w:rsid w:val="00375D57"/>
    <w:rsid w:val="003D4A81"/>
    <w:rsid w:val="00477024"/>
    <w:rsid w:val="005871B9"/>
    <w:rsid w:val="00671E59"/>
    <w:rsid w:val="006E70B4"/>
    <w:rsid w:val="007A41AF"/>
    <w:rsid w:val="007B5419"/>
    <w:rsid w:val="007C1A94"/>
    <w:rsid w:val="007E26E0"/>
    <w:rsid w:val="00837E4F"/>
    <w:rsid w:val="00861A95"/>
    <w:rsid w:val="009E0D85"/>
    <w:rsid w:val="009E278E"/>
    <w:rsid w:val="009F7286"/>
    <w:rsid w:val="00A8339D"/>
    <w:rsid w:val="00C34DB4"/>
    <w:rsid w:val="00CB2202"/>
    <w:rsid w:val="00D01A49"/>
    <w:rsid w:val="00D3428F"/>
    <w:rsid w:val="00D63E76"/>
    <w:rsid w:val="00E9206E"/>
    <w:rsid w:val="00FC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C42A"/>
  <w15:chartTrackingRefBased/>
  <w15:docId w15:val="{C2C9781F-745F-4F2E-9920-228745CC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1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4">
    <w:name w:val="Grid Table 4"/>
    <w:basedOn w:val="Standardowy"/>
    <w:uiPriority w:val="49"/>
    <w:rsid w:val="007A41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Krupa</dc:creator>
  <cp:keywords/>
  <dc:description/>
  <cp:lastModifiedBy>Ziemowit Krupa</cp:lastModifiedBy>
  <cp:revision>16</cp:revision>
  <dcterms:created xsi:type="dcterms:W3CDTF">2024-05-20T05:41:00Z</dcterms:created>
  <dcterms:modified xsi:type="dcterms:W3CDTF">2026-01-02T11:18:00Z</dcterms:modified>
</cp:coreProperties>
</file>