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26935" w14:textId="5377C1D3" w:rsidR="00C32DCE" w:rsidRPr="004C05BC" w:rsidRDefault="006E004A" w:rsidP="003E5588">
      <w:pPr>
        <w:jc w:val="right"/>
        <w:rPr>
          <w:rFonts w:ascii="Times New Roman" w:hAnsi="Times New Roman" w:cs="Times New Roman"/>
          <w:b/>
          <w:bCs/>
        </w:rPr>
      </w:pPr>
      <w:r w:rsidRPr="004C05BC">
        <w:rPr>
          <w:rFonts w:ascii="Times New Roman" w:hAnsi="Times New Roman" w:cs="Times New Roman"/>
          <w:b/>
          <w:bCs/>
        </w:rPr>
        <w:t>Załącznik nr 3</w:t>
      </w:r>
    </w:p>
    <w:p w14:paraId="4A392B2A" w14:textId="27213ADE" w:rsidR="00D33450" w:rsidRPr="004C05BC" w:rsidRDefault="00D33450" w:rsidP="00EC509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05BC">
        <w:rPr>
          <w:rFonts w:ascii="Times New Roman" w:hAnsi="Times New Roman" w:cs="Times New Roman"/>
          <w:b/>
          <w:bCs/>
        </w:rPr>
        <w:t xml:space="preserve">Klasyfikacja </w:t>
      </w:r>
      <w:r w:rsidR="00EC5097" w:rsidRPr="004C05BC">
        <w:rPr>
          <w:rFonts w:ascii="Times New Roman" w:hAnsi="Times New Roman" w:cs="Times New Roman"/>
          <w:b/>
          <w:bCs/>
        </w:rPr>
        <w:t xml:space="preserve">paragrafów </w:t>
      </w:r>
      <w:r w:rsidRPr="004C05BC">
        <w:rPr>
          <w:rFonts w:ascii="Times New Roman" w:hAnsi="Times New Roman" w:cs="Times New Roman"/>
          <w:b/>
          <w:bCs/>
        </w:rPr>
        <w:t>przychodów, o których mowa w art. 5 ust. 1 pkt 4 ustawy</w:t>
      </w:r>
      <w:r w:rsidR="00813646" w:rsidRPr="00813646">
        <w:rPr>
          <w:rFonts w:ascii="Times New Roman" w:hAnsi="Times New Roman" w:cs="Times New Roman"/>
          <w:b/>
          <w:bCs/>
        </w:rPr>
        <w:t xml:space="preserve"> z dnia 27 sierpnia 2009 r. o finansach publicznych</w:t>
      </w:r>
      <w:r w:rsidRPr="004C05BC">
        <w:rPr>
          <w:rFonts w:ascii="Times New Roman" w:hAnsi="Times New Roman" w:cs="Times New Roman"/>
          <w:b/>
          <w:bCs/>
        </w:rPr>
        <w:t>,</w:t>
      </w:r>
      <w:r w:rsidR="008024C3">
        <w:rPr>
          <w:rFonts w:ascii="Times New Roman" w:hAnsi="Times New Roman" w:cs="Times New Roman"/>
          <w:b/>
          <w:bCs/>
        </w:rPr>
        <w:t xml:space="preserve"> zwanej dalej „ustawą”,</w:t>
      </w:r>
      <w:r w:rsidRPr="004C05BC">
        <w:rPr>
          <w:rFonts w:ascii="Times New Roman" w:hAnsi="Times New Roman" w:cs="Times New Roman"/>
          <w:b/>
          <w:bCs/>
        </w:rPr>
        <w:t xml:space="preserve"> oraz rozchodów, o których mowa w art. 6 ust. 2 ustawy</w:t>
      </w:r>
    </w:p>
    <w:p w14:paraId="5FE253B9" w14:textId="163CD055" w:rsidR="006E004A" w:rsidRPr="004C05BC" w:rsidRDefault="006E004A" w:rsidP="00084559">
      <w:pPr>
        <w:ind w:left="-142"/>
        <w:rPr>
          <w:rFonts w:ascii="Times New Roman" w:hAnsi="Times New Roman" w:cs="Times New Roman"/>
        </w:rPr>
      </w:pPr>
    </w:p>
    <w:tbl>
      <w:tblPr>
        <w:tblW w:w="9356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230"/>
        <w:gridCol w:w="1143"/>
      </w:tblGrid>
      <w:tr w:rsidR="0028634E" w:rsidRPr="00813646" w14:paraId="3B40BF4D" w14:textId="77777777" w:rsidTr="003E5588">
        <w:trPr>
          <w:trHeight w:val="576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9D58" w14:textId="46F0E197" w:rsidR="006E004A" w:rsidRPr="004C05BC" w:rsidRDefault="002D3A1D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bookmarkStart w:id="0" w:name="RANGE!A1:C50"/>
            <w:bookmarkEnd w:id="0"/>
            <w:r w:rsidRPr="004B7E5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</w:t>
            </w:r>
            <w:r w:rsidR="006E004A" w:rsidRPr="004C05B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aragraf</w:t>
            </w:r>
          </w:p>
        </w:tc>
        <w:tc>
          <w:tcPr>
            <w:tcW w:w="7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84915" w14:textId="3136B89A" w:rsidR="00801ADA" w:rsidRPr="004C05BC" w:rsidRDefault="002D3A1D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B7E5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</w:t>
            </w:r>
            <w:r w:rsidR="006E004A" w:rsidRPr="004B7E5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azwa</w:t>
            </w:r>
            <w:r w:rsidR="00813646" w:rsidRPr="004C05B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paragrafu oraz </w:t>
            </w:r>
          </w:p>
          <w:p w14:paraId="604DE912" w14:textId="1B4A9664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objaśnienia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48E8" w14:textId="1F0C17FF" w:rsidR="006E004A" w:rsidRPr="004C05BC" w:rsidRDefault="0010402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</w:t>
            </w:r>
            <w:r w:rsidR="006E004A" w:rsidRPr="004C05B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rzychody (P)/</w:t>
            </w:r>
            <w:r w:rsidR="006E004A" w:rsidRPr="004C05B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</w:r>
            <w:r w:rsidRPr="004C05B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</w:t>
            </w:r>
            <w:r w:rsidR="006E004A" w:rsidRPr="004C05B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ozchody</w:t>
            </w:r>
            <w:r w:rsidR="00C15FA0" w:rsidRPr="004C05B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6E004A" w:rsidRPr="004C05B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(R)</w:t>
            </w:r>
          </w:p>
        </w:tc>
      </w:tr>
      <w:tr w:rsidR="0028634E" w:rsidRPr="00813646" w14:paraId="701FF86D" w14:textId="77777777" w:rsidTr="003E5588">
        <w:trPr>
          <w:trHeight w:val="288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7D0B4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901</w:t>
            </w:r>
          </w:p>
        </w:tc>
        <w:tc>
          <w:tcPr>
            <w:tcW w:w="73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670E5A29" w14:textId="77777777" w:rsidR="006E004A" w:rsidRPr="004C05BC" w:rsidRDefault="006E004A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Bony skarbowe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5CFC1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P/R</w:t>
            </w:r>
          </w:p>
        </w:tc>
      </w:tr>
      <w:tr w:rsidR="0028634E" w:rsidRPr="00813646" w14:paraId="3FF9405C" w14:textId="77777777" w:rsidTr="003E5588">
        <w:trPr>
          <w:trHeight w:val="288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A5B38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73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77DA434A" w14:textId="0313609D" w:rsidR="006E004A" w:rsidRPr="004C05BC" w:rsidRDefault="00DA6A2E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Paragraf ten obejmuje</w:t>
            </w:r>
            <w:r w:rsidR="006E004A" w:rsidRPr="004C05B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przychody ze sprzedaży oraz wykup bonów skarbowych</w:t>
            </w:r>
            <w:r w:rsidR="00A56E80" w:rsidRPr="004C05B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466D2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28634E" w:rsidRPr="00813646" w14:paraId="62D45C2F" w14:textId="77777777" w:rsidTr="003E5588">
        <w:trPr>
          <w:trHeight w:val="576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6DA7E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902</w:t>
            </w:r>
          </w:p>
        </w:tc>
        <w:tc>
          <w:tcPr>
            <w:tcW w:w="73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65990224" w14:textId="77777777" w:rsidR="006E004A" w:rsidRPr="004C05BC" w:rsidRDefault="006E004A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Pożyczki udzielone na finansowanie zadań realizowanych z udziałem środków pochodzących z budżetu Unii Europejskiej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0E46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P/R</w:t>
            </w:r>
          </w:p>
        </w:tc>
      </w:tr>
      <w:tr w:rsidR="0028634E" w:rsidRPr="00813646" w14:paraId="239876E7" w14:textId="77777777" w:rsidTr="003E5588">
        <w:trPr>
          <w:trHeight w:val="576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5F3A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73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6C0EF9FA" w14:textId="4622162D" w:rsidR="006E004A" w:rsidRPr="004C05BC" w:rsidRDefault="00DA6A2E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Paragraf ten obejmuje</w:t>
            </w:r>
            <w:r w:rsidR="006E004A" w:rsidRPr="004C05B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pożyczki udzielone na finansowanie zadań realizowanych z udziałem środków pochodzących z budżetu </w:t>
            </w:r>
            <w:r w:rsidR="00813646" w:rsidRPr="00813646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Unii Europejskiej </w:t>
            </w:r>
            <w:r w:rsidR="006E004A" w:rsidRPr="004C05B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oraz przychody z ich spłat.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8D7B8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28634E" w:rsidRPr="00813646" w14:paraId="77160AE9" w14:textId="77777777" w:rsidTr="003E5588">
        <w:trPr>
          <w:trHeight w:val="576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63337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903</w:t>
            </w:r>
          </w:p>
        </w:tc>
        <w:tc>
          <w:tcPr>
            <w:tcW w:w="73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0DB7A0C5" w14:textId="77777777" w:rsidR="006E004A" w:rsidRPr="004C05BC" w:rsidRDefault="006E004A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Pożyczki na finansowanie zadań realizowanych z udziałem środków pochodzących z budżetu Unii Europejskiej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F6C99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P/R</w:t>
            </w:r>
          </w:p>
        </w:tc>
      </w:tr>
      <w:tr w:rsidR="0028634E" w:rsidRPr="00813646" w14:paraId="6B8E828C" w14:textId="77777777" w:rsidTr="003E5588">
        <w:trPr>
          <w:trHeight w:val="576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D8AFA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73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53B955E3" w14:textId="24B99883" w:rsidR="006E004A" w:rsidRPr="004C05BC" w:rsidRDefault="00DA6A2E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Paragraf ten obejmuje</w:t>
            </w:r>
            <w:r w:rsidR="006E004A" w:rsidRPr="004C05B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przychody z zaciągniętych pożyczek na finansowanie zadań realizowanych z udziałem środków pochodzących z budżetu </w:t>
            </w:r>
            <w:r w:rsidR="00813646" w:rsidRPr="00813646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Unii Europejskiej </w:t>
            </w:r>
            <w:r w:rsidR="006E004A" w:rsidRPr="004C05B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oraz spłatę otrzymanych pożyczek.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0C0BB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28634E" w:rsidRPr="00813646" w14:paraId="24C54F71" w14:textId="77777777" w:rsidTr="003E5588">
        <w:trPr>
          <w:trHeight w:val="288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3330A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904</w:t>
            </w:r>
          </w:p>
        </w:tc>
        <w:tc>
          <w:tcPr>
            <w:tcW w:w="73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2839DBFA" w14:textId="77777777" w:rsidR="006E004A" w:rsidRPr="004C05BC" w:rsidRDefault="006E004A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Zarządzanie środkami europejskimi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8DB63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P/R</w:t>
            </w:r>
          </w:p>
        </w:tc>
      </w:tr>
      <w:tr w:rsidR="0028634E" w:rsidRPr="00813646" w14:paraId="51DC3ACB" w14:textId="77777777" w:rsidTr="003E5588">
        <w:trPr>
          <w:trHeight w:val="288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559CC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73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56D2C658" w14:textId="009BD916" w:rsidR="006E004A" w:rsidRPr="004C05BC" w:rsidRDefault="00DA6A2E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Paragraf ten obejmuje</w:t>
            </w:r>
            <w:r w:rsidR="006E004A" w:rsidRPr="004C05B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przychody oraz rozchody związane z zarządzaniem środkami europejskimi.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FF2A3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28634E" w:rsidRPr="00813646" w14:paraId="668EAB4C" w14:textId="77777777" w:rsidTr="003E5588">
        <w:trPr>
          <w:trHeight w:val="1152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86706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905</w:t>
            </w:r>
          </w:p>
        </w:tc>
        <w:tc>
          <w:tcPr>
            <w:tcW w:w="73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0B250C87" w14:textId="77777777" w:rsidR="006E004A" w:rsidRPr="004C05BC" w:rsidRDefault="006E004A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Przychody jednostek samorządu terytorialnego z niewykorzystanych środków pieniężnych na rachunku bieżącym budżetu, wynikających z rozliczenia dochodów i wydatków nimi finansowanych związanych ze szczególnymi zasadami wykonywania budżetu określonymi w odrębnych ustawach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E4520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P</w:t>
            </w:r>
          </w:p>
        </w:tc>
      </w:tr>
      <w:tr w:rsidR="0028634E" w:rsidRPr="00813646" w14:paraId="1D03CCF2" w14:textId="77777777" w:rsidTr="003E5588">
        <w:trPr>
          <w:trHeight w:val="864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E782D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906</w:t>
            </w:r>
          </w:p>
        </w:tc>
        <w:tc>
          <w:tcPr>
            <w:tcW w:w="73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7F650998" w14:textId="57296084" w:rsidR="006E004A" w:rsidRPr="004C05BC" w:rsidRDefault="006E004A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E15B6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P</w:t>
            </w:r>
          </w:p>
        </w:tc>
      </w:tr>
      <w:tr w:rsidR="0028634E" w:rsidRPr="00813646" w14:paraId="08AE04C3" w14:textId="77777777" w:rsidTr="003E5588">
        <w:trPr>
          <w:trHeight w:val="288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A33FC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907</w:t>
            </w:r>
          </w:p>
        </w:tc>
        <w:tc>
          <w:tcPr>
            <w:tcW w:w="73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0F091CBF" w14:textId="1F65F18E" w:rsidR="006E004A" w:rsidRPr="004C05BC" w:rsidRDefault="00AC1334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Restrukturyzacja i wcześniejsza spłata długu jednostek samorządu terytorialnego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088D3" w14:textId="63036A38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 xml:space="preserve">P/R </w:t>
            </w:r>
          </w:p>
        </w:tc>
      </w:tr>
      <w:tr w:rsidR="00675990" w:rsidRPr="00813646" w14:paraId="41655CC1" w14:textId="77777777" w:rsidTr="003E5588">
        <w:trPr>
          <w:trHeight w:val="288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B8E7E" w14:textId="77777777" w:rsidR="00675990" w:rsidRPr="004C05BC" w:rsidRDefault="00675990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</w:p>
        </w:tc>
        <w:tc>
          <w:tcPr>
            <w:tcW w:w="73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F3653F0" w14:textId="6AD28610" w:rsidR="00675990" w:rsidRPr="004C05BC" w:rsidRDefault="00675990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Paragraf </w:t>
            </w:r>
            <w:r w:rsidR="00DA6A2E" w:rsidRPr="004C05B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ten </w:t>
            </w:r>
            <w:r w:rsidRPr="004C05B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dotyczy restrukturyzacji długu i jego wcześniejszej spłaty, o której mowa w art. 243 ust. 3b ustaw</w:t>
            </w:r>
            <w:r w:rsidR="008024C3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y</w:t>
            </w:r>
            <w:r w:rsidRPr="004C05B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EE1B4" w14:textId="77777777" w:rsidR="00675990" w:rsidRPr="004C05BC" w:rsidRDefault="00675990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8634E" w:rsidRPr="00813646" w14:paraId="4B3C8E4F" w14:textId="77777777" w:rsidTr="003E5588">
        <w:trPr>
          <w:trHeight w:val="288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F87B0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911</w:t>
            </w:r>
          </w:p>
        </w:tc>
        <w:tc>
          <w:tcPr>
            <w:tcW w:w="73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3E952BFA" w14:textId="77777777" w:rsidR="006E004A" w:rsidRPr="004C05BC" w:rsidRDefault="006E004A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Obligacje skarbowe na rynku krajowym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4E2C5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P/R</w:t>
            </w:r>
          </w:p>
        </w:tc>
      </w:tr>
      <w:tr w:rsidR="0028634E" w:rsidRPr="00813646" w14:paraId="42755CB3" w14:textId="77777777" w:rsidTr="003E5588">
        <w:trPr>
          <w:trHeight w:val="576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C5885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73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594CCEC4" w14:textId="5F30DB29" w:rsidR="006E004A" w:rsidRPr="004C05BC" w:rsidRDefault="00DA6A2E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Paragraf ten obejmuje</w:t>
            </w:r>
            <w:r w:rsidR="006E004A" w:rsidRPr="004C05B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przychody ze sprzedaży oraz wykup obligacji skarbowych sprzedanych na rynku krajowym.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51722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28634E" w:rsidRPr="00813646" w14:paraId="4D6DD07D" w14:textId="77777777" w:rsidTr="003E5588">
        <w:trPr>
          <w:trHeight w:val="288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227DB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916</w:t>
            </w:r>
          </w:p>
        </w:tc>
        <w:tc>
          <w:tcPr>
            <w:tcW w:w="73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556FB474" w14:textId="69593420" w:rsidR="006E004A" w:rsidRPr="004C05BC" w:rsidRDefault="00AC1334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Obligacje skarbowe na rynkach zagranicznych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AB350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P/R</w:t>
            </w:r>
          </w:p>
        </w:tc>
      </w:tr>
      <w:tr w:rsidR="0028634E" w:rsidRPr="00813646" w14:paraId="4137D23D" w14:textId="77777777" w:rsidTr="003E5588">
        <w:trPr>
          <w:trHeight w:val="576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42FBE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73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350847D1" w14:textId="70548A49" w:rsidR="006E004A" w:rsidRPr="004C05BC" w:rsidRDefault="00DA6A2E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Paragraf ten obejmuje</w:t>
            </w:r>
            <w:r w:rsidR="006E004A" w:rsidRPr="004C05B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przychody ze sprzedaży oraz wykup obligacji skarbowych sprzedanych za granicą.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7F4D2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28634E" w:rsidRPr="00813646" w14:paraId="68B88CE3" w14:textId="77777777" w:rsidTr="003E5588">
        <w:trPr>
          <w:trHeight w:val="288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93F9C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931</w:t>
            </w:r>
          </w:p>
        </w:tc>
        <w:tc>
          <w:tcPr>
            <w:tcW w:w="73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4D5A0828" w14:textId="77777777" w:rsidR="006E004A" w:rsidRPr="004C05BC" w:rsidRDefault="006E004A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Inne papiery wartościowe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7C11F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P/R</w:t>
            </w:r>
          </w:p>
        </w:tc>
      </w:tr>
      <w:tr w:rsidR="0028634E" w:rsidRPr="00813646" w14:paraId="248F6E05" w14:textId="77777777" w:rsidTr="003E5588">
        <w:trPr>
          <w:trHeight w:val="288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1DD60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73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6196577B" w14:textId="7649FCEA" w:rsidR="006E004A" w:rsidRPr="004C05BC" w:rsidRDefault="00DA6A2E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Paragraf ten obejmuje</w:t>
            </w:r>
            <w:r w:rsidR="006E004A" w:rsidRPr="004C05B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przychody ze sprzedaży oraz wykup innych papierów wartościowych.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6FEF2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28634E" w:rsidRPr="00813646" w14:paraId="273AA7D2" w14:textId="77777777" w:rsidTr="003E5588">
        <w:trPr>
          <w:trHeight w:val="288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C8312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941</w:t>
            </w:r>
          </w:p>
        </w:tc>
        <w:tc>
          <w:tcPr>
            <w:tcW w:w="73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1CBD076F" w14:textId="77777777" w:rsidR="006E004A" w:rsidRPr="004C05BC" w:rsidRDefault="006E004A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 xml:space="preserve">Przychody z prywatyzacji pośredniej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2E227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P</w:t>
            </w:r>
          </w:p>
        </w:tc>
      </w:tr>
      <w:tr w:rsidR="0028634E" w:rsidRPr="00813646" w14:paraId="7F33531A" w14:textId="77777777" w:rsidTr="003E5588">
        <w:trPr>
          <w:trHeight w:val="288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4D8DE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942</w:t>
            </w:r>
          </w:p>
        </w:tc>
        <w:tc>
          <w:tcPr>
            <w:tcW w:w="73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3C406B41" w14:textId="77777777" w:rsidR="006E004A" w:rsidRPr="004C05BC" w:rsidRDefault="006E004A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Przychody z prywatyzacji bezpośredniej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F75B5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P</w:t>
            </w:r>
          </w:p>
        </w:tc>
      </w:tr>
      <w:tr w:rsidR="0028634E" w:rsidRPr="00813646" w14:paraId="57DC7B17" w14:textId="77777777" w:rsidTr="003E5588">
        <w:trPr>
          <w:trHeight w:val="576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80F0B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943</w:t>
            </w:r>
          </w:p>
        </w:tc>
        <w:tc>
          <w:tcPr>
            <w:tcW w:w="73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233609EA" w14:textId="77777777" w:rsidR="006E004A" w:rsidRPr="004C05BC" w:rsidRDefault="006E004A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Przychody z prywatyzacji majątku pozostałego po likwidacji państwowych jednostek organizacyjnych oraz spółek z udziałem Skarbu Państwa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725A7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P</w:t>
            </w:r>
          </w:p>
        </w:tc>
      </w:tr>
      <w:tr w:rsidR="0028634E" w:rsidRPr="00813646" w14:paraId="0689B208" w14:textId="77777777" w:rsidTr="003E5588">
        <w:trPr>
          <w:trHeight w:val="288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B1246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944</w:t>
            </w:r>
          </w:p>
        </w:tc>
        <w:tc>
          <w:tcPr>
            <w:tcW w:w="73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66A8D700" w14:textId="77777777" w:rsidR="006E004A" w:rsidRPr="004C05BC" w:rsidRDefault="006E004A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Pozostałe przychody z prywatyzacji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D1774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P</w:t>
            </w:r>
          </w:p>
        </w:tc>
      </w:tr>
      <w:tr w:rsidR="0028634E" w:rsidRPr="00813646" w14:paraId="101D0291" w14:textId="77777777" w:rsidTr="003E5588">
        <w:trPr>
          <w:trHeight w:val="288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F9E2B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950</w:t>
            </w:r>
          </w:p>
        </w:tc>
        <w:tc>
          <w:tcPr>
            <w:tcW w:w="73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19E3B97B" w14:textId="7E44F7BB" w:rsidR="006E004A" w:rsidRPr="004C05BC" w:rsidRDefault="006E004A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Wolne środki, o których mowa w art. 217 ust. 2 pkt 6 ustawy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F5FDA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P</w:t>
            </w:r>
          </w:p>
        </w:tc>
      </w:tr>
      <w:tr w:rsidR="0028634E" w:rsidRPr="00813646" w14:paraId="7006131B" w14:textId="77777777" w:rsidTr="003E5588">
        <w:trPr>
          <w:trHeight w:val="288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83C62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951</w:t>
            </w:r>
          </w:p>
        </w:tc>
        <w:tc>
          <w:tcPr>
            <w:tcW w:w="73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25314EEC" w14:textId="77777777" w:rsidR="006E004A" w:rsidRPr="004C05BC" w:rsidRDefault="006E004A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Udzielone pożyczki i kredyty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D8CF9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P/R</w:t>
            </w:r>
          </w:p>
        </w:tc>
      </w:tr>
      <w:tr w:rsidR="0028634E" w:rsidRPr="00813646" w14:paraId="7396ED23" w14:textId="77777777" w:rsidTr="003E5588">
        <w:trPr>
          <w:trHeight w:val="576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7ED51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73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14F815AB" w14:textId="0F789A84" w:rsidR="006E004A" w:rsidRPr="004C05BC" w:rsidRDefault="00DA6A2E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Paragraf ten obejmuje</w:t>
            </w:r>
            <w:r w:rsidR="006E004A" w:rsidRPr="004C05B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również przychody ze spłat pożyczek i kredytów udzielonych ze środków publicznych</w:t>
            </w:r>
            <w:r w:rsidR="002C7AFC" w:rsidRPr="004C05B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4016A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28634E" w:rsidRPr="00813646" w14:paraId="32D2814A" w14:textId="77777777" w:rsidTr="003E5588">
        <w:trPr>
          <w:trHeight w:val="288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4494F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952</w:t>
            </w:r>
          </w:p>
        </w:tc>
        <w:tc>
          <w:tcPr>
            <w:tcW w:w="73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254D1D43" w14:textId="77777777" w:rsidR="006E004A" w:rsidRPr="004C05BC" w:rsidRDefault="006E004A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Pożyczki i kredyty zaciągnięte na rynku krajowym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86AB6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P/R</w:t>
            </w:r>
          </w:p>
        </w:tc>
      </w:tr>
      <w:tr w:rsidR="0028634E" w:rsidRPr="00813646" w14:paraId="44A54DD6" w14:textId="77777777" w:rsidTr="003E5588">
        <w:trPr>
          <w:trHeight w:val="576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6BE10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73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0DA63EE9" w14:textId="20CC7706" w:rsidR="006E004A" w:rsidRPr="004C05BC" w:rsidRDefault="00DA6A2E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Paragraf ten obejmuje</w:t>
            </w:r>
            <w:r w:rsidR="006E004A" w:rsidRPr="004C05B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przychody z pożyczek i kredytów zaciągniętych na rynku krajowym oraz ich spłaty.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834FB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28634E" w:rsidRPr="00813646" w14:paraId="181EF7A8" w14:textId="77777777" w:rsidTr="003E5588">
        <w:trPr>
          <w:trHeight w:val="288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7DD9E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953</w:t>
            </w:r>
          </w:p>
        </w:tc>
        <w:tc>
          <w:tcPr>
            <w:tcW w:w="73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06EDA5D5" w14:textId="678627E2" w:rsidR="006E004A" w:rsidRPr="004C05BC" w:rsidRDefault="00AC1334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Pożyczki i kredyty zaciągnięte na rynkach zagranicznych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F8F07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P/R</w:t>
            </w:r>
          </w:p>
        </w:tc>
      </w:tr>
      <w:tr w:rsidR="0028634E" w:rsidRPr="00813646" w14:paraId="3E10F6A7" w14:textId="77777777" w:rsidTr="003E5588">
        <w:trPr>
          <w:trHeight w:val="576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FA206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73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2DC7B0A6" w14:textId="5EFED614" w:rsidR="006E004A" w:rsidRPr="004C05BC" w:rsidRDefault="00DA6A2E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Paragraf ten obejmuje</w:t>
            </w:r>
            <w:r w:rsidR="006E004A" w:rsidRPr="004C05B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przychody z pożyczek i kredytów zaciągniętych na rynk</w:t>
            </w:r>
            <w:r w:rsidR="00AC1334" w:rsidRPr="004C05B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ach</w:t>
            </w:r>
            <w:r w:rsidR="006E004A" w:rsidRPr="004C05B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zagraniczny</w:t>
            </w:r>
            <w:r w:rsidR="00AC1334" w:rsidRPr="004C05B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ch</w:t>
            </w:r>
            <w:r w:rsidR="006E004A" w:rsidRPr="004C05B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oraz ich spłaty.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09C81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28634E" w:rsidRPr="00813646" w14:paraId="4CEF1449" w14:textId="77777777" w:rsidTr="003E5588">
        <w:trPr>
          <w:trHeight w:val="288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32CD3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954</w:t>
            </w:r>
          </w:p>
        </w:tc>
        <w:tc>
          <w:tcPr>
            <w:tcW w:w="73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5F6B716B" w14:textId="79FDBB39" w:rsidR="006E004A" w:rsidRPr="004C05BC" w:rsidRDefault="00AC1334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Lokaty środków na okres wykraczający poza rok budżetowy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AFCC0" w14:textId="0E74FB2D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P</w:t>
            </w:r>
            <w:r w:rsidR="0028634E" w:rsidRPr="004C05BC">
              <w:rPr>
                <w:rFonts w:ascii="Times New Roman" w:eastAsia="Times New Roman" w:hAnsi="Times New Roman" w:cs="Times New Roman"/>
                <w:lang w:eastAsia="pl-PL"/>
              </w:rPr>
              <w:t>/R</w:t>
            </w:r>
          </w:p>
        </w:tc>
      </w:tr>
      <w:tr w:rsidR="0028634E" w:rsidRPr="00813646" w14:paraId="031B0239" w14:textId="77777777" w:rsidTr="003E5588">
        <w:trPr>
          <w:trHeight w:val="288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A19C0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955</w:t>
            </w:r>
          </w:p>
        </w:tc>
        <w:tc>
          <w:tcPr>
            <w:tcW w:w="73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51EA9D6F" w14:textId="77777777" w:rsidR="006E004A" w:rsidRPr="004C05BC" w:rsidRDefault="006E004A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Inne rozliczenia krajowe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69E7E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P/R</w:t>
            </w:r>
          </w:p>
        </w:tc>
      </w:tr>
      <w:tr w:rsidR="0028634E" w:rsidRPr="00813646" w14:paraId="7852E38F" w14:textId="77777777" w:rsidTr="003E5588">
        <w:trPr>
          <w:trHeight w:val="288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0EBE5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73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75D689F4" w14:textId="7167A03E" w:rsidR="006E004A" w:rsidRPr="004C05BC" w:rsidRDefault="00DA6A2E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Paragraf ten obejmuje</w:t>
            </w:r>
            <w:r w:rsidR="006E004A" w:rsidRPr="004C05B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przychody oraz rozchody z tytułu innych rozliczeń krajowych.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75DB6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28634E" w:rsidRPr="00813646" w14:paraId="482F52EE" w14:textId="77777777" w:rsidTr="003E5588">
        <w:trPr>
          <w:trHeight w:val="288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0D9FD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956</w:t>
            </w:r>
          </w:p>
        </w:tc>
        <w:tc>
          <w:tcPr>
            <w:tcW w:w="73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18E78E43" w14:textId="77777777" w:rsidR="006E004A" w:rsidRPr="004C05BC" w:rsidRDefault="006E004A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Inne rozliczenia zagraniczne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96188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P/R</w:t>
            </w:r>
          </w:p>
        </w:tc>
      </w:tr>
      <w:tr w:rsidR="0028634E" w:rsidRPr="00813646" w14:paraId="52F3DD85" w14:textId="77777777" w:rsidTr="003E5588">
        <w:trPr>
          <w:trHeight w:val="288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D5AF6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73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7BE77BC9" w14:textId="2F7B68B4" w:rsidR="006E004A" w:rsidRPr="004C05BC" w:rsidRDefault="00DA6A2E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Paragraf ten obejmuje</w:t>
            </w:r>
            <w:r w:rsidR="006E004A" w:rsidRPr="004C05B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przychody oraz rozchody z tytułu innych rozliczeń zagranicznych.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4C7DA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28634E" w:rsidRPr="00813646" w14:paraId="7C1E4368" w14:textId="77777777" w:rsidTr="003E5588">
        <w:trPr>
          <w:trHeight w:val="288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623BC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957</w:t>
            </w:r>
          </w:p>
        </w:tc>
        <w:tc>
          <w:tcPr>
            <w:tcW w:w="73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6515DD21" w14:textId="77777777" w:rsidR="006E004A" w:rsidRPr="004C05BC" w:rsidRDefault="006E004A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Nadwyżki z lat ubiegłych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12251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P</w:t>
            </w:r>
          </w:p>
        </w:tc>
      </w:tr>
      <w:tr w:rsidR="0028634E" w:rsidRPr="00813646" w14:paraId="267D6252" w14:textId="77777777" w:rsidTr="003E5588">
        <w:trPr>
          <w:trHeight w:val="828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DFA6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73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78ECA84F" w14:textId="006CAE19" w:rsidR="006E004A" w:rsidRPr="004C05BC" w:rsidRDefault="006E004A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W paragrafie tym jednostki samorządu terytorialnego wykazują niewykorzystane środki pieniężne pochodzące z nadwyżek budżetów z lat ubiegłych pomniejszone o środki, o których mowa w art. 217 ust. 2 pkt 8 ustawy.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1EA11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28634E" w:rsidRPr="00813646" w14:paraId="6C4FE5EB" w14:textId="77777777" w:rsidTr="003E5588">
        <w:trPr>
          <w:trHeight w:val="288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1BCF4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958</w:t>
            </w:r>
          </w:p>
        </w:tc>
        <w:tc>
          <w:tcPr>
            <w:tcW w:w="73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162ABC54" w14:textId="604CBC59" w:rsidR="006E004A" w:rsidRPr="004C05BC" w:rsidRDefault="00AC1334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Kredyty udostępniane podmiotom krajowym ze środków pożyczek i kredytów zagranicznych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79446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P/R</w:t>
            </w:r>
          </w:p>
        </w:tc>
      </w:tr>
      <w:tr w:rsidR="0028634E" w:rsidRPr="00813646" w14:paraId="360BC8CD" w14:textId="77777777" w:rsidTr="003E5588">
        <w:trPr>
          <w:trHeight w:val="288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020BB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959</w:t>
            </w:r>
          </w:p>
        </w:tc>
        <w:tc>
          <w:tcPr>
            <w:tcW w:w="73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2B245B22" w14:textId="77777777" w:rsidR="006E004A" w:rsidRPr="004C05BC" w:rsidRDefault="006E004A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Zwrot środków z rachunku walutowego, niezwiązanych z prywatyzacją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8FFD8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P</w:t>
            </w:r>
          </w:p>
        </w:tc>
      </w:tr>
      <w:tr w:rsidR="0028634E" w:rsidRPr="00813646" w14:paraId="197516CC" w14:textId="77777777" w:rsidTr="003E5588">
        <w:trPr>
          <w:trHeight w:val="288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33750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960</w:t>
            </w:r>
          </w:p>
        </w:tc>
        <w:tc>
          <w:tcPr>
            <w:tcW w:w="73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  <w:hideMark/>
          </w:tcPr>
          <w:p w14:paraId="4B0DE5E8" w14:textId="77777777" w:rsidR="006E004A" w:rsidRPr="004C05BC" w:rsidRDefault="006E004A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Instrumenty płynnościowe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9DA35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P/R</w:t>
            </w:r>
          </w:p>
        </w:tc>
      </w:tr>
      <w:tr w:rsidR="0028634E" w:rsidRPr="00813646" w14:paraId="46196F05" w14:textId="77777777" w:rsidTr="003E5588">
        <w:trPr>
          <w:trHeight w:val="288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37E0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985</w:t>
            </w:r>
          </w:p>
        </w:tc>
        <w:tc>
          <w:tcPr>
            <w:tcW w:w="73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  <w:hideMark/>
          </w:tcPr>
          <w:p w14:paraId="4CF53A61" w14:textId="77777777" w:rsidR="006E004A" w:rsidRPr="004C05BC" w:rsidRDefault="006E004A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Finansowanie reformy systemu ubezpieczeń społecznych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D894E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</w:p>
        </w:tc>
      </w:tr>
      <w:tr w:rsidR="0028634E" w:rsidRPr="00813646" w14:paraId="3EFE9942" w14:textId="77777777" w:rsidTr="003E5588">
        <w:trPr>
          <w:trHeight w:val="576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EC0E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987</w:t>
            </w:r>
          </w:p>
        </w:tc>
        <w:tc>
          <w:tcPr>
            <w:tcW w:w="73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  <w:hideMark/>
          </w:tcPr>
          <w:p w14:paraId="15A0BBBE" w14:textId="77777777" w:rsidR="006E004A" w:rsidRPr="004C05BC" w:rsidRDefault="006E004A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Wypłaty rekompensat z tytułu okresowego niepodwyższania płac w sferze budżetowej oraz utraty niektórych wzrostów lub dodatków do emerytur i rent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F15A7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</w:p>
        </w:tc>
      </w:tr>
      <w:tr w:rsidR="0028634E" w:rsidRPr="00813646" w14:paraId="4AA207CD" w14:textId="77777777" w:rsidTr="003E5588">
        <w:trPr>
          <w:trHeight w:val="288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60E7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988</w:t>
            </w:r>
          </w:p>
        </w:tc>
        <w:tc>
          <w:tcPr>
            <w:tcW w:w="73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  <w:hideMark/>
          </w:tcPr>
          <w:p w14:paraId="68745548" w14:textId="77777777" w:rsidR="006E004A" w:rsidRPr="004C05BC" w:rsidRDefault="006E004A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Finansowanie innych zadań z wpływów z prywatyzacji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8A36A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</w:p>
        </w:tc>
      </w:tr>
      <w:tr w:rsidR="006F2AB9" w:rsidRPr="00813646" w14:paraId="559E2C87" w14:textId="77777777" w:rsidTr="00201999">
        <w:trPr>
          <w:trHeight w:val="334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8E4D1" w14:textId="0A4C98C4" w:rsidR="006F2AB9" w:rsidRPr="004C05BC" w:rsidRDefault="006F2AB9" w:rsidP="006F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994</w:t>
            </w:r>
          </w:p>
        </w:tc>
        <w:tc>
          <w:tcPr>
            <w:tcW w:w="73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EEEFF3E" w14:textId="378D3BEB" w:rsidR="006F2AB9" w:rsidRPr="004C05BC" w:rsidRDefault="006F2AB9" w:rsidP="006F2A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Lokaty środków na okres niewykraczający poza rok budżetowy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2B4C7" w14:textId="4040805C" w:rsidR="006F2AB9" w:rsidRPr="004C05BC" w:rsidRDefault="006F2AB9" w:rsidP="006F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P/R</w:t>
            </w:r>
          </w:p>
        </w:tc>
      </w:tr>
      <w:tr w:rsidR="0028634E" w:rsidRPr="00813646" w14:paraId="389A7518" w14:textId="77777777" w:rsidTr="003E5588">
        <w:trPr>
          <w:trHeight w:val="576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2BB3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997</w:t>
            </w:r>
          </w:p>
        </w:tc>
        <w:tc>
          <w:tcPr>
            <w:tcW w:w="73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  <w:hideMark/>
          </w:tcPr>
          <w:p w14:paraId="65233EE7" w14:textId="77777777" w:rsidR="006E004A" w:rsidRPr="004C05BC" w:rsidRDefault="006E004A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Rozliczenia z tytułu transakcji finansowych na instrumentach pochodnych, polegających na wymianie płatności kapitałowych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10BB2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</w:p>
        </w:tc>
      </w:tr>
      <w:tr w:rsidR="0028634E" w:rsidRPr="00813646" w14:paraId="5F39F634" w14:textId="77777777" w:rsidTr="003E5588">
        <w:trPr>
          <w:trHeight w:val="288"/>
        </w:trPr>
        <w:tc>
          <w:tcPr>
            <w:tcW w:w="8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F3DC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999</w:t>
            </w:r>
          </w:p>
        </w:tc>
        <w:tc>
          <w:tcPr>
            <w:tcW w:w="73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hideMark/>
          </w:tcPr>
          <w:p w14:paraId="25BA061B" w14:textId="77777777" w:rsidR="006E004A" w:rsidRPr="004C05BC" w:rsidRDefault="006E004A" w:rsidP="006E0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Płatności związane z udziałami Skarbu Państwa w międzynarodowych instytucjach finansowych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902B6" w14:textId="77777777" w:rsidR="006E004A" w:rsidRPr="004C05BC" w:rsidRDefault="006E004A" w:rsidP="006E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05BC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</w:p>
        </w:tc>
      </w:tr>
    </w:tbl>
    <w:p w14:paraId="50245BA7" w14:textId="77777777" w:rsidR="006E004A" w:rsidRPr="004C05BC" w:rsidRDefault="006E004A">
      <w:pPr>
        <w:rPr>
          <w:rFonts w:ascii="Times New Roman" w:hAnsi="Times New Roman" w:cs="Times New Roman"/>
        </w:rPr>
      </w:pPr>
    </w:p>
    <w:sectPr w:rsidR="006E004A" w:rsidRPr="004C05B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9093" w14:textId="77777777" w:rsidR="000D2C48" w:rsidRDefault="000D2C48" w:rsidP="00256BAA">
      <w:pPr>
        <w:spacing w:after="0" w:line="240" w:lineRule="auto"/>
      </w:pPr>
      <w:r>
        <w:separator/>
      </w:r>
    </w:p>
  </w:endnote>
  <w:endnote w:type="continuationSeparator" w:id="0">
    <w:p w14:paraId="3E45233F" w14:textId="77777777" w:rsidR="000D2C48" w:rsidRDefault="000D2C48" w:rsidP="00256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2078636"/>
      <w:docPartObj>
        <w:docPartGallery w:val="Page Numbers (Bottom of Page)"/>
        <w:docPartUnique/>
      </w:docPartObj>
    </w:sdtPr>
    <w:sdtEndPr/>
    <w:sdtContent>
      <w:p w14:paraId="2061850B" w14:textId="3B6F860A" w:rsidR="006746D0" w:rsidRDefault="006746D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6AC8A8" w14:textId="77777777" w:rsidR="006746D0" w:rsidRDefault="006746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D7B02" w14:textId="77777777" w:rsidR="000D2C48" w:rsidRDefault="000D2C48" w:rsidP="00256BAA">
      <w:pPr>
        <w:spacing w:after="0" w:line="240" w:lineRule="auto"/>
      </w:pPr>
      <w:r>
        <w:separator/>
      </w:r>
    </w:p>
  </w:footnote>
  <w:footnote w:type="continuationSeparator" w:id="0">
    <w:p w14:paraId="0CE6D571" w14:textId="77777777" w:rsidR="000D2C48" w:rsidRDefault="000D2C48" w:rsidP="00256B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4A"/>
    <w:rsid w:val="00057F10"/>
    <w:rsid w:val="00064765"/>
    <w:rsid w:val="00084559"/>
    <w:rsid w:val="000D224E"/>
    <w:rsid w:val="000D2C48"/>
    <w:rsid w:val="000F06E7"/>
    <w:rsid w:val="0010402A"/>
    <w:rsid w:val="001377A2"/>
    <w:rsid w:val="0014596C"/>
    <w:rsid w:val="00185DE2"/>
    <w:rsid w:val="001D3E95"/>
    <w:rsid w:val="001E06A4"/>
    <w:rsid w:val="00201999"/>
    <w:rsid w:val="002334EE"/>
    <w:rsid w:val="00256BAA"/>
    <w:rsid w:val="0026160E"/>
    <w:rsid w:val="0028634E"/>
    <w:rsid w:val="002C7AFC"/>
    <w:rsid w:val="002D3A1D"/>
    <w:rsid w:val="00361CED"/>
    <w:rsid w:val="003A39C7"/>
    <w:rsid w:val="003E5588"/>
    <w:rsid w:val="004B7E53"/>
    <w:rsid w:val="004C05BC"/>
    <w:rsid w:val="00550D2A"/>
    <w:rsid w:val="005827BD"/>
    <w:rsid w:val="0059508A"/>
    <w:rsid w:val="005E7983"/>
    <w:rsid w:val="005F62B2"/>
    <w:rsid w:val="006473BD"/>
    <w:rsid w:val="00664D57"/>
    <w:rsid w:val="006746D0"/>
    <w:rsid w:val="00675990"/>
    <w:rsid w:val="006E004A"/>
    <w:rsid w:val="006F0530"/>
    <w:rsid w:val="006F2AB9"/>
    <w:rsid w:val="00717D53"/>
    <w:rsid w:val="00781FC3"/>
    <w:rsid w:val="00801ADA"/>
    <w:rsid w:val="008024C3"/>
    <w:rsid w:val="00804A24"/>
    <w:rsid w:val="00805A63"/>
    <w:rsid w:val="00813646"/>
    <w:rsid w:val="00816D76"/>
    <w:rsid w:val="00824350"/>
    <w:rsid w:val="00902972"/>
    <w:rsid w:val="009977B0"/>
    <w:rsid w:val="009A0154"/>
    <w:rsid w:val="009F506F"/>
    <w:rsid w:val="009F5767"/>
    <w:rsid w:val="00A05698"/>
    <w:rsid w:val="00A21291"/>
    <w:rsid w:val="00A56E80"/>
    <w:rsid w:val="00AC1334"/>
    <w:rsid w:val="00AC46F2"/>
    <w:rsid w:val="00B04E1B"/>
    <w:rsid w:val="00B06BD3"/>
    <w:rsid w:val="00BA4F86"/>
    <w:rsid w:val="00BC41CE"/>
    <w:rsid w:val="00BE1772"/>
    <w:rsid w:val="00C02A4E"/>
    <w:rsid w:val="00C15FA0"/>
    <w:rsid w:val="00C32DCE"/>
    <w:rsid w:val="00C50C08"/>
    <w:rsid w:val="00CC7A03"/>
    <w:rsid w:val="00CD20D3"/>
    <w:rsid w:val="00D23534"/>
    <w:rsid w:val="00D33450"/>
    <w:rsid w:val="00D6213B"/>
    <w:rsid w:val="00D64C7F"/>
    <w:rsid w:val="00D8046D"/>
    <w:rsid w:val="00DA6A2E"/>
    <w:rsid w:val="00DF760B"/>
    <w:rsid w:val="00E06E57"/>
    <w:rsid w:val="00E453B9"/>
    <w:rsid w:val="00EC5097"/>
    <w:rsid w:val="00EE0482"/>
    <w:rsid w:val="00F43CE7"/>
    <w:rsid w:val="00F83266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637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5A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5A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5A6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74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6D0"/>
  </w:style>
  <w:style w:type="paragraph" w:styleId="Stopka">
    <w:name w:val="footer"/>
    <w:basedOn w:val="Normalny"/>
    <w:link w:val="StopkaZnak"/>
    <w:uiPriority w:val="99"/>
    <w:unhideWhenUsed/>
    <w:rsid w:val="00674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46D0"/>
  </w:style>
  <w:style w:type="paragraph" w:styleId="Poprawka">
    <w:name w:val="Revision"/>
    <w:hidden/>
    <w:uiPriority w:val="99"/>
    <w:semiHidden/>
    <w:rsid w:val="00717D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931D3-4E60-4DC5-8D45-4C5CDF9D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3</dc:title>
  <dc:subject/>
  <dc:creator/>
  <cp:keywords/>
  <dc:description/>
  <cp:lastModifiedBy/>
  <cp:revision>1</cp:revision>
  <dcterms:created xsi:type="dcterms:W3CDTF">2026-05-19T13:31:00Z</dcterms:created>
  <dcterms:modified xsi:type="dcterms:W3CDTF">2026-05-19T13:31:00Z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UxC4dwLulzfINJ8nQH+xvX5LNGipWa4BRSZhPgxsCvnev95GswU2YcsSOVvYo/O7cjCH/Occ6rWjuTdmdtKY7w==</vt:lpwstr>
  </property>
  <property fmtid="{D5CDD505-2E9C-101B-9397-08002B2CF9AE}" pid="4" name="MFClassificationDate">
    <vt:lpwstr>2026-04-17T12:33:51.3157344+02:00</vt:lpwstr>
  </property>
  <property fmtid="{D5CDD505-2E9C-101B-9397-08002B2CF9AE}" pid="5" name="MFClassifiedBySID">
    <vt:lpwstr>UxC4dwLulzfINJ8nQH+xvX5LNGipWa4BRSZhPgxsCvm42mrIC/DSDv0ggS+FjUN/2v1BBotkLlY5aAiEhoi6uZnvY4neK714hEXCHZz2YefiXmZQ7kIeUXJinzXPZwZy</vt:lpwstr>
  </property>
  <property fmtid="{D5CDD505-2E9C-101B-9397-08002B2CF9AE}" pid="6" name="MFGRNItemId">
    <vt:lpwstr>GRN-440b6bf3-4852-4d45-b480-f62003352760</vt:lpwstr>
  </property>
  <property fmtid="{D5CDD505-2E9C-101B-9397-08002B2CF9AE}" pid="7" name="MFHash">
    <vt:lpwstr>c4fBM0+70K77hgVnxS2IrM5p+QYFD/CGFQmJdiKri+Y=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