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BF748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al. Bohaterów Warszawy 33, 70-340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B805A4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26281C" w:rsidRPr="0026281C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Okresowy przegląd techniczny, konserwacja i remont podręcznego sprzętu gaśniczego w ośrodkach wypoczynkowych GDDKiA w Międzyzdrojach i Zieleniewie/k. Stargardu</w:t>
      </w:r>
    </w:p>
    <w:p w:rsidR="0026281C" w:rsidRDefault="0026281C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A344CD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B805A4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6281C">
        <w:rPr>
          <w:rFonts w:ascii="Verdana" w:eastAsia="Times New Roman" w:hAnsi="Verdana"/>
          <w:sz w:val="20"/>
          <w:szCs w:val="20"/>
          <w:lang w:eastAsia="pl-PL"/>
        </w:rPr>
        <w:t>Okresowy przegląd techniczny, konserwacja i remont podręcznego sprzętu gaśniczego w ośrodkach wypoczynkowych GDDKiA w Międzyzdrojach i Zieleniewie/k. Stargardu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</w:t>
      </w:r>
      <w:r>
        <w:rPr>
          <w:rFonts w:ascii="Verdana" w:eastAsia="Times New Roman" w:hAnsi="Verdana"/>
          <w:sz w:val="20"/>
          <w:szCs w:val="20"/>
          <w:lang w:eastAsia="pl-PL"/>
        </w:rPr>
        <w:t>a całkowitą cenę netto …………………..………………., podatek VAT …………………....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86463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F748D" w:rsidRPr="00E441FD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F748D" w:rsidRPr="00E441FD" w:rsidRDefault="00BF748D" w:rsidP="00BF748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F748D" w:rsidRPr="000327AB" w:rsidRDefault="00BF748D" w:rsidP="00BF748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BF748D" w:rsidRPr="000327AB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43" w:rsidRDefault="00A82743" w:rsidP="009172A5">
      <w:pPr>
        <w:spacing w:after="0" w:line="240" w:lineRule="auto"/>
      </w:pPr>
      <w:r>
        <w:separator/>
      </w:r>
    </w:p>
  </w:endnote>
  <w:endnote w:type="continuationSeparator" w:id="0">
    <w:p w:rsidR="00A82743" w:rsidRDefault="00A8274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71" w:rsidRDefault="00283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71" w:rsidRDefault="002833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71" w:rsidRDefault="00283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43" w:rsidRDefault="00A82743" w:rsidP="009172A5">
      <w:pPr>
        <w:spacing w:after="0" w:line="240" w:lineRule="auto"/>
      </w:pPr>
      <w:r>
        <w:separator/>
      </w:r>
    </w:p>
  </w:footnote>
  <w:footnote w:type="continuationSeparator" w:id="0">
    <w:p w:rsidR="00A82743" w:rsidRDefault="00A82743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71" w:rsidRDefault="0028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283371">
      <w:t>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71" w:rsidRDefault="00283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F7744"/>
    <w:rsid w:val="00155542"/>
    <w:rsid w:val="001900ED"/>
    <w:rsid w:val="00190362"/>
    <w:rsid w:val="0019777E"/>
    <w:rsid w:val="001B0E47"/>
    <w:rsid w:val="002244DE"/>
    <w:rsid w:val="00234D39"/>
    <w:rsid w:val="0026281C"/>
    <w:rsid w:val="00283371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7548F"/>
    <w:rsid w:val="004A2CAE"/>
    <w:rsid w:val="004F3DA7"/>
    <w:rsid w:val="00513284"/>
    <w:rsid w:val="005F0A88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850D12"/>
    <w:rsid w:val="00864630"/>
    <w:rsid w:val="008A32B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4CD"/>
    <w:rsid w:val="00A36E18"/>
    <w:rsid w:val="00A4664A"/>
    <w:rsid w:val="00A70591"/>
    <w:rsid w:val="00A82743"/>
    <w:rsid w:val="00A91735"/>
    <w:rsid w:val="00AC705C"/>
    <w:rsid w:val="00B252E1"/>
    <w:rsid w:val="00B37BF1"/>
    <w:rsid w:val="00B61505"/>
    <w:rsid w:val="00B7066C"/>
    <w:rsid w:val="00B805A4"/>
    <w:rsid w:val="00BA6603"/>
    <w:rsid w:val="00BB724A"/>
    <w:rsid w:val="00BC3445"/>
    <w:rsid w:val="00BF2B1E"/>
    <w:rsid w:val="00BF748D"/>
    <w:rsid w:val="00C84438"/>
    <w:rsid w:val="00CB0846"/>
    <w:rsid w:val="00D116C3"/>
    <w:rsid w:val="00D539BC"/>
    <w:rsid w:val="00D57D6B"/>
    <w:rsid w:val="00E22004"/>
    <w:rsid w:val="00E235E4"/>
    <w:rsid w:val="00E441FD"/>
    <w:rsid w:val="00E7660C"/>
    <w:rsid w:val="00E77EF7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2686"/>
  <w15:docId w15:val="{401A05F4-7613-4CE1-964A-318CBF5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F7744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7BCC-3A57-428E-A7FB-DC4774EE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5</cp:revision>
  <cp:lastPrinted>2018-03-14T12:37:00Z</cp:lastPrinted>
  <dcterms:created xsi:type="dcterms:W3CDTF">2019-06-17T05:40:00Z</dcterms:created>
  <dcterms:modified xsi:type="dcterms:W3CDTF">2022-05-09T19:43:00Z</dcterms:modified>
</cp:coreProperties>
</file>