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87D31" w14:textId="144A3CBD" w:rsidR="004E467C" w:rsidRPr="004E467C" w:rsidRDefault="004E467C" w:rsidP="004E467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E467C">
        <w:rPr>
          <w:rFonts w:asciiTheme="minorHAnsi" w:hAnsiTheme="minorHAnsi" w:cstheme="minorHAnsi"/>
          <w:sz w:val="24"/>
          <w:szCs w:val="24"/>
        </w:rPr>
        <w:t>GENERALNY DYREKTOR</w:t>
      </w:r>
      <w:r w:rsidRPr="004E467C">
        <w:rPr>
          <w:rFonts w:asciiTheme="minorHAnsi" w:hAnsiTheme="minorHAnsi" w:cstheme="minorHAnsi"/>
          <w:sz w:val="24"/>
          <w:szCs w:val="24"/>
        </w:rPr>
        <w:t xml:space="preserve"> </w:t>
      </w:r>
      <w:r w:rsidRPr="004E467C">
        <w:rPr>
          <w:rFonts w:asciiTheme="minorHAnsi" w:hAnsiTheme="minorHAnsi" w:cstheme="minorHAnsi"/>
          <w:sz w:val="24"/>
          <w:szCs w:val="24"/>
        </w:rPr>
        <w:t>OCHRONY ŚRODOWISKA</w:t>
      </w:r>
    </w:p>
    <w:p w14:paraId="5455D633" w14:textId="7DCD440C" w:rsidR="00985B8F" w:rsidRPr="004E467C" w:rsidRDefault="00B65C6A" w:rsidP="004E467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E467C">
        <w:rPr>
          <w:rFonts w:asciiTheme="minorHAnsi" w:hAnsiTheme="minorHAnsi" w:cstheme="minorHAnsi"/>
          <w:sz w:val="24"/>
          <w:szCs w:val="24"/>
        </w:rPr>
        <w:t>Warszawa,</w:t>
      </w:r>
      <w:r w:rsidR="004E467C" w:rsidRPr="004E467C">
        <w:rPr>
          <w:rFonts w:asciiTheme="minorHAnsi" w:hAnsiTheme="minorHAnsi" w:cstheme="minorHAnsi"/>
          <w:sz w:val="24"/>
          <w:szCs w:val="24"/>
        </w:rPr>
        <w:t>2</w:t>
      </w:r>
      <w:r w:rsidR="00BA3E65" w:rsidRPr="004E467C">
        <w:rPr>
          <w:rFonts w:asciiTheme="minorHAnsi" w:hAnsiTheme="minorHAnsi" w:cstheme="minorHAnsi"/>
          <w:sz w:val="24"/>
          <w:szCs w:val="24"/>
        </w:rPr>
        <w:t xml:space="preserve"> czerwca </w:t>
      </w:r>
      <w:r w:rsidR="001D479F" w:rsidRPr="004E467C">
        <w:rPr>
          <w:rFonts w:asciiTheme="minorHAnsi" w:hAnsiTheme="minorHAnsi" w:cstheme="minorHAnsi"/>
          <w:sz w:val="24"/>
          <w:szCs w:val="24"/>
        </w:rPr>
        <w:t>202</w:t>
      </w:r>
      <w:r w:rsidR="00823172" w:rsidRPr="004E467C">
        <w:rPr>
          <w:rFonts w:asciiTheme="minorHAnsi" w:hAnsiTheme="minorHAnsi" w:cstheme="minorHAnsi"/>
          <w:sz w:val="24"/>
          <w:szCs w:val="24"/>
        </w:rPr>
        <w:t>3</w:t>
      </w:r>
      <w:r w:rsidR="001D479F" w:rsidRPr="004E467C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40CE23D7" w14:textId="2B878153" w:rsidR="00270122" w:rsidRPr="004E467C" w:rsidRDefault="006350EA" w:rsidP="004E467C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E467C">
        <w:rPr>
          <w:rFonts w:asciiTheme="minorHAnsi" w:eastAsia="Times New Roman" w:hAnsiTheme="minorHAnsi" w:cstheme="minorHAnsi"/>
          <w:sz w:val="24"/>
          <w:szCs w:val="24"/>
          <w:lang w:eastAsia="pl-PL"/>
        </w:rPr>
        <w:t>DOOŚ-WDŚZOO.420.38.2022.aka.US.49</w:t>
      </w:r>
    </w:p>
    <w:p w14:paraId="3F41CE31" w14:textId="77777777" w:rsidR="00270122" w:rsidRPr="004E467C" w:rsidRDefault="00270122" w:rsidP="004E467C">
      <w:pPr>
        <w:spacing w:after="120" w:line="312" w:lineRule="auto"/>
        <w:rPr>
          <w:rFonts w:asciiTheme="minorHAnsi" w:hAnsiTheme="minorHAnsi" w:cstheme="minorHAnsi"/>
          <w:sz w:val="24"/>
          <w:szCs w:val="24"/>
        </w:rPr>
      </w:pPr>
      <w:r w:rsidRPr="004E467C">
        <w:rPr>
          <w:rFonts w:asciiTheme="minorHAnsi" w:hAnsiTheme="minorHAnsi" w:cstheme="minorHAnsi"/>
          <w:color w:val="000000"/>
          <w:sz w:val="24"/>
          <w:szCs w:val="24"/>
        </w:rPr>
        <w:t>ZAWIADOMIENIE</w:t>
      </w:r>
    </w:p>
    <w:p w14:paraId="52388421" w14:textId="26A8D9E3" w:rsidR="006350EA" w:rsidRPr="004E467C" w:rsidRDefault="00097E41" w:rsidP="004E467C">
      <w:pPr>
        <w:suppressAutoHyphens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E467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Generalny Dyrektor Ochrony Środowiska, na podstawie art. 10 § 1 oraz art. 49 § 1 ustawy z</w:t>
      </w:r>
      <w:r w:rsidR="00823172" w:rsidRPr="004E467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 </w:t>
      </w:r>
      <w:r w:rsidRPr="004E467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dnia 14 czerwca 1960 r. </w:t>
      </w:r>
      <w:r w:rsidRPr="004E467C">
        <w:rPr>
          <w:rFonts w:asciiTheme="minorHAnsi" w:eastAsia="Times New Roman" w:hAnsiTheme="minorHAnsi" w:cstheme="minorHAnsi"/>
          <w:i/>
          <w:color w:val="000000"/>
          <w:sz w:val="24"/>
          <w:szCs w:val="24"/>
          <w:lang w:eastAsia="pl-PL"/>
        </w:rPr>
        <w:t xml:space="preserve">– </w:t>
      </w:r>
      <w:r w:rsidRPr="004E467C"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  <w:t>Kodeks postępowania administracyjnego</w:t>
      </w:r>
      <w:r w:rsidRPr="004E467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(Dz. U. z 202</w:t>
      </w:r>
      <w:r w:rsidR="00D06077" w:rsidRPr="004E467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3</w:t>
      </w:r>
      <w:r w:rsidRPr="004E467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r. poz. </w:t>
      </w:r>
      <w:r w:rsidR="00D06077" w:rsidRPr="004E467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775</w:t>
      </w:r>
      <w:r w:rsidR="00823172" w:rsidRPr="004E467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, ze zm.</w:t>
      </w:r>
      <w:r w:rsidRPr="004E467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), dalej </w:t>
      </w:r>
      <w:r w:rsidRPr="004E467C"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  <w:t>k.p.a.</w:t>
      </w:r>
      <w:r w:rsidRPr="004E467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, w związku z art. 74 ust. 3 ustawy z dnia 3 października 2008 r. </w:t>
      </w:r>
      <w:r w:rsidRPr="004E467C"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  <w:t>o</w:t>
      </w:r>
      <w:r w:rsidR="00823172" w:rsidRPr="004E467C"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  <w:t> </w:t>
      </w:r>
      <w:r w:rsidRPr="004E467C"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  <w:t>udostępnianiu informacji o</w:t>
      </w:r>
      <w:r w:rsidR="00823172" w:rsidRPr="004E467C"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  <w:t xml:space="preserve"> </w:t>
      </w:r>
      <w:r w:rsidRPr="004E467C"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  <w:t>środowisku i jego ochronie, udziale społeczeństwa w ochronie środowiska oraz o ocenach oddziaływania na środowisko</w:t>
      </w:r>
      <w:r w:rsidRPr="004E467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(Dz. U. z 2022</w:t>
      </w:r>
      <w:r w:rsidR="00850AC5" w:rsidRPr="004E467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Pr="004E467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r. poz. 1029, ze zm.), dalej </w:t>
      </w:r>
      <w:r w:rsidRPr="004E467C">
        <w:rPr>
          <w:rFonts w:asciiTheme="minorHAnsi" w:eastAsia="Times New Roman" w:hAnsiTheme="minorHAnsi" w:cstheme="minorHAnsi"/>
          <w:iCs/>
          <w:color w:val="000000"/>
          <w:sz w:val="24"/>
          <w:szCs w:val="24"/>
          <w:lang w:eastAsia="pl-PL"/>
        </w:rPr>
        <w:t xml:space="preserve">u.o.o.ś., </w:t>
      </w:r>
      <w:r w:rsidRPr="004E467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zawiadamia, </w:t>
      </w:r>
      <w:r w:rsidR="006350EA" w:rsidRPr="004E467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że w prowadzonym postępowaniu w sprawie zmiany decyzji Generalnego Dyrektora Ochrony Środowiska z 16 sierpnia 2022 r., znak: DOOŚ-WDŚZOO.420.24.2020.aka.132, uchylającej decyzję Regionalnego Dyrektora Ochrony Środowiska w Szczecinie z 18 marca 2020 r., znak: WONS-OŚ.4233.1.2017.KK.68, o środowiskowych uwarunkowaniach dla  przedsięwzięcia pn.: </w:t>
      </w:r>
      <w:r w:rsidR="006350EA" w:rsidRPr="004E467C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  <w:lang w:eastAsia="pl-PL"/>
        </w:rPr>
        <w:t xml:space="preserve">1B.2 Etap I </w:t>
      </w:r>
      <w:proofErr w:type="spellStart"/>
      <w:r w:rsidR="006350EA" w:rsidRPr="004E467C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  <w:lang w:eastAsia="pl-PL"/>
        </w:rPr>
        <w:t>i</w:t>
      </w:r>
      <w:proofErr w:type="spellEnd"/>
      <w:r w:rsidR="006350EA" w:rsidRPr="004E467C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  <w:lang w:eastAsia="pl-PL"/>
        </w:rPr>
        <w:t xml:space="preserve"> Etap II Prace modernizacyjne na Odrze Granicznej w ramach Projektu Ochrony Przeciwpowodziowej w Dorzeczu Odry i Wisły</w:t>
      </w:r>
      <w:r w:rsidR="006350EA" w:rsidRPr="004E467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w części i w tym zakresie orzekającej co do istoty sprawy lub umarzającej postępowanie pierwszej instancji</w:t>
      </w:r>
      <w:r w:rsidR="009B01A6" w:rsidRPr="004E467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,</w:t>
      </w:r>
      <w:r w:rsidR="006350EA" w:rsidRPr="004E467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BA3E65" w:rsidRPr="004E467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a w pozostałej części utrzymującej decyzję w mocy, </w:t>
      </w:r>
      <w:r w:rsidR="006350EA" w:rsidRPr="004E467C">
        <w:rPr>
          <w:rFonts w:asciiTheme="minorHAnsi" w:eastAsia="Times New Roman" w:hAnsiTheme="minorHAnsi" w:cstheme="minorHAnsi"/>
          <w:sz w:val="24"/>
          <w:szCs w:val="24"/>
          <w:lang w:eastAsia="pl-PL"/>
        </w:rPr>
        <w:t>zgromadzony został cały materiał dowodowy.</w:t>
      </w:r>
    </w:p>
    <w:p w14:paraId="5D31C2F9" w14:textId="014EFF3C" w:rsidR="006350EA" w:rsidRPr="004E467C" w:rsidRDefault="006350EA" w:rsidP="004E467C">
      <w:pPr>
        <w:suppressAutoHyphens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4E467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Równocześnie Generalny Dyrektor Ochrony Środowiska informuje, że Państwowe Gospodarstwo Wodne Wody Polskie wnioskiem z 16 marca 2023 r. rozszerzyło żądanie zmiany decyzji Generalnego Dyrektora Ochrony Środowiska z 16 sierpnia 2022 r.</w:t>
      </w:r>
    </w:p>
    <w:p w14:paraId="5911B441" w14:textId="4CC2628E" w:rsidR="006350EA" w:rsidRPr="004E467C" w:rsidRDefault="006350EA" w:rsidP="004E467C">
      <w:pPr>
        <w:suppressAutoHyphens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E467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Generalny Dyrektor Ochrony Środowiska informuje, że strony mogą zapoznać się z aktami sprawy</w:t>
      </w:r>
      <w:r w:rsidR="00BA3E65" w:rsidRPr="004E467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znajdującymi się w Generalnej Dyrekcji Ochrony Środowiska</w:t>
      </w:r>
      <w:r w:rsidRPr="004E467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, a przed wydaniem decyzji kończącej postępowanie wypowiedzieć się co do zebranych dowodów i materiałów oraz zgłoszonych żądań. </w:t>
      </w:r>
      <w:r w:rsidRPr="004E467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Materiał dowodowy dostępny będzie w siedzibie Generalnej Dyrekcji Ochrony Środowiska, mieszczącej się w Warszawie przy </w:t>
      </w:r>
      <w:r w:rsidRPr="004E467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Al. Jerozolimskich 136</w:t>
      </w:r>
      <w:r w:rsidRPr="004E467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w dniach roboczych, w godzinach 10.00-14.00, po uprzednim uzgodnieniu terminu pod numerem telefonu 22 120 29 50. </w:t>
      </w:r>
    </w:p>
    <w:p w14:paraId="173D0DBD" w14:textId="5D4D6310" w:rsidR="006350EA" w:rsidRPr="004E467C" w:rsidRDefault="004E467C" w:rsidP="004E467C">
      <w:pPr>
        <w:suppressAutoHyphens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D</w:t>
      </w:r>
      <w:r w:rsidR="006350EA" w:rsidRPr="004E467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ecyzja kończąca przedmiotowe postępowanie zostanie wydana nie wcześniej niż po upływie 14 dni od dnia doręczenia niniejszego zawiadomienia.</w:t>
      </w:r>
    </w:p>
    <w:p w14:paraId="1C44C342" w14:textId="4EA254DF" w:rsidR="006350EA" w:rsidRPr="004E467C" w:rsidRDefault="006350EA" w:rsidP="004E467C">
      <w:pPr>
        <w:suppressAutoHyphens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4E467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Jednocześnie</w:t>
      </w:r>
      <w:r w:rsidR="00BA3E65" w:rsidRPr="004E467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Generalny Dyrektor Ochrony Środowiska,</w:t>
      </w:r>
      <w:r w:rsidRPr="004E467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na podstawie art. 36 k.p.a.</w:t>
      </w:r>
      <w:r w:rsidR="00BA3E65" w:rsidRPr="004E467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,</w:t>
      </w:r>
      <w:r w:rsidRPr="004E467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zawiadamia, że przedmiotowe postępowanie nie mogło być zakończone w wyznaczonym terminie. Przyczyną zwłoki jest konieczność zapewnienia stronom udziału w postępowaniu. </w:t>
      </w:r>
    </w:p>
    <w:p w14:paraId="15038C47" w14:textId="77777777" w:rsidR="006350EA" w:rsidRPr="004E467C" w:rsidRDefault="006350EA" w:rsidP="004E467C">
      <w:pPr>
        <w:spacing w:after="0" w:line="24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4E467C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 wskazuje nowy termin załatwienia sprawy na 31 lipca 2023 r. oraz informuje, że – zgodnie z art. 37 § 1 </w:t>
      </w:r>
      <w:r w:rsidRPr="004E467C">
        <w:rPr>
          <w:rFonts w:asciiTheme="minorHAnsi" w:hAnsiTheme="minorHAnsi" w:cstheme="minorHAnsi"/>
          <w:iCs/>
          <w:color w:val="000000"/>
          <w:sz w:val="24"/>
          <w:szCs w:val="24"/>
        </w:rPr>
        <w:t>k.</w:t>
      </w:r>
      <w:r w:rsidRPr="004E467C">
        <w:rPr>
          <w:rFonts w:asciiTheme="minorHAnsi" w:hAnsiTheme="minorHAnsi" w:cstheme="minorHAnsi"/>
          <w:color w:val="000000"/>
          <w:sz w:val="24"/>
          <w:szCs w:val="24"/>
        </w:rPr>
        <w:t>p.a. – stronie służy prawo do wniesienia ponaglenia.</w:t>
      </w:r>
    </w:p>
    <w:p w14:paraId="541D9E19" w14:textId="31A7D99C" w:rsidR="00097E41" w:rsidRPr="004E467C" w:rsidRDefault="00097E41" w:rsidP="004E467C">
      <w:pPr>
        <w:suppressAutoHyphens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E467C">
        <w:rPr>
          <w:rFonts w:asciiTheme="minorHAnsi" w:eastAsia="Times New Roman" w:hAnsiTheme="minorHAnsi" w:cstheme="minorHAnsi"/>
          <w:sz w:val="24"/>
          <w:szCs w:val="24"/>
          <w:lang w:eastAsia="pl-PL"/>
        </w:rPr>
        <w:t>Upubliczniono w dniach: od</w:t>
      </w:r>
      <w:r w:rsidR="004E467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5 czerwca 2023 r.</w:t>
      </w:r>
      <w:r w:rsidRPr="004E467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do </w:t>
      </w:r>
      <w:r w:rsidR="004E467C">
        <w:rPr>
          <w:rFonts w:asciiTheme="minorHAnsi" w:eastAsia="Times New Roman" w:hAnsiTheme="minorHAnsi" w:cstheme="minorHAnsi"/>
          <w:sz w:val="24"/>
          <w:szCs w:val="24"/>
          <w:lang w:eastAsia="pl-PL"/>
        </w:rPr>
        <w:t>19 czerwca 2023 r.</w:t>
      </w:r>
    </w:p>
    <w:p w14:paraId="0F47007F" w14:textId="77777777" w:rsidR="00097E41" w:rsidRPr="004E467C" w:rsidRDefault="00097E41" w:rsidP="004E467C">
      <w:pPr>
        <w:suppressAutoHyphens/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E467C">
        <w:rPr>
          <w:rFonts w:asciiTheme="minorHAnsi" w:eastAsia="Times New Roman" w:hAnsiTheme="minorHAnsi" w:cstheme="minorHAnsi"/>
          <w:sz w:val="24"/>
          <w:szCs w:val="24"/>
          <w:lang w:eastAsia="pl-PL"/>
        </w:rPr>
        <w:t>Pieczęć urzędu i podpis:</w:t>
      </w:r>
    </w:p>
    <w:p w14:paraId="34AFE60C" w14:textId="3032E781" w:rsidR="004E467C" w:rsidRPr="004E467C" w:rsidRDefault="004E467C" w:rsidP="004E467C">
      <w:pPr>
        <w:suppressAutoHyphens/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E467C">
        <w:rPr>
          <w:rFonts w:asciiTheme="minorHAnsi" w:eastAsia="Times New Roman" w:hAnsiTheme="minorHAnsi" w:cstheme="minorHAnsi"/>
          <w:sz w:val="24"/>
          <w:szCs w:val="24"/>
          <w:lang w:eastAsia="pl-PL"/>
        </w:rPr>
        <w:t>Podpisano z upoważnienia Generalnego Dyrektora Ochrony Środowiska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Marcin Kołodyński </w:t>
      </w:r>
      <w:r w:rsidRPr="004E467C">
        <w:rPr>
          <w:rFonts w:asciiTheme="minorHAnsi" w:eastAsia="Times New Roman" w:hAnsiTheme="minorHAnsi" w:cstheme="minorHAnsi"/>
          <w:sz w:val="24"/>
          <w:szCs w:val="24"/>
          <w:lang w:eastAsia="pl-PL"/>
        </w:rPr>
        <w:t>Naczelnik Wydziału ds. Decyzji o Środowiskowych Uwarunkowaniach w zakresie Orzecznictwa Ogólnego w Departamencie Ocen Oddziaływania na Środowisko</w:t>
      </w:r>
    </w:p>
    <w:p w14:paraId="0F1271EA" w14:textId="6FACA8F1" w:rsidR="004E467C" w:rsidRDefault="004E467C" w:rsidP="004E467C">
      <w:pPr>
        <w:suppressAutoHyphens/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4E467C">
        <w:rPr>
          <w:rFonts w:asciiTheme="minorHAnsi" w:eastAsia="Times New Roman" w:hAnsiTheme="minorHAnsi" w:cstheme="minorHAnsi"/>
          <w:sz w:val="24"/>
          <w:szCs w:val="24"/>
          <w:lang w:eastAsia="pl-PL"/>
        </w:rPr>
        <w:t>Przypisy:</w:t>
      </w:r>
    </w:p>
    <w:p w14:paraId="4616C286" w14:textId="51A8DC46" w:rsidR="00097E41" w:rsidRPr="004E467C" w:rsidRDefault="00097E41" w:rsidP="004E467C">
      <w:pPr>
        <w:suppressAutoHyphens/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u w:val="single"/>
          <w:lang w:eastAsia="pl-PL"/>
        </w:rPr>
      </w:pPr>
      <w:r w:rsidRPr="004E467C">
        <w:rPr>
          <w:rFonts w:asciiTheme="minorHAnsi" w:eastAsia="Times New Roman" w:hAnsiTheme="minorHAnsi" w:cstheme="minorHAnsi"/>
          <w:sz w:val="24"/>
          <w:szCs w:val="24"/>
          <w:lang w:eastAsia="pl-PL"/>
        </w:rPr>
        <w:t>Art.</w:t>
      </w:r>
      <w:r w:rsidR="00850AC5" w:rsidRPr="004E467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4E467C">
        <w:rPr>
          <w:rFonts w:asciiTheme="minorHAnsi" w:eastAsia="Times New Roman" w:hAnsiTheme="minorHAnsi" w:cstheme="minorHAnsi"/>
          <w:sz w:val="24"/>
          <w:szCs w:val="24"/>
          <w:lang w:eastAsia="pl-PL"/>
        </w:rPr>
        <w:t>10</w:t>
      </w:r>
      <w:r w:rsidR="00850AC5" w:rsidRPr="004E467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4E467C">
        <w:rPr>
          <w:rFonts w:asciiTheme="minorHAnsi" w:eastAsia="Times New Roman" w:hAnsiTheme="minorHAnsi" w:cstheme="minorHAnsi"/>
          <w:sz w:val="24"/>
          <w:szCs w:val="24"/>
          <w:lang w:eastAsia="pl-PL"/>
        </w:rPr>
        <w:t>§</w:t>
      </w:r>
      <w:r w:rsidR="00850AC5" w:rsidRPr="004E467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4E467C">
        <w:rPr>
          <w:rFonts w:asciiTheme="minorHAnsi" w:eastAsia="Times New Roman" w:hAnsiTheme="minorHAnsi" w:cstheme="minorHAnsi"/>
          <w:sz w:val="24"/>
          <w:szCs w:val="24"/>
          <w:lang w:eastAsia="pl-PL"/>
        </w:rPr>
        <w:t>1 k.p.a.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14:paraId="15E9B230" w14:textId="263D2DC4" w:rsidR="006350EA" w:rsidRPr="004E467C" w:rsidRDefault="006350EA" w:rsidP="004E467C">
      <w:pPr>
        <w:pStyle w:val="Bezodstpw1"/>
        <w:spacing w:after="60"/>
        <w:rPr>
          <w:rFonts w:asciiTheme="minorHAnsi" w:hAnsiTheme="minorHAnsi" w:cstheme="minorHAnsi"/>
        </w:rPr>
      </w:pPr>
      <w:r w:rsidRPr="004E467C">
        <w:rPr>
          <w:rFonts w:asciiTheme="minorHAnsi" w:hAnsiTheme="minorHAnsi" w:cstheme="minorHAnsi"/>
        </w:rPr>
        <w:t xml:space="preserve">Art. 36 </w:t>
      </w:r>
      <w:r w:rsidRPr="004E467C">
        <w:rPr>
          <w:rFonts w:asciiTheme="minorHAnsi" w:hAnsiTheme="minorHAnsi" w:cstheme="minorHAnsi"/>
          <w:iCs/>
        </w:rPr>
        <w:t>k.p.a.</w:t>
      </w:r>
      <w:r w:rsidRPr="004E467C">
        <w:rPr>
          <w:rFonts w:asciiTheme="minorHAnsi" w:hAnsiTheme="minorHAnsi" w:cstheme="minorHAnsi"/>
        </w:rPr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 1). Ten sam </w:t>
      </w:r>
      <w:r w:rsidRPr="004E467C">
        <w:rPr>
          <w:rFonts w:asciiTheme="minorHAnsi" w:hAnsiTheme="minorHAnsi" w:cstheme="minorHAnsi"/>
        </w:rPr>
        <w:lastRenderedPageBreak/>
        <w:t>obowiązek ciąży na organie administracji publicznej również w przypadku zwłoki w</w:t>
      </w:r>
      <w:r w:rsidR="004E467C">
        <w:rPr>
          <w:rFonts w:asciiTheme="minorHAnsi" w:hAnsiTheme="minorHAnsi" w:cstheme="minorHAnsi"/>
        </w:rPr>
        <w:t xml:space="preserve"> </w:t>
      </w:r>
      <w:r w:rsidRPr="004E467C">
        <w:rPr>
          <w:rFonts w:asciiTheme="minorHAnsi" w:hAnsiTheme="minorHAnsi" w:cstheme="minorHAnsi"/>
        </w:rPr>
        <w:t>załatwieniu sprawy z przyczyn niezależnych od organu (§ 2).</w:t>
      </w:r>
    </w:p>
    <w:p w14:paraId="4165A23F" w14:textId="77777777" w:rsidR="006350EA" w:rsidRPr="004E467C" w:rsidRDefault="006350EA" w:rsidP="004E467C">
      <w:pPr>
        <w:pStyle w:val="Bezodstpw1"/>
        <w:spacing w:after="60"/>
        <w:rPr>
          <w:rFonts w:asciiTheme="minorHAnsi" w:hAnsiTheme="minorHAnsi" w:cstheme="minorHAnsi"/>
        </w:rPr>
      </w:pPr>
      <w:r w:rsidRPr="004E467C">
        <w:rPr>
          <w:rFonts w:asciiTheme="minorHAnsi" w:hAnsiTheme="minorHAnsi" w:cstheme="minorHAnsi"/>
        </w:rPr>
        <w:t xml:space="preserve">Art. 37 § 1 </w:t>
      </w:r>
      <w:r w:rsidRPr="004E467C">
        <w:rPr>
          <w:rFonts w:asciiTheme="minorHAnsi" w:hAnsiTheme="minorHAnsi" w:cstheme="minorHAnsi"/>
          <w:iCs/>
        </w:rPr>
        <w:t>k.p.a.</w:t>
      </w:r>
      <w:r w:rsidRPr="004E467C">
        <w:rPr>
          <w:rFonts w:asciiTheme="minorHAnsi" w:hAnsiTheme="minorHAnsi" w:cstheme="minorHAnsi"/>
        </w:rPr>
        <w:t xml:space="preserve"> Stronie służy prawo do wniesienia ponaglenia, jeżeli: 1) nie załatwiono sprawy w terminie określonym w art. 35 lub przepisach szczególnych ani w terminie wskazanym zgodnie z art. 36 § 1 (bezczynność); 2) postępowanie jest prowadzone dłużej niż jest to niezbędne do załatwienia sprawy (przewlekłość).</w:t>
      </w:r>
    </w:p>
    <w:p w14:paraId="730E1750" w14:textId="77777777" w:rsidR="006350EA" w:rsidRPr="004E467C" w:rsidRDefault="006350EA" w:rsidP="004E467C">
      <w:pPr>
        <w:pStyle w:val="Bezodstpw1"/>
        <w:spacing w:after="60"/>
        <w:rPr>
          <w:rFonts w:asciiTheme="minorHAnsi" w:hAnsiTheme="minorHAnsi" w:cstheme="minorHAnsi"/>
        </w:rPr>
      </w:pPr>
      <w:r w:rsidRPr="004E467C">
        <w:rPr>
          <w:rFonts w:asciiTheme="minorHAnsi" w:hAnsiTheme="minorHAnsi" w:cstheme="minorHAnsi"/>
        </w:rPr>
        <w:t xml:space="preserve">Art. 49 § 1 </w:t>
      </w:r>
      <w:r w:rsidRPr="004E467C">
        <w:rPr>
          <w:rFonts w:asciiTheme="minorHAnsi" w:hAnsiTheme="minorHAnsi" w:cstheme="minorHAnsi"/>
          <w:iCs/>
        </w:rPr>
        <w:t>k.p.a.</w:t>
      </w:r>
      <w:r w:rsidRPr="004E467C">
        <w:rPr>
          <w:rFonts w:asciiTheme="minorHAnsi" w:hAnsiTheme="minorHAnsi" w:cstheme="minorHAnsi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2976AD1" w14:textId="449ED211" w:rsidR="006350EA" w:rsidRPr="004E467C" w:rsidRDefault="006350EA" w:rsidP="004E467C">
      <w:pPr>
        <w:pStyle w:val="Bezodstpw1"/>
        <w:spacing w:after="60"/>
        <w:rPr>
          <w:rFonts w:asciiTheme="minorHAnsi" w:hAnsiTheme="minorHAnsi" w:cstheme="minorHAnsi"/>
        </w:rPr>
      </w:pPr>
      <w:r w:rsidRPr="004E467C">
        <w:rPr>
          <w:rFonts w:asciiTheme="minorHAnsi" w:hAnsiTheme="minorHAnsi" w:cstheme="minorHAnsi"/>
        </w:rPr>
        <w:t xml:space="preserve">Art. 74 ust. 3 </w:t>
      </w:r>
      <w:r w:rsidRPr="004E467C">
        <w:rPr>
          <w:rFonts w:asciiTheme="minorHAnsi" w:hAnsiTheme="minorHAnsi" w:cstheme="minorHAnsi"/>
          <w:iCs/>
        </w:rPr>
        <w:t>u.o.o.ś.</w:t>
      </w:r>
      <w:r w:rsidRPr="004E467C">
        <w:rPr>
          <w:rFonts w:asciiTheme="minorHAnsi" w:hAnsiTheme="minorHAnsi" w:cstheme="minorHAnsi"/>
        </w:rPr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sectPr w:rsidR="006350EA" w:rsidRPr="004E467C" w:rsidSect="00CA053F">
      <w:headerReference w:type="default" r:id="rId7"/>
      <w:footerReference w:type="default" r:id="rId8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64BE5" w14:textId="77777777" w:rsidR="00D8294D" w:rsidRDefault="00D8294D">
      <w:pPr>
        <w:spacing w:after="0" w:line="240" w:lineRule="auto"/>
      </w:pPr>
      <w:r>
        <w:separator/>
      </w:r>
    </w:p>
  </w:endnote>
  <w:endnote w:type="continuationSeparator" w:id="0">
    <w:p w14:paraId="724DC9FF" w14:textId="77777777" w:rsidR="00D8294D" w:rsidRDefault="00D82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0C570E8D" w14:textId="77777777" w:rsidR="002C58EA" w:rsidRPr="00D37049" w:rsidRDefault="00B65C6A">
        <w:pPr>
          <w:pStyle w:val="Stopka"/>
          <w:jc w:val="right"/>
          <w:rPr>
            <w:rFonts w:ascii="Garamond" w:hAnsi="Garamond" w:cs="Arial"/>
            <w:sz w:val="20"/>
            <w:szCs w:val="20"/>
          </w:rPr>
        </w:pPr>
        <w:r w:rsidRPr="00D37049">
          <w:rPr>
            <w:rFonts w:ascii="Garamond" w:hAnsi="Garamond" w:cs="Arial"/>
            <w:sz w:val="20"/>
            <w:szCs w:val="20"/>
          </w:rPr>
          <w:fldChar w:fldCharType="begin"/>
        </w:r>
        <w:r w:rsidRPr="00D37049">
          <w:rPr>
            <w:rFonts w:ascii="Garamond" w:hAnsi="Garamond" w:cs="Arial"/>
            <w:sz w:val="20"/>
            <w:szCs w:val="20"/>
          </w:rPr>
          <w:instrText>PAGE   \* MERGEFORMAT</w:instrText>
        </w:r>
        <w:r w:rsidRPr="00D37049">
          <w:rPr>
            <w:rFonts w:ascii="Garamond" w:hAnsi="Garamond" w:cs="Arial"/>
            <w:sz w:val="20"/>
            <w:szCs w:val="20"/>
          </w:rPr>
          <w:fldChar w:fldCharType="separate"/>
        </w:r>
        <w:r w:rsidRPr="00D37049">
          <w:rPr>
            <w:rFonts w:ascii="Garamond" w:hAnsi="Garamond" w:cs="Arial"/>
            <w:sz w:val="20"/>
            <w:szCs w:val="20"/>
          </w:rPr>
          <w:t>2</w:t>
        </w:r>
        <w:r w:rsidRPr="00D37049">
          <w:rPr>
            <w:rFonts w:ascii="Garamond" w:hAnsi="Garamond" w:cs="Arial"/>
            <w:sz w:val="20"/>
            <w:szCs w:val="20"/>
          </w:rPr>
          <w:fldChar w:fldCharType="end"/>
        </w:r>
      </w:p>
    </w:sdtContent>
  </w:sdt>
  <w:p w14:paraId="02D5FE42" w14:textId="77777777" w:rsidR="001F489F" w:rsidRDefault="004E467C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3C911" w14:textId="77777777" w:rsidR="00D8294D" w:rsidRDefault="00D8294D">
      <w:pPr>
        <w:spacing w:after="0" w:line="240" w:lineRule="auto"/>
      </w:pPr>
      <w:r>
        <w:separator/>
      </w:r>
    </w:p>
  </w:footnote>
  <w:footnote w:type="continuationSeparator" w:id="0">
    <w:p w14:paraId="781BBA16" w14:textId="77777777" w:rsidR="00D8294D" w:rsidRDefault="00D82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82EC5" w14:textId="77777777" w:rsidR="000F38F9" w:rsidRDefault="004E467C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95A51"/>
    <w:rsid w:val="00097E41"/>
    <w:rsid w:val="001A6B06"/>
    <w:rsid w:val="001D479F"/>
    <w:rsid w:val="002446E3"/>
    <w:rsid w:val="00270122"/>
    <w:rsid w:val="002B6A6B"/>
    <w:rsid w:val="003A4832"/>
    <w:rsid w:val="004E467C"/>
    <w:rsid w:val="004F5C94"/>
    <w:rsid w:val="006350EA"/>
    <w:rsid w:val="006568C0"/>
    <w:rsid w:val="0066564A"/>
    <w:rsid w:val="006663A9"/>
    <w:rsid w:val="00726E38"/>
    <w:rsid w:val="00823172"/>
    <w:rsid w:val="00850AC5"/>
    <w:rsid w:val="0096757F"/>
    <w:rsid w:val="009B01A6"/>
    <w:rsid w:val="00A25467"/>
    <w:rsid w:val="00B64572"/>
    <w:rsid w:val="00B65C6A"/>
    <w:rsid w:val="00B92515"/>
    <w:rsid w:val="00BA3E65"/>
    <w:rsid w:val="00C60237"/>
    <w:rsid w:val="00CA053F"/>
    <w:rsid w:val="00D06077"/>
    <w:rsid w:val="00D3653B"/>
    <w:rsid w:val="00D37049"/>
    <w:rsid w:val="00D8294D"/>
    <w:rsid w:val="00D926E8"/>
    <w:rsid w:val="00DA1559"/>
    <w:rsid w:val="00DA57C4"/>
    <w:rsid w:val="00E375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12ACB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  <w:style w:type="paragraph" w:styleId="Poprawka">
    <w:name w:val="Revision"/>
    <w:hidden/>
    <w:uiPriority w:val="99"/>
    <w:semiHidden/>
    <w:rsid w:val="00BA3E6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2</TotalTime>
  <Pages>2</Pages>
  <Words>653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Urszula Snopkiewicz</cp:lastModifiedBy>
  <cp:revision>2</cp:revision>
  <cp:lastPrinted>2010-12-24T09:23:00Z</cp:lastPrinted>
  <dcterms:created xsi:type="dcterms:W3CDTF">2023-06-02T10:45:00Z</dcterms:created>
  <dcterms:modified xsi:type="dcterms:W3CDTF">2023-06-02T10:45:00Z</dcterms:modified>
</cp:coreProperties>
</file>