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8FE" w14:textId="2228863B" w:rsidR="00DF6677" w:rsidRPr="00F7353C" w:rsidRDefault="00F7353C" w:rsidP="00F7353C">
      <w:pPr>
        <w:jc w:val="center"/>
        <w:rPr>
          <w:b/>
          <w:bCs/>
          <w:sz w:val="32"/>
          <w:szCs w:val="32"/>
        </w:rPr>
      </w:pPr>
      <w:r w:rsidRPr="00F7353C">
        <w:rPr>
          <w:b/>
          <w:bCs/>
          <w:sz w:val="32"/>
          <w:szCs w:val="32"/>
        </w:rPr>
        <w:t>Instrukcja wypełnienia sprawozdania</w:t>
      </w:r>
    </w:p>
    <w:p w14:paraId="09FA9B84" w14:textId="07329CC4" w:rsidR="0032524C" w:rsidRDefault="0032524C" w:rsidP="0032524C">
      <w:pPr>
        <w:jc w:val="both"/>
      </w:pPr>
      <w:r>
        <w:t>Informacje podstawowe:</w:t>
      </w:r>
    </w:p>
    <w:p w14:paraId="570B65AE" w14:textId="547EE144" w:rsidR="0032524C" w:rsidRDefault="0032524C" w:rsidP="0032524C">
      <w:pPr>
        <w:jc w:val="both"/>
      </w:pPr>
      <w:r>
        <w:t>Z</w:t>
      </w:r>
      <w:r>
        <w:t xml:space="preserve">godnie z przepisami art. 2 pkt 32 oraz 33 ustawy </w:t>
      </w:r>
      <w:r w:rsidRPr="00A45D4D">
        <w:t>z dnia 20 czerwca 1997 r. – Prawo o ruchu drogowym</w:t>
      </w:r>
      <w:r>
        <w:t>, p</w:t>
      </w:r>
      <w:r w:rsidRPr="00A45D4D">
        <w:t>ojazd</w:t>
      </w:r>
      <w:r>
        <w:t>em</w:t>
      </w:r>
      <w:r w:rsidRPr="00A45D4D">
        <w:t xml:space="preserve"> samochodowy</w:t>
      </w:r>
      <w:r>
        <w:t>m</w:t>
      </w:r>
      <w:r w:rsidRPr="00A45D4D">
        <w:t xml:space="preserve"> </w:t>
      </w:r>
      <w:r>
        <w:t>jest</w:t>
      </w:r>
      <w:r w:rsidRPr="00A45D4D">
        <w:t xml:space="preserve"> pojazd wyposażony w silnik, który </w:t>
      </w:r>
      <w:r w:rsidRPr="00A45D4D">
        <w:rPr>
          <w:u w:val="single"/>
        </w:rPr>
        <w:t>nie jest</w:t>
      </w:r>
      <w:r w:rsidRPr="00A45D4D">
        <w:t xml:space="preserve"> motorowerem, pojazdem szynowym, rowerem, wózkiem rowerowym, hulajnogą elektryczną, urządzeniem transportu osobistego ani wózkiem inwalidzkim, a którego konstrukcja umożliwia jazdę z prędkością przekraczającą 25 km/h</w:t>
      </w:r>
      <w:r>
        <w:t xml:space="preserve">, a </w:t>
      </w:r>
      <w:r w:rsidRPr="00A45D4D">
        <w:t>określenie to nie obejmuje ciągnika rolniczego.</w:t>
      </w:r>
      <w:r>
        <w:t xml:space="preserve"> </w:t>
      </w:r>
    </w:p>
    <w:p w14:paraId="213A5CEB" w14:textId="6B504FC0" w:rsidR="0032524C" w:rsidRDefault="0032524C" w:rsidP="0032524C">
      <w:pPr>
        <w:jc w:val="both"/>
      </w:pPr>
      <w:r>
        <w:t xml:space="preserve">Ponadto, pojazdem elektrycznym jest pojazd </w:t>
      </w:r>
      <w:r w:rsidRPr="00A45D4D">
        <w:t xml:space="preserve">wykorzystujący do napędu </w:t>
      </w:r>
      <w:r w:rsidRPr="00A45D4D">
        <w:rPr>
          <w:u w:val="single"/>
        </w:rPr>
        <w:t>wyłącznie energię elektryczną</w:t>
      </w:r>
      <w:r w:rsidRPr="00A45D4D">
        <w:t xml:space="preserve"> akumulowaną przez podłączenie do zewnętrznego źródła zasilania</w:t>
      </w:r>
      <w:r>
        <w:t>. Do tego segmentu nie zalicza się pojazdów hybrydowych oraz hybryd typu plug-in.</w:t>
      </w:r>
    </w:p>
    <w:p w14:paraId="365B6020" w14:textId="210CFB99" w:rsidR="009E568F" w:rsidRDefault="009E568F" w:rsidP="0032524C">
      <w:pPr>
        <w:jc w:val="both"/>
      </w:pPr>
      <w:r>
        <w:t xml:space="preserve">W przypadku JST pojazdy wykorzystywane do obsługi urzędu oznaczają </w:t>
      </w:r>
      <w:r w:rsidRPr="00F7353C">
        <w:rPr>
          <w:u w:val="single"/>
        </w:rPr>
        <w:t>wyłącznie pojazdy wykorzystywane w danym urzędzie</w:t>
      </w:r>
      <w:r>
        <w:t xml:space="preserve"> – nie należy wliczać do tej liczby pojazdów wykorzystywanych przez jednostki podległe.</w:t>
      </w:r>
    </w:p>
    <w:p w14:paraId="480CB5B8" w14:textId="458FB8A2" w:rsidR="005F46DC" w:rsidRPr="00840A4A" w:rsidRDefault="00C80EC2" w:rsidP="005F46DC">
      <w:pPr>
        <w:jc w:val="both"/>
        <w:rPr>
          <w:b/>
          <w:bCs/>
          <w:sz w:val="28"/>
          <w:szCs w:val="28"/>
          <w:u w:val="single"/>
        </w:rPr>
      </w:pPr>
      <w:r w:rsidRPr="00840A4A">
        <w:rPr>
          <w:b/>
          <w:bCs/>
          <w:sz w:val="28"/>
          <w:szCs w:val="28"/>
          <w:u w:val="single"/>
        </w:rPr>
        <w:t xml:space="preserve">Naczelne i </w:t>
      </w:r>
      <w:r w:rsidR="00F7353C">
        <w:rPr>
          <w:b/>
          <w:bCs/>
          <w:sz w:val="28"/>
          <w:szCs w:val="28"/>
          <w:u w:val="single"/>
        </w:rPr>
        <w:t>C</w:t>
      </w:r>
      <w:r w:rsidRPr="00840A4A">
        <w:rPr>
          <w:b/>
          <w:bCs/>
          <w:sz w:val="28"/>
          <w:szCs w:val="28"/>
          <w:u w:val="single"/>
        </w:rPr>
        <w:t>entralne organy administracji państwowej</w:t>
      </w:r>
      <w:r w:rsidR="005F46DC" w:rsidRPr="00840A4A">
        <w:rPr>
          <w:b/>
          <w:bCs/>
          <w:sz w:val="28"/>
          <w:szCs w:val="28"/>
          <w:u w:val="single"/>
        </w:rPr>
        <w:t xml:space="preserve"> </w:t>
      </w:r>
    </w:p>
    <w:p w14:paraId="0E9C53C1" w14:textId="46CF854D" w:rsidR="00C80EC2" w:rsidRPr="005F46DC" w:rsidRDefault="005F46DC" w:rsidP="005F46DC">
      <w:pPr>
        <w:jc w:val="both"/>
        <w:rPr>
          <w:b/>
          <w:bCs/>
        </w:rPr>
      </w:pPr>
      <w:r>
        <w:rPr>
          <w:b/>
          <w:bCs/>
        </w:rPr>
        <w:t xml:space="preserve">Podstawa: </w:t>
      </w:r>
      <w:r w:rsidRPr="005F46DC">
        <w:t xml:space="preserve">art. 68 ust. 1 pkt 1 ustawy </w:t>
      </w:r>
      <w:r w:rsidRPr="005F46DC">
        <w:t>z dnia 11 stycznia 2018 r. o elektromobilności i paliwach alternatywnych (Dz. U. z 2024 r. poz. 1289)</w:t>
      </w:r>
    </w:p>
    <w:p w14:paraId="3CCCF6C8" w14:textId="5975AD97" w:rsidR="00C80EC2" w:rsidRPr="00F7353C" w:rsidRDefault="00C80EC2" w:rsidP="005F46DC">
      <w:pPr>
        <w:jc w:val="both"/>
        <w:rPr>
          <w:u w:val="single"/>
        </w:rPr>
      </w:pPr>
      <w:r w:rsidRPr="00F7353C">
        <w:rPr>
          <w:u w:val="single"/>
        </w:rPr>
        <w:t>Po pobraniu odpowiedniego wzoru sprawozdania („Naczelne i centralne organy administracji – sprawozdanie”) należy:</w:t>
      </w:r>
    </w:p>
    <w:p w14:paraId="70B13261" w14:textId="32DE34BF" w:rsidR="00C80EC2" w:rsidRDefault="00C80EC2" w:rsidP="005F46DC">
      <w:pPr>
        <w:pStyle w:val="Akapitzlist"/>
        <w:numPr>
          <w:ilvl w:val="0"/>
          <w:numId w:val="2"/>
        </w:numPr>
        <w:jc w:val="both"/>
      </w:pPr>
      <w:r>
        <w:t>Wskazać nazwę urzędu</w:t>
      </w:r>
      <w:r w:rsidR="005F46DC">
        <w:t>, w imieniu którego składane jest sprawozdanie</w:t>
      </w:r>
      <w:r>
        <w:t xml:space="preserve"> (komórka B6)</w:t>
      </w:r>
    </w:p>
    <w:p w14:paraId="1AC7BC53" w14:textId="3A33FA71" w:rsidR="00C80EC2" w:rsidRDefault="00C80EC2" w:rsidP="0032524C">
      <w:pPr>
        <w:pStyle w:val="Akapitzlist"/>
        <w:numPr>
          <w:ilvl w:val="0"/>
          <w:numId w:val="2"/>
        </w:numPr>
        <w:jc w:val="both"/>
      </w:pPr>
      <w:r>
        <w:t>Wybrać datę sporządzenia sprawozdania z rozwijanego pola (komórka D6)</w:t>
      </w:r>
    </w:p>
    <w:p w14:paraId="7AE0B9AD" w14:textId="4FFDEA3B" w:rsidR="00C80EC2" w:rsidRDefault="00C80EC2" w:rsidP="0032524C">
      <w:pPr>
        <w:pStyle w:val="Akapitzlist"/>
        <w:numPr>
          <w:ilvl w:val="0"/>
          <w:numId w:val="2"/>
        </w:numPr>
        <w:jc w:val="both"/>
      </w:pPr>
      <w:r>
        <w:t>Wskazać dane osoby sporządzającej sprawozdanie (odpowiednio w komórkach C</w:t>
      </w:r>
      <w:proofErr w:type="gramStart"/>
      <w:r>
        <w:t>9;E</w:t>
      </w:r>
      <w:proofErr w:type="gramEnd"/>
      <w:r>
        <w:t>9 i G9)</w:t>
      </w:r>
    </w:p>
    <w:p w14:paraId="035AA1BF" w14:textId="23086063" w:rsidR="00C80EC2" w:rsidRDefault="00C80EC2" w:rsidP="0032524C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samochodowych użytkowanych we flocie obsługującej urząd – wyłącznie pojazdy wykorzystywane do obsługi danego urzędu posiadane na własność bądź wykorzystywane na podstawie umowy leasingu, najmu bądź użyczenia – </w:t>
      </w:r>
      <w:r w:rsidR="009E568F">
        <w:t>(</w:t>
      </w:r>
      <w:r>
        <w:t>komórka B14</w:t>
      </w:r>
      <w:r w:rsidR="009E568F">
        <w:t>)</w:t>
      </w:r>
    </w:p>
    <w:p w14:paraId="34E8ACBF" w14:textId="5AFC04D1" w:rsidR="00C80EC2" w:rsidRDefault="00C80EC2" w:rsidP="0032524C">
      <w:pPr>
        <w:pStyle w:val="Akapitzlist"/>
        <w:numPr>
          <w:ilvl w:val="0"/>
          <w:numId w:val="2"/>
        </w:numPr>
        <w:jc w:val="both"/>
      </w:pPr>
      <w:r>
        <w:t xml:space="preserve">Wskazać liczbę </w:t>
      </w:r>
      <w:r>
        <w:t>wszystkich pojazdów samochodowych</w:t>
      </w:r>
      <w:r>
        <w:t xml:space="preserve"> o napędzie elektrycznym</w:t>
      </w:r>
      <w:r>
        <w:t xml:space="preserve"> użytkowanych we flocie obsługującej urząd – wyłącznie pojazdy wykorzystywane do obsługi danego urzędu posiadane na własność bądź wykorzystywane na podstawie umowy leasingu, najmu bądź użyczenia – </w:t>
      </w:r>
      <w:r w:rsidR="009E568F">
        <w:t>(</w:t>
      </w:r>
      <w:r>
        <w:t xml:space="preserve">komórka </w:t>
      </w:r>
      <w:r>
        <w:t>C</w:t>
      </w:r>
      <w:r>
        <w:t>14</w:t>
      </w:r>
      <w:r w:rsidR="009E568F">
        <w:t>)</w:t>
      </w:r>
    </w:p>
    <w:p w14:paraId="1AAA89E9" w14:textId="270DF1A9" w:rsidR="00C80EC2" w:rsidRDefault="00C80EC2" w:rsidP="0032524C">
      <w:pPr>
        <w:pStyle w:val="Akapitzlist"/>
        <w:numPr>
          <w:ilvl w:val="0"/>
          <w:numId w:val="2"/>
        </w:numPr>
        <w:jc w:val="both"/>
      </w:pPr>
      <w:r>
        <w:t>Udział procentowy pojazdów elektrycznych w całkowitej liczbie pojazdów zostanie zliczony automatycznie</w:t>
      </w:r>
      <w:r w:rsidR="0032524C">
        <w:t xml:space="preserve"> (komórka D14)</w:t>
      </w:r>
    </w:p>
    <w:p w14:paraId="7FA0C408" w14:textId="04C6C43B" w:rsidR="0032524C" w:rsidRDefault="0032524C" w:rsidP="0032524C">
      <w:pPr>
        <w:pStyle w:val="Akapitzlist"/>
        <w:numPr>
          <w:ilvl w:val="0"/>
          <w:numId w:val="2"/>
        </w:numPr>
        <w:jc w:val="both"/>
      </w:pPr>
      <w:r>
        <w:lastRenderedPageBreak/>
        <w:t>Wskazać liczbę wszystkich pojazdów</w:t>
      </w:r>
      <w:r>
        <w:t xml:space="preserve"> </w:t>
      </w:r>
      <w:r w:rsidRPr="0032524C">
        <w:t>samochodowych nabytych w roku sprawozdawczym do floty obsługującej urząd</w:t>
      </w:r>
      <w:r>
        <w:t xml:space="preserve"> </w:t>
      </w:r>
      <w:r>
        <w:t xml:space="preserve">– wyłącznie pojazdy wykorzystywane do obsługi danego urzędu posiadane na własność bądź wykorzystywane na podstawie umowy leasingu, najmu bądź użyczenia – </w:t>
      </w:r>
      <w:r w:rsidR="009E568F">
        <w:t>(</w:t>
      </w:r>
      <w:r>
        <w:t>komórka B</w:t>
      </w:r>
      <w:r>
        <w:t>17</w:t>
      </w:r>
      <w:r w:rsidR="009E568F">
        <w:t>)</w:t>
      </w:r>
    </w:p>
    <w:p w14:paraId="4E85F737" w14:textId="58ADF67B" w:rsidR="0032524C" w:rsidRDefault="0032524C" w:rsidP="0032524C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</w:t>
      </w:r>
      <w:r w:rsidRPr="0032524C">
        <w:t>samochodowych</w:t>
      </w:r>
      <w:r>
        <w:t xml:space="preserve"> o napędzie elektrycznym</w:t>
      </w:r>
      <w:r w:rsidRPr="0032524C">
        <w:t xml:space="preserve"> nabytych w roku sprawozdawczym do floty obsługującej urząd</w:t>
      </w:r>
      <w:r>
        <w:t xml:space="preserve"> – wyłącznie pojazdy wykorzystywane do obsługi danego urzędu posiadane na własność bądź wykorzystywane na podstawie umowy leasingu, najmu bądź użyczenia – komórka </w:t>
      </w:r>
      <w:r>
        <w:t>C</w:t>
      </w:r>
      <w:r>
        <w:t>17</w:t>
      </w:r>
    </w:p>
    <w:p w14:paraId="6953197F" w14:textId="77777777" w:rsidR="005F46DC" w:rsidRDefault="0032524C" w:rsidP="005F46DC">
      <w:pPr>
        <w:pStyle w:val="Akapitzlist"/>
        <w:numPr>
          <w:ilvl w:val="0"/>
          <w:numId w:val="2"/>
        </w:numPr>
        <w:jc w:val="both"/>
      </w:pPr>
      <w:r>
        <w:t>Udział procentowy pojazdów elektrycznych w całkowitej liczbie pojazdów zostanie zliczony automatycznie</w:t>
      </w:r>
      <w:r>
        <w:t xml:space="preserve"> (komórka D17)</w:t>
      </w:r>
    </w:p>
    <w:p w14:paraId="1DC4B771" w14:textId="7F99490A" w:rsidR="005F46DC" w:rsidRPr="00840A4A" w:rsidRDefault="0032524C" w:rsidP="005F46DC">
      <w:pPr>
        <w:jc w:val="both"/>
        <w:rPr>
          <w:b/>
          <w:bCs/>
          <w:sz w:val="28"/>
          <w:szCs w:val="28"/>
          <w:u w:val="single"/>
        </w:rPr>
      </w:pPr>
      <w:r w:rsidRPr="00840A4A">
        <w:rPr>
          <w:b/>
          <w:bCs/>
          <w:sz w:val="28"/>
          <w:szCs w:val="28"/>
          <w:u w:val="single"/>
        </w:rPr>
        <w:t>Jednostk</w:t>
      </w:r>
      <w:r w:rsidRPr="00840A4A">
        <w:rPr>
          <w:b/>
          <w:bCs/>
          <w:sz w:val="28"/>
          <w:szCs w:val="28"/>
          <w:u w:val="single"/>
        </w:rPr>
        <w:t>i</w:t>
      </w:r>
      <w:r w:rsidRPr="00840A4A">
        <w:rPr>
          <w:b/>
          <w:bCs/>
          <w:sz w:val="28"/>
          <w:szCs w:val="28"/>
          <w:u w:val="single"/>
        </w:rPr>
        <w:t xml:space="preserve"> samorządu terytorialnego, z wyłączeniem gmin i powiatów, których liczba mieszkańców nie przekracza 50</w:t>
      </w:r>
      <w:r w:rsidR="005F46DC" w:rsidRPr="00840A4A">
        <w:rPr>
          <w:b/>
          <w:bCs/>
          <w:sz w:val="28"/>
          <w:szCs w:val="28"/>
          <w:u w:val="single"/>
        </w:rPr>
        <w:t> </w:t>
      </w:r>
      <w:r w:rsidRPr="00840A4A">
        <w:rPr>
          <w:b/>
          <w:bCs/>
          <w:sz w:val="28"/>
          <w:szCs w:val="28"/>
          <w:u w:val="single"/>
        </w:rPr>
        <w:t>000</w:t>
      </w:r>
    </w:p>
    <w:p w14:paraId="0C39E9C7" w14:textId="06E88CD8" w:rsidR="0032524C" w:rsidRPr="005F46DC" w:rsidRDefault="005F46DC" w:rsidP="005F46DC">
      <w:pPr>
        <w:jc w:val="both"/>
      </w:pPr>
      <w:r>
        <w:rPr>
          <w:b/>
          <w:bCs/>
        </w:rPr>
        <w:t xml:space="preserve">Podstawa: </w:t>
      </w:r>
      <w:r w:rsidRPr="005F46DC">
        <w:t xml:space="preserve">art. 1 pkt 2 lit. a ustawy z dnia </w:t>
      </w:r>
      <w:r w:rsidRPr="005F46DC">
        <w:t>21 listopada 2024 r. o zmianie ustawy o elektromobilności i paliwach alternatywnych oraz niektórych innych ustaw (Dz. U. z 2024 r. Poz. 1853</w:t>
      </w:r>
      <w:r>
        <w:t>)</w:t>
      </w:r>
    </w:p>
    <w:p w14:paraId="46794DEA" w14:textId="6D43BBF5" w:rsidR="005F46DC" w:rsidRPr="00F7353C" w:rsidRDefault="005F46DC" w:rsidP="005F46DC">
      <w:pPr>
        <w:jc w:val="both"/>
        <w:rPr>
          <w:b/>
          <w:bCs/>
          <w:u w:val="single"/>
        </w:rPr>
      </w:pPr>
      <w:r w:rsidRPr="00F7353C">
        <w:rPr>
          <w:b/>
          <w:bCs/>
          <w:u w:val="single"/>
        </w:rPr>
        <w:t>Po pobraniu odpowiedniego wzoru sprawozdania („</w:t>
      </w:r>
      <w:r w:rsidRPr="00F7353C">
        <w:rPr>
          <w:b/>
          <w:bCs/>
          <w:u w:val="single"/>
        </w:rPr>
        <w:t>Gmina</w:t>
      </w:r>
      <w:r w:rsidRPr="00F7353C">
        <w:rPr>
          <w:b/>
          <w:bCs/>
          <w:u w:val="single"/>
        </w:rPr>
        <w:t xml:space="preserve"> – sprawozdanie”) należy:</w:t>
      </w:r>
    </w:p>
    <w:p w14:paraId="13856627" w14:textId="6A2F964B" w:rsidR="009E568F" w:rsidRDefault="009E568F" w:rsidP="009E568F">
      <w:pPr>
        <w:pStyle w:val="Akapitzlist"/>
        <w:numPr>
          <w:ilvl w:val="0"/>
          <w:numId w:val="7"/>
        </w:numPr>
        <w:jc w:val="both"/>
      </w:pPr>
      <w:r>
        <w:t>W arkuszu „Gmina” należy:</w:t>
      </w:r>
    </w:p>
    <w:p w14:paraId="52BF346F" w14:textId="119A5DC1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>W</w:t>
      </w:r>
      <w:r>
        <w:t xml:space="preserve">ybrać </w:t>
      </w:r>
      <w:r>
        <w:t xml:space="preserve">nazwę </w:t>
      </w:r>
      <w:r>
        <w:t>jednostki samorządu terytorialnego, w imieniu której składane jest sprawozdanie</w:t>
      </w:r>
      <w:r>
        <w:t xml:space="preserve"> (komórka B6)</w:t>
      </w:r>
      <w:r>
        <w:t>;</w:t>
      </w:r>
    </w:p>
    <w:p w14:paraId="0C4B6ABB" w14:textId="6A0B6AD6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>Wybrać datę sporządzenia sprawozdania z rozwijanego pola (komórka D6)</w:t>
      </w:r>
      <w:r>
        <w:t>;</w:t>
      </w:r>
    </w:p>
    <w:p w14:paraId="444A4AB2" w14:textId="530E76A6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>Wskazać dane osoby sporządzającej sprawozdanie (odpowiednio w komórkach C</w:t>
      </w:r>
      <w:proofErr w:type="gramStart"/>
      <w:r>
        <w:t>9;E</w:t>
      </w:r>
      <w:proofErr w:type="gramEnd"/>
      <w:r>
        <w:t>9 i G9)</w:t>
      </w:r>
      <w:r>
        <w:t>;</w:t>
      </w:r>
    </w:p>
    <w:p w14:paraId="7120626E" w14:textId="031B5B28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samochodowych użytkowanych we flocie obsługującej urząd – wyłącznie pojazdy wykorzystywane do obsługi danego urzędu posiadane na własność bądź wykorzystywane na podstawie umowy leasingu, najmu bądź użyczenia – </w:t>
      </w:r>
      <w:r w:rsidR="009E568F">
        <w:t>(</w:t>
      </w:r>
      <w:r>
        <w:t>komórka B14</w:t>
      </w:r>
      <w:r w:rsidR="009E568F">
        <w:t>)</w:t>
      </w:r>
    </w:p>
    <w:p w14:paraId="026D1904" w14:textId="3CAE5544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samochodowych o napędzie elektrycznym użytkowanych we flocie obsługującej urząd – wyłącznie pojazdy wykorzystywane do obsługi danego urzędu posiadane na własność bądź wykorzystywane na podstawie umowy leasingu, najmu bądź użyczenia – </w:t>
      </w:r>
      <w:r w:rsidR="009E568F">
        <w:t>(</w:t>
      </w:r>
      <w:r>
        <w:t>komórka C14</w:t>
      </w:r>
      <w:r w:rsidR="009E568F">
        <w:t>)</w:t>
      </w:r>
    </w:p>
    <w:p w14:paraId="2E655617" w14:textId="77777777" w:rsidR="005F46DC" w:rsidRDefault="005F46DC" w:rsidP="005F46DC">
      <w:pPr>
        <w:pStyle w:val="Akapitzlist"/>
        <w:numPr>
          <w:ilvl w:val="0"/>
          <w:numId w:val="2"/>
        </w:numPr>
        <w:jc w:val="both"/>
      </w:pPr>
      <w:r>
        <w:t>Udział procentowy pojazdów elektrycznych w całkowitej liczbie pojazdów zostanie zliczony automatycznie (komórka D14)</w:t>
      </w:r>
    </w:p>
    <w:p w14:paraId="68F5F545" w14:textId="2C4CFAFC" w:rsidR="009E568F" w:rsidRDefault="005F46DC" w:rsidP="009E568F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</w:t>
      </w:r>
      <w:r w:rsidRPr="0032524C">
        <w:t>samochodowych nabytych w roku sprawozdawczym do floty obsługującej urząd</w:t>
      </w:r>
      <w:r>
        <w:t xml:space="preserve"> – wyłącznie pojazdy wykorzystywane do obsługi danego urzędu posiadane na własność bądź </w:t>
      </w:r>
      <w:r>
        <w:lastRenderedPageBreak/>
        <w:t xml:space="preserve">wykorzystywane na podstawie umowy leasingu, najmu bądź użyczenia – </w:t>
      </w:r>
      <w:r w:rsidR="009E568F">
        <w:t>(</w:t>
      </w:r>
      <w:r>
        <w:t>komórka B17</w:t>
      </w:r>
      <w:r w:rsidR="009E568F">
        <w:t>)</w:t>
      </w:r>
    </w:p>
    <w:p w14:paraId="213C8CBF" w14:textId="5999D3F4" w:rsidR="009E568F" w:rsidRDefault="009E568F" w:rsidP="009E568F">
      <w:pPr>
        <w:pStyle w:val="Akapitzlist"/>
        <w:numPr>
          <w:ilvl w:val="0"/>
          <w:numId w:val="7"/>
        </w:numPr>
        <w:jc w:val="both"/>
      </w:pPr>
      <w:r>
        <w:t>W arkuszu „Autobusy” należy:</w:t>
      </w:r>
    </w:p>
    <w:p w14:paraId="767603F9" w14:textId="5B45EFDB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 xml:space="preserve">Wskazać liczbę wszystkich </w:t>
      </w:r>
      <w:r>
        <w:t>posiadanych autobusów:</w:t>
      </w:r>
    </w:p>
    <w:p w14:paraId="4CCD6E8F" w14:textId="7151C6C5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Spalinowych – (komórka B14);</w:t>
      </w:r>
    </w:p>
    <w:p w14:paraId="59C8F4D1" w14:textId="25C75B9D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Elektrycznych – (komórka C14);</w:t>
      </w:r>
    </w:p>
    <w:p w14:paraId="17249B09" w14:textId="22A523A7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Wodorowych – (komórka D14);</w:t>
      </w:r>
    </w:p>
    <w:p w14:paraId="71D876B6" w14:textId="77777777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 xml:space="preserve">Napędzanych </w:t>
      </w:r>
      <w:proofErr w:type="spellStart"/>
      <w:r>
        <w:t>biometanem</w:t>
      </w:r>
      <w:proofErr w:type="spellEnd"/>
      <w:r>
        <w:t xml:space="preserve"> – (komórka E14)</w:t>
      </w:r>
    </w:p>
    <w:p w14:paraId="4BCBCFC6" w14:textId="02CEE06B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>Całkowita liczba autobusów (komórka G14) oraz całkowita liczba autobusów zeroemisyjnych (komórka F14) zostanie zliczona automatycznie</w:t>
      </w:r>
    </w:p>
    <w:p w14:paraId="3AE68BC1" w14:textId="70F17FCB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 xml:space="preserve">Udział procentowy </w:t>
      </w:r>
      <w:r>
        <w:t>autobusów zeroemisyjnych</w:t>
      </w:r>
      <w:r>
        <w:t xml:space="preserve"> w całkowitej liczbie </w:t>
      </w:r>
      <w:r>
        <w:t xml:space="preserve">autobusów </w:t>
      </w:r>
      <w:r>
        <w:t xml:space="preserve">zostanie zliczony automatycznie (komórka </w:t>
      </w:r>
      <w:r>
        <w:t>H</w:t>
      </w:r>
      <w:r>
        <w:t>14)</w:t>
      </w:r>
    </w:p>
    <w:p w14:paraId="09C3727D" w14:textId="50EB31C2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>Wskazać liczbę</w:t>
      </w:r>
      <w:r>
        <w:t xml:space="preserve"> nabytych w roku sprawozdawczym</w:t>
      </w:r>
      <w:r>
        <w:t xml:space="preserve"> wszystkich autobusów:</w:t>
      </w:r>
    </w:p>
    <w:p w14:paraId="2A0BC9E7" w14:textId="2C5AFCFD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Spalinowych – (komórka B1</w:t>
      </w:r>
      <w:r>
        <w:t>5</w:t>
      </w:r>
      <w:r>
        <w:t>);</w:t>
      </w:r>
    </w:p>
    <w:p w14:paraId="214D6801" w14:textId="04709F52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Elektrycznych – (komórka C1</w:t>
      </w:r>
      <w:r>
        <w:t>5</w:t>
      </w:r>
      <w:r>
        <w:t>);</w:t>
      </w:r>
    </w:p>
    <w:p w14:paraId="319BB3F9" w14:textId="21E0C4F8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>Wodorowych – (komórka D1</w:t>
      </w:r>
      <w:r>
        <w:t>5)</w:t>
      </w:r>
      <w:r>
        <w:t>;</w:t>
      </w:r>
    </w:p>
    <w:p w14:paraId="3D54277B" w14:textId="2AE26CB4" w:rsidR="009E568F" w:rsidRDefault="009E568F" w:rsidP="009E568F">
      <w:pPr>
        <w:pStyle w:val="Akapitzlist"/>
        <w:numPr>
          <w:ilvl w:val="1"/>
          <w:numId w:val="8"/>
        </w:numPr>
        <w:jc w:val="both"/>
      </w:pPr>
      <w:r>
        <w:t xml:space="preserve">Napędzanych </w:t>
      </w:r>
      <w:proofErr w:type="spellStart"/>
      <w:r>
        <w:t>biometanem</w:t>
      </w:r>
      <w:proofErr w:type="spellEnd"/>
      <w:r>
        <w:t xml:space="preserve"> – (komórka E1</w:t>
      </w:r>
      <w:r>
        <w:t>5</w:t>
      </w:r>
      <w:r>
        <w:t>)</w:t>
      </w:r>
    </w:p>
    <w:p w14:paraId="607B7339" w14:textId="2964DC6B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>Całkowita liczba autobusów (komórka G1</w:t>
      </w:r>
      <w:r>
        <w:t>5</w:t>
      </w:r>
      <w:r>
        <w:t>) oraz całkowita liczba autobusów zeroemisyjnych (komórka F1</w:t>
      </w:r>
      <w:r>
        <w:t>5</w:t>
      </w:r>
      <w:r>
        <w:t>) zostanie zliczona automatycznie</w:t>
      </w:r>
    </w:p>
    <w:p w14:paraId="7B002DDE" w14:textId="55230F15" w:rsidR="009E568F" w:rsidRDefault="009E568F" w:rsidP="009E568F">
      <w:pPr>
        <w:pStyle w:val="Akapitzlist"/>
        <w:numPr>
          <w:ilvl w:val="0"/>
          <w:numId w:val="8"/>
        </w:numPr>
        <w:jc w:val="both"/>
      </w:pPr>
      <w:r>
        <w:t>Udział procentowy autobusów zeroemisyjnych w całkowitej liczbie autobusów zostanie zliczony automatycznie (komórka H1</w:t>
      </w:r>
      <w:r>
        <w:t>5</w:t>
      </w:r>
      <w:r>
        <w:t>)</w:t>
      </w:r>
    </w:p>
    <w:p w14:paraId="1F13D122" w14:textId="7907483C" w:rsidR="00840A4A" w:rsidRDefault="009E568F" w:rsidP="00840A4A">
      <w:pPr>
        <w:pStyle w:val="Akapitzlist"/>
        <w:numPr>
          <w:ilvl w:val="0"/>
          <w:numId w:val="7"/>
        </w:numPr>
        <w:jc w:val="both"/>
      </w:pPr>
      <w:r>
        <w:t>W przypadku miast o liczbie mieszkańców większej niż 100</w:t>
      </w:r>
      <w:r w:rsidR="00840A4A">
        <w:t> </w:t>
      </w:r>
      <w:r>
        <w:t>000</w:t>
      </w:r>
      <w:r w:rsidR="00840A4A">
        <w:t xml:space="preserve"> należy dodatkowo wskazać </w:t>
      </w:r>
      <w:r w:rsidR="00840A4A">
        <w:t>liczbę autobusów</w:t>
      </w:r>
      <w:r w:rsidR="00840A4A">
        <w:t xml:space="preserve"> </w:t>
      </w:r>
      <w:r w:rsidR="00840A4A" w:rsidRPr="00840A4A">
        <w:t>realizując</w:t>
      </w:r>
      <w:r w:rsidR="00840A4A">
        <w:t>ych</w:t>
      </w:r>
      <w:r w:rsidR="00840A4A" w:rsidRPr="00840A4A">
        <w:t xml:space="preserve"> przewozy poza granicami administracyjnymi miast</w:t>
      </w:r>
      <w:r w:rsidR="00840A4A">
        <w:t>a</w:t>
      </w:r>
      <w:r w:rsidR="00840A4A">
        <w:t>:</w:t>
      </w:r>
    </w:p>
    <w:p w14:paraId="564AC57D" w14:textId="01783570" w:rsidR="00840A4A" w:rsidRDefault="00840A4A" w:rsidP="00840A4A">
      <w:pPr>
        <w:pStyle w:val="Akapitzlist"/>
        <w:numPr>
          <w:ilvl w:val="1"/>
          <w:numId w:val="7"/>
        </w:numPr>
        <w:jc w:val="both"/>
      </w:pPr>
      <w:r>
        <w:t>Spalinowych – (komórka B1</w:t>
      </w:r>
      <w:r>
        <w:t>6</w:t>
      </w:r>
      <w:r>
        <w:t>);</w:t>
      </w:r>
    </w:p>
    <w:p w14:paraId="0D8738D6" w14:textId="4934C917" w:rsidR="00840A4A" w:rsidRDefault="00840A4A" w:rsidP="00840A4A">
      <w:pPr>
        <w:pStyle w:val="Akapitzlist"/>
        <w:numPr>
          <w:ilvl w:val="1"/>
          <w:numId w:val="7"/>
        </w:numPr>
        <w:jc w:val="both"/>
      </w:pPr>
      <w:r>
        <w:t>Elektrycznych – (komórka C1</w:t>
      </w:r>
      <w:r>
        <w:t>6</w:t>
      </w:r>
      <w:r>
        <w:t>);</w:t>
      </w:r>
    </w:p>
    <w:p w14:paraId="179C16DA" w14:textId="470D2697" w:rsidR="00840A4A" w:rsidRDefault="00840A4A" w:rsidP="00840A4A">
      <w:pPr>
        <w:pStyle w:val="Akapitzlist"/>
        <w:numPr>
          <w:ilvl w:val="1"/>
          <w:numId w:val="7"/>
        </w:numPr>
        <w:jc w:val="both"/>
      </w:pPr>
      <w:r>
        <w:t>Wodorowych – (komórka D14</w:t>
      </w:r>
      <w:r>
        <w:t>6</w:t>
      </w:r>
      <w:r>
        <w:t>;</w:t>
      </w:r>
    </w:p>
    <w:p w14:paraId="5A256A02" w14:textId="1678C475" w:rsidR="00840A4A" w:rsidRDefault="00840A4A" w:rsidP="00840A4A">
      <w:pPr>
        <w:pStyle w:val="Akapitzlist"/>
        <w:numPr>
          <w:ilvl w:val="1"/>
          <w:numId w:val="7"/>
        </w:numPr>
        <w:jc w:val="both"/>
      </w:pPr>
      <w:r>
        <w:t xml:space="preserve">Napędzanych </w:t>
      </w:r>
      <w:proofErr w:type="spellStart"/>
      <w:r>
        <w:t>biometanem</w:t>
      </w:r>
      <w:proofErr w:type="spellEnd"/>
      <w:r>
        <w:t xml:space="preserve"> – (komórka E1</w:t>
      </w:r>
      <w:r>
        <w:t>6</w:t>
      </w:r>
      <w:r>
        <w:t>)</w:t>
      </w:r>
    </w:p>
    <w:p w14:paraId="181C735C" w14:textId="74A67C32" w:rsidR="00840A4A" w:rsidRDefault="00840A4A" w:rsidP="00840A4A">
      <w:pPr>
        <w:pStyle w:val="Akapitzlist"/>
        <w:numPr>
          <w:ilvl w:val="0"/>
          <w:numId w:val="9"/>
        </w:numPr>
        <w:jc w:val="both"/>
      </w:pPr>
      <w:r>
        <w:t>Całkowita liczba autobusów (komórka G1</w:t>
      </w:r>
      <w:r>
        <w:t>6</w:t>
      </w:r>
      <w:r>
        <w:t>) oraz całkowita liczba autobusów zeroemisyjnych (komórka F1</w:t>
      </w:r>
      <w:r>
        <w:t>6</w:t>
      </w:r>
      <w:r>
        <w:t>) zostanie zliczona automatycznie</w:t>
      </w:r>
    </w:p>
    <w:p w14:paraId="16824A0B" w14:textId="00EB853E" w:rsidR="00840A4A" w:rsidRDefault="00840A4A" w:rsidP="00840A4A">
      <w:pPr>
        <w:pStyle w:val="Akapitzlist"/>
        <w:numPr>
          <w:ilvl w:val="0"/>
          <w:numId w:val="7"/>
        </w:numPr>
        <w:jc w:val="both"/>
      </w:pPr>
      <w:r>
        <w:t>Udział procentowy autobusów zeroemisyjnych w całkowitej liczbie autobusów zostanie zliczony automatycznie (komórka H1</w:t>
      </w:r>
      <w:r>
        <w:t>6</w:t>
      </w:r>
      <w:r>
        <w:t>)</w:t>
      </w:r>
    </w:p>
    <w:p w14:paraId="05EB7187" w14:textId="3C23BA72" w:rsidR="00840A4A" w:rsidRPr="00F7353C" w:rsidRDefault="00840A4A" w:rsidP="00840A4A">
      <w:pPr>
        <w:jc w:val="both"/>
        <w:rPr>
          <w:b/>
          <w:bCs/>
          <w:u w:val="single"/>
        </w:rPr>
      </w:pPr>
      <w:r w:rsidRPr="00F7353C">
        <w:rPr>
          <w:b/>
          <w:bCs/>
          <w:u w:val="single"/>
        </w:rPr>
        <w:t>Po pobraniu odpowiedniego wzoru sprawozdania („</w:t>
      </w:r>
      <w:r w:rsidRPr="00F7353C">
        <w:rPr>
          <w:b/>
          <w:bCs/>
          <w:u w:val="single"/>
        </w:rPr>
        <w:t>Powiat</w:t>
      </w:r>
      <w:r w:rsidRPr="00F7353C">
        <w:rPr>
          <w:b/>
          <w:bCs/>
          <w:u w:val="single"/>
        </w:rPr>
        <w:t xml:space="preserve"> – sprawozdanie”) należy:</w:t>
      </w:r>
    </w:p>
    <w:p w14:paraId="346EE976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>Wybrać nazwę jednostki samorządu terytorialnego, w imieniu której składane jest sprawozdanie (komórka B6);</w:t>
      </w:r>
    </w:p>
    <w:p w14:paraId="1DFF2E28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>Wybrać datę sporządzenia sprawozdania z rozwijanego pola (komórka D6);</w:t>
      </w:r>
    </w:p>
    <w:p w14:paraId="619A89A6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>Wskazać dane osoby sporządzającej sprawozdanie (odpowiednio w komórkach C</w:t>
      </w:r>
      <w:proofErr w:type="gramStart"/>
      <w:r>
        <w:t>9;E</w:t>
      </w:r>
      <w:proofErr w:type="gramEnd"/>
      <w:r>
        <w:t>9 i G9);</w:t>
      </w:r>
    </w:p>
    <w:p w14:paraId="009F8C56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lastRenderedPageBreak/>
        <w:t>Wskazać liczbę wszystkich pojazdów samochodowych użytkowanych we flocie obsługującej urząd – wyłącznie pojazdy wykorzystywane do obsługi danego urzędu posiadane na własność bądź wykorzystywane na podstawie umowy leasingu, najmu bądź użyczenia – (komórka B14)</w:t>
      </w:r>
    </w:p>
    <w:p w14:paraId="03D7695B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>Wskazać liczbę wszystkich pojazdów samochodowych o napędzie elektrycznym użytkowanych we flocie obsługującej urząd – wyłącznie pojazdy wykorzystywane do obsługi danego urzędu posiadane na własność bądź wykorzystywane na podstawie umowy leasingu, najmu bądź użyczenia – (komórka C14)</w:t>
      </w:r>
    </w:p>
    <w:p w14:paraId="79F17EAE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>Udział procentowy pojazdów elektrycznych w całkowitej liczbie pojazdów zostanie zliczony automatycznie (komórka D14)</w:t>
      </w:r>
    </w:p>
    <w:p w14:paraId="4095CE82" w14:textId="77777777" w:rsidR="00840A4A" w:rsidRDefault="00840A4A" w:rsidP="00840A4A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</w:t>
      </w:r>
      <w:r w:rsidRPr="0032524C">
        <w:t>samochodowych nabytych w roku sprawozdawczym do floty obsługującej urząd</w:t>
      </w:r>
      <w:r>
        <w:t xml:space="preserve"> – wyłącznie pojazdy wykorzystywane do obsługi danego urzędu posiadane na własność bądź wykorzystywane na podstawie umowy leasingu, najmu bądź użyczenia – (komórka B17)</w:t>
      </w:r>
    </w:p>
    <w:p w14:paraId="51D5716C" w14:textId="5E9EF263" w:rsidR="00F7353C" w:rsidRPr="00F7353C" w:rsidRDefault="00F7353C" w:rsidP="00F7353C">
      <w:pPr>
        <w:jc w:val="both"/>
        <w:rPr>
          <w:b/>
          <w:bCs/>
          <w:u w:val="single"/>
        </w:rPr>
      </w:pPr>
      <w:r w:rsidRPr="00F7353C">
        <w:rPr>
          <w:b/>
          <w:bCs/>
          <w:u w:val="single"/>
        </w:rPr>
        <w:t>Po pobraniu odpowiedniego wzoru sprawozdania („</w:t>
      </w:r>
      <w:r w:rsidRPr="00F7353C">
        <w:rPr>
          <w:b/>
          <w:bCs/>
          <w:u w:val="single"/>
        </w:rPr>
        <w:t>Województwo</w:t>
      </w:r>
      <w:r w:rsidRPr="00F7353C">
        <w:rPr>
          <w:b/>
          <w:bCs/>
          <w:u w:val="single"/>
        </w:rPr>
        <w:t xml:space="preserve"> – sprawozdanie”) należy:</w:t>
      </w:r>
    </w:p>
    <w:p w14:paraId="046D0F55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Wybrać nazwę jednostki samorządu terytorialnego, w imieniu której składane jest sprawozdanie (komórka B6);</w:t>
      </w:r>
    </w:p>
    <w:p w14:paraId="66F1F436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Wybrać datę sporządzenia sprawozdania z rozwijanego pola (komórka D6);</w:t>
      </w:r>
    </w:p>
    <w:p w14:paraId="6B32AEA1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Wskazać dane osoby sporządzającej sprawozdanie (odpowiednio w komórkach C</w:t>
      </w:r>
      <w:proofErr w:type="gramStart"/>
      <w:r>
        <w:t>9;E</w:t>
      </w:r>
      <w:proofErr w:type="gramEnd"/>
      <w:r>
        <w:t>9 i G9);</w:t>
      </w:r>
    </w:p>
    <w:p w14:paraId="12624FBA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Wskazać liczbę wszystkich pojazdów samochodowych użytkowanych we flocie obsługującej urząd – wyłącznie pojazdy wykorzystywane do obsługi danego urzędu posiadane na własność bądź wykorzystywane na podstawie umowy leasingu, najmu bądź użyczenia – (komórka B14)</w:t>
      </w:r>
    </w:p>
    <w:p w14:paraId="60994226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Wskazać liczbę wszystkich pojazdów samochodowych o napędzie elektrycznym użytkowanych we flocie obsługującej urząd – wyłącznie pojazdy wykorzystywane do obsługi danego urzędu posiadane na własność bądź wykorzystywane na podstawie umowy leasingu, najmu bądź użyczenia – (komórka C14)</w:t>
      </w:r>
    </w:p>
    <w:p w14:paraId="728B92C1" w14:textId="77777777" w:rsidR="00F7353C" w:rsidRDefault="00F7353C" w:rsidP="00F7353C">
      <w:pPr>
        <w:pStyle w:val="Akapitzlist"/>
        <w:numPr>
          <w:ilvl w:val="0"/>
          <w:numId w:val="2"/>
        </w:numPr>
        <w:jc w:val="both"/>
      </w:pPr>
      <w:r>
        <w:t>Udział procentowy pojazdów elektrycznych w całkowitej liczbie pojazdów zostanie zliczony automatycznie (komórka D14)</w:t>
      </w:r>
    </w:p>
    <w:p w14:paraId="63BB2F56" w14:textId="66850B24" w:rsidR="00840A4A" w:rsidRPr="005F46DC" w:rsidRDefault="00F7353C" w:rsidP="00840A4A">
      <w:pPr>
        <w:pStyle w:val="Akapitzlist"/>
        <w:numPr>
          <w:ilvl w:val="0"/>
          <w:numId w:val="2"/>
        </w:numPr>
        <w:jc w:val="both"/>
      </w:pPr>
      <w:r>
        <w:t xml:space="preserve">Wskazać liczbę wszystkich pojazdów </w:t>
      </w:r>
      <w:r w:rsidRPr="0032524C">
        <w:t>samochodowych nabytych w roku sprawozdawczym do floty obsługującej urząd</w:t>
      </w:r>
      <w:r>
        <w:t xml:space="preserve"> – wyłącznie pojazdy wykorzystywane do obsługi danego urzędu posiadane na własność bądź wykorzystywane na podstawie umowy leasingu, najmu bądź użyczenia – (komórka B17)</w:t>
      </w:r>
    </w:p>
    <w:sectPr w:rsidR="00840A4A" w:rsidRPr="005F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979"/>
    <w:multiLevelType w:val="hybridMultilevel"/>
    <w:tmpl w:val="86362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E5C"/>
    <w:multiLevelType w:val="hybridMultilevel"/>
    <w:tmpl w:val="6762A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D6314"/>
    <w:multiLevelType w:val="hybridMultilevel"/>
    <w:tmpl w:val="CC509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0C38"/>
    <w:multiLevelType w:val="hybridMultilevel"/>
    <w:tmpl w:val="ED06AC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0169EE"/>
    <w:multiLevelType w:val="hybridMultilevel"/>
    <w:tmpl w:val="3CF01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E3F3F"/>
    <w:multiLevelType w:val="hybridMultilevel"/>
    <w:tmpl w:val="07EC59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B2821"/>
    <w:multiLevelType w:val="hybridMultilevel"/>
    <w:tmpl w:val="7830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2073"/>
    <w:multiLevelType w:val="hybridMultilevel"/>
    <w:tmpl w:val="0624D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5F7B28"/>
    <w:multiLevelType w:val="hybridMultilevel"/>
    <w:tmpl w:val="0B143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408350">
    <w:abstractNumId w:val="2"/>
  </w:num>
  <w:num w:numId="2" w16cid:durableId="1953708034">
    <w:abstractNumId w:val="7"/>
  </w:num>
  <w:num w:numId="3" w16cid:durableId="2131391430">
    <w:abstractNumId w:val="6"/>
  </w:num>
  <w:num w:numId="4" w16cid:durableId="988287952">
    <w:abstractNumId w:val="5"/>
  </w:num>
  <w:num w:numId="5" w16cid:durableId="945966653">
    <w:abstractNumId w:val="4"/>
  </w:num>
  <w:num w:numId="6" w16cid:durableId="501818934">
    <w:abstractNumId w:val="1"/>
  </w:num>
  <w:num w:numId="7" w16cid:durableId="1885629030">
    <w:abstractNumId w:val="0"/>
  </w:num>
  <w:num w:numId="8" w16cid:durableId="1439985580">
    <w:abstractNumId w:val="8"/>
  </w:num>
  <w:num w:numId="9" w16cid:durableId="46288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C2"/>
    <w:rsid w:val="0032524C"/>
    <w:rsid w:val="005F46DC"/>
    <w:rsid w:val="00840A4A"/>
    <w:rsid w:val="009E568F"/>
    <w:rsid w:val="00A45D4D"/>
    <w:rsid w:val="00BE376F"/>
    <w:rsid w:val="00C80EC2"/>
    <w:rsid w:val="00DF6677"/>
    <w:rsid w:val="00F7353C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1B88"/>
  <w15:chartTrackingRefBased/>
  <w15:docId w15:val="{90E6AEE4-7140-418F-9CDB-CC158684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E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E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E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E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E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E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E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E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E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E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Żochowski</dc:creator>
  <cp:keywords/>
  <dc:description/>
  <cp:lastModifiedBy>Albert Żochowski</cp:lastModifiedBy>
  <cp:revision>1</cp:revision>
  <dcterms:created xsi:type="dcterms:W3CDTF">2025-12-22T07:29:00Z</dcterms:created>
  <dcterms:modified xsi:type="dcterms:W3CDTF">2025-12-22T08:33:00Z</dcterms:modified>
</cp:coreProperties>
</file>