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6F958" w14:textId="18A8736F" w:rsidR="00FF67F7" w:rsidRDefault="00FF67F7" w:rsidP="00FF67F7">
      <w:pPr>
        <w:pStyle w:val="Domylne"/>
        <w:spacing w:before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noProof/>
          <w:lang w:val="pl-PL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779E711" wp14:editId="10D363CD">
            <wp:extent cx="2407285" cy="17011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AA262D8" wp14:editId="7CEA24F0">
            <wp:extent cx="3020695" cy="1701165"/>
            <wp:effectExtent l="0" t="0" r="8255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42A6F" w14:textId="77777777" w:rsidR="00737B49" w:rsidRDefault="00737B49" w:rsidP="00737B49">
      <w:pPr>
        <w:autoSpaceDE w:val="0"/>
        <w:autoSpaceDN w:val="0"/>
        <w:adjustRightInd w:val="0"/>
        <w:spacing w:after="12"/>
        <w:jc w:val="both"/>
        <w:rPr>
          <w:rFonts w:asciiTheme="minorHAnsi" w:eastAsiaTheme="minorHAnsi" w:hAnsiTheme="minorHAnsi" w:cstheme="minorBidi"/>
          <w:b/>
          <w:iCs/>
          <w:sz w:val="24"/>
          <w:szCs w:val="24"/>
          <w:lang w:val="en-US"/>
        </w:rPr>
      </w:pPr>
    </w:p>
    <w:p w14:paraId="28DED935" w14:textId="77777777" w:rsidR="00737B49" w:rsidRDefault="00737B49" w:rsidP="00737B49">
      <w:pPr>
        <w:autoSpaceDE w:val="0"/>
        <w:autoSpaceDN w:val="0"/>
        <w:adjustRightInd w:val="0"/>
        <w:spacing w:after="12"/>
        <w:jc w:val="both"/>
        <w:rPr>
          <w:rFonts w:asciiTheme="minorHAnsi" w:eastAsiaTheme="minorHAnsi" w:hAnsiTheme="minorHAnsi" w:cstheme="minorBidi"/>
          <w:b/>
          <w:iCs/>
          <w:sz w:val="24"/>
          <w:szCs w:val="24"/>
          <w:lang w:val="en-US"/>
        </w:rPr>
      </w:pPr>
    </w:p>
    <w:p w14:paraId="76ACBF0C" w14:textId="748491FA" w:rsidR="00737B49" w:rsidRPr="00737B49" w:rsidRDefault="00737B49" w:rsidP="00737B49">
      <w:pPr>
        <w:autoSpaceDE w:val="0"/>
        <w:autoSpaceDN w:val="0"/>
        <w:adjustRightInd w:val="0"/>
        <w:spacing w:after="12"/>
        <w:jc w:val="both"/>
        <w:rPr>
          <w:rFonts w:asciiTheme="minorHAnsi" w:eastAsiaTheme="minorHAnsi" w:hAnsiTheme="minorHAnsi" w:cstheme="minorBidi"/>
          <w:b/>
          <w:iCs/>
          <w:sz w:val="24"/>
          <w:szCs w:val="24"/>
          <w:lang w:val="en-US"/>
        </w:rPr>
      </w:pPr>
      <w:r w:rsidRPr="00737B49">
        <w:rPr>
          <w:rFonts w:asciiTheme="minorHAnsi" w:eastAsiaTheme="minorHAnsi" w:hAnsiTheme="minorHAnsi" w:cstheme="minorBidi"/>
          <w:b/>
          <w:iCs/>
          <w:sz w:val="24"/>
          <w:szCs w:val="24"/>
          <w:lang w:val="en-US"/>
        </w:rPr>
        <w:t xml:space="preserve">2020 Ministerial to Advance Freedom </w:t>
      </w:r>
      <w:r w:rsidR="009F1362">
        <w:rPr>
          <w:rFonts w:asciiTheme="minorHAnsi" w:eastAsiaTheme="minorHAnsi" w:hAnsiTheme="minorHAnsi" w:cstheme="minorBidi"/>
          <w:b/>
          <w:iCs/>
          <w:sz w:val="24"/>
          <w:szCs w:val="24"/>
          <w:lang w:val="en-US"/>
        </w:rPr>
        <w:t xml:space="preserve">of Religion </w:t>
      </w:r>
      <w:r w:rsidRPr="00737B49">
        <w:rPr>
          <w:rFonts w:asciiTheme="minorHAnsi" w:eastAsiaTheme="minorHAnsi" w:hAnsiTheme="minorHAnsi" w:cstheme="minorBidi"/>
          <w:b/>
          <w:iCs/>
          <w:sz w:val="24"/>
          <w:szCs w:val="24"/>
          <w:lang w:val="en-US"/>
        </w:rPr>
        <w:t>or Belief</w:t>
      </w:r>
    </w:p>
    <w:p w14:paraId="1E067195" w14:textId="1EC029D7" w:rsidR="00737B49" w:rsidRDefault="00737B49" w:rsidP="00737B49">
      <w:pPr>
        <w:autoSpaceDE w:val="0"/>
        <w:autoSpaceDN w:val="0"/>
        <w:adjustRightInd w:val="0"/>
        <w:spacing w:after="12"/>
        <w:jc w:val="both"/>
        <w:rPr>
          <w:rFonts w:asciiTheme="minorHAnsi" w:eastAsiaTheme="minorHAnsi" w:hAnsiTheme="minorHAnsi" w:cstheme="minorBidi"/>
          <w:iCs/>
          <w:sz w:val="24"/>
          <w:szCs w:val="24"/>
          <w:lang w:val="en-US"/>
        </w:rPr>
      </w:pPr>
      <w:r w:rsidRPr="00737B49">
        <w:rPr>
          <w:rFonts w:asciiTheme="minorHAnsi" w:eastAsiaTheme="minorHAnsi" w:hAnsiTheme="minorHAnsi" w:cstheme="minorBidi"/>
          <w:iCs/>
          <w:sz w:val="24"/>
          <w:szCs w:val="24"/>
          <w:lang w:val="en-US"/>
        </w:rPr>
        <w:t>Warsaw, November 16–17, 2020</w:t>
      </w:r>
    </w:p>
    <w:p w14:paraId="1CE129B8" w14:textId="050A421A" w:rsidR="009F1362" w:rsidRPr="009F1362" w:rsidRDefault="009F1362" w:rsidP="00737B49">
      <w:pPr>
        <w:autoSpaceDE w:val="0"/>
        <w:autoSpaceDN w:val="0"/>
        <w:adjustRightInd w:val="0"/>
        <w:spacing w:after="12"/>
        <w:jc w:val="both"/>
        <w:rPr>
          <w:rFonts w:asciiTheme="minorHAnsi" w:eastAsiaTheme="minorHAnsi" w:hAnsiTheme="minorHAnsi" w:cstheme="minorBidi"/>
          <w:i/>
          <w:iCs/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i/>
          <w:iCs/>
          <w:sz w:val="24"/>
          <w:szCs w:val="24"/>
          <w:lang w:val="en-US"/>
        </w:rPr>
        <w:t>Statement of Concern</w:t>
      </w:r>
    </w:p>
    <w:p w14:paraId="4D11DAC5" w14:textId="77777777" w:rsidR="00737B49" w:rsidRPr="00737B49" w:rsidRDefault="00737B49" w:rsidP="00737B49">
      <w:pPr>
        <w:autoSpaceDE w:val="0"/>
        <w:autoSpaceDN w:val="0"/>
        <w:adjustRightInd w:val="0"/>
        <w:spacing w:after="12"/>
        <w:jc w:val="both"/>
        <w:rPr>
          <w:rFonts w:asciiTheme="minorHAnsi" w:eastAsiaTheme="minorHAnsi" w:hAnsiTheme="minorHAnsi" w:cstheme="minorBidi"/>
          <w:iCs/>
          <w:sz w:val="24"/>
          <w:szCs w:val="24"/>
          <w:lang w:val="en-US"/>
        </w:rPr>
      </w:pPr>
    </w:p>
    <w:p w14:paraId="5947F8B4" w14:textId="2C97D905" w:rsidR="003608EC" w:rsidRPr="00737B49" w:rsidRDefault="009F1362" w:rsidP="00737B49">
      <w:pPr>
        <w:pStyle w:val="NormalnyWeb"/>
        <w:spacing w:before="0" w:beforeAutospacing="0" w:after="12" w:afterAutospacing="0" w:line="276" w:lineRule="auto"/>
        <w:jc w:val="both"/>
        <w:rPr>
          <w:rFonts w:ascii="Calibri" w:hAnsi="Calibri" w:cs="Arial"/>
          <w:b/>
          <w:iCs/>
          <w:color w:val="2E74B5" w:themeColor="accent1" w:themeShade="BF"/>
          <w:sz w:val="36"/>
          <w:szCs w:val="36"/>
          <w:lang w:val="en-US"/>
        </w:rPr>
      </w:pPr>
      <w:r>
        <w:rPr>
          <w:rFonts w:ascii="Calibri" w:hAnsi="Calibri" w:cs="Arial"/>
          <w:b/>
          <w:iCs/>
          <w:color w:val="2E74B5" w:themeColor="accent1" w:themeShade="BF"/>
          <w:sz w:val="36"/>
          <w:szCs w:val="36"/>
          <w:lang w:val="en-US"/>
        </w:rPr>
        <w:t xml:space="preserve">Statement on the role of </w:t>
      </w:r>
      <w:r w:rsidR="003608EC" w:rsidRPr="00737B49">
        <w:rPr>
          <w:rFonts w:ascii="Calibri" w:hAnsi="Calibri" w:cs="Arial"/>
          <w:b/>
          <w:iCs/>
          <w:color w:val="2E74B5" w:themeColor="accent1" w:themeShade="BF"/>
          <w:sz w:val="36"/>
          <w:szCs w:val="36"/>
          <w:lang w:val="en-US"/>
        </w:rPr>
        <w:t>literacy</w:t>
      </w:r>
      <w:r w:rsidR="4D881F46" w:rsidRPr="00737B49">
        <w:rPr>
          <w:rFonts w:ascii="Calibri" w:hAnsi="Calibri" w:cs="Arial"/>
          <w:b/>
          <w:iCs/>
          <w:color w:val="2E74B5" w:themeColor="accent1" w:themeShade="BF"/>
          <w:sz w:val="36"/>
          <w:szCs w:val="36"/>
          <w:lang w:val="en-US"/>
        </w:rPr>
        <w:t xml:space="preserve"> on religion and belief</w:t>
      </w:r>
    </w:p>
    <w:p w14:paraId="093E894E" w14:textId="77777777" w:rsidR="00737B49" w:rsidRPr="002B0EEE" w:rsidRDefault="00737B49" w:rsidP="00737B49">
      <w:pPr>
        <w:pStyle w:val="NormalnyWeb"/>
        <w:spacing w:before="0" w:beforeAutospacing="0" w:after="12" w:afterAutospacing="0" w:line="276" w:lineRule="auto"/>
        <w:jc w:val="both"/>
        <w:rPr>
          <w:rFonts w:ascii="Calibri" w:hAnsi="Calibri" w:cs="Arial"/>
          <w:i/>
          <w:iCs/>
          <w:color w:val="2E74B5" w:themeColor="accent1" w:themeShade="BF"/>
          <w:lang w:val="en-US"/>
        </w:rPr>
      </w:pPr>
    </w:p>
    <w:p w14:paraId="25620924" w14:textId="5F4392FF" w:rsidR="00A203F8" w:rsidRPr="00737B49" w:rsidRDefault="003608EC" w:rsidP="00737B49">
      <w:pPr>
        <w:shd w:val="clear" w:color="auto" w:fill="FFFFFF" w:themeFill="background1"/>
        <w:jc w:val="both"/>
        <w:rPr>
          <w:rFonts w:asciiTheme="minorHAnsi" w:eastAsia="Times New Roman" w:hAnsiTheme="minorHAnsi"/>
          <w:sz w:val="24"/>
          <w:szCs w:val="24"/>
          <w:lang w:val="en-US" w:eastAsia="pl-PL"/>
        </w:rPr>
      </w:pPr>
      <w:r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As representatives of the international community, we recognize </w:t>
      </w:r>
      <w:r w:rsidR="00162732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that </w:t>
      </w:r>
      <w:r w:rsidR="00F21D2D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the concept of </w:t>
      </w:r>
      <w:r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literacy</w:t>
      </w:r>
      <w:r w:rsidR="666CA75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on religion an</w:t>
      </w:r>
      <w:r w:rsidR="5987B7B1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d </w:t>
      </w:r>
      <w:r w:rsidR="666CA75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belief</w:t>
      </w:r>
      <w:r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</w:t>
      </w:r>
      <w:r w:rsidR="00162732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is of utmost importance especially </w:t>
      </w:r>
      <w:r w:rsidR="00A203F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in today’s globalized world which has created </w:t>
      </w:r>
      <w:r w:rsidR="00870F49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a </w:t>
      </w:r>
      <w:r w:rsidR="00A203F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gr</w:t>
      </w:r>
      <w:r w:rsidR="003A684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e</w:t>
      </w:r>
      <w:r w:rsidR="00A203F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ater </w:t>
      </w:r>
      <w:r w:rsidR="003C4D37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exchange</w:t>
      </w:r>
      <w:r w:rsidR="00A203F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between societies of different religions, beliefs and cultures. </w:t>
      </w:r>
      <w:r w:rsidR="00F21D2D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A l</w:t>
      </w:r>
      <w:r w:rsidR="00A203F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ack of </w:t>
      </w:r>
      <w:r w:rsidR="55B610B0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such</w:t>
      </w:r>
      <w:r w:rsidR="2CDA574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</w:t>
      </w:r>
      <w:r w:rsidR="00A203F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literacy can foster stereotypes, </w:t>
      </w:r>
      <w:r w:rsidR="00F21D2D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hatred and prejudice and </w:t>
      </w:r>
      <w:r w:rsidR="003A684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in consequence </w:t>
      </w:r>
      <w:r w:rsidR="003C4D37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can lead to </w:t>
      </w:r>
      <w:r w:rsidR="003A684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the </w:t>
      </w:r>
      <w:r w:rsidR="00F21D2D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violation of the freedom of religion or beliefs. </w:t>
      </w:r>
      <w:r w:rsidR="00A203F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</w:t>
      </w:r>
    </w:p>
    <w:p w14:paraId="3D057E13" w14:textId="21B6A363" w:rsidR="00D1217A" w:rsidRPr="005B6BBC" w:rsidRDefault="00737B49" w:rsidP="00737B49">
      <w:pPr>
        <w:shd w:val="clear" w:color="auto" w:fill="FFFFFF" w:themeFill="background1"/>
        <w:jc w:val="both"/>
        <w:rPr>
          <w:rFonts w:asciiTheme="minorHAnsi" w:eastAsia="Times New Roman" w:hAnsiTheme="minorHAnsi"/>
          <w:sz w:val="24"/>
          <w:szCs w:val="24"/>
          <w:lang w:val="en-US" w:eastAsia="pl-PL"/>
        </w:rPr>
      </w:pPr>
      <w:r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Literacy</w:t>
      </w:r>
      <w:r w:rsidR="264E5C2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on religion and belief</w:t>
      </w:r>
      <w:r w:rsidR="00D1217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entails </w:t>
      </w:r>
      <w:r w:rsidR="00D1217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knowledge about religions</w:t>
      </w:r>
      <w:r w:rsidR="400208C1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and other belief systems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and expressions</w:t>
      </w:r>
      <w:r w:rsidR="653ECAEC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of religion </w:t>
      </w:r>
      <w:r w:rsidR="72D797F1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or</w:t>
      </w:r>
      <w:r w:rsidR="653ECAEC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belief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, recognition</w:t>
      </w:r>
      <w:r w:rsidR="00D1217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of the diversity within </w:t>
      </w:r>
      <w:r w:rsidR="01C4D0C9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different belief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traditions, </w:t>
      </w:r>
      <w:r w:rsidR="1032DDA3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and </w:t>
      </w:r>
      <w:r w:rsidR="00D1217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understand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ing</w:t>
      </w:r>
      <w:r w:rsidR="1F5AE1B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of 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contexts that shape </w:t>
      </w:r>
      <w:r w:rsidR="00D1217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religions</w:t>
      </w:r>
      <w:r w:rsidR="0EFCBB9A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and other belief systems</w:t>
      </w:r>
      <w:r w:rsidR="41C9F09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.</w:t>
      </w:r>
    </w:p>
    <w:p w14:paraId="16C26A22" w14:textId="586D61EB" w:rsidR="0000027B" w:rsidRDefault="00FA156C" w:rsidP="00737B49">
      <w:pPr>
        <w:shd w:val="clear" w:color="auto" w:fill="FFFFFF" w:themeFill="background1"/>
        <w:spacing w:after="12"/>
        <w:jc w:val="both"/>
        <w:rPr>
          <w:rFonts w:asciiTheme="minorHAnsi" w:eastAsia="Times New Roman" w:hAnsiTheme="minorHAnsi"/>
          <w:sz w:val="24"/>
          <w:szCs w:val="24"/>
          <w:lang w:val="en-US" w:eastAsia="pl-PL"/>
        </w:rPr>
      </w:pPr>
      <w:r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W</w:t>
      </w:r>
      <w:r w:rsidR="003608EC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e </w:t>
      </w:r>
      <w:r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believe that literacy </w:t>
      </w:r>
      <w:r w:rsidR="0F32C1E5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on religion and belief 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contributes to better understanding between </w:t>
      </w:r>
      <w:r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communities and individuals, mutual respect and tolerance. 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The central role in enhancing religious literacy should </w:t>
      </w:r>
      <w:r w:rsidR="70204E2D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be with 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local communities and civil society organizations. At the same time, it is important that </w:t>
      </w:r>
      <w:r w:rsidR="7E08067C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a 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broad group of stakeholders is engaged in promoting </w:t>
      </w:r>
      <w:r w:rsidR="38F35B24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the importance of 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literacy</w:t>
      </w:r>
      <w:r w:rsidR="00844B40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on religion and belief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, including states, religious actors, non-governmental organizations, </w:t>
      </w:r>
      <w:r w:rsidR="0016621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youth and the media.</w:t>
      </w:r>
      <w:r w:rsidR="0000027B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</w:t>
      </w:r>
      <w:r w:rsidR="0016621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>In this context</w:t>
      </w:r>
      <w:r w:rsidR="00844B40">
        <w:rPr>
          <w:rFonts w:asciiTheme="minorHAnsi" w:eastAsia="Times New Roman" w:hAnsiTheme="minorHAnsi"/>
          <w:sz w:val="24"/>
          <w:szCs w:val="24"/>
          <w:lang w:val="en-US" w:eastAsia="pl-PL"/>
        </w:rPr>
        <w:t>,</w:t>
      </w:r>
      <w:r w:rsidR="00166218" w:rsidRPr="4B9AB8C7">
        <w:rPr>
          <w:rFonts w:asciiTheme="minorHAnsi" w:eastAsia="Times New Roman" w:hAnsiTheme="minorHAnsi"/>
          <w:sz w:val="24"/>
          <w:szCs w:val="24"/>
          <w:lang w:val="en-US" w:eastAsia="pl-PL"/>
        </w:rPr>
        <w:t xml:space="preserve"> religious literacy should not be limited to education at schools but also include raising awareness in the media and the workplace.</w:t>
      </w:r>
    </w:p>
    <w:p w14:paraId="4C11F808" w14:textId="77777777" w:rsidR="00737B49" w:rsidRDefault="00737B49" w:rsidP="00737B49">
      <w:pPr>
        <w:shd w:val="clear" w:color="auto" w:fill="FFFFFF" w:themeFill="background1"/>
        <w:jc w:val="both"/>
        <w:rPr>
          <w:rFonts w:asciiTheme="minorHAnsi" w:eastAsia="Times New Roman" w:hAnsiTheme="minorHAnsi"/>
          <w:sz w:val="24"/>
          <w:szCs w:val="24"/>
          <w:lang w:val="en-US" w:eastAsia="pl-PL"/>
        </w:rPr>
      </w:pPr>
    </w:p>
    <w:p w14:paraId="3B6E5BEA" w14:textId="11613980" w:rsidR="003608EC" w:rsidRDefault="00DD1849" w:rsidP="00737B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"/>
        <w:jc w:val="both"/>
        <w:rPr>
          <w:rFonts w:asciiTheme="minorHAnsi" w:hAnsiTheme="minorHAnsi"/>
          <w:b/>
          <w:sz w:val="24"/>
          <w:szCs w:val="24"/>
          <w:lang w:val="en-US"/>
        </w:rPr>
      </w:pPr>
      <w:r w:rsidRPr="00737B49">
        <w:rPr>
          <w:rFonts w:asciiTheme="minorHAnsi" w:hAnsiTheme="minorHAnsi"/>
          <w:b/>
          <w:sz w:val="24"/>
          <w:szCs w:val="24"/>
          <w:lang w:val="en-US"/>
        </w:rPr>
        <w:t>Therefore</w:t>
      </w:r>
      <w:r w:rsidR="00FF67F7">
        <w:rPr>
          <w:rFonts w:asciiTheme="minorHAnsi" w:hAnsiTheme="minorHAnsi"/>
          <w:b/>
          <w:sz w:val="24"/>
          <w:szCs w:val="24"/>
          <w:lang w:val="en-US"/>
        </w:rPr>
        <w:t>,</w:t>
      </w:r>
      <w:r w:rsidRPr="00737B49">
        <w:rPr>
          <w:rFonts w:asciiTheme="minorHAnsi" w:hAnsiTheme="minorHAnsi"/>
          <w:b/>
          <w:sz w:val="24"/>
          <w:szCs w:val="24"/>
          <w:lang w:val="en-US"/>
        </w:rPr>
        <w:t xml:space="preserve"> w</w:t>
      </w:r>
      <w:r w:rsidR="003608EC" w:rsidRPr="00737B49">
        <w:rPr>
          <w:rFonts w:asciiTheme="minorHAnsi" w:hAnsiTheme="minorHAnsi"/>
          <w:b/>
          <w:sz w:val="24"/>
          <w:szCs w:val="24"/>
          <w:lang w:val="en-US"/>
        </w:rPr>
        <w:t xml:space="preserve">e </w:t>
      </w:r>
      <w:r w:rsidR="42B3656D" w:rsidRPr="00737B49">
        <w:rPr>
          <w:rFonts w:asciiTheme="minorHAnsi" w:hAnsiTheme="minorHAnsi"/>
          <w:b/>
          <w:sz w:val="24"/>
          <w:szCs w:val="24"/>
          <w:lang w:val="en-US"/>
        </w:rPr>
        <w:t>encourage</w:t>
      </w:r>
      <w:r w:rsidRPr="00737B49">
        <w:rPr>
          <w:rFonts w:asciiTheme="minorHAnsi" w:hAnsiTheme="minorHAnsi"/>
          <w:b/>
          <w:sz w:val="24"/>
          <w:szCs w:val="24"/>
          <w:lang w:val="en-US"/>
        </w:rPr>
        <w:t xml:space="preserve"> the following </w:t>
      </w:r>
      <w:r w:rsidR="66AB13AD" w:rsidRPr="00737B49">
        <w:rPr>
          <w:rFonts w:asciiTheme="minorHAnsi" w:hAnsiTheme="minorHAnsi"/>
          <w:b/>
          <w:sz w:val="24"/>
          <w:szCs w:val="24"/>
          <w:lang w:val="en-US"/>
        </w:rPr>
        <w:t>initiatives</w:t>
      </w:r>
      <w:r w:rsidR="00737B49" w:rsidRPr="00737B49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r w:rsidRPr="00737B49">
        <w:rPr>
          <w:rFonts w:asciiTheme="minorHAnsi" w:hAnsiTheme="minorHAnsi"/>
          <w:b/>
          <w:sz w:val="24"/>
          <w:szCs w:val="24"/>
          <w:lang w:val="en-US"/>
        </w:rPr>
        <w:t>aimed at improving literacy</w:t>
      </w:r>
      <w:r w:rsidR="23AC20CF" w:rsidRPr="00737B49">
        <w:rPr>
          <w:rFonts w:asciiTheme="minorHAnsi" w:hAnsiTheme="minorHAnsi"/>
          <w:b/>
          <w:sz w:val="24"/>
          <w:szCs w:val="24"/>
          <w:lang w:val="en-US"/>
        </w:rPr>
        <w:t xml:space="preserve"> on religion </w:t>
      </w:r>
      <w:r w:rsidR="747B0F2F" w:rsidRPr="00737B49">
        <w:rPr>
          <w:rFonts w:asciiTheme="minorHAnsi" w:hAnsiTheme="minorHAnsi"/>
          <w:b/>
          <w:sz w:val="24"/>
          <w:szCs w:val="24"/>
          <w:lang w:val="en-US"/>
        </w:rPr>
        <w:t xml:space="preserve">or </w:t>
      </w:r>
      <w:r w:rsidR="23AC20CF" w:rsidRPr="00737B49">
        <w:rPr>
          <w:rFonts w:asciiTheme="minorHAnsi" w:hAnsiTheme="minorHAnsi"/>
          <w:b/>
          <w:sz w:val="24"/>
          <w:szCs w:val="24"/>
          <w:lang w:val="en-US"/>
        </w:rPr>
        <w:t>belief</w:t>
      </w:r>
      <w:r w:rsidR="003608EC" w:rsidRPr="00737B49">
        <w:rPr>
          <w:rFonts w:asciiTheme="minorHAnsi" w:hAnsiTheme="minorHAnsi"/>
          <w:b/>
          <w:sz w:val="24"/>
          <w:szCs w:val="24"/>
          <w:lang w:val="en-US"/>
        </w:rPr>
        <w:t xml:space="preserve">: </w:t>
      </w:r>
    </w:p>
    <w:p w14:paraId="13C8F761" w14:textId="2B08255E" w:rsidR="008E2F24" w:rsidRPr="005B6BBC" w:rsidRDefault="3FF80325" w:rsidP="00737B49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"/>
        <w:ind w:left="0"/>
        <w:contextualSpacing/>
        <w:jc w:val="both"/>
        <w:rPr>
          <w:rFonts w:asciiTheme="minorHAnsi" w:hAnsiTheme="minorHAnsi"/>
          <w:sz w:val="24"/>
          <w:szCs w:val="24"/>
          <w:lang w:val="en-US"/>
        </w:rPr>
      </w:pPr>
      <w:r w:rsidRPr="4B9AB8C7">
        <w:rPr>
          <w:rFonts w:asciiTheme="minorHAnsi" w:hAnsiTheme="minorHAnsi"/>
          <w:sz w:val="24"/>
          <w:szCs w:val="24"/>
          <w:lang w:val="en-US"/>
        </w:rPr>
        <w:t>Provision of</w:t>
      </w:r>
      <w:r w:rsidR="008E2F24" w:rsidRPr="4B9AB8C7">
        <w:rPr>
          <w:rFonts w:asciiTheme="minorHAnsi" w:hAnsiTheme="minorHAnsi"/>
          <w:sz w:val="24"/>
          <w:szCs w:val="24"/>
          <w:lang w:val="en-US"/>
        </w:rPr>
        <w:t xml:space="preserve"> data concerning </w:t>
      </w:r>
      <w:r w:rsidR="006C6E81" w:rsidRPr="4B9AB8C7">
        <w:rPr>
          <w:rFonts w:asciiTheme="minorHAnsi" w:hAnsiTheme="minorHAnsi"/>
          <w:sz w:val="24"/>
          <w:szCs w:val="24"/>
          <w:lang w:val="en-US"/>
        </w:rPr>
        <w:t>literacy</w:t>
      </w:r>
      <w:r w:rsidR="6FDE14EC" w:rsidRPr="4B9AB8C7">
        <w:rPr>
          <w:rFonts w:asciiTheme="minorHAnsi" w:hAnsiTheme="minorHAnsi"/>
          <w:sz w:val="24"/>
          <w:szCs w:val="24"/>
          <w:lang w:val="en-US"/>
        </w:rPr>
        <w:t xml:space="preserve"> on religion or belief</w:t>
      </w:r>
      <w:r w:rsidR="006C6E81" w:rsidRPr="4B9AB8C7">
        <w:rPr>
          <w:rFonts w:asciiTheme="minorHAnsi" w:hAnsiTheme="minorHAnsi"/>
          <w:sz w:val="24"/>
          <w:szCs w:val="24"/>
          <w:lang w:val="en-US"/>
        </w:rPr>
        <w:t>;</w:t>
      </w:r>
    </w:p>
    <w:p w14:paraId="1FC6EFC6" w14:textId="35C37310" w:rsidR="008E2F24" w:rsidRPr="005B6BBC" w:rsidRDefault="703C9F59" w:rsidP="00737B49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"/>
        <w:ind w:left="0"/>
        <w:contextualSpacing/>
        <w:jc w:val="both"/>
        <w:rPr>
          <w:rFonts w:asciiTheme="minorHAnsi" w:hAnsiTheme="minorHAnsi"/>
          <w:sz w:val="24"/>
          <w:szCs w:val="24"/>
          <w:lang w:val="en-US"/>
        </w:rPr>
      </w:pPr>
      <w:r w:rsidRPr="4B9AB8C7">
        <w:rPr>
          <w:rFonts w:asciiTheme="minorHAnsi" w:hAnsiTheme="minorHAnsi"/>
          <w:sz w:val="24"/>
          <w:szCs w:val="24"/>
          <w:lang w:val="en-US"/>
        </w:rPr>
        <w:t>E</w:t>
      </w:r>
      <w:r w:rsidR="00166218" w:rsidRPr="4B9AB8C7">
        <w:rPr>
          <w:rFonts w:asciiTheme="minorHAnsi" w:hAnsiTheme="minorHAnsi"/>
          <w:sz w:val="24"/>
          <w:szCs w:val="24"/>
          <w:lang w:val="en-US"/>
        </w:rPr>
        <w:t>xchanging best practices between countries</w:t>
      </w:r>
      <w:r w:rsidR="4016F028" w:rsidRPr="4B9AB8C7">
        <w:rPr>
          <w:rFonts w:asciiTheme="minorHAnsi" w:hAnsiTheme="minorHAnsi"/>
          <w:sz w:val="24"/>
          <w:szCs w:val="24"/>
          <w:lang w:val="en-US"/>
        </w:rPr>
        <w:t xml:space="preserve"> on promoting the concept of literacy</w:t>
      </w:r>
      <w:r w:rsidR="1684F8B7" w:rsidRPr="4B9AB8C7">
        <w:rPr>
          <w:rFonts w:asciiTheme="minorHAnsi" w:hAnsiTheme="minorHAnsi"/>
          <w:sz w:val="24"/>
          <w:szCs w:val="24"/>
          <w:lang w:val="en-US"/>
        </w:rPr>
        <w:t xml:space="preserve"> on religion or belief</w:t>
      </w:r>
      <w:r w:rsidR="008E2F24" w:rsidRPr="4B9AB8C7">
        <w:rPr>
          <w:rFonts w:asciiTheme="minorHAnsi" w:hAnsiTheme="minorHAnsi"/>
          <w:sz w:val="24"/>
          <w:szCs w:val="24"/>
          <w:lang w:val="en-US"/>
        </w:rPr>
        <w:t xml:space="preserve">; </w:t>
      </w:r>
    </w:p>
    <w:p w14:paraId="2DE946DD" w14:textId="5B6518FF" w:rsidR="003A684A" w:rsidRPr="005B6BBC" w:rsidRDefault="00844B40" w:rsidP="00737B49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"/>
        <w:ind w:left="0"/>
        <w:contextualSpacing/>
        <w:jc w:val="both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lastRenderedPageBreak/>
        <w:t>L</w:t>
      </w:r>
      <w:r w:rsidRPr="4B9AB8C7">
        <w:rPr>
          <w:rFonts w:asciiTheme="minorHAnsi" w:hAnsiTheme="minorHAnsi"/>
          <w:sz w:val="24"/>
          <w:szCs w:val="24"/>
          <w:lang w:val="en-US"/>
        </w:rPr>
        <w:t xml:space="preserve">ocal </w:t>
      </w:r>
      <w:r w:rsidR="009F1362">
        <w:rPr>
          <w:rFonts w:asciiTheme="minorHAnsi" w:hAnsiTheme="minorHAnsi"/>
          <w:sz w:val="24"/>
          <w:szCs w:val="24"/>
          <w:lang w:val="en-US"/>
        </w:rPr>
        <w:t>co</w:t>
      </w:r>
      <w:bookmarkStart w:id="0" w:name="_GoBack"/>
      <w:bookmarkEnd w:id="0"/>
      <w:r w:rsidR="009F1362">
        <w:rPr>
          <w:rFonts w:asciiTheme="minorHAnsi" w:hAnsiTheme="minorHAnsi"/>
          <w:sz w:val="24"/>
          <w:szCs w:val="24"/>
          <w:lang w:val="en-US"/>
        </w:rPr>
        <w:t xml:space="preserve">mmunities initiatives on </w:t>
      </w:r>
      <w:r w:rsidR="00391A7F" w:rsidRPr="4B9AB8C7">
        <w:rPr>
          <w:rFonts w:asciiTheme="minorHAnsi" w:hAnsiTheme="minorHAnsi"/>
          <w:sz w:val="24"/>
          <w:szCs w:val="24"/>
          <w:lang w:val="en-US"/>
        </w:rPr>
        <w:t>literacy</w:t>
      </w:r>
      <w:r w:rsidR="54785001" w:rsidRPr="4B9AB8C7">
        <w:rPr>
          <w:rFonts w:asciiTheme="minorHAnsi" w:hAnsiTheme="minorHAnsi"/>
          <w:sz w:val="24"/>
          <w:szCs w:val="24"/>
          <w:lang w:val="en-US"/>
        </w:rPr>
        <w:t xml:space="preserve"> on religion or belief</w:t>
      </w:r>
      <w:r w:rsidR="003A684A" w:rsidRPr="4B9AB8C7">
        <w:rPr>
          <w:rFonts w:asciiTheme="minorHAnsi" w:hAnsiTheme="minorHAnsi"/>
          <w:sz w:val="24"/>
          <w:szCs w:val="24"/>
          <w:lang w:val="en-US"/>
        </w:rPr>
        <w:t>;</w:t>
      </w:r>
    </w:p>
    <w:p w14:paraId="69504E25" w14:textId="63D6A78B" w:rsidR="009F4C97" w:rsidRPr="006A1F52" w:rsidRDefault="24D7F0EF" w:rsidP="00737B49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"/>
        <w:ind w:left="0"/>
        <w:contextualSpacing/>
        <w:jc w:val="both"/>
        <w:rPr>
          <w:sz w:val="24"/>
          <w:szCs w:val="24"/>
          <w:lang w:val="en-US"/>
        </w:rPr>
      </w:pPr>
      <w:r w:rsidRPr="149B8268">
        <w:rPr>
          <w:rFonts w:asciiTheme="minorHAnsi" w:hAnsiTheme="minorHAnsi"/>
          <w:sz w:val="24"/>
          <w:szCs w:val="24"/>
          <w:lang w:val="en-US"/>
        </w:rPr>
        <w:t>I</w:t>
      </w:r>
      <w:r w:rsidR="003A684A" w:rsidRPr="149B8268">
        <w:rPr>
          <w:rFonts w:asciiTheme="minorHAnsi" w:hAnsiTheme="minorHAnsi"/>
          <w:sz w:val="24"/>
          <w:szCs w:val="24"/>
          <w:lang w:val="en-US"/>
        </w:rPr>
        <w:t>ncrease</w:t>
      </w:r>
      <w:r w:rsidR="08F02ED5" w:rsidRPr="149B8268">
        <w:rPr>
          <w:rFonts w:asciiTheme="minorHAnsi" w:hAnsiTheme="minorHAnsi"/>
          <w:sz w:val="24"/>
          <w:szCs w:val="24"/>
          <w:lang w:val="en-US"/>
        </w:rPr>
        <w:t>d</w:t>
      </w:r>
      <w:r w:rsidR="003A684A" w:rsidRPr="149B8268">
        <w:rPr>
          <w:rFonts w:asciiTheme="minorHAnsi" w:hAnsiTheme="minorHAnsi"/>
          <w:sz w:val="24"/>
          <w:szCs w:val="24"/>
          <w:lang w:val="en-US"/>
        </w:rPr>
        <w:t xml:space="preserve"> knowledge about religion or belief</w:t>
      </w:r>
      <w:r w:rsidR="3436167E" w:rsidRPr="149B8268">
        <w:rPr>
          <w:rFonts w:asciiTheme="minorHAnsi" w:hAnsiTheme="minorHAnsi"/>
          <w:sz w:val="24"/>
          <w:szCs w:val="24"/>
          <w:lang w:val="en-US"/>
        </w:rPr>
        <w:t xml:space="preserve"> by the media</w:t>
      </w:r>
      <w:r w:rsidR="003A684A" w:rsidRPr="149B8268">
        <w:rPr>
          <w:rFonts w:asciiTheme="minorHAnsi" w:hAnsiTheme="minorHAnsi"/>
          <w:sz w:val="24"/>
          <w:szCs w:val="24"/>
          <w:lang w:val="en-US"/>
        </w:rPr>
        <w:t>.</w:t>
      </w:r>
      <w:r w:rsidR="00391A7F" w:rsidRPr="149B8268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62E8ECEE" w14:textId="77777777" w:rsidR="006A1F52" w:rsidRDefault="006A1F52" w:rsidP="006A1F5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"/>
        <w:contextualSpacing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62C6B1EF" w14:textId="01553481" w:rsidR="006A1F52" w:rsidRPr="00FB0C6C" w:rsidRDefault="006A1F52" w:rsidP="006A1F52">
      <w:pPr>
        <w:spacing w:after="120"/>
        <w:rPr>
          <w:sz w:val="24"/>
          <w:szCs w:val="24"/>
          <w:lang w:val="en-US"/>
        </w:rPr>
      </w:pPr>
      <w:r w:rsidRPr="00FB0C6C">
        <w:rPr>
          <w:b/>
          <w:sz w:val="24"/>
          <w:szCs w:val="24"/>
          <w:lang w:val="en-US"/>
        </w:rPr>
        <w:t>Co-signatories</w:t>
      </w:r>
      <w:r w:rsidRPr="00FB0C6C">
        <w:rPr>
          <w:sz w:val="24"/>
          <w:szCs w:val="24"/>
          <w:lang w:val="en-US"/>
        </w:rPr>
        <w:t xml:space="preserve">: </w:t>
      </w:r>
    </w:p>
    <w:p w14:paraId="7BA50718" w14:textId="03666119" w:rsidR="006A1F52" w:rsidRPr="00FB0C6C" w:rsidRDefault="006A1F52" w:rsidP="006A1F52">
      <w:pPr>
        <w:spacing w:after="120"/>
        <w:jc w:val="both"/>
        <w:rPr>
          <w:sz w:val="24"/>
          <w:szCs w:val="24"/>
          <w:lang w:val="en-US"/>
        </w:rPr>
      </w:pPr>
      <w:r w:rsidRPr="00FB0C6C">
        <w:rPr>
          <w:sz w:val="24"/>
          <w:szCs w:val="24"/>
          <w:lang w:val="en-US"/>
        </w:rPr>
        <w:t>Armenia, Australia, Azerbaijan, Bangladesh, Brazil, Georgia, Hungary, Italy, Japan, Jordan, Kazakhstan, Kosovo, Malta, Morocco, North Macedonia, Poland, Slovakia, Togo, Trinidad and Tobago, Ukraine, Uzbekistan, United Kingdom</w:t>
      </w:r>
    </w:p>
    <w:p w14:paraId="1CD66072" w14:textId="77777777" w:rsidR="006A1F52" w:rsidRPr="00FB0C6C" w:rsidRDefault="006A1F52" w:rsidP="006A1F5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"/>
        <w:contextualSpacing/>
        <w:jc w:val="both"/>
        <w:rPr>
          <w:sz w:val="24"/>
          <w:szCs w:val="24"/>
          <w:lang w:val="en-US"/>
        </w:rPr>
      </w:pPr>
    </w:p>
    <w:sectPr w:rsidR="006A1F52" w:rsidRPr="00FB0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3EE2F28" w16cex:dateUtc="2020-09-18T14:16:44.633Z"/>
  <w16cex:commentExtensible w16cex:durableId="3D37D47E" w16cex:dateUtc="2020-09-18T14:17:43.989Z"/>
  <w16cex:commentExtensible w16cex:durableId="4D282CA0" w16cex:dateUtc="2020-09-18T14:19:22.559Z"/>
  <w16cex:commentExtensible w16cex:durableId="372AC596" w16cex:dateUtc="2020-09-18T14:20:02.3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62C29BD" w16cid:durableId="03EE2F28"/>
  <w16cid:commentId w16cid:paraId="748C9E80" w16cid:durableId="3D37D47E"/>
  <w16cid:commentId w16cid:paraId="51CDA996" w16cid:durableId="4D282CA0"/>
  <w16cid:commentId w16cid:paraId="6D30F4AF" w16cid:durableId="372AC5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5CD4E" w14:textId="77777777" w:rsidR="004915AF" w:rsidRDefault="004915AF" w:rsidP="003608EC">
      <w:pPr>
        <w:spacing w:after="0" w:line="240" w:lineRule="auto"/>
      </w:pPr>
      <w:r>
        <w:separator/>
      </w:r>
    </w:p>
  </w:endnote>
  <w:endnote w:type="continuationSeparator" w:id="0">
    <w:p w14:paraId="042A5619" w14:textId="77777777" w:rsidR="004915AF" w:rsidRDefault="004915AF" w:rsidP="0036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E9DC9" w14:textId="77777777" w:rsidR="004915AF" w:rsidRDefault="004915AF" w:rsidP="003608EC">
      <w:pPr>
        <w:spacing w:after="0" w:line="240" w:lineRule="auto"/>
      </w:pPr>
      <w:r>
        <w:separator/>
      </w:r>
    </w:p>
  </w:footnote>
  <w:footnote w:type="continuationSeparator" w:id="0">
    <w:p w14:paraId="37725E77" w14:textId="77777777" w:rsidR="004915AF" w:rsidRDefault="004915AF" w:rsidP="00360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D5682"/>
    <w:multiLevelType w:val="hybridMultilevel"/>
    <w:tmpl w:val="6812E778"/>
    <w:lvl w:ilvl="0" w:tplc="4DD67D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00C98"/>
    <w:multiLevelType w:val="hybridMultilevel"/>
    <w:tmpl w:val="A378C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CB"/>
    <w:rsid w:val="0000027B"/>
    <w:rsid w:val="00162732"/>
    <w:rsid w:val="00166218"/>
    <w:rsid w:val="002B0EEE"/>
    <w:rsid w:val="003608EC"/>
    <w:rsid w:val="00391A7F"/>
    <w:rsid w:val="003A684A"/>
    <w:rsid w:val="003C4D37"/>
    <w:rsid w:val="004915AF"/>
    <w:rsid w:val="0050664C"/>
    <w:rsid w:val="005A15B5"/>
    <w:rsid w:val="005B6BBC"/>
    <w:rsid w:val="006A1F52"/>
    <w:rsid w:val="006C6E81"/>
    <w:rsid w:val="00737B49"/>
    <w:rsid w:val="007E0B2F"/>
    <w:rsid w:val="00831D7B"/>
    <w:rsid w:val="00844B40"/>
    <w:rsid w:val="00870F49"/>
    <w:rsid w:val="008E2F24"/>
    <w:rsid w:val="009E100B"/>
    <w:rsid w:val="009F1362"/>
    <w:rsid w:val="009F4C97"/>
    <w:rsid w:val="00A203F8"/>
    <w:rsid w:val="00A65F8F"/>
    <w:rsid w:val="00BD3C41"/>
    <w:rsid w:val="00D1217A"/>
    <w:rsid w:val="00D92111"/>
    <w:rsid w:val="00DD1849"/>
    <w:rsid w:val="00E078AD"/>
    <w:rsid w:val="00E647CB"/>
    <w:rsid w:val="00F01945"/>
    <w:rsid w:val="00F21D2D"/>
    <w:rsid w:val="00F66545"/>
    <w:rsid w:val="00FA156C"/>
    <w:rsid w:val="00FB0C6C"/>
    <w:rsid w:val="00FF67F7"/>
    <w:rsid w:val="01C4D0C9"/>
    <w:rsid w:val="08F02ED5"/>
    <w:rsid w:val="0B123291"/>
    <w:rsid w:val="0EFCBB9A"/>
    <w:rsid w:val="0F32C1E5"/>
    <w:rsid w:val="1032DDA3"/>
    <w:rsid w:val="11E33182"/>
    <w:rsid w:val="11F0EA85"/>
    <w:rsid w:val="141C0B22"/>
    <w:rsid w:val="149B8268"/>
    <w:rsid w:val="15170D66"/>
    <w:rsid w:val="16416C7B"/>
    <w:rsid w:val="1684F8B7"/>
    <w:rsid w:val="1BDA9C3F"/>
    <w:rsid w:val="1F5AE1BA"/>
    <w:rsid w:val="22BF147C"/>
    <w:rsid w:val="238EBD4C"/>
    <w:rsid w:val="23AC20CF"/>
    <w:rsid w:val="24D7F0EF"/>
    <w:rsid w:val="264E5C2B"/>
    <w:rsid w:val="285F2D6E"/>
    <w:rsid w:val="2CDA574A"/>
    <w:rsid w:val="341824FA"/>
    <w:rsid w:val="3436167E"/>
    <w:rsid w:val="35A8A28E"/>
    <w:rsid w:val="38E712F9"/>
    <w:rsid w:val="38F35B24"/>
    <w:rsid w:val="3FF80325"/>
    <w:rsid w:val="400208C1"/>
    <w:rsid w:val="4016F028"/>
    <w:rsid w:val="41C9F09B"/>
    <w:rsid w:val="42B3656D"/>
    <w:rsid w:val="43F4FDF6"/>
    <w:rsid w:val="455C534E"/>
    <w:rsid w:val="4B9AB8C7"/>
    <w:rsid w:val="4C7FCCA6"/>
    <w:rsid w:val="4D881F46"/>
    <w:rsid w:val="54785001"/>
    <w:rsid w:val="55B610B0"/>
    <w:rsid w:val="5987B7B1"/>
    <w:rsid w:val="5C4DB95D"/>
    <w:rsid w:val="63A14813"/>
    <w:rsid w:val="653ECAEC"/>
    <w:rsid w:val="666CA758"/>
    <w:rsid w:val="66AB13AD"/>
    <w:rsid w:val="6AA491C4"/>
    <w:rsid w:val="6FDE14EC"/>
    <w:rsid w:val="6FF87060"/>
    <w:rsid w:val="70204E2D"/>
    <w:rsid w:val="703C9F59"/>
    <w:rsid w:val="72D797F1"/>
    <w:rsid w:val="747B0F2F"/>
    <w:rsid w:val="7E08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9C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7CB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47CB"/>
    <w:pPr>
      <w:spacing w:after="160" w:line="252" w:lineRule="auto"/>
      <w:ind w:left="720"/>
      <w:contextualSpacing/>
    </w:pPr>
    <w:rPr>
      <w:rFonts w:eastAsiaTheme="minorHAnsi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06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8EC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608E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608EC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608EC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A15B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D37"/>
    <w:rPr>
      <w:rFonts w:ascii="Tahoma" w:eastAsia="Calibri" w:hAnsi="Tahoma" w:cs="Tahoma"/>
      <w:sz w:val="16"/>
      <w:szCs w:val="16"/>
      <w:lang w:val="en-GB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B40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customStyle="1" w:styleId="Domylne">
    <w:name w:val="Domyślne"/>
    <w:rsid w:val="00FF67F7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n-US" w:eastAsia="pl-PL"/>
      <w14:textOutline w14:w="12700" w14:cap="flat" w14:cmpd="sng" w14:algn="ctr">
        <w14:noFill/>
        <w14:prstDash w14:val="solid"/>
        <w14:miter w14:lim="1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7CB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47CB"/>
    <w:pPr>
      <w:spacing w:after="160" w:line="252" w:lineRule="auto"/>
      <w:ind w:left="720"/>
      <w:contextualSpacing/>
    </w:pPr>
    <w:rPr>
      <w:rFonts w:eastAsiaTheme="minorHAnsi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06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8EC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608E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608EC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608EC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A15B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D37"/>
    <w:rPr>
      <w:rFonts w:ascii="Tahoma" w:eastAsia="Calibri" w:hAnsi="Tahoma" w:cs="Tahoma"/>
      <w:sz w:val="16"/>
      <w:szCs w:val="16"/>
      <w:lang w:val="en-GB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B40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customStyle="1" w:styleId="Domylne">
    <w:name w:val="Domyślne"/>
    <w:rsid w:val="00FF67F7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n-US" w:eastAsia="pl-PL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0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4cd34062a16148ac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3f477bae8e1e4660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01F029692041A7486645BF369C0F" ma:contentTypeVersion="9" ma:contentTypeDescription="Create a new document." ma:contentTypeScope="" ma:versionID="3782cc71a42f7cbaebef0df3ed01c392">
  <xsd:schema xmlns:xsd="http://www.w3.org/2001/XMLSchema" xmlns:xs="http://www.w3.org/2001/XMLSchema" xmlns:p="http://schemas.microsoft.com/office/2006/metadata/properties" xmlns:ns3="f9ed9578-d32b-44f4-833c-23a98eae8c72" xmlns:ns4="63cd4b08-1e1e-4154-b8f6-beaff3d9baa2" targetNamespace="http://schemas.microsoft.com/office/2006/metadata/properties" ma:root="true" ma:fieldsID="d47b0a8a32d281c06128bfbeabde50e0" ns3:_="" ns4:_="">
    <xsd:import namespace="f9ed9578-d32b-44f4-833c-23a98eae8c72"/>
    <xsd:import namespace="63cd4b08-1e1e-4154-b8f6-beaff3d9b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9578-d32b-44f4-833c-23a98eae8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4b08-1e1e-4154-b8f6-beaff3d9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B2AB-B7ED-4FA5-B0CA-FE7E35DC1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d9578-d32b-44f4-833c-23a98eae8c72"/>
    <ds:schemaRef ds:uri="63cd4b08-1e1e-4154-b8f6-beaff3d9b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65C70-C695-471C-BBF5-8D8A654DA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17059-74B7-4F8C-9825-42D80F335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24BDED-55C1-450E-87D8-E9E84BA7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Wyżnikiewicz</dc:creator>
  <cp:lastModifiedBy>Chmiel Piotr</cp:lastModifiedBy>
  <cp:revision>6</cp:revision>
  <dcterms:created xsi:type="dcterms:W3CDTF">2020-10-20T14:14:00Z</dcterms:created>
  <dcterms:modified xsi:type="dcterms:W3CDTF">2020-12-01T14:47:00Z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CadieuxAL@state.gov</vt:lpwstr>
  </property>
  <property fmtid="{D5CDD505-2E9C-101B-9397-08002B2CF9AE}" pid="5" name="MSIP_Label_1665d9ee-429a-4d5f-97cc-cfb56e044a6e_SetDate">
    <vt:lpwstr>2020-09-02T16:20:19.4738068Z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19cca83d-4841-40bc-9cd9-2874cace8330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0x010100AF4B01F029692041A7486645BF369C0F</vt:lpwstr>
  </property>
</Properties>
</file>