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232" w14:textId="77777777" w:rsidR="00553796" w:rsidRDefault="00553796" w:rsidP="00F542BA">
      <w:pPr>
        <w:spacing w:line="360" w:lineRule="auto"/>
        <w:jc w:val="center"/>
        <w:rPr>
          <w:rFonts w:ascii="Arial" w:hAnsi="Arial" w:cs="Arial"/>
          <w:b/>
        </w:rPr>
      </w:pPr>
    </w:p>
    <w:p w14:paraId="15165D46" w14:textId="6054F158" w:rsidR="00553796" w:rsidRPr="00DF4093" w:rsidRDefault="00553796" w:rsidP="00DF4093">
      <w:pPr>
        <w:jc w:val="right"/>
        <w:rPr>
          <w:rFonts w:asciiTheme="minorHAnsi" w:hAnsiTheme="minorHAnsi" w:cstheme="minorHAnsi"/>
          <w:sz w:val="22"/>
          <w:szCs w:val="22"/>
        </w:rPr>
      </w:pPr>
      <w:r w:rsidRPr="00DF4093">
        <w:rPr>
          <w:rFonts w:asciiTheme="minorHAnsi" w:hAnsiTheme="minorHAnsi" w:cstheme="minorHAnsi"/>
          <w:sz w:val="22"/>
          <w:szCs w:val="22"/>
        </w:rPr>
        <w:t xml:space="preserve">Zał. nr </w:t>
      </w:r>
      <w:r w:rsidR="0057716C">
        <w:rPr>
          <w:rFonts w:asciiTheme="minorHAnsi" w:hAnsiTheme="minorHAnsi" w:cstheme="minorHAnsi"/>
          <w:sz w:val="22"/>
          <w:szCs w:val="22"/>
        </w:rPr>
        <w:t>8</w:t>
      </w:r>
      <w:r w:rsidRPr="00DF4093">
        <w:rPr>
          <w:rFonts w:asciiTheme="minorHAnsi" w:hAnsiTheme="minorHAnsi" w:cstheme="minorHAnsi"/>
          <w:sz w:val="22"/>
          <w:szCs w:val="22"/>
        </w:rPr>
        <w:t xml:space="preserve"> do </w:t>
      </w:r>
      <w:r w:rsidR="00AE11A8">
        <w:rPr>
          <w:rFonts w:asciiTheme="minorHAnsi" w:hAnsiTheme="minorHAnsi" w:cstheme="minorHAnsi"/>
          <w:sz w:val="22"/>
          <w:szCs w:val="22"/>
        </w:rPr>
        <w:t>Umowy</w:t>
      </w:r>
    </w:p>
    <w:p w14:paraId="5883C47C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30746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517F3" w14:textId="575ABD8E" w:rsidR="00490985" w:rsidRPr="00553796" w:rsidRDefault="00C44721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INFORMACJA</w:t>
      </w:r>
    </w:p>
    <w:p w14:paraId="03C4AB69" w14:textId="77777777" w:rsidR="00882F4E" w:rsidRPr="00553796" w:rsidRDefault="00C44721" w:rsidP="00553796">
      <w:pPr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>DOTYCZĄCA PRZETWARZANIA DANYCH OSOBOWYCH</w:t>
      </w:r>
      <w:r w:rsidR="00882F4E" w:rsidRPr="00553796">
        <w:rPr>
          <w:rFonts w:asciiTheme="minorHAnsi" w:hAnsiTheme="minorHAnsi" w:cstheme="minorHAnsi"/>
        </w:rPr>
        <w:t xml:space="preserve"> </w:t>
      </w:r>
    </w:p>
    <w:p w14:paraId="2AF07E5D" w14:textId="1CF177A1" w:rsidR="0027216E" w:rsidRPr="00553796" w:rsidRDefault="00F542BA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w </w:t>
      </w:r>
      <w:bookmarkStart w:id="0" w:name="_Hlk160516242"/>
      <w:r w:rsidR="009B47DB" w:rsidRPr="00553796">
        <w:rPr>
          <w:rFonts w:asciiTheme="minorHAnsi" w:hAnsiTheme="minorHAnsi" w:cstheme="minorHAnsi"/>
          <w:b/>
        </w:rPr>
        <w:t>zakresie realizacji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bookmarkStart w:id="1" w:name="_Hlk160531676"/>
      <w:r w:rsidR="009B47DB" w:rsidRPr="00553796">
        <w:rPr>
          <w:rFonts w:asciiTheme="minorHAnsi" w:hAnsiTheme="minorHAnsi" w:cstheme="minorHAnsi"/>
          <w:b/>
        </w:rPr>
        <w:t>i</w:t>
      </w:r>
      <w:r w:rsidR="00121899" w:rsidRPr="00553796">
        <w:rPr>
          <w:rFonts w:asciiTheme="minorHAnsi" w:hAnsiTheme="minorHAnsi" w:cstheme="minorHAnsi"/>
          <w:b/>
        </w:rPr>
        <w:t xml:space="preserve">nwestycji Wsparcie instytucji realizujących reformy i inwestycje </w:t>
      </w:r>
      <w:bookmarkStart w:id="2" w:name="_Hlk160541234"/>
      <w:r w:rsidR="00717DEC" w:rsidRPr="00553796">
        <w:rPr>
          <w:rFonts w:asciiTheme="minorHAnsi" w:hAnsiTheme="minorHAnsi" w:cstheme="minorHAnsi"/>
          <w:b/>
        </w:rPr>
        <w:t xml:space="preserve">w ramach </w:t>
      </w:r>
      <w:r w:rsidR="00121899" w:rsidRPr="00553796">
        <w:rPr>
          <w:rFonts w:asciiTheme="minorHAnsi" w:hAnsiTheme="minorHAnsi" w:cstheme="minorHAnsi"/>
          <w:b/>
        </w:rPr>
        <w:t>REPowerEU</w:t>
      </w:r>
      <w:bookmarkEnd w:id="1"/>
      <w:bookmarkEnd w:id="2"/>
      <w:r w:rsidR="009B47DB" w:rsidRPr="00553796">
        <w:rPr>
          <w:rFonts w:asciiTheme="minorHAnsi" w:hAnsiTheme="minorHAnsi" w:cstheme="minorHAnsi"/>
          <w:b/>
        </w:rPr>
        <w:t>, Komponent G</w:t>
      </w:r>
      <w:r w:rsidR="002C606F" w:rsidRPr="00553796">
        <w:rPr>
          <w:rFonts w:asciiTheme="minorHAnsi" w:hAnsiTheme="minorHAnsi" w:cstheme="minorHAnsi"/>
          <w:b/>
        </w:rPr>
        <w:t>:</w:t>
      </w:r>
      <w:r w:rsidR="009B47DB" w:rsidRPr="00553796">
        <w:rPr>
          <w:rFonts w:asciiTheme="minorHAnsi" w:hAnsiTheme="minorHAnsi" w:cstheme="minorHAnsi"/>
          <w:b/>
        </w:rPr>
        <w:t xml:space="preserve"> REPowerEU w ramach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r w:rsidR="00CD3040" w:rsidRPr="00553796">
        <w:rPr>
          <w:rFonts w:asciiTheme="minorHAnsi" w:hAnsiTheme="minorHAnsi" w:cstheme="minorHAnsi"/>
          <w:b/>
        </w:rPr>
        <w:t xml:space="preserve">wdrażania </w:t>
      </w:r>
      <w:r w:rsidR="00465448" w:rsidRPr="00553796">
        <w:rPr>
          <w:rFonts w:asciiTheme="minorHAnsi" w:hAnsiTheme="minorHAnsi" w:cstheme="minorHAnsi"/>
          <w:b/>
        </w:rPr>
        <w:t>Krajow</w:t>
      </w:r>
      <w:r w:rsidR="00121899" w:rsidRPr="00553796">
        <w:rPr>
          <w:rFonts w:asciiTheme="minorHAnsi" w:hAnsiTheme="minorHAnsi" w:cstheme="minorHAnsi"/>
          <w:b/>
        </w:rPr>
        <w:t>ego</w:t>
      </w:r>
      <w:r w:rsidR="00465448" w:rsidRPr="00553796">
        <w:rPr>
          <w:rFonts w:asciiTheme="minorHAnsi" w:hAnsiTheme="minorHAnsi" w:cstheme="minorHAnsi"/>
          <w:b/>
        </w:rPr>
        <w:t xml:space="preserve"> Plan</w:t>
      </w:r>
      <w:r w:rsidR="00121899" w:rsidRPr="00553796">
        <w:rPr>
          <w:rFonts w:asciiTheme="minorHAnsi" w:hAnsiTheme="minorHAnsi" w:cstheme="minorHAnsi"/>
          <w:b/>
        </w:rPr>
        <w:t>u</w:t>
      </w:r>
      <w:r w:rsidR="00465448" w:rsidRPr="00553796">
        <w:rPr>
          <w:rFonts w:asciiTheme="minorHAnsi" w:hAnsiTheme="minorHAnsi" w:cstheme="minorHAnsi"/>
          <w:b/>
        </w:rPr>
        <w:t xml:space="preserve"> Odbudowy i Zwiększania Odporności</w:t>
      </w:r>
      <w:bookmarkEnd w:id="0"/>
    </w:p>
    <w:p w14:paraId="672C777F" w14:textId="77777777" w:rsidR="00882F4E" w:rsidRPr="00553796" w:rsidRDefault="0027216E" w:rsidP="00553796">
      <w:pPr>
        <w:spacing w:after="120"/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 xml:space="preserve"> </w:t>
      </w:r>
    </w:p>
    <w:p w14:paraId="2FF12871" w14:textId="0675329C" w:rsidR="00E45476" w:rsidRDefault="00E45476" w:rsidP="00580471">
      <w:p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Administratorem danych osobowych</w:t>
      </w:r>
      <w:r w:rsidR="00B362D5" w:rsidRPr="00553796">
        <w:rPr>
          <w:rFonts w:asciiTheme="minorHAnsi" w:hAnsiTheme="minorHAnsi" w:cstheme="minorHAnsi"/>
        </w:rPr>
        <w:t xml:space="preserve"> przetwarzanych</w:t>
      </w:r>
      <w:r w:rsidRPr="00553796">
        <w:rPr>
          <w:rFonts w:asciiTheme="minorHAnsi" w:hAnsiTheme="minorHAnsi" w:cstheme="minorHAnsi"/>
        </w:rPr>
        <w:t xml:space="preserve"> w</w:t>
      </w:r>
      <w:r w:rsidR="00465448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>zakresie realizacji inwestycji</w:t>
      </w:r>
      <w:r w:rsidR="00121899" w:rsidRPr="00553796">
        <w:rPr>
          <w:rFonts w:asciiTheme="minorHAnsi" w:hAnsiTheme="minorHAnsi" w:cstheme="minorHAnsi"/>
        </w:rPr>
        <w:t xml:space="preserve"> </w:t>
      </w:r>
      <w:r w:rsidR="00357FE2">
        <w:rPr>
          <w:rFonts w:asciiTheme="minorHAnsi" w:hAnsiTheme="minorHAnsi" w:cstheme="minorHAnsi"/>
        </w:rPr>
        <w:t xml:space="preserve">G1.1.4 </w:t>
      </w:r>
      <w:r w:rsidR="004C5639">
        <w:rPr>
          <w:rFonts w:asciiTheme="minorHAnsi" w:hAnsiTheme="minorHAnsi" w:cstheme="minorHAnsi"/>
        </w:rPr>
        <w:t>-</w:t>
      </w:r>
      <w:r w:rsidR="00357FE2">
        <w:rPr>
          <w:rFonts w:asciiTheme="minorHAnsi" w:hAnsiTheme="minorHAnsi" w:cstheme="minorHAnsi"/>
        </w:rPr>
        <w:t xml:space="preserve"> </w:t>
      </w:r>
      <w:r w:rsidR="00121899" w:rsidRPr="00553796">
        <w:rPr>
          <w:rFonts w:asciiTheme="minorHAnsi" w:hAnsiTheme="minorHAnsi" w:cstheme="minorHAnsi"/>
        </w:rPr>
        <w:t xml:space="preserve">Wsparcie instytucji realizujących reformy i inwestycje </w:t>
      </w:r>
      <w:bookmarkStart w:id="3" w:name="_Hlk160542424"/>
      <w:r w:rsidR="00717DEC" w:rsidRPr="00553796">
        <w:rPr>
          <w:rFonts w:asciiTheme="minorHAnsi" w:hAnsiTheme="minorHAnsi" w:cstheme="minorHAnsi"/>
        </w:rPr>
        <w:t xml:space="preserve">w ramach </w:t>
      </w:r>
      <w:r w:rsidR="00121899" w:rsidRPr="00553796">
        <w:rPr>
          <w:rFonts w:asciiTheme="minorHAnsi" w:hAnsiTheme="minorHAnsi" w:cstheme="minorHAnsi"/>
        </w:rPr>
        <w:t>REPowerEU</w:t>
      </w:r>
      <w:bookmarkEnd w:id="3"/>
      <w:r w:rsidR="002C606F" w:rsidRPr="00553796">
        <w:rPr>
          <w:rFonts w:asciiTheme="minorHAnsi" w:hAnsiTheme="minorHAnsi" w:cstheme="minorHAnsi"/>
        </w:rPr>
        <w:t xml:space="preserve">, Komponent G: REPowerEU </w:t>
      </w:r>
      <w:r w:rsidR="009B47DB" w:rsidRPr="00553796">
        <w:rPr>
          <w:rFonts w:asciiTheme="minorHAnsi" w:hAnsiTheme="minorHAnsi" w:cstheme="minorHAnsi"/>
        </w:rPr>
        <w:t xml:space="preserve">w </w:t>
      </w:r>
      <w:r w:rsidR="002C606F" w:rsidRPr="00553796">
        <w:rPr>
          <w:rFonts w:asciiTheme="minorHAnsi" w:hAnsiTheme="minorHAnsi" w:cstheme="minorHAnsi"/>
        </w:rPr>
        <w:t xml:space="preserve">ramach </w:t>
      </w:r>
      <w:r w:rsidR="00465448" w:rsidRPr="00553796">
        <w:rPr>
          <w:rFonts w:asciiTheme="minorHAnsi" w:hAnsiTheme="minorHAnsi" w:cstheme="minorHAnsi"/>
        </w:rPr>
        <w:t>Krajow</w:t>
      </w:r>
      <w:r w:rsidR="00121899" w:rsidRPr="00553796">
        <w:rPr>
          <w:rFonts w:asciiTheme="minorHAnsi" w:hAnsiTheme="minorHAnsi" w:cstheme="minorHAnsi"/>
        </w:rPr>
        <w:t>ego</w:t>
      </w:r>
      <w:r w:rsidR="00465448" w:rsidRPr="00553796">
        <w:rPr>
          <w:rFonts w:asciiTheme="minorHAnsi" w:hAnsiTheme="minorHAnsi" w:cstheme="minorHAnsi"/>
        </w:rPr>
        <w:t xml:space="preserve"> Plan</w:t>
      </w:r>
      <w:r w:rsidR="00121899"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 xml:space="preserve"> Odbudowy i Zwiększania Odporności</w:t>
      </w:r>
      <w:r w:rsidR="0027216E" w:rsidRPr="00553796">
        <w:rPr>
          <w:rFonts w:asciiTheme="minorHAnsi" w:hAnsiTheme="minorHAnsi" w:cstheme="minorHAnsi"/>
        </w:rPr>
        <w:t>, zwanym dalej „</w:t>
      </w:r>
      <w:r w:rsidR="00465448" w:rsidRPr="00553796">
        <w:rPr>
          <w:rFonts w:asciiTheme="minorHAnsi" w:hAnsiTheme="minorHAnsi" w:cstheme="minorHAnsi"/>
        </w:rPr>
        <w:t>KPO</w:t>
      </w:r>
      <w:r w:rsidR="0027216E" w:rsidRPr="00553796">
        <w:rPr>
          <w:rFonts w:asciiTheme="minorHAnsi" w:hAnsiTheme="minorHAnsi" w:cstheme="minorHAnsi"/>
        </w:rPr>
        <w:t>”</w:t>
      </w:r>
      <w:r w:rsidR="00C4752F" w:rsidRPr="00553796">
        <w:rPr>
          <w:rFonts w:asciiTheme="minorHAnsi" w:hAnsiTheme="minorHAnsi" w:cstheme="minorHAnsi"/>
        </w:rPr>
        <w:t>,</w:t>
      </w:r>
      <w:r w:rsidR="0073410F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>jest</w:t>
      </w:r>
      <w:r w:rsid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Minister </w:t>
      </w:r>
      <w:r w:rsidR="005630C1" w:rsidRPr="00553796">
        <w:rPr>
          <w:rFonts w:asciiTheme="minorHAnsi" w:hAnsiTheme="minorHAnsi" w:cstheme="minorHAnsi"/>
        </w:rPr>
        <w:t>F</w:t>
      </w:r>
      <w:r w:rsidR="00511483" w:rsidRPr="00553796">
        <w:rPr>
          <w:rFonts w:asciiTheme="minorHAnsi" w:hAnsiTheme="minorHAnsi" w:cstheme="minorHAnsi"/>
        </w:rPr>
        <w:t xml:space="preserve">unduszy </w:t>
      </w:r>
      <w:r w:rsidRPr="00553796">
        <w:rPr>
          <w:rFonts w:asciiTheme="minorHAnsi" w:hAnsiTheme="minorHAnsi" w:cstheme="minorHAnsi"/>
        </w:rPr>
        <w:t xml:space="preserve">i </w:t>
      </w:r>
      <w:r w:rsidR="00511483" w:rsidRPr="00553796">
        <w:rPr>
          <w:rFonts w:asciiTheme="minorHAnsi" w:hAnsiTheme="minorHAnsi" w:cstheme="minorHAnsi"/>
        </w:rPr>
        <w:t xml:space="preserve">Polityki </w:t>
      </w:r>
      <w:r w:rsidRPr="00553796">
        <w:rPr>
          <w:rFonts w:asciiTheme="minorHAnsi" w:hAnsiTheme="minorHAnsi" w:cstheme="minorHAnsi"/>
        </w:rPr>
        <w:t>R</w:t>
      </w:r>
      <w:r w:rsidR="00511483" w:rsidRPr="00553796">
        <w:rPr>
          <w:rFonts w:asciiTheme="minorHAnsi" w:hAnsiTheme="minorHAnsi" w:cstheme="minorHAnsi"/>
        </w:rPr>
        <w:t>egionalnej</w:t>
      </w:r>
      <w:r w:rsidR="00B72393" w:rsidRPr="00553796">
        <w:rPr>
          <w:rFonts w:asciiTheme="minorHAnsi" w:hAnsiTheme="minorHAnsi" w:cstheme="minorHAnsi"/>
        </w:rPr>
        <w:t>, ul. Wspólna 2/4, 00-926 Warszawa</w:t>
      </w:r>
      <w:r w:rsidR="00684EC2" w:rsidRPr="00553796">
        <w:rPr>
          <w:rFonts w:asciiTheme="minorHAnsi" w:hAnsiTheme="minorHAnsi" w:cstheme="minorHAnsi"/>
        </w:rPr>
        <w:t xml:space="preserve">, zwany dalej </w:t>
      </w:r>
      <w:r w:rsidR="007C348B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Administrator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="00625096" w:rsidRPr="00553796">
        <w:rPr>
          <w:rFonts w:asciiTheme="minorHAnsi" w:hAnsiTheme="minorHAnsi" w:cstheme="minorHAnsi"/>
        </w:rPr>
        <w:t xml:space="preserve"> lub </w:t>
      </w:r>
      <w:r w:rsidR="0066495A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Ministr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Pr="00553796">
        <w:rPr>
          <w:rFonts w:asciiTheme="minorHAnsi" w:hAnsiTheme="minorHAnsi" w:cstheme="minorHAnsi"/>
        </w:rPr>
        <w:t>.</w:t>
      </w:r>
    </w:p>
    <w:p w14:paraId="0A0FDCD7" w14:textId="77777777" w:rsidR="00580471" w:rsidRPr="00553796" w:rsidRDefault="00580471" w:rsidP="00580471">
      <w:pPr>
        <w:jc w:val="both"/>
        <w:rPr>
          <w:rFonts w:asciiTheme="minorHAnsi" w:hAnsiTheme="minorHAnsi" w:cstheme="minorHAnsi"/>
        </w:rPr>
      </w:pPr>
    </w:p>
    <w:p w14:paraId="51A940B4" w14:textId="77777777" w:rsidR="003B545F" w:rsidRPr="00553796" w:rsidRDefault="003B545F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Cel przetwarzania danych osobowych</w:t>
      </w:r>
    </w:p>
    <w:p w14:paraId="6524286F" w14:textId="3D5E306C" w:rsidR="003910D2" w:rsidRDefault="003910D2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Celem przetwarzania danych jest realizacja zadań</w:t>
      </w:r>
      <w:r w:rsidR="006813A9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Instytucji </w:t>
      </w:r>
      <w:r w:rsidR="00465448" w:rsidRPr="00553796">
        <w:rPr>
          <w:rFonts w:asciiTheme="minorHAnsi" w:hAnsiTheme="minorHAnsi" w:cstheme="minorHAnsi"/>
        </w:rPr>
        <w:t>odpowiedzialnej za realizację inwestycji</w:t>
      </w:r>
      <w:r w:rsidR="000806DC" w:rsidRPr="00553796">
        <w:rPr>
          <w:rFonts w:asciiTheme="minorHAnsi" w:hAnsiTheme="minorHAnsi" w:cstheme="minorHAnsi"/>
        </w:rPr>
        <w:t xml:space="preserve"> (IOI)</w:t>
      </w:r>
      <w:r w:rsidR="00D76497" w:rsidRPr="00553796">
        <w:rPr>
          <w:rFonts w:asciiTheme="minorHAnsi" w:hAnsiTheme="minorHAnsi" w:cstheme="minorHAnsi"/>
        </w:rPr>
        <w:t>.</w:t>
      </w:r>
    </w:p>
    <w:p w14:paraId="61747181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7300B82" w14:textId="77777777" w:rsidR="006575E0" w:rsidRPr="00553796" w:rsidRDefault="006575E0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Podstawa prawna przetwarzania danych osobowych</w:t>
      </w:r>
    </w:p>
    <w:p w14:paraId="49364441" w14:textId="77777777" w:rsidR="00BB4CDE" w:rsidRPr="00553796" w:rsidRDefault="006575E0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Podstawą prawną przetwarzania danych jest realizacja obowiązków prawnych ciążących na Ministrze (art. 6 ust. 1 lit. c RODO</w:t>
      </w:r>
      <w:r w:rsidR="007933B8" w:rsidRPr="00553796">
        <w:rPr>
          <w:rFonts w:asciiTheme="minorHAnsi" w:hAnsiTheme="minorHAnsi" w:cstheme="minorHAnsi"/>
          <w:vertAlign w:val="superscript"/>
        </w:rPr>
        <w:endnoteReference w:id="1"/>
      </w:r>
      <w:r w:rsidRPr="00553796">
        <w:rPr>
          <w:rFonts w:asciiTheme="minorHAnsi" w:hAnsiTheme="minorHAnsi" w:cstheme="minorHAnsi"/>
        </w:rPr>
        <w:t xml:space="preserve">), </w:t>
      </w:r>
      <w:r w:rsidR="00F476E2" w:rsidRPr="00553796">
        <w:rPr>
          <w:rFonts w:asciiTheme="minorHAnsi" w:hAnsiTheme="minorHAnsi" w:cstheme="minorHAnsi"/>
        </w:rPr>
        <w:t>w związku z:</w:t>
      </w:r>
    </w:p>
    <w:p w14:paraId="55113CAC" w14:textId="7650CE7A" w:rsidR="00465448" w:rsidRPr="00553796" w:rsidRDefault="00465448" w:rsidP="00580471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rozporządzeniem Parlamentu Europejskiego i Rady (UE) 2021/241 z dnia 12 lutego 2021 r. ustanawiającego Instrument na rzecz Odbudowy i Zwiększania Odporności (Dz. Urz. UE L 57 z 18.02.2021, str. 17);</w:t>
      </w:r>
    </w:p>
    <w:p w14:paraId="1E3A4093" w14:textId="21AE4603" w:rsidR="00465448" w:rsidRDefault="00CD3040" w:rsidP="00580471">
      <w:pPr>
        <w:pStyle w:val="Akapitzlist"/>
        <w:numPr>
          <w:ilvl w:val="0"/>
          <w:numId w:val="38"/>
        </w:num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>stawą z dnia 6 grudnia 2006 r. o zasadach prowadzenia polityki rozwoju (Dz. U. z 202</w:t>
      </w:r>
      <w:r w:rsidR="007B1DAD" w:rsidRPr="00553796">
        <w:rPr>
          <w:rFonts w:asciiTheme="minorHAnsi" w:hAnsiTheme="minorHAnsi" w:cstheme="minorHAnsi"/>
        </w:rPr>
        <w:t>4</w:t>
      </w:r>
      <w:r w:rsidR="00465448" w:rsidRPr="00553796">
        <w:rPr>
          <w:rFonts w:asciiTheme="minorHAnsi" w:hAnsiTheme="minorHAnsi" w:cstheme="minorHAnsi"/>
        </w:rPr>
        <w:t xml:space="preserve"> r. poz. </w:t>
      </w:r>
      <w:r w:rsidR="007B1DAD" w:rsidRPr="00553796">
        <w:rPr>
          <w:rFonts w:asciiTheme="minorHAnsi" w:hAnsiTheme="minorHAnsi" w:cstheme="minorHAnsi"/>
        </w:rPr>
        <w:t>324</w:t>
      </w:r>
      <w:r w:rsidR="0091749F">
        <w:rPr>
          <w:rFonts w:asciiTheme="minorHAnsi" w:hAnsiTheme="minorHAnsi" w:cstheme="minorHAnsi"/>
        </w:rPr>
        <w:t>, z późn. zm.</w:t>
      </w:r>
      <w:r w:rsidR="00465448" w:rsidRPr="00553796">
        <w:rPr>
          <w:rFonts w:asciiTheme="minorHAnsi" w:hAnsiTheme="minorHAnsi" w:cstheme="minorHAnsi"/>
        </w:rPr>
        <w:t>)</w:t>
      </w:r>
      <w:r w:rsidR="00CF0937" w:rsidRPr="00553796">
        <w:rPr>
          <w:rFonts w:asciiTheme="minorHAnsi" w:hAnsiTheme="minorHAnsi" w:cstheme="minorHAnsi"/>
        </w:rPr>
        <w:t>.</w:t>
      </w:r>
    </w:p>
    <w:p w14:paraId="35C09EE8" w14:textId="77777777" w:rsidR="0057716C" w:rsidRPr="00553796" w:rsidRDefault="0057716C" w:rsidP="0057716C">
      <w:pPr>
        <w:pStyle w:val="Akapitzlist"/>
        <w:ind w:left="811"/>
        <w:jc w:val="both"/>
        <w:rPr>
          <w:rFonts w:asciiTheme="minorHAnsi" w:hAnsiTheme="minorHAnsi" w:cstheme="minorHAnsi"/>
        </w:rPr>
      </w:pPr>
    </w:p>
    <w:p w14:paraId="14070D27" w14:textId="77777777" w:rsidR="00B1484C" w:rsidRPr="00553796" w:rsidRDefault="00B1484C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Okres przechowywania danych</w:t>
      </w:r>
    </w:p>
    <w:p w14:paraId="6D9044B7" w14:textId="680B341C" w:rsidR="000721C8" w:rsidRDefault="00684EC2" w:rsidP="00580471">
      <w:pPr>
        <w:ind w:left="454"/>
        <w:jc w:val="both"/>
        <w:rPr>
          <w:rFonts w:asciiTheme="minorHAnsi" w:hAnsiTheme="minorHAnsi" w:cstheme="minorHAnsi"/>
        </w:rPr>
      </w:pPr>
      <w:bookmarkStart w:id="4" w:name="_Hlk119996736"/>
      <w:r w:rsidRPr="00553796">
        <w:rPr>
          <w:rFonts w:asciiTheme="minorHAnsi" w:hAnsiTheme="minorHAnsi" w:cstheme="minorHAnsi"/>
        </w:rPr>
        <w:t>D</w:t>
      </w:r>
      <w:r w:rsidR="00B1484C" w:rsidRPr="00553796">
        <w:rPr>
          <w:rFonts w:asciiTheme="minorHAnsi" w:hAnsiTheme="minorHAnsi" w:cstheme="minorHAnsi"/>
        </w:rPr>
        <w:t xml:space="preserve">ane osobowe będą przechowywane przez okres </w:t>
      </w:r>
      <w:r w:rsidR="002F354C" w:rsidRPr="00553796">
        <w:rPr>
          <w:rFonts w:asciiTheme="minorHAnsi" w:hAnsiTheme="minorHAnsi" w:cstheme="minorHAnsi"/>
        </w:rPr>
        <w:t xml:space="preserve">5 </w:t>
      </w:r>
      <w:r w:rsidR="00B1484C" w:rsidRPr="00553796">
        <w:rPr>
          <w:rFonts w:asciiTheme="minorHAnsi" w:hAnsiTheme="minorHAnsi" w:cstheme="minorHAnsi"/>
        </w:rPr>
        <w:t xml:space="preserve">lat </w:t>
      </w:r>
      <w:r w:rsidR="00CF0937" w:rsidRPr="00553796">
        <w:rPr>
          <w:rFonts w:asciiTheme="minorHAnsi" w:hAnsiTheme="minorHAnsi" w:cstheme="minorHAnsi"/>
        </w:rPr>
        <w:t xml:space="preserve">od </w:t>
      </w:r>
      <w:r w:rsidR="00F07D5B" w:rsidRPr="00553796">
        <w:rPr>
          <w:rFonts w:asciiTheme="minorHAnsi" w:hAnsiTheme="minorHAnsi" w:cstheme="minorHAnsi"/>
        </w:rPr>
        <w:t xml:space="preserve">dnia wypłaty płatności końcowej na rzecz </w:t>
      </w:r>
      <w:r w:rsidR="00BD78FA" w:rsidRPr="00553796">
        <w:rPr>
          <w:rFonts w:asciiTheme="minorHAnsi" w:hAnsiTheme="minorHAnsi" w:cstheme="minorHAnsi"/>
        </w:rPr>
        <w:t>odbiorcy końcowego wsparcia</w:t>
      </w:r>
      <w:r w:rsidR="006C5AF2" w:rsidRPr="00553796">
        <w:rPr>
          <w:rFonts w:asciiTheme="minorHAnsi" w:hAnsiTheme="minorHAnsi" w:cstheme="minorHAnsi"/>
        </w:rPr>
        <w:t xml:space="preserve"> (</w:t>
      </w:r>
      <w:r w:rsidR="00F07D5B" w:rsidRPr="00553796">
        <w:rPr>
          <w:rFonts w:asciiTheme="minorHAnsi" w:hAnsiTheme="minorHAnsi" w:cstheme="minorHAnsi"/>
        </w:rPr>
        <w:t>liczy się od dnia zatwierdzenia wniosku o płatność</w:t>
      </w:r>
      <w:r w:rsidR="006C5AF2" w:rsidRPr="00553796">
        <w:rPr>
          <w:rFonts w:asciiTheme="minorHAnsi" w:hAnsiTheme="minorHAnsi" w:cstheme="minorHAnsi"/>
        </w:rPr>
        <w:t>)</w:t>
      </w:r>
      <w:r w:rsidR="00F07D5B" w:rsidRPr="00553796">
        <w:rPr>
          <w:rFonts w:asciiTheme="minorHAnsi" w:hAnsiTheme="minorHAnsi" w:cstheme="minorHAnsi"/>
        </w:rPr>
        <w:t>.</w:t>
      </w:r>
      <w:bookmarkEnd w:id="4"/>
    </w:p>
    <w:p w14:paraId="10DB0512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6D6B4520" w14:textId="3990ABC3" w:rsidR="00580471" w:rsidRDefault="00B1484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 upływie ww. okres</w:t>
      </w:r>
      <w:r w:rsidR="00433A48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dane osobowe będą podlegały archiwizacji zgodnie z przepisami ustawy z 14 lipca 1983 r. o narodowym zasobie archiwalnym i archiwach</w:t>
      </w:r>
      <w:r w:rsidR="008F6898" w:rsidRPr="008F6898">
        <w:rPr>
          <w:rFonts w:asciiTheme="minorHAnsi" w:hAnsiTheme="minorHAnsi" w:cstheme="minorHAnsi"/>
        </w:rPr>
        <w:t xml:space="preserve">  </w:t>
      </w:r>
      <w:r w:rsidR="008F6898">
        <w:rPr>
          <w:rFonts w:asciiTheme="minorHAnsi" w:hAnsiTheme="minorHAnsi" w:cstheme="minorHAnsi"/>
        </w:rPr>
        <w:t>(</w:t>
      </w:r>
      <w:r w:rsidR="008F6898" w:rsidRPr="008F6898">
        <w:rPr>
          <w:rFonts w:asciiTheme="minorHAnsi" w:hAnsiTheme="minorHAnsi" w:cstheme="minorHAnsi"/>
        </w:rPr>
        <w:t>Dz.U. z 2020 r. poz. 164</w:t>
      </w:r>
      <w:r w:rsidR="0091749F">
        <w:rPr>
          <w:rFonts w:asciiTheme="minorHAnsi" w:hAnsiTheme="minorHAnsi" w:cstheme="minorHAnsi"/>
        </w:rPr>
        <w:t>)</w:t>
      </w:r>
      <w:r w:rsidRPr="00553796">
        <w:rPr>
          <w:rFonts w:asciiTheme="minorHAnsi" w:hAnsiTheme="minorHAnsi" w:cstheme="minorHAnsi"/>
        </w:rPr>
        <w:t>.</w:t>
      </w:r>
    </w:p>
    <w:p w14:paraId="0AE4011C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D29AD64" w14:textId="76C6B2E6" w:rsidR="00667E2E" w:rsidRPr="00553796" w:rsidRDefault="00874C0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R</w:t>
      </w:r>
      <w:r w:rsidR="007D5D56" w:rsidRPr="00553796">
        <w:rPr>
          <w:rFonts w:asciiTheme="minorHAnsi" w:hAnsiTheme="minorHAnsi" w:cstheme="minorHAnsi"/>
          <w:b/>
        </w:rPr>
        <w:t xml:space="preserve">odzaje </w:t>
      </w:r>
      <w:r w:rsidR="00667E2E" w:rsidRPr="00553796">
        <w:rPr>
          <w:rFonts w:asciiTheme="minorHAnsi" w:hAnsiTheme="minorHAnsi" w:cstheme="minorHAnsi"/>
          <w:b/>
        </w:rPr>
        <w:t>przetwarzanych danych</w:t>
      </w:r>
    </w:p>
    <w:p w14:paraId="5A4D10A4" w14:textId="35BBA3EC" w:rsidR="00580471" w:rsidRDefault="00FF77FD" w:rsidP="00580471">
      <w:pPr>
        <w:ind w:left="454"/>
        <w:jc w:val="both"/>
        <w:rPr>
          <w:rFonts w:asciiTheme="minorHAnsi" w:hAnsiTheme="minorHAnsi" w:cstheme="minorHAnsi"/>
          <w:bCs/>
        </w:rPr>
      </w:pPr>
      <w:r w:rsidRPr="00553796">
        <w:rPr>
          <w:rFonts w:asciiTheme="minorHAnsi" w:hAnsiTheme="minorHAnsi" w:cstheme="minorHAnsi"/>
          <w:bCs/>
        </w:rPr>
        <w:t xml:space="preserve">imię i nazwisko, adres, adres poczty elektronicznej, stanowisko, podmiot reprezentowany, firma, numer telefonu, login, identyfikator internetowy, numer Powszechnego Elektronicznego Systemu Ewidencji Ludności (PESEL), seria i numer dowodu osobistego, seria i numer paszportu, obywatelstwo, numer identyfikacji podatkowej (NIP), numer w krajowym rejestrze urzędowym podmiotów gospodarki narodowej (REGON) lub inne identyfikatory funkcjonujące w danym państwie, forma prawna prowadzonej działalności, </w:t>
      </w:r>
      <w:r w:rsidRPr="00553796">
        <w:rPr>
          <w:rFonts w:asciiTheme="minorHAnsi" w:hAnsiTheme="minorHAnsi" w:cstheme="minorHAnsi"/>
          <w:bCs/>
        </w:rPr>
        <w:lastRenderedPageBreak/>
        <w:t>forma własności mienia tej osoby, data urodzenia/wiek, płeć, wykształcenie, wizerunek, głos, wymiar czasu pracy, kwota wynagrodzenia, nr rachunku bankowego, data rozpoczęcia udziału w projekcie lub wsparciu, data zakończenia udziału w projekcie lub wsparciu, okres zaangażowania osoby w projekcie, wiedza, umiejętności, doświadczenie, posiadane uprawnienia, dane dotyczące szczególnych potrzeb osób, o których mowa w art. 2 pkt 3 ustawy z dnia 19 lipca 2019 r. o zapewnianiu dostępności osobom ze szczególnymi potrzebami (Dz.U. z 202</w:t>
      </w:r>
      <w:r w:rsidR="00DF4093">
        <w:rPr>
          <w:rFonts w:asciiTheme="minorHAnsi" w:hAnsiTheme="minorHAnsi" w:cstheme="minorHAnsi"/>
          <w:bCs/>
        </w:rPr>
        <w:t>2</w:t>
      </w:r>
      <w:r w:rsidRPr="00553796">
        <w:rPr>
          <w:rFonts w:asciiTheme="minorHAnsi" w:hAnsiTheme="minorHAnsi" w:cstheme="minorHAnsi"/>
          <w:bCs/>
        </w:rPr>
        <w:t xml:space="preserve"> r. poz. </w:t>
      </w:r>
      <w:r w:rsidR="00DF4093">
        <w:rPr>
          <w:rFonts w:asciiTheme="minorHAnsi" w:hAnsiTheme="minorHAnsi" w:cstheme="minorHAnsi"/>
          <w:bCs/>
        </w:rPr>
        <w:t>2240</w:t>
      </w:r>
      <w:r w:rsidR="008F6898">
        <w:rPr>
          <w:rFonts w:asciiTheme="minorHAnsi" w:hAnsiTheme="minorHAnsi" w:cstheme="minorHAnsi"/>
          <w:bCs/>
        </w:rPr>
        <w:t xml:space="preserve">, z </w:t>
      </w:r>
      <w:r w:rsidR="008858C0">
        <w:rPr>
          <w:rFonts w:asciiTheme="minorHAnsi" w:hAnsiTheme="minorHAnsi" w:cstheme="minorHAnsi"/>
        </w:rPr>
        <w:t>późn.</w:t>
      </w:r>
      <w:r w:rsidR="008F6898">
        <w:rPr>
          <w:rFonts w:asciiTheme="minorHAnsi" w:hAnsiTheme="minorHAnsi" w:cstheme="minorHAnsi"/>
          <w:bCs/>
        </w:rPr>
        <w:t xml:space="preserve"> zm.</w:t>
      </w:r>
      <w:r w:rsidRPr="00553796">
        <w:rPr>
          <w:rFonts w:asciiTheme="minorHAnsi" w:hAnsiTheme="minorHAnsi" w:cstheme="minorHAnsi"/>
          <w:bCs/>
        </w:rPr>
        <w:t>), informacje dotyczące zidentyfikowanego albo potencjalnego konfliktu interesów, związanego z wykonywaniem obowiązków służbowych, informacja o karalności</w:t>
      </w:r>
      <w:r w:rsidR="00DF4093">
        <w:rPr>
          <w:rFonts w:asciiTheme="minorHAnsi" w:hAnsiTheme="minorHAnsi" w:cstheme="minorHAnsi"/>
          <w:bCs/>
        </w:rPr>
        <w:t>.</w:t>
      </w:r>
    </w:p>
    <w:p w14:paraId="7A8C5E3C" w14:textId="77777777" w:rsidR="00AE11A8" w:rsidRPr="00553796" w:rsidRDefault="00AE11A8" w:rsidP="00580471">
      <w:pPr>
        <w:ind w:left="454"/>
        <w:jc w:val="both"/>
        <w:rPr>
          <w:rFonts w:asciiTheme="minorHAnsi" w:hAnsiTheme="minorHAnsi" w:cstheme="minorHAnsi"/>
          <w:bCs/>
        </w:rPr>
      </w:pPr>
    </w:p>
    <w:p w14:paraId="28373479" w14:textId="77777777" w:rsidR="00C43A52" w:rsidRPr="00553796" w:rsidRDefault="002B4776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Obowiązek podania </w:t>
      </w:r>
      <w:r w:rsidR="00C43A52" w:rsidRPr="00553796">
        <w:rPr>
          <w:rFonts w:asciiTheme="minorHAnsi" w:hAnsiTheme="minorHAnsi" w:cstheme="minorHAnsi"/>
          <w:b/>
        </w:rPr>
        <w:t xml:space="preserve">danych </w:t>
      </w:r>
    </w:p>
    <w:p w14:paraId="68E4C917" w14:textId="399CFE80" w:rsidR="0005612E" w:rsidRPr="00553796" w:rsidRDefault="0005612E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Podanie danych osobowych jest dobrowolne, lecz niezbędne do</w:t>
      </w:r>
      <w:r w:rsidR="001C4037" w:rsidRPr="00553796">
        <w:rPr>
          <w:rFonts w:asciiTheme="minorHAnsi" w:hAnsiTheme="minorHAnsi" w:cstheme="minorHAnsi"/>
        </w:rPr>
        <w:t xml:space="preserve"> reali</w:t>
      </w:r>
      <w:r w:rsidR="00E56210" w:rsidRPr="00553796">
        <w:rPr>
          <w:rFonts w:asciiTheme="minorHAnsi" w:hAnsiTheme="minorHAnsi" w:cstheme="minorHAnsi"/>
        </w:rPr>
        <w:t>zacj</w:t>
      </w:r>
      <w:r w:rsidR="001C4037" w:rsidRPr="00553796">
        <w:rPr>
          <w:rFonts w:asciiTheme="minorHAnsi" w:hAnsiTheme="minorHAnsi" w:cstheme="minorHAnsi"/>
        </w:rPr>
        <w:t>i</w:t>
      </w:r>
      <w:r w:rsidR="00770B31" w:rsidRPr="00553796">
        <w:rPr>
          <w:rFonts w:asciiTheme="minorHAnsi" w:hAnsiTheme="minorHAnsi" w:cstheme="minorHAnsi"/>
        </w:rPr>
        <w:t>,</w:t>
      </w:r>
      <w:r w:rsidR="001C4037" w:rsidRPr="00553796">
        <w:rPr>
          <w:rFonts w:asciiTheme="minorHAnsi" w:hAnsiTheme="minorHAnsi" w:cstheme="minorHAnsi"/>
        </w:rPr>
        <w:t xml:space="preserve"> </w:t>
      </w:r>
      <w:r w:rsidR="00961998" w:rsidRPr="00553796">
        <w:rPr>
          <w:rFonts w:asciiTheme="minorHAnsi" w:hAnsiTheme="minorHAnsi" w:cstheme="minorHAnsi"/>
        </w:rPr>
        <w:t xml:space="preserve">rozliczenia </w:t>
      </w:r>
      <w:r w:rsidR="001C4037" w:rsidRPr="00553796">
        <w:rPr>
          <w:rFonts w:asciiTheme="minorHAnsi" w:hAnsiTheme="minorHAnsi" w:cstheme="minorHAnsi"/>
        </w:rPr>
        <w:t>pr</w:t>
      </w:r>
      <w:r w:rsidR="000806DC" w:rsidRPr="00553796">
        <w:rPr>
          <w:rFonts w:asciiTheme="minorHAnsi" w:hAnsiTheme="minorHAnsi" w:cstheme="minorHAnsi"/>
        </w:rPr>
        <w:t>zedsięwzięcia</w:t>
      </w:r>
      <w:r w:rsidR="00684EC2" w:rsidRPr="00553796">
        <w:rPr>
          <w:rFonts w:asciiTheme="minorHAnsi" w:hAnsiTheme="minorHAnsi" w:cstheme="minorHAnsi"/>
        </w:rPr>
        <w:t xml:space="preserve"> </w:t>
      </w:r>
      <w:r w:rsidR="00770B31" w:rsidRPr="00553796">
        <w:rPr>
          <w:rFonts w:asciiTheme="minorHAnsi" w:hAnsiTheme="minorHAnsi" w:cstheme="minorHAnsi"/>
        </w:rPr>
        <w:t xml:space="preserve">lub umowy </w:t>
      </w:r>
      <w:r w:rsidR="00684EC2" w:rsidRPr="00553796">
        <w:rPr>
          <w:rFonts w:asciiTheme="minorHAnsi" w:hAnsiTheme="minorHAnsi" w:cstheme="minorHAnsi"/>
        </w:rPr>
        <w:t>w ramach</w:t>
      </w:r>
      <w:r w:rsidR="00CF0937" w:rsidRPr="00553796">
        <w:rPr>
          <w:rFonts w:asciiTheme="minorHAnsi" w:hAnsiTheme="minorHAnsi" w:cstheme="minorHAnsi"/>
        </w:rPr>
        <w:t xml:space="preserve"> </w:t>
      </w:r>
      <w:r w:rsidR="00F07D5B" w:rsidRPr="00553796">
        <w:rPr>
          <w:rFonts w:asciiTheme="minorHAnsi" w:hAnsiTheme="minorHAnsi" w:cstheme="minorHAnsi"/>
        </w:rPr>
        <w:t>KPO</w:t>
      </w:r>
      <w:r w:rsidR="00732BC9" w:rsidRPr="00553796">
        <w:rPr>
          <w:rFonts w:asciiTheme="minorHAnsi" w:hAnsiTheme="minorHAnsi" w:cstheme="minorHAnsi"/>
        </w:rPr>
        <w:t xml:space="preserve">. </w:t>
      </w:r>
    </w:p>
    <w:p w14:paraId="4922C870" w14:textId="77777777" w:rsidR="00CF0937" w:rsidRPr="00553796" w:rsidRDefault="00CF0937" w:rsidP="00553796">
      <w:pPr>
        <w:spacing w:after="120"/>
        <w:jc w:val="both"/>
        <w:rPr>
          <w:rFonts w:asciiTheme="minorHAnsi" w:hAnsiTheme="minorHAnsi" w:cstheme="minorHAnsi"/>
          <w:b/>
        </w:rPr>
      </w:pPr>
    </w:p>
    <w:p w14:paraId="2C036DF8" w14:textId="050AEA20" w:rsidR="0005612E" w:rsidRPr="00553796" w:rsidRDefault="002B4776" w:rsidP="00553796">
      <w:pPr>
        <w:pStyle w:val="Akapitzlist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Źródło pochodzenia danych</w:t>
      </w:r>
    </w:p>
    <w:p w14:paraId="7507A19A" w14:textId="0121D6E1" w:rsidR="00FF77FD" w:rsidRPr="00553796" w:rsidRDefault="00FF77FD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Osoby, których dane dotyczą, oraz:</w:t>
      </w:r>
    </w:p>
    <w:p w14:paraId="40CF750D" w14:textId="77777777" w:rsidR="00FF77FD" w:rsidRPr="00553796" w:rsidRDefault="00FF77FD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1) dane udostępniane przez:</w:t>
      </w:r>
    </w:p>
    <w:p w14:paraId="71CA40F9" w14:textId="56DC54A2" w:rsidR="00FF77FD" w:rsidRPr="00553796" w:rsidRDefault="00FF77FD" w:rsidP="00AB4E40">
      <w:pPr>
        <w:ind w:left="708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a) instytucje i podmioty zaangażowane w realizację inwestycji lub przedsięwzięcia, w tym w szczególności przez ostatecznych odbiorców wsparcia, dotacjobiorców, partnerów</w:t>
      </w:r>
      <w:r w:rsidR="0080045C" w:rsidRPr="00553796">
        <w:rPr>
          <w:rFonts w:asciiTheme="minorHAnsi" w:hAnsiTheme="minorHAnsi" w:cstheme="minorHAnsi"/>
        </w:rPr>
        <w:t>,</w:t>
      </w:r>
      <w:r w:rsidRPr="00553796">
        <w:rPr>
          <w:rFonts w:asciiTheme="minorHAnsi" w:hAnsiTheme="minorHAnsi" w:cstheme="minorHAnsi"/>
        </w:rPr>
        <w:t xml:space="preserve"> </w:t>
      </w:r>
    </w:p>
    <w:p w14:paraId="772B74B5" w14:textId="77777777" w:rsidR="00FF77FD" w:rsidRPr="00553796" w:rsidRDefault="00FF77FD" w:rsidP="00AB4E40">
      <w:pPr>
        <w:ind w:left="708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b) wykonawców i inne podmioty uczestniczące w zamówieniach publicznych finansowanych z inwestycji, </w:t>
      </w:r>
    </w:p>
    <w:p w14:paraId="225E4FAD" w14:textId="53D273B1" w:rsidR="0080045C" w:rsidRPr="00553796" w:rsidRDefault="00FF77FD" w:rsidP="00AB4E40">
      <w:pPr>
        <w:ind w:left="708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c) inne osoby, których dane są przetwarzane w związku z wykonaniem zadań IOI, w szczególności w związku z badaniem kwalifikowalności wydatków</w:t>
      </w:r>
      <w:r w:rsidR="0080045C" w:rsidRPr="00553796">
        <w:rPr>
          <w:rFonts w:asciiTheme="minorHAnsi" w:hAnsiTheme="minorHAnsi" w:cstheme="minorHAnsi"/>
        </w:rPr>
        <w:t xml:space="preserve">; </w:t>
      </w:r>
    </w:p>
    <w:p w14:paraId="1A9E8B2D" w14:textId="04F76806" w:rsidR="00E43AEB" w:rsidRPr="00553796" w:rsidRDefault="0080045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2) dane pochodzące z rejestrów publicznych.</w:t>
      </w:r>
    </w:p>
    <w:p w14:paraId="301BD79B" w14:textId="77777777" w:rsidR="0080045C" w:rsidRPr="00553796" w:rsidRDefault="0080045C" w:rsidP="00553796">
      <w:pPr>
        <w:spacing w:after="120"/>
        <w:ind w:left="454"/>
        <w:jc w:val="both"/>
        <w:rPr>
          <w:rFonts w:asciiTheme="minorHAnsi" w:hAnsiTheme="minorHAnsi" w:cstheme="minorHAnsi"/>
        </w:rPr>
      </w:pPr>
    </w:p>
    <w:p w14:paraId="4F4E0D25" w14:textId="77777777" w:rsidR="00563383" w:rsidRPr="00553796" w:rsidRDefault="00A5520B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Dostęp do danych</w:t>
      </w:r>
    </w:p>
    <w:p w14:paraId="005B2F71" w14:textId="16326EEF" w:rsidR="00A5520B" w:rsidRPr="00553796" w:rsidRDefault="00A5520B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Dostęp do danych osobowych mają pracownicy i współpracownicy Ministerstwa</w:t>
      </w:r>
      <w:r w:rsidR="00841535" w:rsidRPr="00553796">
        <w:rPr>
          <w:rFonts w:asciiTheme="minorHAnsi" w:hAnsiTheme="minorHAnsi" w:cstheme="minorHAnsi"/>
        </w:rPr>
        <w:t xml:space="preserve"> Funduszy i Polityki Regionalnej</w:t>
      </w:r>
      <w:r w:rsidRPr="00553796">
        <w:rPr>
          <w:rFonts w:asciiTheme="minorHAnsi" w:hAnsiTheme="minorHAnsi" w:cstheme="minorHAnsi"/>
        </w:rPr>
        <w:t>. Ponadto</w:t>
      </w:r>
      <w:r w:rsidR="009016AF">
        <w:rPr>
          <w:rFonts w:asciiTheme="minorHAnsi" w:hAnsiTheme="minorHAnsi" w:cstheme="minorHAnsi"/>
        </w:rPr>
        <w:t>,</w:t>
      </w:r>
      <w:r w:rsidRPr="00553796">
        <w:rPr>
          <w:rFonts w:asciiTheme="minorHAnsi" w:hAnsiTheme="minorHAnsi" w:cstheme="minorHAnsi"/>
        </w:rPr>
        <w:t xml:space="preserve"> dane osobowe mogą być/są powierzane lub udostępniane:</w:t>
      </w:r>
    </w:p>
    <w:p w14:paraId="4537C436" w14:textId="64C693DD" w:rsidR="00513A9F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Ministerstw</w:t>
      </w:r>
      <w:r w:rsidR="00E8041D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Finan</w:t>
      </w:r>
      <w:r w:rsidR="00E8041D" w:rsidRPr="00553796">
        <w:rPr>
          <w:rFonts w:asciiTheme="minorHAnsi" w:hAnsiTheme="minorHAnsi" w:cstheme="minorHAnsi"/>
        </w:rPr>
        <w:t xml:space="preserve">sów oraz </w:t>
      </w:r>
      <w:r w:rsidR="00D76497" w:rsidRPr="00553796">
        <w:rPr>
          <w:rFonts w:asciiTheme="minorHAnsi" w:hAnsiTheme="minorHAnsi" w:cstheme="minorHAnsi"/>
        </w:rPr>
        <w:t>i</w:t>
      </w:r>
      <w:r w:rsidR="00E8041D" w:rsidRPr="00553796">
        <w:rPr>
          <w:rFonts w:asciiTheme="minorHAnsi" w:hAnsiTheme="minorHAnsi" w:cstheme="minorHAnsi"/>
        </w:rPr>
        <w:t>nstytucjom</w:t>
      </w:r>
      <w:r w:rsidRPr="00553796">
        <w:rPr>
          <w:rFonts w:asciiTheme="minorHAnsi" w:hAnsiTheme="minorHAnsi" w:cstheme="minorHAnsi"/>
        </w:rPr>
        <w:t xml:space="preserve"> i organ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Unii Europejskiej oraz podmiot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zaangażowan</w:t>
      </w:r>
      <w:r w:rsidR="00E8041D" w:rsidRPr="00553796">
        <w:rPr>
          <w:rFonts w:asciiTheme="minorHAnsi" w:hAnsiTheme="minorHAnsi" w:cstheme="minorHAnsi"/>
        </w:rPr>
        <w:t>ym</w:t>
      </w:r>
      <w:r w:rsidRPr="00553796">
        <w:rPr>
          <w:rFonts w:asciiTheme="minorHAnsi" w:hAnsiTheme="minorHAnsi" w:cstheme="minorHAnsi"/>
        </w:rPr>
        <w:t xml:space="preserve"> w realizację </w:t>
      </w:r>
      <w:r w:rsidR="00531E31" w:rsidRPr="00553796">
        <w:rPr>
          <w:rFonts w:asciiTheme="minorHAnsi" w:hAnsiTheme="minorHAnsi" w:cstheme="minorHAnsi"/>
        </w:rPr>
        <w:t>KPO</w:t>
      </w:r>
      <w:r w:rsidR="00E8041D" w:rsidRPr="00553796">
        <w:rPr>
          <w:rFonts w:asciiTheme="minorHAnsi" w:hAnsiTheme="minorHAnsi" w:cstheme="minorHAnsi"/>
        </w:rPr>
        <w:t>;</w:t>
      </w:r>
    </w:p>
    <w:p w14:paraId="076F345F" w14:textId="77777777" w:rsidR="00563383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wykonawcom umów, w tym </w:t>
      </w:r>
      <w:r w:rsidR="00A5520B" w:rsidRPr="00553796">
        <w:rPr>
          <w:rFonts w:asciiTheme="minorHAnsi" w:hAnsiTheme="minorHAnsi" w:cstheme="minorHAnsi"/>
        </w:rPr>
        <w:t>p</w:t>
      </w:r>
      <w:r w:rsidR="00563383" w:rsidRPr="00553796">
        <w:rPr>
          <w:rFonts w:asciiTheme="minorHAnsi" w:hAnsiTheme="minorHAnsi" w:cstheme="minorHAnsi"/>
        </w:rPr>
        <w:t>odmiot</w:t>
      </w:r>
      <w:r w:rsidR="00A5520B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świadcząc</w:t>
      </w:r>
      <w:r w:rsidR="00A5520B" w:rsidRPr="00553796">
        <w:rPr>
          <w:rFonts w:asciiTheme="minorHAnsi" w:hAnsiTheme="minorHAnsi" w:cstheme="minorHAnsi"/>
        </w:rPr>
        <w:t>ym</w:t>
      </w:r>
      <w:r w:rsidR="00563383" w:rsidRPr="00553796">
        <w:rPr>
          <w:rFonts w:asciiTheme="minorHAnsi" w:hAnsiTheme="minorHAnsi" w:cstheme="minorHAnsi"/>
        </w:rPr>
        <w:t xml:space="preserve"> na rzecz Ministra usługi związane z obsługą i rozwojem systemów teleinformatycznych oraz zapewnieniem łączności, w szczególności dostawc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rozwiązań IT i operator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telekomunikacyjn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>, a także podmiot</w:t>
      </w:r>
      <w:r w:rsidR="00C629BC" w:rsidRPr="00553796">
        <w:rPr>
          <w:rFonts w:asciiTheme="minorHAnsi" w:hAnsiTheme="minorHAnsi" w:cstheme="minorHAnsi"/>
        </w:rPr>
        <w:t>om</w:t>
      </w:r>
      <w:r w:rsidR="004B2C9A" w:rsidRPr="00553796">
        <w:rPr>
          <w:rFonts w:asciiTheme="minorHAnsi" w:hAnsiTheme="minorHAnsi" w:cstheme="minorHAnsi"/>
        </w:rPr>
        <w:t xml:space="preserve"> pełniąc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 xml:space="preserve"> funkcje ekspertów, podmiotów prowadzących audyty, kontrole, szkolenia, wsparcie i ewaluacje</w:t>
      </w:r>
      <w:r w:rsidR="00613685" w:rsidRPr="00553796">
        <w:rPr>
          <w:rFonts w:asciiTheme="minorHAnsi" w:hAnsiTheme="minorHAnsi" w:cstheme="minorHAnsi"/>
        </w:rPr>
        <w:t>;</w:t>
      </w:r>
    </w:p>
    <w:p w14:paraId="5038DFD3" w14:textId="7E747147" w:rsidR="00613685" w:rsidRDefault="00613685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organom administracji publicznej (na podstawie przepisów prawa), w tym Głównemu Urzędowi Statystycznemu i Zakładowi Ubezpieczeń Społecznych. </w:t>
      </w:r>
    </w:p>
    <w:p w14:paraId="542AA42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30EF8E26" w14:textId="77777777" w:rsidR="00BE1023" w:rsidRPr="00553796" w:rsidRDefault="00BE1023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Prawa osoby, której dane dotyczą </w:t>
      </w:r>
    </w:p>
    <w:p w14:paraId="712D223E" w14:textId="76082B44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dostępu do danych osobowych i ich sprostowania</w:t>
      </w:r>
      <w:r w:rsidR="00AE11A8">
        <w:rPr>
          <w:rFonts w:asciiTheme="minorHAnsi" w:hAnsiTheme="minorHAnsi" w:cstheme="minorHAnsi"/>
        </w:rPr>
        <w:t>.</w:t>
      </w:r>
    </w:p>
    <w:p w14:paraId="6B878794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Realizując t</w:t>
      </w:r>
      <w:r w:rsidR="00C777DD" w:rsidRPr="00553796">
        <w:rPr>
          <w:rFonts w:asciiTheme="minorHAnsi" w:hAnsiTheme="minorHAnsi" w:cstheme="minorHAnsi"/>
        </w:rPr>
        <w:t>o</w:t>
      </w:r>
      <w:r w:rsidRPr="00553796">
        <w:rPr>
          <w:rFonts w:asciiTheme="minorHAnsi" w:hAnsiTheme="minorHAnsi" w:cstheme="minorHAnsi"/>
        </w:rPr>
        <w:t xml:space="preserve"> prawo, możecie Państwo zwrócić się do Ministra z pytaniem m.in. o to czy Minister przetwarza Państwa dane osobowe, jakie dane osobowe przetwarza i skąd je </w:t>
      </w:r>
      <w:r w:rsidRPr="00553796">
        <w:rPr>
          <w:rFonts w:asciiTheme="minorHAnsi" w:hAnsiTheme="minorHAnsi" w:cstheme="minorHAnsi"/>
        </w:rPr>
        <w:lastRenderedPageBreak/>
        <w:t xml:space="preserve">pozyskał, a także jaki jest cel przetwarzania, jego podstawa prawna oraz jak długo dane te będą przetwarzane. </w:t>
      </w:r>
    </w:p>
    <w:p w14:paraId="496917B3" w14:textId="033A0EF1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W przypadku, gdy przetwarzane dane okażą się nieaktualne, możecie Państwo zwrócić się do Ministra z wnioskiem o ich aktualizację.</w:t>
      </w:r>
    </w:p>
    <w:p w14:paraId="655BDF02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FBF0D42" w14:textId="3270B921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żądania ograniczenia przetwarzania - jeżeli spełnione są przesłanki określone w art. 18 RODO</w:t>
      </w:r>
      <w:r w:rsidR="00AE11A8">
        <w:rPr>
          <w:rFonts w:asciiTheme="minorHAnsi" w:hAnsiTheme="minorHAnsi" w:cstheme="minorHAnsi"/>
        </w:rPr>
        <w:t>.</w:t>
      </w:r>
    </w:p>
    <w:p w14:paraId="3F6C9802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4410684E" w14:textId="412BBFBB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466747CB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EA416CA" w14:textId="43E0030A" w:rsidR="00122535" w:rsidRDefault="00122535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wniesienia skargi do Prezesa Urzędu Ochrony Danych Osobowych</w:t>
      </w:r>
      <w:r w:rsidR="00CD69B8" w:rsidRPr="00553796">
        <w:rPr>
          <w:rFonts w:asciiTheme="minorHAnsi" w:hAnsiTheme="minorHAnsi" w:cstheme="minorHAnsi"/>
        </w:rPr>
        <w:t>.</w:t>
      </w:r>
    </w:p>
    <w:p w14:paraId="03E1799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580B380C" w14:textId="42BFDA05" w:rsidR="00684EC2" w:rsidRPr="00EE6FF8" w:rsidRDefault="00684EC2" w:rsidP="00580471">
      <w:pPr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Żądanie realizacji praw wymienionych w lit. a-</w:t>
      </w:r>
      <w:r w:rsidR="00C94A53" w:rsidRPr="00EE6FF8">
        <w:rPr>
          <w:rFonts w:asciiTheme="minorHAnsi" w:hAnsiTheme="minorHAnsi" w:cstheme="minorHAnsi"/>
        </w:rPr>
        <w:t>b</w:t>
      </w:r>
      <w:r w:rsidRPr="00EE6FF8">
        <w:rPr>
          <w:rFonts w:asciiTheme="minorHAnsi" w:hAnsiTheme="minorHAnsi" w:cstheme="minorHAnsi"/>
        </w:rPr>
        <w:t xml:space="preserve"> należy przesłać, na adresy wskazane w</w:t>
      </w:r>
      <w:r w:rsidR="00B72393" w:rsidRPr="00EE6FF8">
        <w:rPr>
          <w:rFonts w:asciiTheme="minorHAnsi" w:hAnsiTheme="minorHAnsi" w:cstheme="minorHAnsi"/>
        </w:rPr>
        <w:t xml:space="preserve"> pkt X</w:t>
      </w:r>
      <w:r w:rsidRPr="00EE6FF8">
        <w:rPr>
          <w:rFonts w:asciiTheme="minorHAnsi" w:hAnsiTheme="minorHAnsi" w:cstheme="minorHAnsi"/>
        </w:rPr>
        <w:t>. W korespondencji należy dodać dopisek: „Ochrona danych osobowych</w:t>
      </w:r>
      <w:r w:rsidR="00C4752F" w:rsidRPr="00EE6FF8">
        <w:rPr>
          <w:rFonts w:asciiTheme="minorHAnsi" w:hAnsiTheme="minorHAnsi" w:cstheme="minorHAnsi"/>
        </w:rPr>
        <w:t>.</w:t>
      </w:r>
      <w:r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Wsparcie instytucji realizujących reformy i inwestycje REPower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EU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-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KPO</w:t>
      </w:r>
      <w:r w:rsidRPr="00EE6FF8">
        <w:rPr>
          <w:rFonts w:asciiTheme="minorHAnsi" w:hAnsiTheme="minorHAnsi" w:cstheme="minorHAnsi"/>
        </w:rPr>
        <w:t>”.</w:t>
      </w:r>
    </w:p>
    <w:p w14:paraId="551BD0C0" w14:textId="77777777" w:rsidR="00CF67E3" w:rsidRPr="00EE6FF8" w:rsidRDefault="00CF67E3" w:rsidP="00580471">
      <w:pPr>
        <w:ind w:left="454"/>
        <w:jc w:val="both"/>
        <w:rPr>
          <w:rFonts w:asciiTheme="minorHAnsi" w:hAnsiTheme="minorHAnsi" w:cstheme="minorHAnsi"/>
        </w:rPr>
      </w:pPr>
    </w:p>
    <w:p w14:paraId="4171F715" w14:textId="77777777" w:rsidR="00886BB7" w:rsidRPr="00EE6FF8" w:rsidRDefault="00886BB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EE6FF8">
        <w:rPr>
          <w:rFonts w:asciiTheme="minorHAnsi" w:hAnsiTheme="minorHAnsi" w:cstheme="minorHAnsi"/>
          <w:b/>
        </w:rPr>
        <w:t>Informacje o zautomatyzowanym podejmowaniu decyzji, w tym profilowaniu</w:t>
      </w:r>
    </w:p>
    <w:p w14:paraId="4C20A87C" w14:textId="77777777" w:rsidR="00886BB7" w:rsidRPr="00553796" w:rsidRDefault="00886BB7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1BEC7E4E" w14:textId="77777777" w:rsidR="00567D0A" w:rsidRPr="00553796" w:rsidRDefault="00567D0A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Kontakt z Inspektorem Ochrony Danych</w:t>
      </w:r>
    </w:p>
    <w:p w14:paraId="5AB64755" w14:textId="77777777" w:rsidR="00BB73EC" w:rsidRPr="00553796" w:rsidRDefault="006C013D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K</w:t>
      </w:r>
      <w:r w:rsidR="00BB73EC" w:rsidRPr="00553796">
        <w:rPr>
          <w:rFonts w:asciiTheme="minorHAnsi" w:hAnsiTheme="minorHAnsi" w:cstheme="minorHAnsi"/>
        </w:rPr>
        <w:t>ontakt z Inspektorem Ochrony Danych jest możliwy pod adresem</w:t>
      </w:r>
      <w:r w:rsidRPr="00553796">
        <w:rPr>
          <w:rFonts w:asciiTheme="minorHAnsi" w:hAnsiTheme="minorHAnsi" w:cstheme="minorHAnsi"/>
        </w:rPr>
        <w:t>:</w:t>
      </w:r>
      <w:r w:rsidR="00BB73EC" w:rsidRPr="00553796">
        <w:rPr>
          <w:rFonts w:asciiTheme="minorHAnsi" w:hAnsiTheme="minorHAnsi" w:cstheme="minorHAnsi"/>
        </w:rPr>
        <w:t xml:space="preserve"> ul. Wspólna 2/4, 00-926 Warszawa (poczta elektroniczna: </w:t>
      </w:r>
      <w:r w:rsidR="002A3AD8" w:rsidRPr="00553796">
        <w:rPr>
          <w:rFonts w:asciiTheme="minorHAnsi" w:hAnsiTheme="minorHAnsi" w:cstheme="minorHAnsi"/>
        </w:rPr>
        <w:t>IOD@mfipr.gov.pl</w:t>
      </w:r>
      <w:r w:rsidR="00BB73EC" w:rsidRPr="00553796">
        <w:rPr>
          <w:rFonts w:asciiTheme="minorHAnsi" w:hAnsiTheme="minorHAnsi" w:cstheme="minorHAnsi"/>
        </w:rPr>
        <w:t>).</w:t>
      </w:r>
    </w:p>
    <w:sectPr w:rsidR="00BB73EC" w:rsidRPr="00553796" w:rsidSect="00553796">
      <w:footerReference w:type="default" r:id="rId12"/>
      <w:endnotePr>
        <w:numFmt w:val="decimal"/>
      </w:endnotePr>
      <w:pgSz w:w="11906" w:h="16838"/>
      <w:pgMar w:top="1418" w:right="1133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0286" w14:textId="77777777" w:rsidR="00840D43" w:rsidRDefault="00840D43" w:rsidP="009E35D7">
      <w:r>
        <w:separator/>
      </w:r>
    </w:p>
  </w:endnote>
  <w:endnote w:type="continuationSeparator" w:id="0">
    <w:p w14:paraId="6E9B2567" w14:textId="77777777" w:rsidR="00840D43" w:rsidRDefault="00840D43" w:rsidP="009E35D7">
      <w:r>
        <w:continuationSeparator/>
      </w:r>
    </w:p>
  </w:endnote>
  <w:endnote w:id="1">
    <w:p w14:paraId="248695D3" w14:textId="46575E22" w:rsidR="007933B8" w:rsidRPr="00553796" w:rsidRDefault="007933B8" w:rsidP="00553796">
      <w:pPr>
        <w:pStyle w:val="Tekstprzypisukocowego"/>
        <w:jc w:val="both"/>
        <w:rPr>
          <w:rFonts w:asciiTheme="minorHAnsi" w:hAnsiTheme="minorHAnsi" w:cstheme="minorHAnsi"/>
        </w:rPr>
      </w:pPr>
      <w:r w:rsidRPr="00317BFB">
        <w:rPr>
          <w:rStyle w:val="Odwoanieprzypisukocowego"/>
          <w:rFonts w:ascii="Arial" w:hAnsi="Arial" w:cs="Arial"/>
        </w:rPr>
        <w:endnoteRef/>
      </w:r>
      <w:r w:rsidRPr="00317BFB">
        <w:rPr>
          <w:rFonts w:ascii="Arial" w:hAnsi="Arial" w:cs="Arial"/>
        </w:rPr>
        <w:t xml:space="preserve"> </w:t>
      </w:r>
      <w:r w:rsidRPr="00553796">
        <w:rPr>
          <w:rFonts w:asciiTheme="minorHAnsi" w:eastAsia="Calibri" w:hAnsiTheme="minorHAnsi" w:cstheme="minorHAnsi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1" w:history="1">
        <w:r w:rsidRPr="00553796">
          <w:rPr>
            <w:rFonts w:asciiTheme="minorHAnsi" w:eastAsia="Calibri" w:hAnsiTheme="minorHAnsi" w:cstheme="minorHAnsi"/>
            <w:lang w:eastAsia="en-US"/>
          </w:rPr>
          <w:t>(Dz. Urz. UE. L Nr 119</w:t>
        </w:r>
        <w:r w:rsidR="00317BFB" w:rsidRPr="00553796">
          <w:rPr>
            <w:rFonts w:asciiTheme="minorHAnsi" w:eastAsia="Calibri" w:hAnsiTheme="minorHAnsi" w:cstheme="minorHAnsi"/>
            <w:lang w:eastAsia="en-US"/>
          </w:rPr>
          <w:t xml:space="preserve"> z 04.05.2016</w:t>
        </w:r>
        <w:r w:rsidRPr="00553796">
          <w:rPr>
            <w:rFonts w:asciiTheme="minorHAnsi" w:eastAsia="Calibri" w:hAnsiTheme="minorHAnsi" w:cstheme="minorHAnsi"/>
            <w:lang w:eastAsia="en-US"/>
          </w:rPr>
          <w:t>, str. 1</w:t>
        </w:r>
        <w:r w:rsidR="008F6898">
          <w:rPr>
            <w:rFonts w:asciiTheme="minorHAnsi" w:eastAsia="Calibri" w:hAnsiTheme="minorHAnsi" w:cstheme="minorHAnsi"/>
            <w:lang w:eastAsia="en-US"/>
          </w:rPr>
          <w:t xml:space="preserve">, z </w:t>
        </w:r>
        <w:r w:rsidR="008858C0">
          <w:rPr>
            <w:rFonts w:asciiTheme="minorHAnsi" w:hAnsiTheme="minorHAnsi" w:cstheme="minorHAnsi"/>
          </w:rPr>
          <w:t xml:space="preserve">późn. </w:t>
        </w:r>
        <w:r w:rsidR="008F6898">
          <w:rPr>
            <w:rFonts w:asciiTheme="minorHAnsi" w:eastAsia="Calibri" w:hAnsiTheme="minorHAnsi" w:cstheme="minorHAnsi"/>
            <w:lang w:eastAsia="en-US"/>
          </w:rPr>
          <w:t>zm.</w:t>
        </w:r>
        <w:r w:rsidRPr="00553796">
          <w:rPr>
            <w:rFonts w:asciiTheme="minorHAnsi" w:eastAsia="Calibri" w:hAnsiTheme="minorHAnsi" w:cstheme="minorHAnsi"/>
            <w:lang w:eastAsia="en-US"/>
          </w:rPr>
          <w:t>)</w:t>
        </w:r>
      </w:hyperlink>
      <w:r w:rsidRPr="00553796">
        <w:rPr>
          <w:rFonts w:asciiTheme="minorHAnsi" w:eastAsia="Calibri" w:hAnsiTheme="minorHAnsi" w:cstheme="minorHAnsi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4851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1D0B96B" w14:textId="7B212D5B" w:rsidR="00357FE2" w:rsidRPr="00357FE2" w:rsidRDefault="00357FE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57FE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57FE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57FE2">
          <w:rPr>
            <w:rFonts w:asciiTheme="minorHAnsi" w:hAnsiTheme="minorHAnsi" w:cstheme="minorHAnsi"/>
            <w:sz w:val="20"/>
            <w:szCs w:val="20"/>
          </w:rPr>
          <w:t>2</w: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08EDE06" w14:textId="77777777" w:rsidR="00357FE2" w:rsidRDefault="00357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6DB7" w14:textId="77777777" w:rsidR="00840D43" w:rsidRDefault="00840D43" w:rsidP="009E35D7">
      <w:r>
        <w:separator/>
      </w:r>
    </w:p>
  </w:footnote>
  <w:footnote w:type="continuationSeparator" w:id="0">
    <w:p w14:paraId="72DEE36E" w14:textId="77777777" w:rsidR="00840D43" w:rsidRDefault="00840D43" w:rsidP="009E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DF404B54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" w15:restartNumberingAfterBreak="0">
    <w:nsid w:val="008B13F3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0B9B"/>
    <w:multiLevelType w:val="multilevel"/>
    <w:tmpl w:val="F032502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ABB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F17"/>
    <w:multiLevelType w:val="hybridMultilevel"/>
    <w:tmpl w:val="1D50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524E"/>
    <w:multiLevelType w:val="hybridMultilevel"/>
    <w:tmpl w:val="F9248F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00D3"/>
    <w:multiLevelType w:val="hybridMultilevel"/>
    <w:tmpl w:val="BBE86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2FE9"/>
    <w:multiLevelType w:val="hybridMultilevel"/>
    <w:tmpl w:val="7B88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3B0D"/>
    <w:multiLevelType w:val="hybridMultilevel"/>
    <w:tmpl w:val="5DE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141C58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7902"/>
    <w:multiLevelType w:val="hybridMultilevel"/>
    <w:tmpl w:val="16842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B4DDA"/>
    <w:multiLevelType w:val="hybridMultilevel"/>
    <w:tmpl w:val="D1C04C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44C63E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926F6"/>
    <w:multiLevelType w:val="hybridMultilevel"/>
    <w:tmpl w:val="D21A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416FA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36E7"/>
    <w:multiLevelType w:val="hybridMultilevel"/>
    <w:tmpl w:val="AAEA4A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ABE9FE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54098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76E5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05859"/>
    <w:multiLevelType w:val="hybridMultilevel"/>
    <w:tmpl w:val="E5184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5A86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971D67"/>
    <w:multiLevelType w:val="hybridMultilevel"/>
    <w:tmpl w:val="41581E6C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DE25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B13D32"/>
    <w:multiLevelType w:val="hybridMultilevel"/>
    <w:tmpl w:val="749CED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C84DC8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>
      <w:start w:val="1"/>
      <w:numFmt w:val="lowerLetter"/>
      <w:lvlText w:val="%2."/>
      <w:lvlJc w:val="left"/>
      <w:pPr>
        <w:ind w:left="2652" w:hanging="360"/>
      </w:pPr>
    </w:lvl>
    <w:lvl w:ilvl="2" w:tplc="0415001B">
      <w:start w:val="1"/>
      <w:numFmt w:val="lowerRoman"/>
      <w:lvlText w:val="%3."/>
      <w:lvlJc w:val="right"/>
      <w:pPr>
        <w:ind w:left="3372" w:hanging="180"/>
      </w:pPr>
    </w:lvl>
    <w:lvl w:ilvl="3" w:tplc="0415000F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9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F85F8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35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D4CE9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E499E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18"/>
  </w:num>
  <w:num w:numId="3">
    <w:abstractNumId w:val="5"/>
  </w:num>
  <w:num w:numId="4">
    <w:abstractNumId w:val="3"/>
  </w:num>
  <w:num w:numId="5">
    <w:abstractNumId w:val="16"/>
  </w:num>
  <w:num w:numId="6">
    <w:abstractNumId w:val="33"/>
  </w:num>
  <w:num w:numId="7">
    <w:abstractNumId w:val="7"/>
  </w:num>
  <w:num w:numId="8">
    <w:abstractNumId w:val="37"/>
  </w:num>
  <w:num w:numId="9">
    <w:abstractNumId w:val="27"/>
  </w:num>
  <w:num w:numId="10">
    <w:abstractNumId w:val="30"/>
  </w:num>
  <w:num w:numId="11">
    <w:abstractNumId w:val="19"/>
  </w:num>
  <w:num w:numId="12">
    <w:abstractNumId w:val="15"/>
  </w:num>
  <w:num w:numId="13">
    <w:abstractNumId w:val="12"/>
  </w:num>
  <w:num w:numId="14">
    <w:abstractNumId w:val="14"/>
  </w:num>
  <w:num w:numId="15">
    <w:abstractNumId w:val="2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1"/>
  </w:num>
  <w:num w:numId="20">
    <w:abstractNumId w:val="9"/>
  </w:num>
  <w:num w:numId="21">
    <w:abstractNumId w:val="1"/>
  </w:num>
  <w:num w:numId="22">
    <w:abstractNumId w:val="2"/>
  </w:num>
  <w:num w:numId="23">
    <w:abstractNumId w:val="8"/>
  </w:num>
  <w:num w:numId="24">
    <w:abstractNumId w:val="25"/>
  </w:num>
  <w:num w:numId="25">
    <w:abstractNumId w:val="32"/>
  </w:num>
  <w:num w:numId="26">
    <w:abstractNumId w:val="10"/>
  </w:num>
  <w:num w:numId="27">
    <w:abstractNumId w:val="35"/>
  </w:num>
  <w:num w:numId="28">
    <w:abstractNumId w:val="29"/>
  </w:num>
  <w:num w:numId="29">
    <w:abstractNumId w:val="28"/>
  </w:num>
  <w:num w:numId="30">
    <w:abstractNumId w:val="22"/>
  </w:num>
  <w:num w:numId="31">
    <w:abstractNumId w:val="38"/>
  </w:num>
  <w:num w:numId="32">
    <w:abstractNumId w:val="24"/>
  </w:num>
  <w:num w:numId="33">
    <w:abstractNumId w:val="17"/>
  </w:num>
  <w:num w:numId="34">
    <w:abstractNumId w:val="20"/>
  </w:num>
  <w:num w:numId="35">
    <w:abstractNumId w:val="21"/>
  </w:num>
  <w:num w:numId="36">
    <w:abstractNumId w:val="31"/>
  </w:num>
  <w:num w:numId="37">
    <w:abstractNumId w:val="36"/>
  </w:num>
  <w:num w:numId="38">
    <w:abstractNumId w:val="23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0"/>
    <w:rsid w:val="00001F18"/>
    <w:rsid w:val="00007CFB"/>
    <w:rsid w:val="00012C1B"/>
    <w:rsid w:val="00013B26"/>
    <w:rsid w:val="00021758"/>
    <w:rsid w:val="00034C1C"/>
    <w:rsid w:val="00034C43"/>
    <w:rsid w:val="00040FD6"/>
    <w:rsid w:val="0005612E"/>
    <w:rsid w:val="00056D34"/>
    <w:rsid w:val="000579DD"/>
    <w:rsid w:val="000674B3"/>
    <w:rsid w:val="000721C8"/>
    <w:rsid w:val="000806DC"/>
    <w:rsid w:val="00081FDC"/>
    <w:rsid w:val="00084B50"/>
    <w:rsid w:val="000863A7"/>
    <w:rsid w:val="00094322"/>
    <w:rsid w:val="000A11EB"/>
    <w:rsid w:val="000A1B5B"/>
    <w:rsid w:val="000B4853"/>
    <w:rsid w:val="000C01D0"/>
    <w:rsid w:val="000C445F"/>
    <w:rsid w:val="000C59F3"/>
    <w:rsid w:val="000C7027"/>
    <w:rsid w:val="000C7988"/>
    <w:rsid w:val="000D2FFB"/>
    <w:rsid w:val="000E0FAE"/>
    <w:rsid w:val="000F1035"/>
    <w:rsid w:val="000F426F"/>
    <w:rsid w:val="000F720D"/>
    <w:rsid w:val="001046B0"/>
    <w:rsid w:val="001136A4"/>
    <w:rsid w:val="00121899"/>
    <w:rsid w:val="00122535"/>
    <w:rsid w:val="001315F1"/>
    <w:rsid w:val="00136575"/>
    <w:rsid w:val="00144709"/>
    <w:rsid w:val="0014700C"/>
    <w:rsid w:val="00147EC3"/>
    <w:rsid w:val="0019617E"/>
    <w:rsid w:val="00196E72"/>
    <w:rsid w:val="001B2E79"/>
    <w:rsid w:val="001B3E53"/>
    <w:rsid w:val="001C2BCA"/>
    <w:rsid w:val="001C4037"/>
    <w:rsid w:val="001D07D7"/>
    <w:rsid w:val="001D7A7E"/>
    <w:rsid w:val="001E0FF9"/>
    <w:rsid w:val="001E221C"/>
    <w:rsid w:val="001E7651"/>
    <w:rsid w:val="001F2782"/>
    <w:rsid w:val="00212197"/>
    <w:rsid w:val="00213E16"/>
    <w:rsid w:val="00225D67"/>
    <w:rsid w:val="0023289E"/>
    <w:rsid w:val="00240792"/>
    <w:rsid w:val="00240F3F"/>
    <w:rsid w:val="00256B43"/>
    <w:rsid w:val="002644C0"/>
    <w:rsid w:val="0027216E"/>
    <w:rsid w:val="00276166"/>
    <w:rsid w:val="0027748E"/>
    <w:rsid w:val="00281774"/>
    <w:rsid w:val="00292A69"/>
    <w:rsid w:val="00296870"/>
    <w:rsid w:val="00297562"/>
    <w:rsid w:val="002A0C9D"/>
    <w:rsid w:val="002A3AD8"/>
    <w:rsid w:val="002B3427"/>
    <w:rsid w:val="002B4776"/>
    <w:rsid w:val="002C46DD"/>
    <w:rsid w:val="002C606F"/>
    <w:rsid w:val="002D17FD"/>
    <w:rsid w:val="002D5B08"/>
    <w:rsid w:val="002F354C"/>
    <w:rsid w:val="002F4023"/>
    <w:rsid w:val="002F416D"/>
    <w:rsid w:val="002F7BEB"/>
    <w:rsid w:val="00303B8A"/>
    <w:rsid w:val="00305434"/>
    <w:rsid w:val="00315363"/>
    <w:rsid w:val="00317BFB"/>
    <w:rsid w:val="00321897"/>
    <w:rsid w:val="00321A7F"/>
    <w:rsid w:val="00327F83"/>
    <w:rsid w:val="003329D7"/>
    <w:rsid w:val="00357FE2"/>
    <w:rsid w:val="00360977"/>
    <w:rsid w:val="003614BD"/>
    <w:rsid w:val="003616AE"/>
    <w:rsid w:val="00367C4C"/>
    <w:rsid w:val="00381842"/>
    <w:rsid w:val="00384AB0"/>
    <w:rsid w:val="003910D2"/>
    <w:rsid w:val="003A65E9"/>
    <w:rsid w:val="003B5011"/>
    <w:rsid w:val="003B545F"/>
    <w:rsid w:val="003C3285"/>
    <w:rsid w:val="003D0492"/>
    <w:rsid w:val="00402EFD"/>
    <w:rsid w:val="00411AB5"/>
    <w:rsid w:val="00433A48"/>
    <w:rsid w:val="00440CB2"/>
    <w:rsid w:val="00452612"/>
    <w:rsid w:val="00465448"/>
    <w:rsid w:val="00470A11"/>
    <w:rsid w:val="00470BC1"/>
    <w:rsid w:val="0047270F"/>
    <w:rsid w:val="00484015"/>
    <w:rsid w:val="00486D20"/>
    <w:rsid w:val="00490985"/>
    <w:rsid w:val="004B2C9A"/>
    <w:rsid w:val="004C25BF"/>
    <w:rsid w:val="004C5639"/>
    <w:rsid w:val="004D57B6"/>
    <w:rsid w:val="004E2AE3"/>
    <w:rsid w:val="004F35CF"/>
    <w:rsid w:val="005040D9"/>
    <w:rsid w:val="00511483"/>
    <w:rsid w:val="00513A9F"/>
    <w:rsid w:val="00531E31"/>
    <w:rsid w:val="00534F1A"/>
    <w:rsid w:val="00542527"/>
    <w:rsid w:val="00550290"/>
    <w:rsid w:val="00551CC4"/>
    <w:rsid w:val="00552A91"/>
    <w:rsid w:val="00553796"/>
    <w:rsid w:val="00554546"/>
    <w:rsid w:val="005630C1"/>
    <w:rsid w:val="00563383"/>
    <w:rsid w:val="00567D0A"/>
    <w:rsid w:val="0057716C"/>
    <w:rsid w:val="00580471"/>
    <w:rsid w:val="0058080E"/>
    <w:rsid w:val="005842EC"/>
    <w:rsid w:val="005A3EFA"/>
    <w:rsid w:val="005A7304"/>
    <w:rsid w:val="005C149C"/>
    <w:rsid w:val="005D31DE"/>
    <w:rsid w:val="005D425F"/>
    <w:rsid w:val="005F5BD5"/>
    <w:rsid w:val="005F6513"/>
    <w:rsid w:val="006047D8"/>
    <w:rsid w:val="00606B8C"/>
    <w:rsid w:val="00613685"/>
    <w:rsid w:val="0062241C"/>
    <w:rsid w:val="00623358"/>
    <w:rsid w:val="00624C7C"/>
    <w:rsid w:val="00625096"/>
    <w:rsid w:val="00627EB1"/>
    <w:rsid w:val="00632A0D"/>
    <w:rsid w:val="00640A25"/>
    <w:rsid w:val="006412E3"/>
    <w:rsid w:val="00642A58"/>
    <w:rsid w:val="00642FD3"/>
    <w:rsid w:val="006575E0"/>
    <w:rsid w:val="0066495A"/>
    <w:rsid w:val="00667E2E"/>
    <w:rsid w:val="006711F4"/>
    <w:rsid w:val="00677F05"/>
    <w:rsid w:val="006813A9"/>
    <w:rsid w:val="00684EC2"/>
    <w:rsid w:val="006A319D"/>
    <w:rsid w:val="006B2143"/>
    <w:rsid w:val="006C013D"/>
    <w:rsid w:val="006C0CC3"/>
    <w:rsid w:val="006C253C"/>
    <w:rsid w:val="006C2C4D"/>
    <w:rsid w:val="006C31E4"/>
    <w:rsid w:val="006C5AF2"/>
    <w:rsid w:val="006C718D"/>
    <w:rsid w:val="006E46CE"/>
    <w:rsid w:val="006F1A14"/>
    <w:rsid w:val="006F2D94"/>
    <w:rsid w:val="00717DEC"/>
    <w:rsid w:val="0073267C"/>
    <w:rsid w:val="00732BC9"/>
    <w:rsid w:val="0073410F"/>
    <w:rsid w:val="0074089B"/>
    <w:rsid w:val="007511C2"/>
    <w:rsid w:val="00761368"/>
    <w:rsid w:val="00770B31"/>
    <w:rsid w:val="0077359D"/>
    <w:rsid w:val="00777A70"/>
    <w:rsid w:val="00786006"/>
    <w:rsid w:val="00787BFA"/>
    <w:rsid w:val="00787F89"/>
    <w:rsid w:val="007933B8"/>
    <w:rsid w:val="00795ACA"/>
    <w:rsid w:val="007B1DAD"/>
    <w:rsid w:val="007B2CA1"/>
    <w:rsid w:val="007C1B5C"/>
    <w:rsid w:val="007C348B"/>
    <w:rsid w:val="007D5D56"/>
    <w:rsid w:val="007E64B6"/>
    <w:rsid w:val="0080045C"/>
    <w:rsid w:val="008141C2"/>
    <w:rsid w:val="008242DA"/>
    <w:rsid w:val="008270D6"/>
    <w:rsid w:val="008338DA"/>
    <w:rsid w:val="00840D43"/>
    <w:rsid w:val="00841535"/>
    <w:rsid w:val="00853D6A"/>
    <w:rsid w:val="008577EF"/>
    <w:rsid w:val="008611B5"/>
    <w:rsid w:val="0087392C"/>
    <w:rsid w:val="00874C07"/>
    <w:rsid w:val="00880D30"/>
    <w:rsid w:val="00882C6C"/>
    <w:rsid w:val="00882F4E"/>
    <w:rsid w:val="0088385D"/>
    <w:rsid w:val="008858C0"/>
    <w:rsid w:val="00886BB7"/>
    <w:rsid w:val="00894DC0"/>
    <w:rsid w:val="008A0E02"/>
    <w:rsid w:val="008C1A2E"/>
    <w:rsid w:val="008C284B"/>
    <w:rsid w:val="008C2B7E"/>
    <w:rsid w:val="008E3DCD"/>
    <w:rsid w:val="008F6898"/>
    <w:rsid w:val="009016AF"/>
    <w:rsid w:val="009020A3"/>
    <w:rsid w:val="00902D14"/>
    <w:rsid w:val="0091749F"/>
    <w:rsid w:val="00927ED2"/>
    <w:rsid w:val="00940F19"/>
    <w:rsid w:val="009427AF"/>
    <w:rsid w:val="0095373C"/>
    <w:rsid w:val="00955D4D"/>
    <w:rsid w:val="00960844"/>
    <w:rsid w:val="00961998"/>
    <w:rsid w:val="00984C76"/>
    <w:rsid w:val="00997157"/>
    <w:rsid w:val="00997D2F"/>
    <w:rsid w:val="009A2E9C"/>
    <w:rsid w:val="009A47CB"/>
    <w:rsid w:val="009B1086"/>
    <w:rsid w:val="009B47DB"/>
    <w:rsid w:val="009C1EE9"/>
    <w:rsid w:val="009E35D7"/>
    <w:rsid w:val="009E5CAA"/>
    <w:rsid w:val="009F3017"/>
    <w:rsid w:val="00A056B0"/>
    <w:rsid w:val="00A1012E"/>
    <w:rsid w:val="00A10CDF"/>
    <w:rsid w:val="00A23679"/>
    <w:rsid w:val="00A25331"/>
    <w:rsid w:val="00A5520B"/>
    <w:rsid w:val="00A57FDE"/>
    <w:rsid w:val="00A670FD"/>
    <w:rsid w:val="00A8533A"/>
    <w:rsid w:val="00A85CD2"/>
    <w:rsid w:val="00A93915"/>
    <w:rsid w:val="00A97193"/>
    <w:rsid w:val="00AA48C7"/>
    <w:rsid w:val="00AA4F30"/>
    <w:rsid w:val="00AA4F80"/>
    <w:rsid w:val="00AA53C8"/>
    <w:rsid w:val="00AB2611"/>
    <w:rsid w:val="00AB4E40"/>
    <w:rsid w:val="00AB5F13"/>
    <w:rsid w:val="00AC2982"/>
    <w:rsid w:val="00AD2C46"/>
    <w:rsid w:val="00AE11A8"/>
    <w:rsid w:val="00AF3450"/>
    <w:rsid w:val="00AF49FB"/>
    <w:rsid w:val="00AF686B"/>
    <w:rsid w:val="00B016D4"/>
    <w:rsid w:val="00B01C51"/>
    <w:rsid w:val="00B11CCD"/>
    <w:rsid w:val="00B134B6"/>
    <w:rsid w:val="00B1484C"/>
    <w:rsid w:val="00B14F95"/>
    <w:rsid w:val="00B2209A"/>
    <w:rsid w:val="00B34977"/>
    <w:rsid w:val="00B362D5"/>
    <w:rsid w:val="00B3746A"/>
    <w:rsid w:val="00B600A5"/>
    <w:rsid w:val="00B7186B"/>
    <w:rsid w:val="00B72393"/>
    <w:rsid w:val="00B73425"/>
    <w:rsid w:val="00B7619A"/>
    <w:rsid w:val="00B809E1"/>
    <w:rsid w:val="00B85FD6"/>
    <w:rsid w:val="00B86F2D"/>
    <w:rsid w:val="00B9051B"/>
    <w:rsid w:val="00B92EF0"/>
    <w:rsid w:val="00B96BCB"/>
    <w:rsid w:val="00BA1DB0"/>
    <w:rsid w:val="00BA2729"/>
    <w:rsid w:val="00BA6194"/>
    <w:rsid w:val="00BB4CDE"/>
    <w:rsid w:val="00BB73EC"/>
    <w:rsid w:val="00BC241F"/>
    <w:rsid w:val="00BC4C1F"/>
    <w:rsid w:val="00BC7EC7"/>
    <w:rsid w:val="00BD2C73"/>
    <w:rsid w:val="00BD78FA"/>
    <w:rsid w:val="00BE1023"/>
    <w:rsid w:val="00BF4D73"/>
    <w:rsid w:val="00C05A9B"/>
    <w:rsid w:val="00C16AE3"/>
    <w:rsid w:val="00C17DA6"/>
    <w:rsid w:val="00C26872"/>
    <w:rsid w:val="00C43A52"/>
    <w:rsid w:val="00C44721"/>
    <w:rsid w:val="00C4752F"/>
    <w:rsid w:val="00C53D65"/>
    <w:rsid w:val="00C54047"/>
    <w:rsid w:val="00C57D70"/>
    <w:rsid w:val="00C60BDC"/>
    <w:rsid w:val="00C629BC"/>
    <w:rsid w:val="00C64A72"/>
    <w:rsid w:val="00C67F80"/>
    <w:rsid w:val="00C777DD"/>
    <w:rsid w:val="00C822FB"/>
    <w:rsid w:val="00C84279"/>
    <w:rsid w:val="00C901A3"/>
    <w:rsid w:val="00C94A53"/>
    <w:rsid w:val="00CA2AC4"/>
    <w:rsid w:val="00CC71AF"/>
    <w:rsid w:val="00CD3040"/>
    <w:rsid w:val="00CD42D0"/>
    <w:rsid w:val="00CD69B8"/>
    <w:rsid w:val="00CE09F1"/>
    <w:rsid w:val="00CE7D07"/>
    <w:rsid w:val="00CF0937"/>
    <w:rsid w:val="00CF67E3"/>
    <w:rsid w:val="00CF6B10"/>
    <w:rsid w:val="00D0438E"/>
    <w:rsid w:val="00D11153"/>
    <w:rsid w:val="00D24F51"/>
    <w:rsid w:val="00D3347F"/>
    <w:rsid w:val="00D43E79"/>
    <w:rsid w:val="00D44B97"/>
    <w:rsid w:val="00D55D41"/>
    <w:rsid w:val="00D56EDB"/>
    <w:rsid w:val="00D76497"/>
    <w:rsid w:val="00D96BAD"/>
    <w:rsid w:val="00DA147B"/>
    <w:rsid w:val="00DC1198"/>
    <w:rsid w:val="00DC3B65"/>
    <w:rsid w:val="00DD2EAB"/>
    <w:rsid w:val="00DF4093"/>
    <w:rsid w:val="00E0245F"/>
    <w:rsid w:val="00E03CAD"/>
    <w:rsid w:val="00E06704"/>
    <w:rsid w:val="00E14D1E"/>
    <w:rsid w:val="00E253F0"/>
    <w:rsid w:val="00E43AEB"/>
    <w:rsid w:val="00E45476"/>
    <w:rsid w:val="00E4602A"/>
    <w:rsid w:val="00E47891"/>
    <w:rsid w:val="00E50142"/>
    <w:rsid w:val="00E5122C"/>
    <w:rsid w:val="00E512D5"/>
    <w:rsid w:val="00E5389F"/>
    <w:rsid w:val="00E56210"/>
    <w:rsid w:val="00E74B93"/>
    <w:rsid w:val="00E77985"/>
    <w:rsid w:val="00E8021F"/>
    <w:rsid w:val="00E8041D"/>
    <w:rsid w:val="00E85610"/>
    <w:rsid w:val="00E96C79"/>
    <w:rsid w:val="00EA0B95"/>
    <w:rsid w:val="00EA5EC3"/>
    <w:rsid w:val="00EB21C1"/>
    <w:rsid w:val="00EB3966"/>
    <w:rsid w:val="00EB3B6B"/>
    <w:rsid w:val="00EC23AE"/>
    <w:rsid w:val="00EC37F8"/>
    <w:rsid w:val="00EE6FF8"/>
    <w:rsid w:val="00F023B4"/>
    <w:rsid w:val="00F05D2C"/>
    <w:rsid w:val="00F06559"/>
    <w:rsid w:val="00F07D5B"/>
    <w:rsid w:val="00F42553"/>
    <w:rsid w:val="00F428CA"/>
    <w:rsid w:val="00F42976"/>
    <w:rsid w:val="00F476E2"/>
    <w:rsid w:val="00F5175B"/>
    <w:rsid w:val="00F542BA"/>
    <w:rsid w:val="00F61783"/>
    <w:rsid w:val="00F73006"/>
    <w:rsid w:val="00F74F7C"/>
    <w:rsid w:val="00F81089"/>
    <w:rsid w:val="00F87877"/>
    <w:rsid w:val="00F92CFF"/>
    <w:rsid w:val="00F94BF8"/>
    <w:rsid w:val="00F96A79"/>
    <w:rsid w:val="00FA0789"/>
    <w:rsid w:val="00FA6B7F"/>
    <w:rsid w:val="00FB108F"/>
    <w:rsid w:val="00FB2CAA"/>
    <w:rsid w:val="00FB2ECA"/>
    <w:rsid w:val="00FD618F"/>
    <w:rsid w:val="00FE4F64"/>
    <w:rsid w:val="00FE5A79"/>
    <w:rsid w:val="00FF057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F46F"/>
  <w15:docId w15:val="{FA6F5995-8A7D-4A13-AAAE-728D289A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E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56ED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35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5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5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3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E35D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9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9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FB5C2573-E87C-4E85-AE42-D4F3CBE65B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Waszkiewicz Agnieszka</dc:creator>
  <cp:lastModifiedBy>Postek Monika</cp:lastModifiedBy>
  <cp:revision>3</cp:revision>
  <cp:lastPrinted>2020-03-11T13:39:00Z</cp:lastPrinted>
  <dcterms:created xsi:type="dcterms:W3CDTF">2024-07-15T11:25:00Z</dcterms:created>
  <dcterms:modified xsi:type="dcterms:W3CDTF">2024-07-15T13:34:00Z</dcterms:modified>
</cp:coreProperties>
</file>