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9F01" w14:textId="77777777" w:rsidR="006320BE" w:rsidRPr="00CF79E9" w:rsidRDefault="006320BE" w:rsidP="00CF79E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56338B4B" w:rsidR="005273F4" w:rsidRPr="00CF79E9" w:rsidRDefault="00011DE8" w:rsidP="00CF79E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F79E9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6E20A965" w14:textId="3092D3BF" w:rsidR="00EE5C79" w:rsidRPr="00CF79E9" w:rsidRDefault="003746D3" w:rsidP="00CF7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F79E9">
        <w:rPr>
          <w:rFonts w:ascii="Arial" w:hAnsi="Arial" w:cs="Arial"/>
          <w:b/>
          <w:bCs/>
          <w:sz w:val="24"/>
          <w:szCs w:val="24"/>
        </w:rPr>
        <w:t xml:space="preserve">dla </w:t>
      </w:r>
      <w:r w:rsidR="00F967CF" w:rsidRPr="00CF79E9">
        <w:rPr>
          <w:rFonts w:ascii="Arial" w:hAnsi="Arial" w:cs="Arial"/>
          <w:b/>
          <w:bCs/>
          <w:sz w:val="24"/>
          <w:szCs w:val="24"/>
        </w:rPr>
        <w:t>kontrahen</w:t>
      </w:r>
      <w:r w:rsidR="00933FC0" w:rsidRPr="00CF79E9">
        <w:rPr>
          <w:rFonts w:ascii="Arial" w:hAnsi="Arial" w:cs="Arial"/>
          <w:b/>
          <w:bCs/>
          <w:sz w:val="24"/>
          <w:szCs w:val="24"/>
        </w:rPr>
        <w:t>ta</w:t>
      </w:r>
      <w:r w:rsidR="00F967CF" w:rsidRPr="00CF79E9">
        <w:rPr>
          <w:rFonts w:ascii="Arial" w:hAnsi="Arial" w:cs="Arial"/>
          <w:b/>
          <w:bCs/>
          <w:sz w:val="24"/>
          <w:szCs w:val="24"/>
        </w:rPr>
        <w:t xml:space="preserve">, </w:t>
      </w:r>
      <w:r w:rsidR="00933FC0" w:rsidRPr="00CF79E9">
        <w:rPr>
          <w:rFonts w:ascii="Arial" w:hAnsi="Arial" w:cs="Arial"/>
          <w:b/>
          <w:bCs/>
          <w:sz w:val="24"/>
          <w:szCs w:val="24"/>
        </w:rPr>
        <w:t xml:space="preserve">jego </w:t>
      </w:r>
      <w:r w:rsidR="00F967CF" w:rsidRPr="00CF79E9">
        <w:rPr>
          <w:rFonts w:ascii="Arial" w:hAnsi="Arial" w:cs="Arial"/>
          <w:b/>
          <w:bCs/>
          <w:sz w:val="24"/>
          <w:szCs w:val="24"/>
        </w:rPr>
        <w:t>pracowników lub osób współpracujących z kontrahentem</w:t>
      </w:r>
    </w:p>
    <w:p w14:paraId="50A4E8A9" w14:textId="0E1DBA77" w:rsidR="007B6199" w:rsidRDefault="007B6199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CF79E9">
        <w:rPr>
          <w:rFonts w:ascii="Arial" w:hAnsi="Arial" w:cs="Arial"/>
          <w:i/>
          <w:iCs/>
          <w:sz w:val="24"/>
          <w:szCs w:val="24"/>
        </w:rPr>
        <w:t>(art. 13 i 14 RODO*)</w:t>
      </w:r>
    </w:p>
    <w:p w14:paraId="31BA422E" w14:textId="77777777" w:rsidR="00A10396" w:rsidRPr="00CF79E9" w:rsidRDefault="00A10396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CF79E9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CF79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CF79E9" w14:paraId="422BED0F" w14:textId="77777777" w:rsidTr="00A570BE">
        <w:tc>
          <w:tcPr>
            <w:tcW w:w="9062" w:type="dxa"/>
          </w:tcPr>
          <w:p w14:paraId="1F52E605" w14:textId="78C224FE" w:rsidR="00A10396" w:rsidRDefault="00391060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Komendant Miejsk</w:t>
            </w:r>
            <w:r w:rsidR="002C5784"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i Państwowej Straży Pożarnej</w:t>
            </w:r>
            <w:r w:rsidR="002C5784" w:rsidRPr="00CF79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 Wałbrzychu</w:t>
            </w:r>
            <w:r w:rsidR="00B16E78" w:rsidRPr="00CF79E9">
              <w:rPr>
                <w:rFonts w:ascii="Arial" w:hAnsi="Arial" w:cs="Arial"/>
                <w:sz w:val="24"/>
                <w:szCs w:val="24"/>
              </w:rPr>
              <w:t xml:space="preserve">; ul. </w:t>
            </w:r>
            <w:r>
              <w:rPr>
                <w:rFonts w:ascii="Arial" w:hAnsi="Arial" w:cs="Arial"/>
                <w:sz w:val="24"/>
                <w:szCs w:val="24"/>
              </w:rPr>
              <w:t>Ogrodowa 20</w:t>
            </w:r>
            <w:r w:rsidR="00B16E78" w:rsidRPr="00CF79E9">
              <w:rPr>
                <w:rFonts w:ascii="Arial" w:hAnsi="Arial" w:cs="Arial"/>
                <w:sz w:val="24"/>
                <w:szCs w:val="24"/>
              </w:rPr>
              <w:t>, 5</w:t>
            </w:r>
            <w:r>
              <w:rPr>
                <w:rFonts w:ascii="Arial" w:hAnsi="Arial" w:cs="Arial"/>
                <w:sz w:val="24"/>
                <w:szCs w:val="24"/>
              </w:rPr>
              <w:t>8-306</w:t>
            </w:r>
            <w:r w:rsidR="00B16E78" w:rsidRPr="00CF79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Wałbrzych</w:t>
            </w:r>
            <w:r w:rsidR="00B16E78" w:rsidRPr="00CF79E9">
              <w:rPr>
                <w:rFonts w:ascii="Arial" w:hAnsi="Arial" w:cs="Arial"/>
                <w:sz w:val="24"/>
                <w:szCs w:val="24"/>
              </w:rPr>
              <w:t xml:space="preserve">, tel. </w:t>
            </w:r>
            <w:r>
              <w:rPr>
                <w:rFonts w:ascii="Arial" w:hAnsi="Arial" w:cs="Arial"/>
                <w:sz w:val="24"/>
                <w:szCs w:val="24"/>
              </w:rPr>
              <w:t>74 8877200</w:t>
            </w:r>
            <w:r w:rsidR="00B16E78" w:rsidRPr="00CF79E9">
              <w:rPr>
                <w:rFonts w:ascii="Arial" w:hAnsi="Arial" w:cs="Arial"/>
                <w:sz w:val="24"/>
                <w:szCs w:val="24"/>
              </w:rPr>
              <w:t xml:space="preserve">, e-mail: </w:t>
            </w:r>
            <w:hyperlink r:id="rId5" w:history="1">
              <w:r w:rsidR="00A10396" w:rsidRPr="00E64869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  <w:r w:rsidR="00A1039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969DAE" w14:textId="304232DD" w:rsidR="004C7615" w:rsidRPr="00CF79E9" w:rsidRDefault="004C7615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W zakresie publikowania danych w Centralnym Rejestrze Umów Jednostek Sektora Finansów Publicznych także </w:t>
            </w: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Minister właściwy do spraw finansów publicznych</w:t>
            </w:r>
            <w:r w:rsidRPr="00CF79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CF79E9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CF79E9" w14:paraId="27DE648C" w14:textId="77777777" w:rsidTr="00A570BE">
        <w:tc>
          <w:tcPr>
            <w:tcW w:w="9062" w:type="dxa"/>
          </w:tcPr>
          <w:p w14:paraId="7C92D410" w14:textId="070CA053" w:rsidR="002C5784" w:rsidRPr="00CF79E9" w:rsidRDefault="002C5784" w:rsidP="00572DE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CF79E9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CF79E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CF79E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CF79E9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CF79E9" w:rsidRDefault="002C5784" w:rsidP="00CF79E9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CF79E9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72BF7E97" w:rsidR="007B6199" w:rsidRPr="00CF79E9" w:rsidRDefault="004D7B92" w:rsidP="00A10396">
            <w:pPr>
              <w:pStyle w:val="Default"/>
              <w:jc w:val="both"/>
              <w:rPr>
                <w14:ligatures w14:val="none"/>
              </w:rPr>
            </w:pPr>
            <w:r w:rsidRPr="00CF79E9">
              <w:t xml:space="preserve">Pani/Pana dane osobowe będą przetwarzane </w:t>
            </w:r>
            <w:r w:rsidR="00A416CF" w:rsidRPr="00CF79E9">
              <w:t xml:space="preserve">w związku z </w:t>
            </w:r>
            <w:r w:rsidR="00A416CF" w:rsidRPr="00CF79E9">
              <w:rPr>
                <w:b/>
                <w:bCs/>
              </w:rPr>
              <w:t>„Zawarciem i realizacją umowy lub wykonywania obowiązków wynikających z powszechnie obowiązujących przepisów w celu realizacji zakupów, zamówień na dostawy, usługi i roboty budowlane</w:t>
            </w:r>
            <w:r w:rsidR="00A416CF" w:rsidRPr="00CF79E9">
              <w:rPr>
                <w:b/>
                <w:bCs/>
                <w:i/>
                <w:iCs/>
              </w:rPr>
              <w:t>”,</w:t>
            </w:r>
            <w:r w:rsidR="00A416CF" w:rsidRPr="00CF79E9">
              <w:rPr>
                <w:i/>
                <w:iCs/>
              </w:rPr>
              <w:t xml:space="preserve"> </w:t>
            </w:r>
            <w:r w:rsidR="003746D3" w:rsidRPr="00CF79E9">
              <w:t xml:space="preserve">na podstawie </w:t>
            </w:r>
            <w:r w:rsidR="00F967CF" w:rsidRPr="00CF79E9">
              <w:t xml:space="preserve">przepisów ustawy </w:t>
            </w:r>
            <w:r w:rsidR="00624BE6" w:rsidRPr="00CF79E9">
              <w:t>Prawo zamówień publicznych</w:t>
            </w:r>
            <w:r w:rsidR="00F967CF" w:rsidRPr="00CF79E9">
              <w:t>, o rachunkowości, prawa podatkowego</w:t>
            </w:r>
            <w:r w:rsidR="003746D3" w:rsidRPr="00CF79E9">
              <w:t xml:space="preserve">, </w:t>
            </w:r>
            <w:r w:rsidR="004C7615" w:rsidRPr="00CF79E9">
              <w:t xml:space="preserve">oraz w celu - </w:t>
            </w:r>
            <w:r w:rsidR="004C7615" w:rsidRPr="00CF79E9">
              <w:rPr>
                <w:b/>
                <w:bCs/>
              </w:rPr>
              <w:t xml:space="preserve">dotyczy </w:t>
            </w:r>
            <w:proofErr w:type="spellStart"/>
            <w:r w:rsidR="004C7615" w:rsidRPr="00CF79E9">
              <w:rPr>
                <w:b/>
                <w:bCs/>
              </w:rPr>
              <w:t>wylącznie</w:t>
            </w:r>
            <w:proofErr w:type="spellEnd"/>
            <w:r w:rsidR="004C7615" w:rsidRPr="00CF79E9">
              <w:rPr>
                <w:b/>
                <w:bCs/>
              </w:rPr>
              <w:t xml:space="preserve"> stron umowy</w:t>
            </w:r>
            <w:r w:rsidR="004C7615" w:rsidRPr="00CF79E9">
              <w:t xml:space="preserve">: </w:t>
            </w:r>
            <w:r w:rsidR="004C7615" w:rsidRPr="00CF79E9">
              <w:rPr>
                <w:b/>
                <w:bCs/>
              </w:rPr>
              <w:t>ujawnienia</w:t>
            </w:r>
            <w:r w:rsidR="004C7615" w:rsidRPr="00CF79E9">
              <w:rPr>
                <w:sz w:val="40"/>
                <w:szCs w:val="40"/>
              </w:rPr>
              <w:t xml:space="preserve"> </w:t>
            </w:r>
            <w:r w:rsidR="004C7615" w:rsidRPr="00CF79E9">
              <w:t>Pan</w:t>
            </w:r>
            <w:r w:rsidR="00CF79E9">
              <w:t>i</w:t>
            </w:r>
            <w:r w:rsidR="004C7615" w:rsidRPr="00CF79E9">
              <w:t>/Pan</w:t>
            </w:r>
            <w:r w:rsidR="00CF79E9">
              <w:t>a</w:t>
            </w:r>
            <w:r w:rsidR="004C7615" w:rsidRPr="00CF79E9">
              <w:t xml:space="preserve"> danych osobowych w zakresie imienia i nazwiska oraz informacji związanych z samą umową (data i miejsce zawarcia umowy, okres obowiązywania, przedmiot umowy, wartość przedmiotu umowy, ew. numer umowy i źródła i wysokość współfinansowania</w:t>
            </w:r>
            <w:r w:rsidR="00CF79E9" w:rsidRPr="00CF79E9">
              <w:t>)</w:t>
            </w:r>
            <w:r w:rsidR="004C7615" w:rsidRPr="00CF79E9">
              <w:t xml:space="preserve"> </w:t>
            </w:r>
            <w:r w:rsidR="004C7615" w:rsidRPr="00CF79E9">
              <w:rPr>
                <w:b/>
                <w:bCs/>
              </w:rPr>
              <w:t>w Centralnym Rejestrze Umów</w:t>
            </w:r>
            <w:r w:rsidR="004C7615" w:rsidRPr="00CF79E9">
              <w:t xml:space="preserve"> Jednostek Sektora Finansów Publicznych, w wyniku czego Pan</w:t>
            </w:r>
            <w:r w:rsidR="00CF79E9">
              <w:t>i</w:t>
            </w:r>
            <w:r w:rsidR="004C7615" w:rsidRPr="00CF79E9">
              <w:t>/Pan</w:t>
            </w:r>
            <w:r w:rsidR="00CF79E9">
              <w:t>a</w:t>
            </w:r>
            <w:r w:rsidR="004C7615" w:rsidRPr="00CF79E9">
              <w:t xml:space="preserve"> dane osobowe będą dostępne dla każdego w Internecie.</w:t>
            </w:r>
            <w:r w:rsidR="00CF79E9" w:rsidRPr="00CF79E9">
              <w:t xml:space="preserve"> Przesłanką przetwarzania danych osobowych jest art. 6 </w:t>
            </w:r>
            <w:r w:rsidR="003746D3" w:rsidRPr="00CF79E9">
              <w:rPr>
                <w:rStyle w:val="Mocnewyrnione"/>
                <w:b w:val="0"/>
              </w:rPr>
              <w:t>1 lit. b</w:t>
            </w:r>
            <w:r w:rsidR="00F967CF" w:rsidRPr="00CF79E9">
              <w:rPr>
                <w:rStyle w:val="Mocnewyrnione"/>
                <w:b w:val="0"/>
              </w:rPr>
              <w:t xml:space="preserve"> i</w:t>
            </w:r>
            <w:r w:rsidR="003746D3" w:rsidRPr="00CF79E9">
              <w:rPr>
                <w:rStyle w:val="Mocnewyrnione"/>
              </w:rPr>
              <w:t xml:space="preserve"> </w:t>
            </w:r>
            <w:r w:rsidR="003746D3" w:rsidRPr="00CF79E9">
              <w:rPr>
                <w:rStyle w:val="Mocnewyrnione"/>
                <w:b w:val="0"/>
              </w:rPr>
              <w:t>c RODO</w:t>
            </w:r>
            <w:r w:rsidR="007B6199" w:rsidRPr="00CF79E9">
              <w:rPr>
                <w14:ligatures w14:val="none"/>
              </w:rPr>
              <w:t>.</w:t>
            </w:r>
          </w:p>
        </w:tc>
      </w:tr>
      <w:tr w:rsidR="007B6199" w:rsidRPr="00CF79E9" w14:paraId="084F8C7F" w14:textId="77777777" w:rsidTr="00AF4C02">
        <w:trPr>
          <w:trHeight w:val="356"/>
        </w:trPr>
        <w:tc>
          <w:tcPr>
            <w:tcW w:w="9062" w:type="dxa"/>
            <w:shd w:val="clear" w:color="auto" w:fill="D9D9D9" w:themeFill="background1" w:themeFillShade="D9"/>
          </w:tcPr>
          <w:p w14:paraId="0F77F71B" w14:textId="2DBDF476" w:rsidR="007B6199" w:rsidRPr="00CF79E9" w:rsidRDefault="007B6199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Kategorie danych:</w:t>
            </w:r>
          </w:p>
        </w:tc>
      </w:tr>
      <w:tr w:rsidR="007B6199" w:rsidRPr="00CF79E9" w14:paraId="3AFFE671" w14:textId="77777777" w:rsidTr="00AF4C02">
        <w:trPr>
          <w:trHeight w:val="432"/>
        </w:trPr>
        <w:tc>
          <w:tcPr>
            <w:tcW w:w="9062" w:type="dxa"/>
          </w:tcPr>
          <w:p w14:paraId="2E6D87CF" w14:textId="5D5E7907" w:rsidR="007B6199" w:rsidRPr="00CF79E9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Imię, nazwisko, numer telefonu, adres e-mail, stanowisko służbowe.</w:t>
            </w:r>
          </w:p>
        </w:tc>
      </w:tr>
      <w:tr w:rsidR="00AF4C02" w:rsidRPr="00CF79E9" w14:paraId="4B26647E" w14:textId="77777777" w:rsidTr="00AF4C02">
        <w:trPr>
          <w:trHeight w:val="255"/>
        </w:trPr>
        <w:tc>
          <w:tcPr>
            <w:tcW w:w="9062" w:type="dxa"/>
            <w:shd w:val="clear" w:color="auto" w:fill="D9D9D9" w:themeFill="background1" w:themeFillShade="D9"/>
          </w:tcPr>
          <w:p w14:paraId="54D6AFE2" w14:textId="162B5FDB" w:rsidR="00AF4C02" w:rsidRPr="00CF79E9" w:rsidRDefault="00AF4C02" w:rsidP="00CF79E9">
            <w:pPr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Źródło pochodzenia danych osobowych:</w:t>
            </w:r>
          </w:p>
        </w:tc>
      </w:tr>
      <w:tr w:rsidR="00AF4C02" w:rsidRPr="00CF79E9" w14:paraId="111B9950" w14:textId="77777777" w:rsidTr="00AF4C02">
        <w:trPr>
          <w:trHeight w:val="432"/>
        </w:trPr>
        <w:tc>
          <w:tcPr>
            <w:tcW w:w="9062" w:type="dxa"/>
          </w:tcPr>
          <w:p w14:paraId="0D910FE6" w14:textId="1739E649" w:rsidR="00AF4C02" w:rsidRPr="00CF79E9" w:rsidRDefault="00AF4C02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Pani/Pana dane osobowe pochodzą od 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>kontrahenta</w:t>
            </w:r>
            <w:r w:rsidR="00F967CF" w:rsidRPr="00CF79E9">
              <w:rPr>
                <w:rFonts w:ascii="Arial" w:hAnsi="Arial" w:cs="Arial"/>
                <w:sz w:val="24"/>
                <w:szCs w:val="24"/>
              </w:rPr>
              <w:t xml:space="preserve"> i przetwarzane są wyłącznie w celu zawarcia i realizacji przedmiotowej umowy.</w:t>
            </w:r>
          </w:p>
        </w:tc>
      </w:tr>
      <w:tr w:rsidR="002C5784" w:rsidRPr="00CF79E9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CF79E9" w14:paraId="0F50EE62" w14:textId="77777777" w:rsidTr="00A570BE">
        <w:tc>
          <w:tcPr>
            <w:tcW w:w="9062" w:type="dxa"/>
          </w:tcPr>
          <w:p w14:paraId="4656829B" w14:textId="77777777" w:rsidR="002C5784" w:rsidRDefault="006320BE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</w:t>
            </w:r>
            <w:r w:rsidR="00CF79E9">
              <w:t xml:space="preserve"> </w:t>
            </w:r>
            <w:r w:rsidR="00CF79E9" w:rsidRPr="00CF79E9">
              <w:rPr>
                <w:rFonts w:ascii="Arial" w:hAnsi="Arial" w:cs="Arial"/>
                <w:sz w:val="24"/>
                <w:szCs w:val="24"/>
              </w:rPr>
              <w:t>Dane osobowe będą udostępniane Ministrowi Finansów prowadzącemu Centralny Rejestr Umów, który jest rejestrem jawnym i dostępnym publicznie w Internecie. Udostępnione dane będą miały charakter jawny i powszechnie dostępny.</w:t>
            </w:r>
          </w:p>
          <w:p w14:paraId="6A5EDEB4" w14:textId="77777777" w:rsidR="00572DE4" w:rsidRDefault="00572DE4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603153" w14:textId="36AF00E4" w:rsidR="00572DE4" w:rsidRPr="00CF79E9" w:rsidRDefault="00572DE4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0E84" w:rsidRPr="00CF79E9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CF79E9" w:rsidRDefault="00B10E84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Obowiązek podania danych osobowych:</w:t>
            </w:r>
          </w:p>
        </w:tc>
      </w:tr>
      <w:tr w:rsidR="00B10E84" w:rsidRPr="00CF79E9" w14:paraId="0EAB0286" w14:textId="77777777" w:rsidTr="00B10E84">
        <w:tc>
          <w:tcPr>
            <w:tcW w:w="9062" w:type="dxa"/>
          </w:tcPr>
          <w:p w14:paraId="16972C30" w14:textId="77777777" w:rsidR="00B10E84" w:rsidRDefault="006A65B8" w:rsidP="00572DE4">
            <w:pPr>
              <w:jc w:val="both"/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</w:t>
            </w:r>
            <w:r w:rsidR="00F967CF" w:rsidRPr="00CF79E9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dobrowolne, ale niezbędne do realizacji wskazanego celu</w:t>
            </w:r>
            <w:r w:rsid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oraz </w:t>
            </w:r>
            <w:r w:rsidR="00B3105B" w:rsidRP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jest to niezbędne do wykonania naszego obowiązku publikowania danych Centralnym</w:t>
            </w:r>
            <w:r w:rsid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3105B" w:rsidRP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Rejestrze Umów Jednostek Sektora Finansów Publicznych</w:t>
            </w:r>
            <w:r w:rsidR="00B3105B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5E4B6D3F" w14:textId="1C2477BD" w:rsidR="00572DE4" w:rsidRPr="00CF79E9" w:rsidRDefault="00572DE4" w:rsidP="00B3105B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2C5784" w:rsidRPr="00CF79E9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CF79E9" w14:paraId="2D4B0992" w14:textId="77777777" w:rsidTr="00A570BE">
        <w:tc>
          <w:tcPr>
            <w:tcW w:w="9062" w:type="dxa"/>
          </w:tcPr>
          <w:p w14:paraId="3D241BCB" w14:textId="167F39B6" w:rsidR="00A949AE" w:rsidRPr="00CF79E9" w:rsidRDefault="00F967CF" w:rsidP="00572DE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>ich sprostowania (poprawiania)</w:t>
            </w:r>
            <w:bookmarkStart w:id="0" w:name="__DdeLink__4297_275676422"/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CF79E9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0"/>
            <w:r w:rsidRPr="00CF79E9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CF79E9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CF79E9" w:rsidRDefault="002C5784" w:rsidP="00CF79E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CF79E9" w14:paraId="4B137971" w14:textId="77777777" w:rsidTr="00A570BE">
        <w:tc>
          <w:tcPr>
            <w:tcW w:w="9062" w:type="dxa"/>
          </w:tcPr>
          <w:p w14:paraId="086FFB97" w14:textId="29D5C2FA" w:rsidR="00B94FCA" w:rsidRPr="00CF79E9" w:rsidRDefault="00F967CF" w:rsidP="00572DE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F79E9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CF79E9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CF79E9" w:rsidRDefault="002C5784" w:rsidP="00CF79E9">
            <w:pPr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CF79E9" w14:paraId="3EF133FF" w14:textId="77777777" w:rsidTr="00A570BE">
        <w:tc>
          <w:tcPr>
            <w:tcW w:w="9062" w:type="dxa"/>
          </w:tcPr>
          <w:p w14:paraId="6FB647E6" w14:textId="67878CDB" w:rsidR="002C5784" w:rsidRPr="00CF79E9" w:rsidRDefault="000407A7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Pani/Pana dane 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>będą przechowywane przez okres niezbędny do realizacji celu, dla którego zostały zebrane</w:t>
            </w:r>
            <w:r w:rsidR="006320BE" w:rsidRPr="00CF79E9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 xml:space="preserve"> przez okres przewidziany w „Jednolitym rzeczowym wykazie akt dla Państwowej Straży Pożarnej”. Oznacza to, że dla dokumentów wytworzonych w ramach zamówień publicznych krajowych jest to okres 5 lat, natomiast umowy 10 lat, od zakończenia sprawy. </w:t>
            </w:r>
            <w:r w:rsidR="00F74D34" w:rsidRPr="00CF79E9">
              <w:rPr>
                <w:rFonts w:ascii="Arial" w:hAnsi="Arial" w:cs="Arial"/>
                <w:sz w:val="24"/>
                <w:szCs w:val="24"/>
              </w:rPr>
              <w:t>Po upływie okresu przechowywania dokumentacja niearchiwalna podlega brakowaniu.</w:t>
            </w:r>
          </w:p>
        </w:tc>
      </w:tr>
      <w:tr w:rsidR="00AF4C02" w:rsidRPr="00CF79E9" w14:paraId="3080ED0A" w14:textId="77777777" w:rsidTr="00AF4C02">
        <w:tc>
          <w:tcPr>
            <w:tcW w:w="9062" w:type="dxa"/>
            <w:shd w:val="clear" w:color="auto" w:fill="D9D9D9" w:themeFill="background1" w:themeFillShade="D9"/>
          </w:tcPr>
          <w:p w14:paraId="56C07622" w14:textId="04819093" w:rsidR="00AF4C02" w:rsidRPr="00CF79E9" w:rsidRDefault="00AF4C02" w:rsidP="00CF79E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79E9">
              <w:rPr>
                <w:rFonts w:ascii="Arial" w:hAnsi="Arial" w:cs="Arial"/>
                <w:b/>
                <w:bCs/>
                <w:sz w:val="24"/>
                <w:szCs w:val="24"/>
              </w:rPr>
              <w:t>Inne informacje:</w:t>
            </w:r>
          </w:p>
        </w:tc>
      </w:tr>
      <w:tr w:rsidR="00AF4C02" w:rsidRPr="00CF79E9" w14:paraId="37B6B490" w14:textId="77777777" w:rsidTr="00AF4C02">
        <w:tc>
          <w:tcPr>
            <w:tcW w:w="9062" w:type="dxa"/>
          </w:tcPr>
          <w:p w14:paraId="201D9BB9" w14:textId="77777777" w:rsidR="00AF4C02" w:rsidRDefault="00AF4C02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 xml:space="preserve">Podmiot będący 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>uczestnikiem postępowania,</w:t>
            </w:r>
            <w:r w:rsidRPr="00CF79E9">
              <w:rPr>
                <w:rFonts w:ascii="Arial" w:hAnsi="Arial" w:cs="Arial"/>
                <w:sz w:val="24"/>
                <w:szCs w:val="24"/>
              </w:rPr>
              <w:t xml:space="preserve"> zobowiązany jest do wypełnienia obowiązków informacyjnych przewidzianych odpowiednio w art. 13 lub 14 RODO w stosunku do osób fizycznych</w:t>
            </w:r>
            <w:r w:rsidR="00933FC0" w:rsidRPr="00CF79E9">
              <w:rPr>
                <w:rFonts w:ascii="Arial" w:hAnsi="Arial" w:cs="Arial"/>
                <w:sz w:val="24"/>
                <w:szCs w:val="24"/>
              </w:rPr>
              <w:t xml:space="preserve"> i/lub prawnych</w:t>
            </w:r>
            <w:r w:rsidRPr="00CF79E9">
              <w:rPr>
                <w:rFonts w:ascii="Arial" w:hAnsi="Arial" w:cs="Arial"/>
                <w:sz w:val="24"/>
                <w:szCs w:val="24"/>
              </w:rPr>
              <w:t>, od których dane pozyskane zostały bezpośrednio lub pośrednio i przekazane zostały KW PSP we Wrocławiu, w celach określonych w niniejszej klauzuli</w:t>
            </w:r>
            <w:r w:rsidR="00F967CF" w:rsidRPr="00CF79E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E35F9A3" w14:textId="7B0CE919" w:rsidR="00CF79E9" w:rsidRPr="00CF79E9" w:rsidRDefault="00CF79E9" w:rsidP="00572D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79E9">
              <w:rPr>
                <w:rFonts w:ascii="Arial" w:hAnsi="Arial" w:cs="Arial"/>
                <w:sz w:val="24"/>
                <w:szCs w:val="24"/>
              </w:rPr>
              <w:t>Dane osobowe będą przechowywane w CRU przez okres pięciu lat, licząc od końca roku, w którym umowa zawarta z administratorem przestała obowiązywać. Po upływie tego okresu dane będą usuwane z CRU.</w:t>
            </w:r>
          </w:p>
        </w:tc>
      </w:tr>
    </w:tbl>
    <w:p w14:paraId="55A0F6E0" w14:textId="77777777" w:rsidR="00F967CF" w:rsidRPr="00CF79E9" w:rsidRDefault="00F967CF" w:rsidP="00CF79E9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CF79E9">
        <w:rPr>
          <w:rFonts w:ascii="Arial" w:hAnsi="Arial" w:cs="Arial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</w:t>
      </w:r>
      <w:r w:rsidRPr="00CF79E9">
        <w:rPr>
          <w:rFonts w:ascii="Arial" w:hAnsi="Arial" w:cs="Arial"/>
          <w:i/>
          <w:iCs/>
          <w:sz w:val="24"/>
          <w:szCs w:val="24"/>
        </w:rPr>
        <w:t xml:space="preserve"> sprawie swobodnego </w:t>
      </w:r>
      <w:r w:rsidRPr="00CF79E9">
        <w:rPr>
          <w:rFonts w:ascii="Arial" w:hAnsi="Arial" w:cs="Arial"/>
          <w:i/>
          <w:iCs/>
          <w:sz w:val="20"/>
          <w:szCs w:val="20"/>
        </w:rPr>
        <w:t>przepływu takich danych oraz uchylenia dyrektywy 95/46/WE (ogólne rozporządzenie o ochronie danych)</w:t>
      </w:r>
    </w:p>
    <w:p w14:paraId="33060FDA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12125C9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5D7B966D" w14:textId="77777777" w:rsidR="000255B3" w:rsidRPr="00CF79E9" w:rsidRDefault="000255B3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E5336E8" w14:textId="77777777" w:rsidR="00A416CF" w:rsidRPr="00CF79E9" w:rsidRDefault="00A416CF" w:rsidP="00CF79E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sectPr w:rsidR="00A416CF" w:rsidRPr="00CF79E9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5F4E"/>
    <w:multiLevelType w:val="multilevel"/>
    <w:tmpl w:val="E01A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D0230"/>
    <w:multiLevelType w:val="multilevel"/>
    <w:tmpl w:val="190AE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1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8"/>
  </w:num>
  <w:num w:numId="18" w16cid:durableId="1617634454">
    <w:abstractNumId w:val="19"/>
  </w:num>
  <w:num w:numId="19" w16cid:durableId="1671062926">
    <w:abstractNumId w:val="20"/>
  </w:num>
  <w:num w:numId="20" w16cid:durableId="703791273">
    <w:abstractNumId w:val="1"/>
  </w:num>
  <w:num w:numId="21" w16cid:durableId="1909875233">
    <w:abstractNumId w:val="11"/>
  </w:num>
  <w:num w:numId="22" w16cid:durableId="10782078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86715"/>
    <w:rsid w:val="001A05AD"/>
    <w:rsid w:val="001D1034"/>
    <w:rsid w:val="001D693D"/>
    <w:rsid w:val="001E53A9"/>
    <w:rsid w:val="002111F2"/>
    <w:rsid w:val="002334DA"/>
    <w:rsid w:val="00276E49"/>
    <w:rsid w:val="002A0DBA"/>
    <w:rsid w:val="002B1BCB"/>
    <w:rsid w:val="002C5784"/>
    <w:rsid w:val="00305E6A"/>
    <w:rsid w:val="00314E01"/>
    <w:rsid w:val="00345D76"/>
    <w:rsid w:val="003746D3"/>
    <w:rsid w:val="00391060"/>
    <w:rsid w:val="003A7FB8"/>
    <w:rsid w:val="003B643E"/>
    <w:rsid w:val="003E79AB"/>
    <w:rsid w:val="00416557"/>
    <w:rsid w:val="0047184B"/>
    <w:rsid w:val="004A53C8"/>
    <w:rsid w:val="004B616E"/>
    <w:rsid w:val="004C2EB4"/>
    <w:rsid w:val="004C7615"/>
    <w:rsid w:val="004D7B92"/>
    <w:rsid w:val="004F480E"/>
    <w:rsid w:val="00500A12"/>
    <w:rsid w:val="00511671"/>
    <w:rsid w:val="00524DD2"/>
    <w:rsid w:val="005273F4"/>
    <w:rsid w:val="00534938"/>
    <w:rsid w:val="00535431"/>
    <w:rsid w:val="005433BA"/>
    <w:rsid w:val="00566241"/>
    <w:rsid w:val="00572DE4"/>
    <w:rsid w:val="00581E93"/>
    <w:rsid w:val="00585F63"/>
    <w:rsid w:val="00595326"/>
    <w:rsid w:val="005B18E4"/>
    <w:rsid w:val="005B7289"/>
    <w:rsid w:val="006024DC"/>
    <w:rsid w:val="00624BE6"/>
    <w:rsid w:val="006320BE"/>
    <w:rsid w:val="0064358A"/>
    <w:rsid w:val="00653668"/>
    <w:rsid w:val="006749EE"/>
    <w:rsid w:val="00676BE1"/>
    <w:rsid w:val="006837DA"/>
    <w:rsid w:val="006A59C7"/>
    <w:rsid w:val="006A65B8"/>
    <w:rsid w:val="00706159"/>
    <w:rsid w:val="00740817"/>
    <w:rsid w:val="00741849"/>
    <w:rsid w:val="00751827"/>
    <w:rsid w:val="00770BC0"/>
    <w:rsid w:val="007B2FE7"/>
    <w:rsid w:val="007B6199"/>
    <w:rsid w:val="00831CA5"/>
    <w:rsid w:val="00834004"/>
    <w:rsid w:val="008421B8"/>
    <w:rsid w:val="00893B40"/>
    <w:rsid w:val="008A77AE"/>
    <w:rsid w:val="008A7FCB"/>
    <w:rsid w:val="008D1F46"/>
    <w:rsid w:val="008D5444"/>
    <w:rsid w:val="00900D10"/>
    <w:rsid w:val="00933FC0"/>
    <w:rsid w:val="00960B0A"/>
    <w:rsid w:val="00986905"/>
    <w:rsid w:val="009A40F9"/>
    <w:rsid w:val="009D05C8"/>
    <w:rsid w:val="009E1DB6"/>
    <w:rsid w:val="009E46DC"/>
    <w:rsid w:val="00A10396"/>
    <w:rsid w:val="00A11FC9"/>
    <w:rsid w:val="00A22B00"/>
    <w:rsid w:val="00A40CE9"/>
    <w:rsid w:val="00A416CF"/>
    <w:rsid w:val="00A949AE"/>
    <w:rsid w:val="00AC0511"/>
    <w:rsid w:val="00AC6037"/>
    <w:rsid w:val="00AD1BB8"/>
    <w:rsid w:val="00AF4C02"/>
    <w:rsid w:val="00B10E84"/>
    <w:rsid w:val="00B16E78"/>
    <w:rsid w:val="00B3105B"/>
    <w:rsid w:val="00B31FB3"/>
    <w:rsid w:val="00B40E2F"/>
    <w:rsid w:val="00B86716"/>
    <w:rsid w:val="00B8786B"/>
    <w:rsid w:val="00B94FCA"/>
    <w:rsid w:val="00BA6446"/>
    <w:rsid w:val="00BC2D93"/>
    <w:rsid w:val="00BF1766"/>
    <w:rsid w:val="00C203B9"/>
    <w:rsid w:val="00C22A9D"/>
    <w:rsid w:val="00C52BEB"/>
    <w:rsid w:val="00C546E0"/>
    <w:rsid w:val="00C64E57"/>
    <w:rsid w:val="00C76EAE"/>
    <w:rsid w:val="00C922FC"/>
    <w:rsid w:val="00CE651E"/>
    <w:rsid w:val="00CF79E9"/>
    <w:rsid w:val="00D36535"/>
    <w:rsid w:val="00D76A99"/>
    <w:rsid w:val="00D92DA7"/>
    <w:rsid w:val="00DB1631"/>
    <w:rsid w:val="00DC3E52"/>
    <w:rsid w:val="00DC4F1A"/>
    <w:rsid w:val="00DC518A"/>
    <w:rsid w:val="00DD4A4A"/>
    <w:rsid w:val="00E24F24"/>
    <w:rsid w:val="00E25E28"/>
    <w:rsid w:val="00E30684"/>
    <w:rsid w:val="00E45932"/>
    <w:rsid w:val="00EC3A16"/>
    <w:rsid w:val="00EE4648"/>
    <w:rsid w:val="00EE5C79"/>
    <w:rsid w:val="00F06EF2"/>
    <w:rsid w:val="00F16DE7"/>
    <w:rsid w:val="00F74D34"/>
    <w:rsid w:val="00F916A2"/>
    <w:rsid w:val="00F967CF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Mocnewyrnione">
    <w:name w:val="Mocne wyróżnione"/>
    <w:qFormat/>
    <w:rsid w:val="003746D3"/>
    <w:rPr>
      <w:b/>
    </w:rPr>
  </w:style>
  <w:style w:type="paragraph" w:customStyle="1" w:styleId="Default">
    <w:name w:val="Default"/>
    <w:rsid w:val="004C7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M.Garbalińska</cp:lastModifiedBy>
  <cp:revision>5</cp:revision>
  <cp:lastPrinted>2023-10-06T12:51:00Z</cp:lastPrinted>
  <dcterms:created xsi:type="dcterms:W3CDTF">2026-07-29T07:00:00Z</dcterms:created>
  <dcterms:modified xsi:type="dcterms:W3CDTF">2026-07-29T07:50:00Z</dcterms:modified>
</cp:coreProperties>
</file>