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27737" w14:textId="77777777" w:rsidR="00FD6AE4" w:rsidRPr="0066613A" w:rsidRDefault="00FD6AE4" w:rsidP="00FD6AE4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Times New Roman"/>
          <w:b/>
          <w:bCs/>
          <w:color w:val="000000"/>
          <w:sz w:val="56"/>
          <w:szCs w:val="56"/>
        </w:rPr>
      </w:pPr>
      <w:r w:rsidRPr="0066613A">
        <w:rPr>
          <w:rFonts w:ascii="Lato" w:hAnsi="Lato" w:cs="Times New Roman"/>
          <w:b/>
          <w:bCs/>
          <w:color w:val="000000"/>
          <w:sz w:val="56"/>
          <w:szCs w:val="56"/>
        </w:rPr>
        <w:t>OBWIESZCZENIE</w:t>
      </w:r>
    </w:p>
    <w:p w14:paraId="3A2452E5" w14:textId="5CEB0AC8" w:rsidR="00EF1D5D" w:rsidRPr="0066613A" w:rsidRDefault="004543DF" w:rsidP="004543DF">
      <w:pPr>
        <w:pStyle w:val="NormalnyWeb"/>
        <w:jc w:val="center"/>
        <w:rPr>
          <w:rFonts w:ascii="Lato" w:hAnsi="Lato"/>
          <w:color w:val="000000"/>
          <w:sz w:val="36"/>
          <w:szCs w:val="36"/>
        </w:rPr>
      </w:pPr>
      <w:r w:rsidRPr="0066613A">
        <w:rPr>
          <w:rFonts w:ascii="Lato" w:hAnsi="Lato"/>
          <w:color w:val="000000"/>
          <w:sz w:val="36"/>
          <w:szCs w:val="36"/>
        </w:rPr>
        <w:t xml:space="preserve">KONSULA RP W </w:t>
      </w:r>
      <w:r w:rsidR="00E92B19">
        <w:rPr>
          <w:rFonts w:ascii="Lato" w:hAnsi="Lato"/>
          <w:color w:val="000000"/>
          <w:sz w:val="36"/>
          <w:szCs w:val="36"/>
        </w:rPr>
        <w:t>BRATYSŁAWIE</w:t>
      </w:r>
    </w:p>
    <w:p w14:paraId="1E8CF3D5" w14:textId="742C435A" w:rsidR="00EF1D5D" w:rsidRPr="0066613A" w:rsidRDefault="006855E6" w:rsidP="006855E6">
      <w:pPr>
        <w:pStyle w:val="NormalnyWeb"/>
        <w:spacing w:line="276" w:lineRule="auto"/>
        <w:jc w:val="center"/>
        <w:rPr>
          <w:rFonts w:ascii="Lato" w:hAnsi="Lato"/>
          <w:color w:val="000000"/>
          <w:sz w:val="36"/>
          <w:szCs w:val="36"/>
        </w:rPr>
      </w:pPr>
      <w:r w:rsidRPr="0066613A">
        <w:rPr>
          <w:rFonts w:ascii="Lato" w:hAnsi="Lato"/>
          <w:color w:val="000000"/>
          <w:sz w:val="36"/>
          <w:szCs w:val="36"/>
        </w:rPr>
        <w:t xml:space="preserve">Z DNIA </w:t>
      </w:r>
      <w:r w:rsidR="00E92B19">
        <w:rPr>
          <w:rFonts w:ascii="Lato" w:hAnsi="Lato"/>
          <w:color w:val="000000"/>
          <w:sz w:val="36"/>
          <w:szCs w:val="36"/>
        </w:rPr>
        <w:t>9 KWIETNIA</w:t>
      </w:r>
      <w:r w:rsidRPr="0066613A">
        <w:rPr>
          <w:rFonts w:ascii="Lato" w:hAnsi="Lato"/>
          <w:color w:val="000000"/>
          <w:sz w:val="36"/>
          <w:szCs w:val="36"/>
        </w:rPr>
        <w:t xml:space="preserve"> 20</w:t>
      </w:r>
      <w:r w:rsidR="00B44C71" w:rsidRPr="0066613A">
        <w:rPr>
          <w:rFonts w:ascii="Lato" w:hAnsi="Lato"/>
          <w:color w:val="000000"/>
          <w:sz w:val="36"/>
          <w:szCs w:val="36"/>
        </w:rPr>
        <w:t>2</w:t>
      </w:r>
      <w:r w:rsidR="00BE1245">
        <w:rPr>
          <w:rFonts w:ascii="Lato" w:hAnsi="Lato"/>
          <w:color w:val="000000"/>
          <w:sz w:val="36"/>
          <w:szCs w:val="36"/>
        </w:rPr>
        <w:t>5</w:t>
      </w:r>
      <w:r w:rsidRPr="0066613A">
        <w:rPr>
          <w:rFonts w:ascii="Lato" w:hAnsi="Lato"/>
          <w:color w:val="000000"/>
          <w:sz w:val="36"/>
          <w:szCs w:val="36"/>
        </w:rPr>
        <w:t xml:space="preserve"> R.</w:t>
      </w:r>
    </w:p>
    <w:p w14:paraId="207307A6" w14:textId="77777777" w:rsidR="000B5AC7" w:rsidRPr="0066613A" w:rsidRDefault="000B5AC7" w:rsidP="00EF1D5D">
      <w:pPr>
        <w:pStyle w:val="NormalnyWeb"/>
        <w:spacing w:line="276" w:lineRule="auto"/>
        <w:jc w:val="both"/>
        <w:rPr>
          <w:rFonts w:ascii="Lato" w:hAnsi="Lato"/>
          <w:color w:val="000000"/>
        </w:rPr>
      </w:pPr>
    </w:p>
    <w:p w14:paraId="77F939E7" w14:textId="77777777" w:rsidR="00A17155" w:rsidRDefault="00A17155" w:rsidP="00EF1D5D">
      <w:pPr>
        <w:pStyle w:val="NormalnyWeb"/>
        <w:spacing w:line="276" w:lineRule="auto"/>
        <w:jc w:val="both"/>
        <w:rPr>
          <w:color w:val="000000"/>
        </w:rPr>
      </w:pPr>
    </w:p>
    <w:p w14:paraId="2F2F4183" w14:textId="5C24468F" w:rsidR="001D522C" w:rsidRPr="0066613A" w:rsidRDefault="004543DF" w:rsidP="00EF1D5D">
      <w:pPr>
        <w:pStyle w:val="NormalnyWeb"/>
        <w:spacing w:line="276" w:lineRule="auto"/>
        <w:jc w:val="both"/>
        <w:rPr>
          <w:rFonts w:ascii="Lato" w:hAnsi="Lato"/>
          <w:color w:val="4C4C4C"/>
          <w:sz w:val="22"/>
          <w:szCs w:val="22"/>
        </w:rPr>
      </w:pPr>
      <w:r w:rsidRPr="0066613A">
        <w:rPr>
          <w:rFonts w:ascii="Lato" w:hAnsi="Lato"/>
          <w:color w:val="000000"/>
          <w:sz w:val="22"/>
          <w:szCs w:val="22"/>
        </w:rPr>
        <w:t>Na podstawie</w:t>
      </w:r>
      <w:r w:rsidR="001D522C" w:rsidRPr="0066613A">
        <w:rPr>
          <w:rFonts w:ascii="Lato" w:hAnsi="Lato"/>
          <w:color w:val="000000"/>
          <w:sz w:val="22"/>
          <w:szCs w:val="22"/>
        </w:rPr>
        <w:t xml:space="preserve"> art. 16 ustawy z dnia 5 stycznia 2011 r. Kodeks </w:t>
      </w:r>
      <w:r w:rsidR="006044CD" w:rsidRPr="0066613A">
        <w:rPr>
          <w:rFonts w:ascii="Lato" w:hAnsi="Lato"/>
          <w:color w:val="000000"/>
          <w:sz w:val="22"/>
          <w:szCs w:val="22"/>
        </w:rPr>
        <w:t>w</w:t>
      </w:r>
      <w:r w:rsidR="001D522C" w:rsidRPr="0066613A">
        <w:rPr>
          <w:rFonts w:ascii="Lato" w:hAnsi="Lato"/>
          <w:color w:val="000000"/>
          <w:sz w:val="22"/>
          <w:szCs w:val="22"/>
        </w:rPr>
        <w:t>yborczy (</w:t>
      </w:r>
      <w:r w:rsidR="00BE1245">
        <w:rPr>
          <w:rFonts w:ascii="Lato" w:hAnsi="Lato"/>
          <w:sz w:val="20"/>
          <w:szCs w:val="20"/>
        </w:rPr>
        <w:t>Dz.U. z 2023 r. poz. 2408</w:t>
      </w:r>
      <w:r w:rsidR="00A23430">
        <w:rPr>
          <w:rFonts w:ascii="Lato" w:hAnsi="Lato"/>
          <w:sz w:val="20"/>
          <w:szCs w:val="20"/>
        </w:rPr>
        <w:t xml:space="preserve"> oraz z </w:t>
      </w:r>
      <w:r w:rsidR="00BE1245">
        <w:rPr>
          <w:rFonts w:ascii="Lato" w:hAnsi="Lato"/>
          <w:sz w:val="20"/>
          <w:szCs w:val="20"/>
        </w:rPr>
        <w:t>2024 r. poz. 721, 1572 i 1907</w:t>
      </w:r>
      <w:r w:rsidR="001D522C" w:rsidRPr="0066613A">
        <w:rPr>
          <w:rFonts w:ascii="Lato" w:hAnsi="Lato"/>
          <w:color w:val="000000"/>
          <w:sz w:val="22"/>
          <w:szCs w:val="22"/>
        </w:rPr>
        <w:t xml:space="preserve">)  informuję, że w okręgu konsularnym </w:t>
      </w:r>
      <w:r w:rsidR="00EF1D5D" w:rsidRPr="0066613A">
        <w:rPr>
          <w:rFonts w:ascii="Lato" w:hAnsi="Lato"/>
          <w:color w:val="000000"/>
          <w:sz w:val="22"/>
          <w:szCs w:val="22"/>
        </w:rPr>
        <w:t xml:space="preserve">Ambasady </w:t>
      </w:r>
      <w:r w:rsidR="003E301D" w:rsidRPr="0066613A">
        <w:rPr>
          <w:rFonts w:ascii="Lato" w:hAnsi="Lato"/>
          <w:color w:val="000000"/>
          <w:sz w:val="22"/>
          <w:szCs w:val="22"/>
        </w:rPr>
        <w:t>Rzeczypospolitej Polskiej</w:t>
      </w:r>
      <w:r w:rsidR="003228D7" w:rsidRPr="0066613A">
        <w:rPr>
          <w:rFonts w:ascii="Lato" w:hAnsi="Lato"/>
          <w:color w:val="000000"/>
          <w:sz w:val="22"/>
          <w:szCs w:val="22"/>
        </w:rPr>
        <w:t xml:space="preserve"> </w:t>
      </w:r>
      <w:r w:rsidR="003E301D" w:rsidRPr="0066613A">
        <w:rPr>
          <w:rFonts w:ascii="Lato" w:hAnsi="Lato"/>
          <w:color w:val="000000"/>
          <w:sz w:val="22"/>
          <w:szCs w:val="22"/>
        </w:rPr>
        <w:t xml:space="preserve">w </w:t>
      </w:r>
      <w:r w:rsidR="00E92B19">
        <w:rPr>
          <w:rFonts w:ascii="Lato" w:hAnsi="Lato"/>
          <w:color w:val="000000"/>
          <w:sz w:val="22"/>
          <w:szCs w:val="22"/>
        </w:rPr>
        <w:t>Bratysławie</w:t>
      </w:r>
      <w:r w:rsidR="003E301D" w:rsidRPr="0066613A">
        <w:rPr>
          <w:rFonts w:ascii="Lato" w:hAnsi="Lato"/>
          <w:color w:val="000000"/>
          <w:sz w:val="22"/>
          <w:szCs w:val="22"/>
        </w:rPr>
        <w:t xml:space="preserve"> </w:t>
      </w:r>
      <w:r w:rsidR="001D522C" w:rsidRPr="0066613A">
        <w:rPr>
          <w:rFonts w:ascii="Lato" w:hAnsi="Lato"/>
          <w:color w:val="000000"/>
          <w:sz w:val="22"/>
          <w:szCs w:val="22"/>
        </w:rPr>
        <w:t>utworzono</w:t>
      </w:r>
      <w:r w:rsidR="00E92B19">
        <w:rPr>
          <w:rFonts w:ascii="Lato" w:hAnsi="Lato"/>
          <w:color w:val="000000"/>
          <w:sz w:val="22"/>
          <w:szCs w:val="22"/>
        </w:rPr>
        <w:t xml:space="preserve"> jeden</w:t>
      </w:r>
      <w:r w:rsidR="001D522C" w:rsidRPr="0066613A">
        <w:rPr>
          <w:rFonts w:ascii="Lato" w:hAnsi="Lato"/>
          <w:color w:val="000000"/>
          <w:sz w:val="22"/>
          <w:szCs w:val="22"/>
        </w:rPr>
        <w:t xml:space="preserve"> obwód głosowania w wyborach </w:t>
      </w:r>
      <w:r w:rsidR="00C2164D">
        <w:rPr>
          <w:rFonts w:ascii="Lato" w:hAnsi="Lato"/>
          <w:color w:val="000000"/>
          <w:sz w:val="22"/>
          <w:szCs w:val="22"/>
        </w:rPr>
        <w:t>Prezydenta</w:t>
      </w:r>
      <w:r w:rsidR="003E301D" w:rsidRPr="0066613A">
        <w:rPr>
          <w:rFonts w:ascii="Lato" w:hAnsi="Lato"/>
          <w:color w:val="000000"/>
          <w:sz w:val="22"/>
          <w:szCs w:val="22"/>
        </w:rPr>
        <w:t xml:space="preserve"> Rzeczypospolitej Polskiej</w:t>
      </w:r>
      <w:r w:rsidR="00CA0EB8" w:rsidRPr="0066613A">
        <w:rPr>
          <w:rFonts w:ascii="Lato" w:hAnsi="Lato"/>
          <w:color w:val="000000"/>
          <w:sz w:val="22"/>
          <w:szCs w:val="22"/>
        </w:rPr>
        <w:t xml:space="preserve">, zarządzonych na dzień </w:t>
      </w:r>
      <w:r w:rsidR="00C2164D">
        <w:rPr>
          <w:rFonts w:ascii="Lato" w:hAnsi="Lato"/>
          <w:color w:val="000000"/>
          <w:sz w:val="22"/>
          <w:szCs w:val="22"/>
        </w:rPr>
        <w:t>18 maja 2025</w:t>
      </w:r>
      <w:r w:rsidR="00CA0EB8" w:rsidRPr="0066613A">
        <w:rPr>
          <w:rFonts w:ascii="Lato" w:hAnsi="Lato"/>
          <w:color w:val="000000"/>
          <w:sz w:val="22"/>
          <w:szCs w:val="22"/>
        </w:rPr>
        <w:t xml:space="preserve"> r.</w:t>
      </w:r>
      <w:r w:rsidR="001D522C" w:rsidRPr="0066613A">
        <w:rPr>
          <w:rFonts w:ascii="Lato" w:hAnsi="Lato"/>
          <w:color w:val="000000"/>
          <w:sz w:val="22"/>
          <w:szCs w:val="22"/>
        </w:rPr>
        <w:t>:</w:t>
      </w:r>
    </w:p>
    <w:p w14:paraId="42F11C53" w14:textId="77777777" w:rsidR="001D522C" w:rsidRPr="0066613A" w:rsidRDefault="001D522C" w:rsidP="003E301D">
      <w:pPr>
        <w:spacing w:before="100" w:beforeAutospacing="1" w:after="100" w:afterAutospacing="1" w:line="336" w:lineRule="auto"/>
        <w:jc w:val="center"/>
        <w:rPr>
          <w:rFonts w:ascii="Lato" w:eastAsia="Times New Roman" w:hAnsi="Lato" w:cs="Times New Roman"/>
          <w:color w:val="4C4C4C"/>
          <w:lang w:eastAsia="pl-PL"/>
        </w:rPr>
      </w:pPr>
    </w:p>
    <w:tbl>
      <w:tblPr>
        <w:tblpPr w:leftFromText="45" w:rightFromText="45" w:vertAnchor="text" w:tblpX="597"/>
        <w:tblW w:w="417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6"/>
        <w:gridCol w:w="4264"/>
        <w:gridCol w:w="2504"/>
      </w:tblGrid>
      <w:tr w:rsidR="003E301D" w:rsidRPr="0066613A" w14:paraId="356941B1" w14:textId="77777777" w:rsidTr="00E92B19">
        <w:trPr>
          <w:trHeight w:val="480"/>
          <w:tblCellSpacing w:w="0" w:type="dxa"/>
        </w:trPr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87EE9" w14:textId="77777777" w:rsidR="003E301D" w:rsidRPr="0066613A" w:rsidRDefault="003E301D" w:rsidP="003E301D">
            <w:pPr>
              <w:spacing w:after="0" w:line="240" w:lineRule="auto"/>
              <w:ind w:right="-14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66613A"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  <w:t>Numer obwodu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9738F" w14:textId="77777777" w:rsidR="003E301D" w:rsidRPr="0066613A" w:rsidRDefault="003E301D" w:rsidP="003E301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66613A"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  <w:t>Siedziba obwodowej komisji wyborczej</w:t>
            </w:r>
          </w:p>
        </w:tc>
        <w:tc>
          <w:tcPr>
            <w:tcW w:w="2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2F04A" w14:textId="77777777" w:rsidR="003E301D" w:rsidRPr="0066613A" w:rsidRDefault="003E301D" w:rsidP="003E301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66613A"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  <w:t>Lokal przystosowany              do potrzeb osób niepełnosprawnych</w:t>
            </w:r>
          </w:p>
        </w:tc>
      </w:tr>
      <w:tr w:rsidR="003E301D" w:rsidRPr="0066613A" w14:paraId="30DBD259" w14:textId="77777777" w:rsidTr="00E92B19">
        <w:trPr>
          <w:trHeight w:val="480"/>
          <w:tblCellSpacing w:w="0" w:type="dxa"/>
        </w:trPr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9F20D" w14:textId="31020593" w:rsidR="003E301D" w:rsidRPr="0066613A" w:rsidRDefault="00E92B19" w:rsidP="003E301D">
            <w:pPr>
              <w:spacing w:after="0" w:line="384" w:lineRule="atLeast"/>
              <w:ind w:right="-14"/>
              <w:jc w:val="center"/>
              <w:rPr>
                <w:rFonts w:ascii="Lato" w:eastAsia="Times New Roman" w:hAnsi="Lato" w:cs="Times New Roman"/>
                <w:b/>
                <w:color w:val="000000"/>
                <w:lang w:eastAsia="pl-PL"/>
              </w:rPr>
            </w:pPr>
            <w:r>
              <w:rPr>
                <w:rFonts w:ascii="Lato" w:eastAsia="Times New Roman" w:hAnsi="Lato" w:cs="Times New Roman"/>
                <w:b/>
                <w:color w:val="000000"/>
                <w:lang w:eastAsia="pl-PL"/>
              </w:rPr>
              <w:t>297</w:t>
            </w:r>
          </w:p>
        </w:tc>
        <w:tc>
          <w:tcPr>
            <w:tcW w:w="4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10310" w14:textId="77777777" w:rsidR="003E301D" w:rsidRDefault="003E301D" w:rsidP="00C3662A">
            <w:pPr>
              <w:spacing w:after="0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</w:p>
          <w:p w14:paraId="7433C58F" w14:textId="77777777" w:rsidR="00E92B19" w:rsidRDefault="00E92B19" w:rsidP="00E92B19">
            <w:pPr>
              <w:spacing w:after="0"/>
              <w:jc w:val="center"/>
              <w:rPr>
                <w:rFonts w:ascii="Lato" w:hAnsi="Lato"/>
                <w:b/>
              </w:rPr>
            </w:pPr>
            <w:r w:rsidRPr="00B44D03">
              <w:rPr>
                <w:rFonts w:ascii="Lato" w:hAnsi="Lato"/>
                <w:b/>
              </w:rPr>
              <w:t xml:space="preserve">Bratysława </w:t>
            </w:r>
            <w:proofErr w:type="spellStart"/>
            <w:r w:rsidRPr="00B44D03">
              <w:rPr>
                <w:rFonts w:ascii="Lato" w:hAnsi="Lato"/>
                <w:b/>
              </w:rPr>
              <w:t>Námestie</w:t>
            </w:r>
            <w:proofErr w:type="spellEnd"/>
            <w:r w:rsidRPr="00B44D03">
              <w:rPr>
                <w:rFonts w:ascii="Lato" w:hAnsi="Lato"/>
                <w:b/>
              </w:rPr>
              <w:t xml:space="preserve"> SNP 27 </w:t>
            </w:r>
          </w:p>
          <w:p w14:paraId="012F066C" w14:textId="54AD2533" w:rsidR="00E92B19" w:rsidRDefault="00E92B19" w:rsidP="00E92B19">
            <w:pPr>
              <w:spacing w:after="0"/>
              <w:jc w:val="center"/>
              <w:rPr>
                <w:rFonts w:ascii="Lato" w:hAnsi="Lato"/>
                <w:b/>
              </w:rPr>
            </w:pPr>
            <w:r w:rsidRPr="00B44D03">
              <w:rPr>
                <w:rFonts w:ascii="Lato" w:hAnsi="Lato"/>
                <w:b/>
              </w:rPr>
              <w:t>81</w:t>
            </w:r>
            <w:r w:rsidR="00C71C13">
              <w:rPr>
                <w:rFonts w:ascii="Lato" w:hAnsi="Lato"/>
                <w:b/>
              </w:rPr>
              <w:t>1</w:t>
            </w:r>
            <w:r w:rsidRPr="00B44D03">
              <w:rPr>
                <w:rFonts w:ascii="Lato" w:hAnsi="Lato"/>
                <w:b/>
              </w:rPr>
              <w:t xml:space="preserve"> </w:t>
            </w:r>
            <w:r w:rsidR="00C71C13">
              <w:rPr>
                <w:rFonts w:ascii="Lato" w:hAnsi="Lato"/>
                <w:b/>
              </w:rPr>
              <w:t>01</w:t>
            </w:r>
            <w:r w:rsidRPr="00B44D03">
              <w:rPr>
                <w:rFonts w:ascii="Lato" w:hAnsi="Lato"/>
                <w:b/>
              </w:rPr>
              <w:t xml:space="preserve"> </w:t>
            </w:r>
            <w:proofErr w:type="spellStart"/>
            <w:r w:rsidRPr="00B44D03">
              <w:rPr>
                <w:rFonts w:ascii="Lato" w:hAnsi="Lato"/>
                <w:b/>
              </w:rPr>
              <w:t>Bratislava</w:t>
            </w:r>
            <w:proofErr w:type="spellEnd"/>
          </w:p>
          <w:p w14:paraId="5FE1CCE4" w14:textId="77777777" w:rsidR="00E92B19" w:rsidRDefault="00E92B19" w:rsidP="00E92B19">
            <w:pPr>
              <w:spacing w:after="0"/>
              <w:jc w:val="center"/>
              <w:rPr>
                <w:rFonts w:ascii="Lato" w:hAnsi="Lato"/>
                <w:b/>
              </w:rPr>
            </w:pPr>
          </w:p>
          <w:p w14:paraId="40B6AA52" w14:textId="60172D5A" w:rsidR="00C3662A" w:rsidRPr="0066613A" w:rsidRDefault="00C3662A" w:rsidP="00C3662A">
            <w:pPr>
              <w:spacing w:after="0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</w:p>
        </w:tc>
        <w:tc>
          <w:tcPr>
            <w:tcW w:w="2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0EF5F" w14:textId="2FFFF488" w:rsidR="003E301D" w:rsidRPr="0066613A" w:rsidRDefault="00E7382E" w:rsidP="003E301D">
            <w:pPr>
              <w:spacing w:after="0" w:line="384" w:lineRule="atLeast"/>
              <w:ind w:left="111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66613A">
              <w:rPr>
                <w:rFonts w:ascii="Lato" w:eastAsia="Times New Roman" w:hAnsi="Lato" w:cs="Times New Roman"/>
                <w:color w:val="000000"/>
                <w:lang w:eastAsia="pl-PL"/>
              </w:rPr>
              <w:t>NIE</w:t>
            </w:r>
          </w:p>
        </w:tc>
      </w:tr>
    </w:tbl>
    <w:p w14:paraId="7F5E2305" w14:textId="77777777" w:rsidR="00713971" w:rsidRPr="0066613A" w:rsidRDefault="00713971" w:rsidP="003E301D">
      <w:pPr>
        <w:pStyle w:val="Default"/>
        <w:widowControl w:val="0"/>
        <w:tabs>
          <w:tab w:val="left" w:pos="724"/>
          <w:tab w:val="right" w:pos="8953"/>
        </w:tabs>
        <w:spacing w:after="120" w:line="276" w:lineRule="auto"/>
        <w:jc w:val="center"/>
        <w:rPr>
          <w:rFonts w:ascii="Lato" w:hAnsi="Lato"/>
          <w:sz w:val="22"/>
          <w:szCs w:val="22"/>
        </w:rPr>
      </w:pPr>
    </w:p>
    <w:p w14:paraId="59726722" w14:textId="77777777" w:rsidR="00713971" w:rsidRPr="0066613A" w:rsidRDefault="00713971" w:rsidP="003E301D">
      <w:pPr>
        <w:pStyle w:val="Default"/>
        <w:widowControl w:val="0"/>
        <w:tabs>
          <w:tab w:val="left" w:pos="724"/>
          <w:tab w:val="right" w:pos="8953"/>
        </w:tabs>
        <w:spacing w:after="120" w:line="276" w:lineRule="auto"/>
        <w:jc w:val="center"/>
        <w:rPr>
          <w:rFonts w:ascii="Lato" w:hAnsi="Lato"/>
          <w:sz w:val="22"/>
          <w:szCs w:val="22"/>
        </w:rPr>
      </w:pPr>
    </w:p>
    <w:p w14:paraId="14EB67FC" w14:textId="77777777" w:rsidR="003E301D" w:rsidRPr="0066613A" w:rsidRDefault="003E301D" w:rsidP="003E301D">
      <w:pPr>
        <w:pStyle w:val="Default"/>
        <w:widowControl w:val="0"/>
        <w:tabs>
          <w:tab w:val="left" w:pos="724"/>
          <w:tab w:val="right" w:pos="8953"/>
        </w:tabs>
        <w:spacing w:after="120" w:line="276" w:lineRule="auto"/>
        <w:ind w:left="1276" w:firstLine="1276"/>
        <w:jc w:val="center"/>
        <w:rPr>
          <w:rFonts w:ascii="Lato" w:hAnsi="Lato"/>
          <w:bCs/>
          <w:sz w:val="22"/>
          <w:szCs w:val="22"/>
        </w:rPr>
      </w:pPr>
    </w:p>
    <w:p w14:paraId="2600DFDA" w14:textId="77777777" w:rsidR="003E301D" w:rsidRPr="0066613A" w:rsidRDefault="003E301D" w:rsidP="003E301D">
      <w:pPr>
        <w:pStyle w:val="Default"/>
        <w:widowControl w:val="0"/>
        <w:tabs>
          <w:tab w:val="left" w:pos="724"/>
          <w:tab w:val="right" w:pos="8953"/>
        </w:tabs>
        <w:spacing w:after="120" w:line="276" w:lineRule="auto"/>
        <w:jc w:val="center"/>
        <w:rPr>
          <w:rFonts w:ascii="Lato" w:hAnsi="Lato"/>
          <w:bCs/>
          <w:sz w:val="22"/>
          <w:szCs w:val="22"/>
        </w:rPr>
      </w:pPr>
    </w:p>
    <w:p w14:paraId="24A8086D" w14:textId="77777777" w:rsidR="004543DF" w:rsidRPr="0066613A" w:rsidRDefault="004543DF" w:rsidP="00A07B4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Cs/>
          <w:color w:val="000000"/>
        </w:rPr>
      </w:pPr>
    </w:p>
    <w:p w14:paraId="5D57F618" w14:textId="77777777" w:rsidR="00EF1D5D" w:rsidRPr="0066613A" w:rsidRDefault="00EF1D5D" w:rsidP="00A07B4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Cs/>
          <w:color w:val="000000"/>
        </w:rPr>
      </w:pPr>
    </w:p>
    <w:p w14:paraId="1288CEEA" w14:textId="77777777" w:rsidR="00C5730A" w:rsidRPr="0066613A" w:rsidRDefault="00C5730A" w:rsidP="00A07B4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Cs/>
          <w:color w:val="000000"/>
        </w:rPr>
      </w:pPr>
      <w:r w:rsidRPr="0066613A">
        <w:rPr>
          <w:rFonts w:ascii="Lato" w:hAnsi="Lato" w:cs="Times New Roman"/>
          <w:bCs/>
          <w:color w:val="000000"/>
        </w:rPr>
        <w:t xml:space="preserve">                       </w:t>
      </w:r>
    </w:p>
    <w:p w14:paraId="25769278" w14:textId="21375FAD" w:rsidR="00C5730A" w:rsidRPr="0066613A" w:rsidRDefault="00E36DB7" w:rsidP="00A12D23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Lato" w:hAnsi="Lato" w:cs="Times New Roman"/>
          <w:bCs/>
          <w:color w:val="000000"/>
        </w:rPr>
      </w:pPr>
      <w:r w:rsidRPr="0066613A">
        <w:rPr>
          <w:rFonts w:ascii="Lato" w:hAnsi="Lato" w:cs="Times New Roman"/>
          <w:bCs/>
          <w:color w:val="000000"/>
        </w:rPr>
        <w:t xml:space="preserve">  </w:t>
      </w:r>
      <w:r w:rsidR="00713971" w:rsidRPr="0066613A">
        <w:rPr>
          <w:rFonts w:ascii="Lato" w:hAnsi="Lato" w:cs="Times New Roman"/>
          <w:bCs/>
          <w:color w:val="000000"/>
        </w:rPr>
        <w:t xml:space="preserve">Konsul RP w </w:t>
      </w:r>
      <w:r w:rsidR="00C71C13">
        <w:rPr>
          <w:rFonts w:ascii="Lato" w:hAnsi="Lato" w:cs="Times New Roman"/>
          <w:bCs/>
          <w:color w:val="000000"/>
        </w:rPr>
        <w:t>Bratysławie</w:t>
      </w:r>
    </w:p>
    <w:p w14:paraId="15DE1957" w14:textId="2DF5291D" w:rsidR="00A973AD" w:rsidRDefault="0066613A" w:rsidP="0066613A">
      <w:pPr>
        <w:autoSpaceDE w:val="0"/>
        <w:autoSpaceDN w:val="0"/>
        <w:adjustRightInd w:val="0"/>
        <w:spacing w:after="0" w:line="240" w:lineRule="auto"/>
        <w:ind w:left="4956" w:hanging="4389"/>
        <w:jc w:val="both"/>
        <w:rPr>
          <w:rFonts w:ascii="Lato" w:hAnsi="Lato" w:cs="Times New Roman"/>
          <w:bCs/>
          <w:color w:val="000000"/>
        </w:rPr>
      </w:pPr>
      <w:r>
        <w:rPr>
          <w:rFonts w:ascii="Lato" w:hAnsi="Lato" w:cs="Times New Roman"/>
          <w:bCs/>
          <w:color w:val="000000"/>
        </w:rPr>
        <w:t xml:space="preserve">                    </w:t>
      </w:r>
      <w:r w:rsidR="00C5730A" w:rsidRPr="0066613A">
        <w:rPr>
          <w:rFonts w:ascii="Lato" w:hAnsi="Lato" w:cs="Times New Roman"/>
          <w:bCs/>
          <w:color w:val="000000"/>
        </w:rPr>
        <w:t xml:space="preserve">                     </w:t>
      </w:r>
      <w:r w:rsidR="00BD1B91" w:rsidRPr="0066613A">
        <w:rPr>
          <w:rFonts w:ascii="Lato" w:hAnsi="Lato" w:cs="Times New Roman"/>
          <w:bCs/>
          <w:color w:val="000000"/>
        </w:rPr>
        <w:t xml:space="preserve">    </w:t>
      </w:r>
      <w:r>
        <w:rPr>
          <w:rFonts w:ascii="Lato" w:hAnsi="Lato" w:cs="Times New Roman"/>
          <w:bCs/>
          <w:color w:val="000000"/>
        </w:rPr>
        <w:t xml:space="preserve">                            </w:t>
      </w:r>
      <w:r w:rsidR="00A12D23" w:rsidRPr="0066613A">
        <w:rPr>
          <w:rFonts w:ascii="Lato" w:hAnsi="Lato" w:cs="Times New Roman"/>
          <w:bCs/>
          <w:color w:val="000000"/>
        </w:rPr>
        <w:t xml:space="preserve"> </w:t>
      </w:r>
      <w:r>
        <w:rPr>
          <w:rFonts w:ascii="Lato" w:hAnsi="Lato" w:cs="Times New Roman"/>
          <w:bCs/>
          <w:color w:val="000000"/>
        </w:rPr>
        <w:t xml:space="preserve">               </w:t>
      </w:r>
    </w:p>
    <w:p w14:paraId="3393EA29" w14:textId="74C4EBB7" w:rsidR="00A973AD" w:rsidRDefault="00C71C13" w:rsidP="00C71C13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Lato" w:hAnsi="Lato" w:cs="Times New Roman"/>
          <w:bCs/>
          <w:color w:val="000000"/>
        </w:rPr>
      </w:pPr>
      <w:r>
        <w:rPr>
          <w:rFonts w:ascii="Lato" w:hAnsi="Lato" w:cs="Times New Roman"/>
          <w:bCs/>
          <w:color w:val="000000"/>
        </w:rPr>
        <w:t xml:space="preserve">           Artur Łukiańczuk </w:t>
      </w:r>
    </w:p>
    <w:p w14:paraId="50DDC68E" w14:textId="48E79FB5" w:rsidR="0066613A" w:rsidRPr="00186652" w:rsidRDefault="0066613A" w:rsidP="004E27CB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Lato" w:hAnsi="Lato" w:cs="Times New Roman"/>
          <w:bCs/>
          <w:color w:val="000000"/>
        </w:rPr>
      </w:pPr>
    </w:p>
    <w:p w14:paraId="671721EE" w14:textId="4193D3B3" w:rsidR="00A12D23" w:rsidRPr="00186652" w:rsidRDefault="0066613A" w:rsidP="0066613A">
      <w:pPr>
        <w:autoSpaceDE w:val="0"/>
        <w:autoSpaceDN w:val="0"/>
        <w:adjustRightInd w:val="0"/>
        <w:spacing w:after="0" w:line="240" w:lineRule="auto"/>
        <w:ind w:left="4956" w:hanging="4389"/>
        <w:jc w:val="both"/>
        <w:rPr>
          <w:rFonts w:ascii="Lato" w:hAnsi="Lato" w:cs="Times New Roman"/>
          <w:bCs/>
          <w:color w:val="000000"/>
        </w:rPr>
      </w:pPr>
      <w:r w:rsidRPr="00186652">
        <w:rPr>
          <w:rFonts w:ascii="Lato" w:hAnsi="Lato" w:cs="Times New Roman"/>
          <w:bCs/>
          <w:color w:val="000000"/>
        </w:rPr>
        <w:t xml:space="preserve">    </w:t>
      </w:r>
    </w:p>
    <w:sectPr w:rsidR="00A12D23" w:rsidRPr="00186652" w:rsidSect="000B5AC7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B569E1"/>
    <w:multiLevelType w:val="multilevel"/>
    <w:tmpl w:val="5C78B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AE4"/>
    <w:rsid w:val="000B5AC7"/>
    <w:rsid w:val="000C7156"/>
    <w:rsid w:val="000E0328"/>
    <w:rsid w:val="00186652"/>
    <w:rsid w:val="001D522C"/>
    <w:rsid w:val="001E768F"/>
    <w:rsid w:val="0021701F"/>
    <w:rsid w:val="002F3A72"/>
    <w:rsid w:val="003228D7"/>
    <w:rsid w:val="00354750"/>
    <w:rsid w:val="00384465"/>
    <w:rsid w:val="003E301D"/>
    <w:rsid w:val="00422478"/>
    <w:rsid w:val="00440B85"/>
    <w:rsid w:val="004543DF"/>
    <w:rsid w:val="004E27CB"/>
    <w:rsid w:val="006044CD"/>
    <w:rsid w:val="00615FA7"/>
    <w:rsid w:val="0066613A"/>
    <w:rsid w:val="006855E6"/>
    <w:rsid w:val="00712901"/>
    <w:rsid w:val="00713971"/>
    <w:rsid w:val="00713DEA"/>
    <w:rsid w:val="007C365D"/>
    <w:rsid w:val="007D54BA"/>
    <w:rsid w:val="008834DB"/>
    <w:rsid w:val="009F46DF"/>
    <w:rsid w:val="00A07B48"/>
    <w:rsid w:val="00A12D23"/>
    <w:rsid w:val="00A17155"/>
    <w:rsid w:val="00A23430"/>
    <w:rsid w:val="00A83BDB"/>
    <w:rsid w:val="00A973AD"/>
    <w:rsid w:val="00B428E0"/>
    <w:rsid w:val="00B449E2"/>
    <w:rsid w:val="00B44C71"/>
    <w:rsid w:val="00BD1B91"/>
    <w:rsid w:val="00BE1245"/>
    <w:rsid w:val="00C20C40"/>
    <w:rsid w:val="00C2164D"/>
    <w:rsid w:val="00C3662A"/>
    <w:rsid w:val="00C5730A"/>
    <w:rsid w:val="00C71C13"/>
    <w:rsid w:val="00CA0EB8"/>
    <w:rsid w:val="00D43362"/>
    <w:rsid w:val="00DA09DD"/>
    <w:rsid w:val="00E36DB7"/>
    <w:rsid w:val="00E7382E"/>
    <w:rsid w:val="00E92B19"/>
    <w:rsid w:val="00EF1D5D"/>
    <w:rsid w:val="00FA13AF"/>
    <w:rsid w:val="00FD6AE4"/>
    <w:rsid w:val="00FF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9673F"/>
  <w15:docId w15:val="{478025BC-D9A9-417F-9B5A-1A422A5C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07B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1D522C"/>
    <w:pPr>
      <w:spacing w:after="0" w:line="384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D522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5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5AC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A12D2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30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30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30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30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30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1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07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3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00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57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53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006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4A22F-13FD-4688-9BA1-855576812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Krulak Marzena</dc:creator>
  <cp:lastModifiedBy>Łukiańczuk Artur</cp:lastModifiedBy>
  <cp:revision>4</cp:revision>
  <cp:lastPrinted>2015-04-17T08:46:00Z</cp:lastPrinted>
  <dcterms:created xsi:type="dcterms:W3CDTF">2025-04-09T06:41:00Z</dcterms:created>
  <dcterms:modified xsi:type="dcterms:W3CDTF">2025-04-09T06:52:00Z</dcterms:modified>
</cp:coreProperties>
</file>