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57" w:rsidRDefault="00967D2B" w:rsidP="00967D2B">
      <w:pPr>
        <w:jc w:val="center"/>
      </w:pPr>
      <w:r>
        <w:t xml:space="preserve">REJESTR </w:t>
      </w:r>
      <w:r w:rsidR="004600A1">
        <w:t xml:space="preserve">AKTUALNYCH </w:t>
      </w:r>
      <w:r w:rsidR="00843323">
        <w:t xml:space="preserve">DECYZJI </w:t>
      </w:r>
      <w:r w:rsidR="004D5EDC">
        <w:t>202</w:t>
      </w:r>
      <w:r w:rsidR="00141AB7">
        <w:t>3</w:t>
      </w:r>
      <w:r w:rsidR="00597ADD">
        <w:t xml:space="preserve"> r.</w:t>
      </w:r>
    </w:p>
    <w:p w:rsidR="00967D2B" w:rsidRDefault="00967D2B" w:rsidP="00967D2B"/>
    <w:p w:rsidR="00843323" w:rsidRDefault="00843323" w:rsidP="00843323">
      <w:pPr>
        <w:pStyle w:val="Akapitzlist"/>
        <w:numPr>
          <w:ilvl w:val="0"/>
          <w:numId w:val="1"/>
        </w:numPr>
        <w:jc w:val="both"/>
      </w:pPr>
      <w:r w:rsidRPr="00843323">
        <w:t xml:space="preserve">Decyzja nr 1/2023 </w:t>
      </w:r>
      <w:r w:rsidR="00C13933">
        <w:t xml:space="preserve">Dyrektora Centrum Informacyjnego Lasów Państwowych </w:t>
      </w:r>
      <w:r w:rsidRPr="00843323">
        <w:t>z dnia 02.02.2023 r. w sprawie powołania Redaktorów Naczelnych redakcji „Ech Leśnych”, „Głosu Lasu” oraz „Biuletynu Informacyjnego Lasów Państwowych”</w:t>
      </w:r>
      <w:r>
        <w:t>.</w:t>
      </w:r>
    </w:p>
    <w:p w:rsidR="008F6473" w:rsidRDefault="008F6473" w:rsidP="008F6473">
      <w:pPr>
        <w:pStyle w:val="Akapitzlist"/>
        <w:numPr>
          <w:ilvl w:val="0"/>
          <w:numId w:val="1"/>
        </w:numPr>
        <w:jc w:val="both"/>
      </w:pPr>
      <w:r>
        <w:t>Decyzja nr 3/2023 Dyrektora Centrum Informacyjnego Lasów Państwowych z dnia 01.03.2023</w:t>
      </w:r>
      <w:r w:rsidR="00CD73CF">
        <w:t xml:space="preserve"> r. </w:t>
      </w:r>
      <w:r>
        <w:t>w sprawie powołania Komisji Konkursowej ds. przeprowadzenia drugiej edycji Konkursu dla Kół Gospodyń Wiejskich o dofinansowanie na promocję Lasów Państwowych.</w:t>
      </w:r>
    </w:p>
    <w:p w:rsidR="0030160F" w:rsidRDefault="008F6473" w:rsidP="0030160F">
      <w:pPr>
        <w:pStyle w:val="Akapitzlist"/>
        <w:numPr>
          <w:ilvl w:val="0"/>
          <w:numId w:val="1"/>
        </w:numPr>
        <w:jc w:val="both"/>
      </w:pPr>
      <w:r w:rsidRPr="008F6473">
        <w:t xml:space="preserve">Decyzja nr 4/2023 </w:t>
      </w:r>
      <w:r>
        <w:t>Dyrektora Centrum Informacyjnego Lasów Państwowych</w:t>
      </w:r>
      <w:r w:rsidRPr="008F6473">
        <w:t xml:space="preserve"> z dnia 17.03.2023</w:t>
      </w:r>
      <w:r w:rsidR="00CD73CF">
        <w:t xml:space="preserve"> r. </w:t>
      </w:r>
      <w:r w:rsidRPr="008F6473">
        <w:t xml:space="preserve"> w sprawie powołania Komisji Konkursowej ds. przeprowadzenia drugiej edycji Konkursu dla Klubów Sportowych o dofinansowanie na promocję Lasów Państwowych</w:t>
      </w:r>
      <w:r>
        <w:t>.</w:t>
      </w:r>
    </w:p>
    <w:p w:rsidR="00C32A8D" w:rsidRPr="0075380F" w:rsidRDefault="00C32A8D" w:rsidP="00C32A8D">
      <w:pPr>
        <w:pStyle w:val="Akapitzlist"/>
        <w:numPr>
          <w:ilvl w:val="0"/>
          <w:numId w:val="1"/>
        </w:numPr>
        <w:jc w:val="both"/>
      </w:pPr>
      <w:r w:rsidRPr="00C32A8D">
        <w:t xml:space="preserve">Decyzja nr 10/2023 </w:t>
      </w:r>
      <w:r w:rsidRPr="007325C5">
        <w:t xml:space="preserve">Dyrektora Centrum Informacyjnego Lasów Państwowych </w:t>
      </w:r>
      <w:r w:rsidRPr="00C32A8D">
        <w:t xml:space="preserve">z dnia 01.06.2023 </w:t>
      </w:r>
      <w:r w:rsidR="00CD73CF">
        <w:t xml:space="preserve">r. </w:t>
      </w:r>
      <w:r w:rsidRPr="00C32A8D">
        <w:t xml:space="preserve">w sprawie powołania Komisji ds. likwidacji pieczęci urzędowych, pieczęci </w:t>
      </w:r>
      <w:r w:rsidR="00CD73CF">
        <w:t xml:space="preserve">                      </w:t>
      </w:r>
      <w:r w:rsidRPr="0075380F">
        <w:t>i pieczątek w Centrum Informacyjnym Lasów Państwowych</w:t>
      </w:r>
      <w:r w:rsidR="00B624FE" w:rsidRPr="0075380F">
        <w:t>.</w:t>
      </w:r>
    </w:p>
    <w:p w:rsidR="0075380F" w:rsidRPr="0075380F" w:rsidRDefault="0075380F" w:rsidP="0075380F">
      <w:pPr>
        <w:pStyle w:val="Akapitzlist"/>
        <w:numPr>
          <w:ilvl w:val="0"/>
          <w:numId w:val="1"/>
        </w:numPr>
        <w:jc w:val="both"/>
      </w:pPr>
      <w:r w:rsidRPr="0075380F">
        <w:t>Decyzja nr 11/2023 Dyrektora Centrum Informacyjnego Lasów Państwowych z dnia 29.06.2023 r. w sprawie powołania Komisji rekrutacyjnej w celu przeprowadzenia naboru na stanowisko specjalisty ds. zamówień publicznych w Centrum Informacyjnym Lasów Państwowych.</w:t>
      </w:r>
    </w:p>
    <w:p w:rsidR="00C62B1B" w:rsidRDefault="004F4EA0" w:rsidP="00C62B1B">
      <w:pPr>
        <w:pStyle w:val="Akapitzlist"/>
        <w:numPr>
          <w:ilvl w:val="0"/>
          <w:numId w:val="1"/>
        </w:numPr>
        <w:jc w:val="both"/>
      </w:pPr>
      <w:r w:rsidRPr="0075380F">
        <w:t>Decyzja nr 14/2023 Dyrektora Centrum Informacyjnego Lasów Państwowych z dnia 08.08.2023</w:t>
      </w:r>
      <w:r w:rsidRPr="004F4EA0">
        <w:t xml:space="preserve"> r. </w:t>
      </w:r>
      <w:r>
        <w:t>w sprawie powołania Komisji S</w:t>
      </w:r>
      <w:r w:rsidRPr="00C82073">
        <w:t>ocjalnej Zakładowego Funduszu Świadczeń Socjalnych</w:t>
      </w:r>
      <w:r>
        <w:t xml:space="preserve"> </w:t>
      </w:r>
      <w:r w:rsidRPr="00C82073">
        <w:t>w Centrum Informacyjnym Lasów Państwowych</w:t>
      </w:r>
      <w:r w:rsidR="000A0393">
        <w:t>.</w:t>
      </w:r>
    </w:p>
    <w:p w:rsidR="000A0393" w:rsidRPr="00105569" w:rsidRDefault="000A0393" w:rsidP="00C62B1B">
      <w:pPr>
        <w:pStyle w:val="Akapitzlist"/>
        <w:numPr>
          <w:ilvl w:val="0"/>
          <w:numId w:val="1"/>
        </w:numPr>
        <w:jc w:val="both"/>
      </w:pPr>
      <w:r w:rsidRPr="00105569">
        <w:t>Decyzja nr 17/2023 Dyrektora Centrum Informacyjnego Lasów Państwowych z dnia 11.08.2023 r. w sprawie powołania Komisji Konkursowej ds. przeprowadzenia Konkursu Lasów Państwowych pn. „Klasa z drewna”</w:t>
      </w:r>
      <w:r w:rsidR="002C0792" w:rsidRPr="00105569">
        <w:t>.</w:t>
      </w:r>
    </w:p>
    <w:p w:rsidR="002C0792" w:rsidRDefault="002C0792" w:rsidP="00C62B1B">
      <w:pPr>
        <w:pStyle w:val="Akapitzlist"/>
        <w:numPr>
          <w:ilvl w:val="0"/>
          <w:numId w:val="1"/>
        </w:numPr>
        <w:jc w:val="both"/>
      </w:pPr>
      <w:r>
        <w:t xml:space="preserve">Decyzja nr 18/2023 </w:t>
      </w:r>
      <w:r w:rsidRPr="004F4EA0">
        <w:t>Dyrektora Centrum Informacyjnego Lasów Państwowych</w:t>
      </w:r>
      <w:r>
        <w:t xml:space="preserve"> z dnia 11.08.2023 r. w sprawie wprowadzenia Regul</w:t>
      </w:r>
      <w:bookmarkStart w:id="0" w:name="_GoBack"/>
      <w:bookmarkEnd w:id="0"/>
      <w:r>
        <w:t xml:space="preserve">aminu użytkowania </w:t>
      </w:r>
      <w:r w:rsidR="00105569">
        <w:t>służbowych samochodów osobowych</w:t>
      </w:r>
      <w:r w:rsidR="00713A3A">
        <w:t xml:space="preserve"> </w:t>
      </w:r>
      <w:r>
        <w:t xml:space="preserve">i innych samochodów o dopuszczalnej masie całkowitej nieprzekraczającej 3,5 tony wykorzystywanych w </w:t>
      </w:r>
      <w:r w:rsidRPr="00C82073">
        <w:t>Centrum Informacyjnym Lasów Państwowych</w:t>
      </w:r>
      <w:r>
        <w:t>.</w:t>
      </w:r>
    </w:p>
    <w:p w:rsidR="00A343B0" w:rsidRDefault="00A343B0" w:rsidP="00A343B0">
      <w:pPr>
        <w:pStyle w:val="Akapitzlist"/>
        <w:numPr>
          <w:ilvl w:val="0"/>
          <w:numId w:val="1"/>
        </w:numPr>
        <w:jc w:val="both"/>
      </w:pPr>
      <w:r w:rsidRPr="00A343B0">
        <w:t xml:space="preserve">Decyzja nr 19/2023 </w:t>
      </w:r>
      <w:r w:rsidRPr="004F4EA0">
        <w:t>Dyrektora Centrum Informacyjnego Lasów Państwowych</w:t>
      </w:r>
      <w:r>
        <w:t xml:space="preserve"> </w:t>
      </w:r>
      <w:r w:rsidRPr="00A343B0">
        <w:t xml:space="preserve">z dnia </w:t>
      </w:r>
      <w:r>
        <w:t xml:space="preserve">29.08.2023 r. </w:t>
      </w:r>
      <w:r w:rsidRPr="00A343B0">
        <w:t xml:space="preserve">Zmieniająca Decyzję nr 17/2023 </w:t>
      </w:r>
      <w:r w:rsidRPr="004F4EA0">
        <w:t>Dyrektora Centrum Informacyjnego Lasów Państwowych</w:t>
      </w:r>
      <w:r w:rsidRPr="00A343B0">
        <w:t xml:space="preserve"> z dnia 11.08.2023 w sprawie powołania Komisji Konkursowej ds. przeprowadzenia Konkursu Lasów Państwowych pn. „Klasa z drewna”</w:t>
      </w:r>
      <w:r w:rsidR="006B5A05">
        <w:t>.</w:t>
      </w:r>
    </w:p>
    <w:p w:rsidR="00CA49D5" w:rsidRDefault="00CA49D5" w:rsidP="00CA49D5">
      <w:pPr>
        <w:pStyle w:val="Akapitzlist"/>
        <w:numPr>
          <w:ilvl w:val="0"/>
          <w:numId w:val="1"/>
        </w:numPr>
        <w:jc w:val="both"/>
      </w:pPr>
      <w:r w:rsidRPr="00CA49D5">
        <w:t>Decyzja nr 20/2023 Dyrektora Centrum Informacyjnego Lasów Państwowych z dnia 12.09.2023 r. zmieniająca Decyzję nr 11/2023 z dnia 29 czerwca 2023 r. w sprawie powołania Komisji rekrutacyjnej w celu przeprowadzenia naboru na stanowisko specjalisty ds. zamówień publicznych w Centrum Informacyjnym Lasów Państwowych</w:t>
      </w:r>
      <w:r>
        <w:t>.</w:t>
      </w:r>
    </w:p>
    <w:p w:rsidR="0011027E" w:rsidRPr="00CA49D5" w:rsidRDefault="0011027E" w:rsidP="0011027E">
      <w:pPr>
        <w:jc w:val="both"/>
      </w:pPr>
    </w:p>
    <w:p w:rsidR="00CA49D5" w:rsidRPr="00A343B0" w:rsidRDefault="00CA49D5" w:rsidP="00CA49D5">
      <w:pPr>
        <w:jc w:val="both"/>
      </w:pPr>
    </w:p>
    <w:p w:rsidR="008F6473" w:rsidRPr="00843323" w:rsidRDefault="008F6473" w:rsidP="008F6473">
      <w:pPr>
        <w:jc w:val="both"/>
      </w:pPr>
    </w:p>
    <w:p w:rsidR="00843323" w:rsidRPr="00CB78BD" w:rsidRDefault="00843323" w:rsidP="00826BC1">
      <w:pPr>
        <w:pStyle w:val="Akapitzlist"/>
        <w:spacing w:after="0"/>
        <w:jc w:val="both"/>
        <w:rPr>
          <w:rFonts w:cstheme="minorHAnsi"/>
        </w:rPr>
      </w:pPr>
    </w:p>
    <w:sectPr w:rsidR="00843323" w:rsidRPr="00CB78BD" w:rsidSect="00AC413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3365C"/>
    <w:multiLevelType w:val="hybridMultilevel"/>
    <w:tmpl w:val="7682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E7154"/>
    <w:multiLevelType w:val="hybridMultilevel"/>
    <w:tmpl w:val="6DACFEF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9327F"/>
    <w:multiLevelType w:val="multilevel"/>
    <w:tmpl w:val="C822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2B"/>
    <w:rsid w:val="00080280"/>
    <w:rsid w:val="000A0393"/>
    <w:rsid w:val="00105569"/>
    <w:rsid w:val="0011027E"/>
    <w:rsid w:val="00141AB7"/>
    <w:rsid w:val="0016180F"/>
    <w:rsid w:val="00294EF7"/>
    <w:rsid w:val="002A5DA9"/>
    <w:rsid w:val="002C0792"/>
    <w:rsid w:val="002C7C7D"/>
    <w:rsid w:val="0030160F"/>
    <w:rsid w:val="003F3157"/>
    <w:rsid w:val="00450CA1"/>
    <w:rsid w:val="004600A1"/>
    <w:rsid w:val="00483FC2"/>
    <w:rsid w:val="004D5EDC"/>
    <w:rsid w:val="004F4EA0"/>
    <w:rsid w:val="005343A7"/>
    <w:rsid w:val="00597ADD"/>
    <w:rsid w:val="005F168A"/>
    <w:rsid w:val="006B5A05"/>
    <w:rsid w:val="00713A3A"/>
    <w:rsid w:val="007325C5"/>
    <w:rsid w:val="0075380F"/>
    <w:rsid w:val="00761F29"/>
    <w:rsid w:val="00767719"/>
    <w:rsid w:val="007A3A68"/>
    <w:rsid w:val="00826BC1"/>
    <w:rsid w:val="00843323"/>
    <w:rsid w:val="008F6473"/>
    <w:rsid w:val="00924A45"/>
    <w:rsid w:val="00967D2B"/>
    <w:rsid w:val="00A343B0"/>
    <w:rsid w:val="00AC4133"/>
    <w:rsid w:val="00AF5D14"/>
    <w:rsid w:val="00B624FE"/>
    <w:rsid w:val="00B7366A"/>
    <w:rsid w:val="00B7417A"/>
    <w:rsid w:val="00BD1BD6"/>
    <w:rsid w:val="00BF0D1D"/>
    <w:rsid w:val="00C13933"/>
    <w:rsid w:val="00C32A8D"/>
    <w:rsid w:val="00C62B1B"/>
    <w:rsid w:val="00CA49D5"/>
    <w:rsid w:val="00CB78BD"/>
    <w:rsid w:val="00CD73CF"/>
    <w:rsid w:val="00D10567"/>
    <w:rsid w:val="00DD12AF"/>
    <w:rsid w:val="00E16AC7"/>
    <w:rsid w:val="00EA64BE"/>
    <w:rsid w:val="00EF704B"/>
    <w:rsid w:val="00F00E38"/>
    <w:rsid w:val="00F8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34B39-9B07-4254-A4F5-3F454215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D2B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E16AC7"/>
    <w:pPr>
      <w:spacing w:after="0" w:line="360" w:lineRule="auto"/>
      <w:jc w:val="center"/>
    </w:pPr>
    <w:rPr>
      <w:rFonts w:ascii="Arial" w:eastAsia="Times New Roman" w:hAnsi="Arial" w:cs="Arial"/>
      <w:b/>
      <w:bCs/>
      <w:sz w:val="3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6AC7"/>
    <w:rPr>
      <w:rFonts w:ascii="Arial" w:eastAsia="Times New Roman" w:hAnsi="Arial" w:cs="Arial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E16A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16AC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">
    <w:name w:val="Nagłówek #6_"/>
    <w:basedOn w:val="Domylnaczcionkaakapitu"/>
    <w:link w:val="Nagwek60"/>
    <w:rsid w:val="00CB78B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CB78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CB78BD"/>
    <w:pPr>
      <w:widowControl w:val="0"/>
      <w:shd w:val="clear" w:color="auto" w:fill="FFFFFF"/>
      <w:spacing w:after="0" w:line="266" w:lineRule="exac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CB78BD"/>
    <w:pPr>
      <w:widowControl w:val="0"/>
      <w:shd w:val="clear" w:color="auto" w:fill="FFFFFF"/>
      <w:spacing w:before="280" w:after="280" w:line="266" w:lineRule="exact"/>
      <w:ind w:hanging="48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Matjasik</dc:creator>
  <cp:keywords/>
  <dc:description/>
  <cp:lastModifiedBy>Małgorzata Czesławska</cp:lastModifiedBy>
  <cp:revision>3</cp:revision>
  <dcterms:created xsi:type="dcterms:W3CDTF">2023-10-06T07:52:00Z</dcterms:created>
  <dcterms:modified xsi:type="dcterms:W3CDTF">2023-10-06T07:56:00Z</dcterms:modified>
</cp:coreProperties>
</file>