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44" w:rsidRPr="00B536A0" w:rsidRDefault="00B97444" w:rsidP="00B536A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B536A0">
        <w:rPr>
          <w:rFonts w:ascii="Calibri" w:hAnsi="Calibri" w:cs="Calibri"/>
          <w:sz w:val="28"/>
          <w:szCs w:val="28"/>
        </w:rPr>
        <w:t>ZARZĄDZENIE</w:t>
      </w:r>
    </w:p>
    <w:p w:rsidR="00B72B2C" w:rsidRPr="00B536A0" w:rsidRDefault="00B72B2C" w:rsidP="00B536A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B536A0">
        <w:rPr>
          <w:rFonts w:ascii="Calibri" w:hAnsi="Calibri" w:cs="Calibri"/>
          <w:sz w:val="28"/>
          <w:szCs w:val="28"/>
        </w:rPr>
        <w:t>Regionalnego Dyrektora Ochrony Środowiska w Kielcach</w:t>
      </w:r>
    </w:p>
    <w:p w:rsidR="003D1C19" w:rsidRPr="00B536A0" w:rsidRDefault="00B97444" w:rsidP="00B536A0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B536A0">
        <w:rPr>
          <w:rFonts w:ascii="Calibri" w:hAnsi="Calibri" w:cs="Calibri"/>
          <w:sz w:val="28"/>
          <w:szCs w:val="28"/>
        </w:rPr>
        <w:t>z</w:t>
      </w:r>
      <w:r w:rsidR="00C54977" w:rsidRPr="00B536A0">
        <w:rPr>
          <w:rFonts w:ascii="Calibri" w:hAnsi="Calibri" w:cs="Calibri"/>
          <w:sz w:val="28"/>
          <w:szCs w:val="28"/>
        </w:rPr>
        <w:t xml:space="preserve"> dnia </w:t>
      </w:r>
      <w:r w:rsidR="00B536A0" w:rsidRPr="00B536A0">
        <w:rPr>
          <w:rFonts w:ascii="Calibri" w:hAnsi="Calibri" w:cs="Calibri"/>
          <w:sz w:val="28"/>
          <w:szCs w:val="28"/>
        </w:rPr>
        <w:t>6</w:t>
      </w:r>
      <w:r w:rsidR="00D65B88" w:rsidRPr="00B536A0">
        <w:rPr>
          <w:rFonts w:ascii="Calibri" w:hAnsi="Calibri" w:cs="Calibri"/>
          <w:sz w:val="28"/>
          <w:szCs w:val="28"/>
        </w:rPr>
        <w:t xml:space="preserve"> </w:t>
      </w:r>
      <w:r w:rsidR="00404000" w:rsidRPr="00B536A0">
        <w:rPr>
          <w:rFonts w:ascii="Calibri" w:hAnsi="Calibri" w:cs="Calibri"/>
          <w:sz w:val="28"/>
          <w:szCs w:val="28"/>
        </w:rPr>
        <w:t>maja</w:t>
      </w:r>
      <w:r w:rsidR="00D65B88" w:rsidRPr="00B536A0">
        <w:rPr>
          <w:rFonts w:ascii="Calibri" w:hAnsi="Calibri" w:cs="Calibri"/>
          <w:sz w:val="28"/>
          <w:szCs w:val="28"/>
        </w:rPr>
        <w:t xml:space="preserve"> </w:t>
      </w:r>
      <w:r w:rsidR="00BC7DCA" w:rsidRPr="00B536A0">
        <w:rPr>
          <w:rFonts w:ascii="Calibri" w:hAnsi="Calibri" w:cs="Calibri"/>
          <w:sz w:val="28"/>
          <w:szCs w:val="28"/>
        </w:rPr>
        <w:t>20</w:t>
      </w:r>
      <w:r w:rsidR="003E318C" w:rsidRPr="00B536A0">
        <w:rPr>
          <w:rFonts w:ascii="Calibri" w:hAnsi="Calibri" w:cs="Calibri"/>
          <w:sz w:val="28"/>
          <w:szCs w:val="28"/>
        </w:rPr>
        <w:t>21</w:t>
      </w:r>
      <w:r w:rsidR="00BC7DCA" w:rsidRPr="00B536A0">
        <w:rPr>
          <w:rFonts w:ascii="Calibri" w:hAnsi="Calibri" w:cs="Calibri"/>
          <w:sz w:val="28"/>
          <w:szCs w:val="28"/>
        </w:rPr>
        <w:t xml:space="preserve"> </w:t>
      </w:r>
      <w:r w:rsidR="00B72B2C" w:rsidRPr="00B536A0">
        <w:rPr>
          <w:rFonts w:ascii="Calibri" w:hAnsi="Calibri" w:cs="Calibri"/>
          <w:sz w:val="28"/>
          <w:szCs w:val="28"/>
        </w:rPr>
        <w:t>r.</w:t>
      </w:r>
    </w:p>
    <w:p w:rsidR="00CE3B65" w:rsidRPr="00B536A0" w:rsidRDefault="00CE3B65" w:rsidP="00B536A0">
      <w:pPr>
        <w:spacing w:after="0" w:line="360" w:lineRule="auto"/>
        <w:rPr>
          <w:rFonts w:ascii="Calibri" w:hAnsi="Calibri" w:cs="Calibri"/>
          <w:sz w:val="28"/>
          <w:szCs w:val="28"/>
        </w:rPr>
      </w:pPr>
    </w:p>
    <w:p w:rsidR="00B72B2C" w:rsidRPr="00B536A0" w:rsidRDefault="00B97444" w:rsidP="00B536A0">
      <w:pPr>
        <w:spacing w:line="360" w:lineRule="auto"/>
        <w:rPr>
          <w:rFonts w:ascii="Calibri" w:hAnsi="Calibri" w:cs="Calibri"/>
          <w:sz w:val="28"/>
          <w:szCs w:val="28"/>
        </w:rPr>
      </w:pPr>
      <w:r w:rsidRPr="00B536A0">
        <w:rPr>
          <w:rFonts w:ascii="Calibri" w:hAnsi="Calibri" w:cs="Calibri"/>
          <w:sz w:val="28"/>
          <w:szCs w:val="28"/>
        </w:rPr>
        <w:t>w</w:t>
      </w:r>
      <w:r w:rsidR="00B72B2C" w:rsidRPr="00B536A0">
        <w:rPr>
          <w:rFonts w:ascii="Calibri" w:hAnsi="Calibri" w:cs="Calibri"/>
          <w:sz w:val="28"/>
          <w:szCs w:val="28"/>
        </w:rPr>
        <w:t xml:space="preserve"> sprawie wyznaczenia </w:t>
      </w:r>
      <w:r w:rsidR="00BC7DCA" w:rsidRPr="00B536A0">
        <w:rPr>
          <w:rFonts w:ascii="Calibri" w:hAnsi="Calibri" w:cs="Calibri"/>
          <w:sz w:val="28"/>
          <w:szCs w:val="28"/>
        </w:rPr>
        <w:t xml:space="preserve">szlaku ruchu pieszego </w:t>
      </w:r>
      <w:r w:rsidR="00B72B2C" w:rsidRPr="00B536A0">
        <w:rPr>
          <w:rFonts w:ascii="Calibri" w:hAnsi="Calibri" w:cs="Calibri"/>
          <w:sz w:val="28"/>
          <w:szCs w:val="28"/>
        </w:rPr>
        <w:t xml:space="preserve">w rezerwacie przyrody </w:t>
      </w:r>
      <w:proofErr w:type="spellStart"/>
      <w:r w:rsidR="003E318C" w:rsidRPr="00B536A0">
        <w:rPr>
          <w:rFonts w:ascii="Calibri" w:hAnsi="Calibri" w:cs="Calibri"/>
          <w:sz w:val="28"/>
          <w:szCs w:val="28"/>
        </w:rPr>
        <w:t>Wykus</w:t>
      </w:r>
      <w:proofErr w:type="spellEnd"/>
    </w:p>
    <w:p w:rsidR="00626FF5" w:rsidRPr="00B536A0" w:rsidRDefault="00626FF5" w:rsidP="00B536A0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B72B2C" w:rsidRPr="00B536A0" w:rsidRDefault="00B72B2C" w:rsidP="00B536A0">
      <w:pPr>
        <w:spacing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Na podstawie art. 15 ust. 1 pkt </w:t>
      </w:r>
      <w:r w:rsidR="001E0152" w:rsidRPr="00B536A0">
        <w:rPr>
          <w:rFonts w:ascii="Calibri" w:hAnsi="Calibri" w:cs="Calibri"/>
          <w:sz w:val="24"/>
          <w:szCs w:val="24"/>
        </w:rPr>
        <w:t xml:space="preserve">15 </w:t>
      </w:r>
      <w:r w:rsidRPr="00B536A0">
        <w:rPr>
          <w:rFonts w:ascii="Calibri" w:hAnsi="Calibri" w:cs="Calibri"/>
          <w:sz w:val="24"/>
          <w:szCs w:val="24"/>
        </w:rPr>
        <w:t>ustawy z dnia 16 kwietnia 2004r. o ochronie przyrody (</w:t>
      </w:r>
      <w:r w:rsidR="00CE3B65" w:rsidRPr="00B536A0">
        <w:rPr>
          <w:rFonts w:ascii="Calibri" w:hAnsi="Calibri" w:cs="Calibri"/>
          <w:sz w:val="24"/>
          <w:szCs w:val="24"/>
        </w:rPr>
        <w:t xml:space="preserve">t. j. </w:t>
      </w:r>
      <w:r w:rsidR="00663CFC" w:rsidRPr="00B536A0">
        <w:rPr>
          <w:rFonts w:ascii="Calibri" w:hAnsi="Calibri" w:cs="Calibri"/>
          <w:sz w:val="24"/>
          <w:szCs w:val="24"/>
        </w:rPr>
        <w:t>Dz. </w:t>
      </w:r>
      <w:r w:rsidR="00BC7DCA" w:rsidRPr="00B536A0">
        <w:rPr>
          <w:rFonts w:ascii="Calibri" w:hAnsi="Calibri" w:cs="Calibri"/>
          <w:sz w:val="24"/>
          <w:szCs w:val="24"/>
        </w:rPr>
        <w:t>U. z 20</w:t>
      </w:r>
      <w:r w:rsidR="003E318C" w:rsidRPr="00B536A0">
        <w:rPr>
          <w:rFonts w:ascii="Calibri" w:hAnsi="Calibri" w:cs="Calibri"/>
          <w:sz w:val="24"/>
          <w:szCs w:val="24"/>
        </w:rPr>
        <w:t>20</w:t>
      </w:r>
      <w:r w:rsidR="00867609" w:rsidRPr="00B536A0">
        <w:rPr>
          <w:rFonts w:ascii="Calibri" w:hAnsi="Calibri" w:cs="Calibri"/>
          <w:sz w:val="24"/>
          <w:szCs w:val="24"/>
        </w:rPr>
        <w:t xml:space="preserve"> poz. </w:t>
      </w:r>
      <w:r w:rsidR="003E318C" w:rsidRPr="00B536A0">
        <w:rPr>
          <w:rFonts w:ascii="Calibri" w:hAnsi="Calibri" w:cs="Calibri"/>
          <w:sz w:val="24"/>
          <w:szCs w:val="24"/>
        </w:rPr>
        <w:t xml:space="preserve">55 z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późn</w:t>
      </w:r>
      <w:proofErr w:type="spellEnd"/>
      <w:r w:rsidR="003E318C" w:rsidRPr="00B536A0">
        <w:rPr>
          <w:rFonts w:ascii="Calibri" w:hAnsi="Calibri" w:cs="Calibri"/>
          <w:sz w:val="24"/>
          <w:szCs w:val="24"/>
        </w:rPr>
        <w:t>. zm</w:t>
      </w:r>
      <w:r w:rsidR="00CE3B65" w:rsidRPr="00B536A0">
        <w:rPr>
          <w:rFonts w:ascii="Calibri" w:hAnsi="Calibri" w:cs="Calibri"/>
          <w:sz w:val="24"/>
          <w:szCs w:val="24"/>
        </w:rPr>
        <w:t>.</w:t>
      </w:r>
      <w:r w:rsidR="003E6201" w:rsidRPr="00B536A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B536A0">
        <w:rPr>
          <w:rFonts w:ascii="Calibri" w:hAnsi="Calibri" w:cs="Calibri"/>
          <w:sz w:val="24"/>
          <w:szCs w:val="24"/>
        </w:rPr>
        <w:t>) zarządza się co następuje:</w:t>
      </w:r>
    </w:p>
    <w:p w:rsidR="00BC7DCA" w:rsidRPr="00B536A0" w:rsidRDefault="00B72B2C" w:rsidP="00B536A0">
      <w:pPr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>§ 1</w:t>
      </w:r>
      <w:r w:rsidR="00BC7DCA" w:rsidRPr="00B536A0">
        <w:rPr>
          <w:rFonts w:ascii="Calibri" w:hAnsi="Calibri" w:cs="Calibri"/>
          <w:sz w:val="24"/>
          <w:szCs w:val="24"/>
        </w:rPr>
        <w:t>. 1.</w:t>
      </w:r>
      <w:r w:rsidRPr="00B536A0">
        <w:rPr>
          <w:rFonts w:ascii="Calibri" w:hAnsi="Calibri" w:cs="Calibri"/>
          <w:sz w:val="24"/>
          <w:szCs w:val="24"/>
        </w:rPr>
        <w:t xml:space="preserve"> Wyznacza się</w:t>
      </w:r>
      <w:r w:rsidR="00892E49" w:rsidRPr="00B536A0">
        <w:rPr>
          <w:rFonts w:ascii="Calibri" w:hAnsi="Calibri" w:cs="Calibri"/>
          <w:sz w:val="24"/>
          <w:szCs w:val="24"/>
        </w:rPr>
        <w:t xml:space="preserve"> </w:t>
      </w:r>
      <w:r w:rsidR="00BC7DCA" w:rsidRPr="00B536A0">
        <w:rPr>
          <w:rFonts w:ascii="Calibri" w:hAnsi="Calibri" w:cs="Calibri"/>
          <w:sz w:val="24"/>
          <w:szCs w:val="24"/>
        </w:rPr>
        <w:t>szlak</w:t>
      </w:r>
      <w:r w:rsidR="00A136CC" w:rsidRPr="00B536A0">
        <w:rPr>
          <w:rFonts w:ascii="Calibri" w:hAnsi="Calibri" w:cs="Calibri"/>
          <w:sz w:val="24"/>
          <w:szCs w:val="24"/>
        </w:rPr>
        <w:t>i</w:t>
      </w:r>
      <w:r w:rsidR="00BC7DCA" w:rsidRPr="00B536A0">
        <w:rPr>
          <w:rFonts w:ascii="Calibri" w:hAnsi="Calibri" w:cs="Calibri"/>
          <w:sz w:val="24"/>
          <w:szCs w:val="24"/>
        </w:rPr>
        <w:t xml:space="preserve"> ruchu pieszego </w:t>
      </w:r>
      <w:r w:rsidRPr="00B536A0">
        <w:rPr>
          <w:rFonts w:ascii="Calibri" w:hAnsi="Calibri" w:cs="Calibri"/>
          <w:sz w:val="24"/>
          <w:szCs w:val="24"/>
        </w:rPr>
        <w:t xml:space="preserve">w rezerwacie przyrody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Wykus</w:t>
      </w:r>
      <w:proofErr w:type="spellEnd"/>
      <w:r w:rsidR="007F3D8B" w:rsidRPr="00B536A0">
        <w:rPr>
          <w:rFonts w:ascii="Calibri" w:hAnsi="Calibri" w:cs="Calibri"/>
          <w:sz w:val="24"/>
          <w:szCs w:val="24"/>
        </w:rPr>
        <w:t>.</w:t>
      </w:r>
      <w:r w:rsidR="00BC7DCA" w:rsidRPr="00B536A0">
        <w:rPr>
          <w:rFonts w:ascii="Calibri" w:hAnsi="Calibri" w:cs="Calibri"/>
          <w:sz w:val="24"/>
          <w:szCs w:val="24"/>
        </w:rPr>
        <w:t xml:space="preserve">    </w:t>
      </w:r>
    </w:p>
    <w:p w:rsidR="00B72B2C" w:rsidRPr="00B536A0" w:rsidRDefault="00BC7DCA" w:rsidP="00B536A0">
      <w:pPr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       2. Przebieg </w:t>
      </w:r>
      <w:r w:rsidR="00A136CC" w:rsidRPr="00B536A0">
        <w:rPr>
          <w:rFonts w:ascii="Calibri" w:hAnsi="Calibri" w:cs="Calibri"/>
          <w:sz w:val="24"/>
          <w:szCs w:val="24"/>
        </w:rPr>
        <w:t>szlaków</w:t>
      </w:r>
      <w:r w:rsidRPr="00B536A0">
        <w:rPr>
          <w:rFonts w:ascii="Calibri" w:hAnsi="Calibri" w:cs="Calibri"/>
          <w:sz w:val="24"/>
          <w:szCs w:val="24"/>
        </w:rPr>
        <w:t xml:space="preserve"> </w:t>
      </w:r>
      <w:r w:rsidR="00626FF5" w:rsidRPr="00B536A0">
        <w:rPr>
          <w:rFonts w:ascii="Calibri" w:hAnsi="Calibri" w:cs="Calibri"/>
          <w:sz w:val="24"/>
          <w:szCs w:val="24"/>
        </w:rPr>
        <w:t xml:space="preserve">ruchu pieszego </w:t>
      </w:r>
      <w:r w:rsidRPr="00B536A0">
        <w:rPr>
          <w:rFonts w:ascii="Calibri" w:hAnsi="Calibri" w:cs="Calibri"/>
          <w:sz w:val="24"/>
          <w:szCs w:val="24"/>
        </w:rPr>
        <w:t xml:space="preserve">na terenie rezerwatu określa załącznik </w:t>
      </w:r>
      <w:r w:rsidR="00626FF5" w:rsidRPr="00B536A0">
        <w:rPr>
          <w:rFonts w:ascii="Calibri" w:hAnsi="Calibri" w:cs="Calibri"/>
          <w:sz w:val="24"/>
          <w:szCs w:val="24"/>
        </w:rPr>
        <w:t>do niniejszego z</w:t>
      </w:r>
      <w:r w:rsidRPr="00B536A0">
        <w:rPr>
          <w:rFonts w:ascii="Calibri" w:hAnsi="Calibri" w:cs="Calibri"/>
          <w:sz w:val="24"/>
          <w:szCs w:val="24"/>
        </w:rPr>
        <w:t>arządzenia</w:t>
      </w:r>
      <w:r w:rsidR="00064D51" w:rsidRPr="00B536A0">
        <w:rPr>
          <w:rFonts w:ascii="Calibri" w:hAnsi="Calibri" w:cs="Calibri"/>
          <w:sz w:val="24"/>
          <w:szCs w:val="24"/>
        </w:rPr>
        <w:t>.</w:t>
      </w:r>
    </w:p>
    <w:p w:rsidR="000B3CD1" w:rsidRPr="00B536A0" w:rsidRDefault="00C42BCF" w:rsidP="00B536A0">
      <w:pPr>
        <w:spacing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>§ 2</w:t>
      </w:r>
      <w:r w:rsidR="00B97444" w:rsidRPr="00B536A0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B536A0" w:rsidRPr="00B536A0" w:rsidRDefault="00B536A0" w:rsidP="00B536A0">
      <w:pPr>
        <w:widowControl w:val="0"/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REGIONALNY DYREKTOR</w:t>
      </w:r>
    </w:p>
    <w:p w:rsidR="00B536A0" w:rsidRPr="00B536A0" w:rsidRDefault="00B536A0" w:rsidP="00B536A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Lucida Sans Unicode" w:hAnsi="Calibri" w:cs="Calibri"/>
          <w:kern w:val="2"/>
          <w:sz w:val="20"/>
          <w:szCs w:val="20"/>
        </w:rPr>
        <w:t>OCHRONY ŚRODOWISKA</w:t>
      </w:r>
    </w:p>
    <w:p w:rsidR="00B536A0" w:rsidRPr="00B536A0" w:rsidRDefault="00B536A0" w:rsidP="00B536A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W KIELCACH</w:t>
      </w:r>
    </w:p>
    <w:p w:rsidR="00B536A0" w:rsidRPr="00B536A0" w:rsidRDefault="00B536A0" w:rsidP="00B536A0">
      <w:pPr>
        <w:widowControl w:val="0"/>
        <w:suppressLineNumbers/>
        <w:suppressAutoHyphens/>
        <w:spacing w:after="0" w:line="360" w:lineRule="auto"/>
        <w:rPr>
          <w:rFonts w:ascii="Calibri" w:eastAsia="Lucida Sans Unicode" w:hAnsi="Calibri" w:cs="Calibri"/>
          <w:kern w:val="2"/>
          <w:sz w:val="20"/>
          <w:szCs w:val="20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>Aldona Sobolak</w:t>
      </w:r>
    </w:p>
    <w:p w:rsidR="000B3CD1" w:rsidRPr="00B536A0" w:rsidRDefault="000B3CD1" w:rsidP="00B536A0">
      <w:pPr>
        <w:rPr>
          <w:rFonts w:cstheme="minorHAnsi"/>
          <w:sz w:val="24"/>
          <w:szCs w:val="24"/>
        </w:rPr>
      </w:pPr>
    </w:p>
    <w:p w:rsidR="000B3CD1" w:rsidRPr="00B536A0" w:rsidRDefault="000B3CD1" w:rsidP="00B536A0">
      <w:pPr>
        <w:rPr>
          <w:rFonts w:cstheme="minorHAnsi"/>
          <w:sz w:val="24"/>
          <w:szCs w:val="24"/>
        </w:rPr>
      </w:pPr>
    </w:p>
    <w:p w:rsidR="000B3CD1" w:rsidRPr="00B536A0" w:rsidRDefault="000B3CD1" w:rsidP="00B536A0">
      <w:pPr>
        <w:rPr>
          <w:rFonts w:cstheme="minorHAnsi"/>
          <w:sz w:val="24"/>
          <w:szCs w:val="24"/>
        </w:rPr>
      </w:pPr>
    </w:p>
    <w:p w:rsidR="000B3CD1" w:rsidRPr="00B536A0" w:rsidRDefault="000B3CD1" w:rsidP="00B536A0">
      <w:pPr>
        <w:rPr>
          <w:rFonts w:cstheme="minorHAnsi"/>
          <w:sz w:val="24"/>
          <w:szCs w:val="24"/>
        </w:rPr>
      </w:pPr>
    </w:p>
    <w:p w:rsidR="0079701F" w:rsidRPr="00B536A0" w:rsidRDefault="0079701F" w:rsidP="00B536A0">
      <w:pPr>
        <w:rPr>
          <w:rFonts w:cstheme="minorHAnsi"/>
          <w:sz w:val="24"/>
          <w:szCs w:val="24"/>
        </w:rPr>
      </w:pPr>
    </w:p>
    <w:p w:rsidR="001A3313" w:rsidRPr="00B536A0" w:rsidRDefault="001A3313" w:rsidP="00B536A0">
      <w:pPr>
        <w:rPr>
          <w:rFonts w:cstheme="minorHAnsi"/>
          <w:sz w:val="24"/>
          <w:szCs w:val="24"/>
        </w:rPr>
      </w:pPr>
    </w:p>
    <w:p w:rsidR="0079701F" w:rsidRPr="00B536A0" w:rsidRDefault="0079701F" w:rsidP="00B536A0">
      <w:pPr>
        <w:rPr>
          <w:rFonts w:cstheme="minorHAnsi"/>
          <w:sz w:val="24"/>
          <w:szCs w:val="24"/>
        </w:rPr>
      </w:pPr>
    </w:p>
    <w:p w:rsidR="00C42BCF" w:rsidRDefault="00C42BCF" w:rsidP="00B536A0">
      <w:pPr>
        <w:rPr>
          <w:rFonts w:cstheme="minorHAnsi"/>
          <w:sz w:val="24"/>
          <w:szCs w:val="24"/>
        </w:rPr>
      </w:pPr>
    </w:p>
    <w:p w:rsidR="00B536A0" w:rsidRDefault="00B536A0" w:rsidP="00B536A0">
      <w:pPr>
        <w:rPr>
          <w:rFonts w:cstheme="minorHAnsi"/>
          <w:sz w:val="24"/>
          <w:szCs w:val="24"/>
        </w:rPr>
      </w:pPr>
    </w:p>
    <w:p w:rsidR="00B536A0" w:rsidRPr="00B536A0" w:rsidRDefault="00B536A0" w:rsidP="00B536A0">
      <w:pPr>
        <w:rPr>
          <w:rFonts w:cstheme="minorHAnsi"/>
          <w:sz w:val="24"/>
          <w:szCs w:val="24"/>
        </w:rPr>
      </w:pPr>
    </w:p>
    <w:p w:rsidR="0079701F" w:rsidRPr="00B536A0" w:rsidRDefault="0079701F" w:rsidP="00B536A0">
      <w:pPr>
        <w:rPr>
          <w:rFonts w:cstheme="minorHAnsi"/>
          <w:sz w:val="24"/>
          <w:szCs w:val="24"/>
        </w:rPr>
      </w:pPr>
    </w:p>
    <w:p w:rsidR="00131B52" w:rsidRPr="00B536A0" w:rsidRDefault="00626FF5" w:rsidP="00B536A0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Załącznik do Zarządzenia Regionalnego Dyrektora Ochrony Środowiska w Kielcach z dnia </w:t>
      </w:r>
      <w:r w:rsidR="00B536A0" w:rsidRPr="00B536A0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404000" w:rsidRPr="00B536A0">
        <w:rPr>
          <w:rFonts w:ascii="Calibri" w:eastAsia="Times New Roman" w:hAnsi="Calibri" w:cs="Calibri"/>
          <w:sz w:val="24"/>
          <w:szCs w:val="24"/>
          <w:lang w:eastAsia="pl-PL"/>
        </w:rPr>
        <w:t xml:space="preserve">  maja</w:t>
      </w:r>
      <w:r w:rsidRPr="00B536A0">
        <w:rPr>
          <w:rFonts w:ascii="Calibri" w:eastAsia="Times New Roman" w:hAnsi="Calibri" w:cs="Calibri"/>
          <w:sz w:val="24"/>
          <w:szCs w:val="24"/>
          <w:lang w:eastAsia="pl-PL"/>
        </w:rPr>
        <w:t xml:space="preserve"> 20</w:t>
      </w:r>
      <w:r w:rsidR="003E318C" w:rsidRPr="00B536A0">
        <w:rPr>
          <w:rFonts w:ascii="Calibri" w:eastAsia="Times New Roman" w:hAnsi="Calibri" w:cs="Calibri"/>
          <w:sz w:val="24"/>
          <w:szCs w:val="24"/>
          <w:lang w:eastAsia="pl-PL"/>
        </w:rPr>
        <w:t>21</w:t>
      </w:r>
      <w:r w:rsidRPr="00B536A0">
        <w:rPr>
          <w:rFonts w:ascii="Calibri" w:eastAsia="Times New Roman" w:hAnsi="Calibri" w:cs="Calibri"/>
          <w:sz w:val="24"/>
          <w:szCs w:val="24"/>
          <w:lang w:eastAsia="pl-PL"/>
        </w:rPr>
        <w:t xml:space="preserve"> r. w sprawie wyznaczenia szlaku ruchu pieszego w rezerwacie przyrody </w:t>
      </w:r>
      <w:proofErr w:type="spellStart"/>
      <w:r w:rsidR="003E318C" w:rsidRPr="00B536A0">
        <w:rPr>
          <w:rFonts w:ascii="Calibri" w:eastAsia="Times New Roman" w:hAnsi="Calibri" w:cs="Calibri"/>
          <w:sz w:val="24"/>
          <w:szCs w:val="24"/>
          <w:lang w:eastAsia="pl-PL"/>
        </w:rPr>
        <w:t>Wykus</w:t>
      </w:r>
      <w:proofErr w:type="spellEnd"/>
    </w:p>
    <w:p w:rsidR="00131B52" w:rsidRPr="00B536A0" w:rsidRDefault="00131B52" w:rsidP="00B536A0">
      <w:pPr>
        <w:tabs>
          <w:tab w:val="left" w:pos="0"/>
        </w:tabs>
        <w:spacing w:line="360" w:lineRule="auto"/>
        <w:rPr>
          <w:rFonts w:ascii="Calibri" w:hAnsi="Calibri" w:cs="Calibri"/>
          <w:sz w:val="24"/>
          <w:szCs w:val="24"/>
        </w:rPr>
      </w:pPr>
    </w:p>
    <w:p w:rsidR="00131B52" w:rsidRPr="00B536A0" w:rsidRDefault="00404000" w:rsidP="00B536A0">
      <w:pPr>
        <w:spacing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>Przebieg szlaków</w:t>
      </w:r>
      <w:r w:rsidR="00626FF5" w:rsidRPr="00B536A0">
        <w:rPr>
          <w:rFonts w:ascii="Calibri" w:hAnsi="Calibri" w:cs="Calibri"/>
          <w:sz w:val="24"/>
          <w:szCs w:val="24"/>
        </w:rPr>
        <w:t xml:space="preserve"> ruchu pieszego na terenie rezerwatu</w:t>
      </w:r>
    </w:p>
    <w:p w:rsidR="00626FF5" w:rsidRPr="00B536A0" w:rsidRDefault="00A136CC" w:rsidP="00B536A0">
      <w:pPr>
        <w:rPr>
          <w:rFonts w:cstheme="minorHAnsi"/>
          <w:noProof/>
          <w:sz w:val="24"/>
          <w:szCs w:val="24"/>
          <w:lang w:eastAsia="pl-PL"/>
        </w:rPr>
      </w:pPr>
      <w:r w:rsidRPr="00B536A0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286375" cy="74755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kus_szlak_20.04.2021_to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705" cy="747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6A0" w:rsidRPr="00B536A0" w:rsidRDefault="00B536A0" w:rsidP="00B536A0">
      <w:pPr>
        <w:rPr>
          <w:rFonts w:cstheme="minorHAnsi"/>
          <w:sz w:val="24"/>
          <w:szCs w:val="24"/>
        </w:rPr>
      </w:pPr>
    </w:p>
    <w:p w:rsidR="0079701F" w:rsidRPr="00714BFA" w:rsidRDefault="0079701F" w:rsidP="00B536A0">
      <w:pPr>
        <w:spacing w:line="360" w:lineRule="auto"/>
        <w:rPr>
          <w:rFonts w:ascii="Calibri" w:hAnsi="Calibri" w:cs="Calibri"/>
          <w:sz w:val="28"/>
          <w:szCs w:val="28"/>
        </w:rPr>
      </w:pPr>
      <w:r w:rsidRPr="00714BFA">
        <w:rPr>
          <w:rFonts w:ascii="Calibri" w:hAnsi="Calibri" w:cs="Calibri"/>
          <w:sz w:val="28"/>
          <w:szCs w:val="28"/>
        </w:rPr>
        <w:lastRenderedPageBreak/>
        <w:t>Uzasadnienie</w:t>
      </w:r>
    </w:p>
    <w:p w:rsidR="00BE7631" w:rsidRPr="00714BFA" w:rsidRDefault="0079701F" w:rsidP="00B536A0">
      <w:pPr>
        <w:spacing w:line="360" w:lineRule="auto"/>
        <w:rPr>
          <w:rFonts w:ascii="Calibri" w:hAnsi="Calibri" w:cs="Calibri"/>
          <w:sz w:val="28"/>
          <w:szCs w:val="28"/>
        </w:rPr>
      </w:pPr>
      <w:r w:rsidRPr="00714BFA">
        <w:rPr>
          <w:rFonts w:ascii="Calibri" w:hAnsi="Calibri" w:cs="Calibri"/>
          <w:sz w:val="28"/>
          <w:szCs w:val="28"/>
        </w:rPr>
        <w:t xml:space="preserve">do zarządzenia Regionalnego Dyrektora Ochrony Środowiska w Kielcach z dnia </w:t>
      </w:r>
      <w:r w:rsidR="00B536A0" w:rsidRPr="00714BFA">
        <w:rPr>
          <w:rFonts w:ascii="Calibri" w:hAnsi="Calibri" w:cs="Calibri"/>
          <w:sz w:val="28"/>
          <w:szCs w:val="28"/>
        </w:rPr>
        <w:t>6</w:t>
      </w:r>
      <w:r w:rsidR="00D65B88" w:rsidRPr="00714BFA">
        <w:rPr>
          <w:rFonts w:ascii="Calibri" w:hAnsi="Calibri" w:cs="Calibri"/>
          <w:sz w:val="28"/>
          <w:szCs w:val="28"/>
        </w:rPr>
        <w:t xml:space="preserve"> </w:t>
      </w:r>
      <w:r w:rsidR="00404000" w:rsidRPr="00714BFA">
        <w:rPr>
          <w:rFonts w:ascii="Calibri" w:hAnsi="Calibri" w:cs="Calibri"/>
          <w:sz w:val="28"/>
          <w:szCs w:val="28"/>
        </w:rPr>
        <w:t>maja</w:t>
      </w:r>
      <w:r w:rsidR="003E318C" w:rsidRPr="00714BFA">
        <w:rPr>
          <w:rFonts w:ascii="Calibri" w:hAnsi="Calibri" w:cs="Calibri"/>
          <w:sz w:val="28"/>
          <w:szCs w:val="28"/>
        </w:rPr>
        <w:t xml:space="preserve"> 2021</w:t>
      </w:r>
      <w:r w:rsidR="00C42BCF" w:rsidRPr="00714BFA">
        <w:rPr>
          <w:rFonts w:ascii="Calibri" w:hAnsi="Calibri" w:cs="Calibri"/>
          <w:sz w:val="28"/>
          <w:szCs w:val="28"/>
        </w:rPr>
        <w:t xml:space="preserve"> </w:t>
      </w:r>
      <w:r w:rsidRPr="00714BFA">
        <w:rPr>
          <w:rFonts w:ascii="Calibri" w:hAnsi="Calibri" w:cs="Calibri"/>
          <w:sz w:val="28"/>
          <w:szCs w:val="28"/>
        </w:rPr>
        <w:t xml:space="preserve">r. </w:t>
      </w:r>
      <w:r w:rsidR="00BE7631" w:rsidRPr="00714BFA">
        <w:rPr>
          <w:rFonts w:ascii="Calibri" w:hAnsi="Calibri" w:cs="Calibri"/>
          <w:sz w:val="28"/>
          <w:szCs w:val="28"/>
        </w:rPr>
        <w:t xml:space="preserve">w sprawie wyznaczenia szlaku ruchu pieszego w rezerwacie przyrody </w:t>
      </w:r>
      <w:proofErr w:type="spellStart"/>
      <w:r w:rsidR="003E318C" w:rsidRPr="00714BFA">
        <w:rPr>
          <w:rFonts w:ascii="Calibri" w:hAnsi="Calibri" w:cs="Calibri"/>
          <w:sz w:val="28"/>
          <w:szCs w:val="28"/>
        </w:rPr>
        <w:t>Wykus</w:t>
      </w:r>
      <w:proofErr w:type="spellEnd"/>
    </w:p>
    <w:p w:rsidR="00AF3789" w:rsidRPr="00B536A0" w:rsidRDefault="00AF3789" w:rsidP="00B536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Rezerwat przyrody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Wykus</w:t>
      </w:r>
      <w:proofErr w:type="spellEnd"/>
      <w:r w:rsidRPr="00B536A0">
        <w:rPr>
          <w:rFonts w:ascii="Calibri" w:hAnsi="Calibri" w:cs="Calibri"/>
          <w:sz w:val="24"/>
          <w:szCs w:val="24"/>
        </w:rPr>
        <w:t xml:space="preserve"> utworzony został </w:t>
      </w:r>
      <w:r w:rsidR="003E318C" w:rsidRPr="00B536A0">
        <w:rPr>
          <w:rFonts w:ascii="Calibri" w:hAnsi="Calibri" w:cs="Calibri"/>
          <w:sz w:val="24"/>
          <w:szCs w:val="24"/>
        </w:rPr>
        <w:t>Za</w:t>
      </w:r>
      <w:r w:rsidR="00CE3B65" w:rsidRPr="00B536A0">
        <w:rPr>
          <w:rFonts w:ascii="Calibri" w:hAnsi="Calibri" w:cs="Calibri"/>
          <w:sz w:val="24"/>
          <w:szCs w:val="24"/>
        </w:rPr>
        <w:t>rządzeniem Ministra Leśnictwa i </w:t>
      </w:r>
      <w:r w:rsidR="003E318C" w:rsidRPr="00B536A0">
        <w:rPr>
          <w:rFonts w:ascii="Calibri" w:hAnsi="Calibri" w:cs="Calibri"/>
          <w:sz w:val="24"/>
          <w:szCs w:val="24"/>
        </w:rPr>
        <w:t>Przemysłu Drzewnego z dnia 11 paździer</w:t>
      </w:r>
      <w:bookmarkStart w:id="0" w:name="_GoBack"/>
      <w:bookmarkEnd w:id="0"/>
      <w:r w:rsidR="003E318C" w:rsidRPr="00B536A0">
        <w:rPr>
          <w:rFonts w:ascii="Calibri" w:hAnsi="Calibri" w:cs="Calibri"/>
          <w:sz w:val="24"/>
          <w:szCs w:val="24"/>
        </w:rPr>
        <w:t>nika 1978 r. w sprawie uznania za rezerwat przyrody (M. P. Nr 33 poz. 126)</w:t>
      </w:r>
      <w:r w:rsidRPr="00B536A0">
        <w:rPr>
          <w:rFonts w:ascii="Calibri" w:hAnsi="Calibri" w:cs="Calibri"/>
          <w:sz w:val="24"/>
          <w:szCs w:val="24"/>
        </w:rPr>
        <w:t xml:space="preserve">. </w:t>
      </w:r>
      <w:r w:rsidR="003E318C" w:rsidRPr="00B536A0">
        <w:rPr>
          <w:rFonts w:ascii="Calibri" w:hAnsi="Calibri" w:cs="Calibri"/>
          <w:sz w:val="24"/>
          <w:szCs w:val="24"/>
        </w:rPr>
        <w:t xml:space="preserve">Aktualnie obowiązującym aktem prawnym w sprawie rezerwatu jest Rozporządzenie Nr 103/2005 Wojewody Świętokrzyskiego z dnia 4 listopada 2005 r. w sprawie rezerwatu przyrody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Wykus</w:t>
      </w:r>
      <w:proofErr w:type="spellEnd"/>
      <w:r w:rsidR="003E318C" w:rsidRPr="00B536A0">
        <w:rPr>
          <w:rFonts w:ascii="Calibri" w:hAnsi="Calibri" w:cs="Calibri"/>
          <w:sz w:val="24"/>
          <w:szCs w:val="24"/>
        </w:rPr>
        <w:t xml:space="preserve"> (Dz. Urz. Woj.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Święt</w:t>
      </w:r>
      <w:proofErr w:type="spellEnd"/>
      <w:r w:rsidR="003E318C" w:rsidRPr="00B536A0">
        <w:rPr>
          <w:rFonts w:ascii="Calibri" w:hAnsi="Calibri" w:cs="Calibri"/>
          <w:sz w:val="24"/>
          <w:szCs w:val="24"/>
        </w:rPr>
        <w:t xml:space="preserve">. Nr 256 poz. 3139 z </w:t>
      </w:r>
      <w:proofErr w:type="spellStart"/>
      <w:r w:rsidR="003E318C" w:rsidRPr="00B536A0">
        <w:rPr>
          <w:rFonts w:ascii="Calibri" w:hAnsi="Calibri" w:cs="Calibri"/>
          <w:sz w:val="24"/>
          <w:szCs w:val="24"/>
        </w:rPr>
        <w:t>późn</w:t>
      </w:r>
      <w:proofErr w:type="spellEnd"/>
      <w:r w:rsidR="003E318C" w:rsidRPr="00B536A0">
        <w:rPr>
          <w:rFonts w:ascii="Calibri" w:hAnsi="Calibri" w:cs="Calibri"/>
          <w:sz w:val="24"/>
          <w:szCs w:val="24"/>
        </w:rPr>
        <w:t xml:space="preserve">. zm.). </w:t>
      </w:r>
    </w:p>
    <w:p w:rsidR="003E318C" w:rsidRPr="00B536A0" w:rsidRDefault="00AF3789" w:rsidP="00B536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Zgodnie z art. 15 ust. 1 pkt 15 ustawy o ochronie przyrody </w:t>
      </w:r>
      <w:r w:rsidR="00CE3B65" w:rsidRPr="00B536A0">
        <w:rPr>
          <w:rFonts w:ascii="Calibri" w:hAnsi="Calibri" w:cs="Calibri"/>
          <w:sz w:val="24"/>
          <w:szCs w:val="24"/>
        </w:rPr>
        <w:t xml:space="preserve">(t. j. Dz. U. z 2020 poz. 55 z </w:t>
      </w:r>
      <w:proofErr w:type="spellStart"/>
      <w:r w:rsidR="00CE3B65" w:rsidRPr="00B536A0">
        <w:rPr>
          <w:rFonts w:ascii="Calibri" w:hAnsi="Calibri" w:cs="Calibri"/>
          <w:sz w:val="24"/>
          <w:szCs w:val="24"/>
        </w:rPr>
        <w:t>późn</w:t>
      </w:r>
      <w:proofErr w:type="spellEnd"/>
      <w:r w:rsidR="00CE3B65" w:rsidRPr="00B536A0">
        <w:rPr>
          <w:rFonts w:ascii="Calibri" w:hAnsi="Calibri" w:cs="Calibri"/>
          <w:sz w:val="24"/>
          <w:szCs w:val="24"/>
        </w:rPr>
        <w:t>. zm.)</w:t>
      </w:r>
      <w:r w:rsidRPr="00B536A0">
        <w:rPr>
          <w:rFonts w:ascii="Calibri" w:hAnsi="Calibri" w:cs="Calibri"/>
          <w:sz w:val="24"/>
          <w:szCs w:val="24"/>
        </w:rPr>
        <w:t xml:space="preserve">, na terenie rezerwatu przyrody zabrania się m.in. ruchu pieszego za wyjątkiem miejsc wyznaczonych przez regionalnego dyrektora ochrony środowiska. </w:t>
      </w:r>
    </w:p>
    <w:p w:rsidR="003E318C" w:rsidRPr="00B536A0" w:rsidRDefault="003E318C" w:rsidP="00B536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Celem ochrony rezerwatu jest zachowanie miejsc pamięci narodowej związanych z wydarzeniami XIX i XX w. rozgrywającymi się w lasach suchedniowskich. Rezerwat jest </w:t>
      </w:r>
      <w:r w:rsidR="00BD05C0" w:rsidRPr="00B536A0">
        <w:rPr>
          <w:rFonts w:ascii="Calibri" w:hAnsi="Calibri" w:cs="Calibri"/>
          <w:sz w:val="24"/>
          <w:szCs w:val="24"/>
        </w:rPr>
        <w:t>licznie odwiedz</w:t>
      </w:r>
      <w:r w:rsidR="00CE3B65" w:rsidRPr="00B536A0">
        <w:rPr>
          <w:rFonts w:ascii="Calibri" w:hAnsi="Calibri" w:cs="Calibri"/>
          <w:sz w:val="24"/>
          <w:szCs w:val="24"/>
        </w:rPr>
        <w:t>any przez turystów, odbywają się</w:t>
      </w:r>
      <w:r w:rsidR="00BD05C0" w:rsidRPr="00B536A0">
        <w:rPr>
          <w:rFonts w:ascii="Calibri" w:hAnsi="Calibri" w:cs="Calibri"/>
          <w:sz w:val="24"/>
          <w:szCs w:val="24"/>
        </w:rPr>
        <w:t xml:space="preserve"> w nim uroczystości patriotyczn</w:t>
      </w:r>
      <w:r w:rsidR="008A2104" w:rsidRPr="00B536A0">
        <w:rPr>
          <w:rFonts w:ascii="Calibri" w:hAnsi="Calibri" w:cs="Calibri"/>
          <w:sz w:val="24"/>
          <w:szCs w:val="24"/>
        </w:rPr>
        <w:t>e. Zaproponowany przebieg szlaków</w:t>
      </w:r>
      <w:r w:rsidR="00BD05C0" w:rsidRPr="00B536A0">
        <w:rPr>
          <w:rFonts w:ascii="Calibri" w:hAnsi="Calibri" w:cs="Calibri"/>
          <w:sz w:val="24"/>
          <w:szCs w:val="24"/>
        </w:rPr>
        <w:t xml:space="preserve"> umożliwi dotarcie do zlokalizowanych w rezerwacie </w:t>
      </w:r>
      <w:r w:rsidR="003C046F" w:rsidRPr="00B536A0">
        <w:rPr>
          <w:rFonts w:ascii="Calibri" w:hAnsi="Calibri" w:cs="Calibri"/>
          <w:sz w:val="24"/>
          <w:szCs w:val="24"/>
        </w:rPr>
        <w:t>miejsc upamiętniających wydarzenia historyczne</w:t>
      </w:r>
      <w:r w:rsidR="00BD05C0" w:rsidRPr="00B536A0">
        <w:rPr>
          <w:rFonts w:ascii="Calibri" w:hAnsi="Calibri" w:cs="Calibri"/>
          <w:sz w:val="24"/>
          <w:szCs w:val="24"/>
        </w:rPr>
        <w:t>.</w:t>
      </w:r>
      <w:r w:rsidR="003C046F" w:rsidRPr="00B536A0">
        <w:rPr>
          <w:rFonts w:ascii="Calibri" w:hAnsi="Calibri" w:cs="Calibri"/>
          <w:sz w:val="24"/>
          <w:szCs w:val="24"/>
        </w:rPr>
        <w:t xml:space="preserve"> Wyznaczone szlaki ruchu pieszego pokrywają się ze szlakami turystycznymi czarnym, niebieskim i zielonym.</w:t>
      </w:r>
    </w:p>
    <w:p w:rsidR="00AF3789" w:rsidRPr="00B536A0" w:rsidRDefault="00AF3789" w:rsidP="00B536A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536A0">
        <w:rPr>
          <w:rFonts w:ascii="Calibri" w:hAnsi="Calibri" w:cs="Calibri"/>
          <w:sz w:val="24"/>
          <w:szCs w:val="24"/>
        </w:rPr>
        <w:t xml:space="preserve">Udostępnienie rezerwatu </w:t>
      </w:r>
      <w:r w:rsidR="00404000" w:rsidRPr="00B536A0">
        <w:rPr>
          <w:rFonts w:ascii="Calibri" w:hAnsi="Calibri" w:cs="Calibri"/>
          <w:sz w:val="24"/>
          <w:szCs w:val="24"/>
        </w:rPr>
        <w:t>do ruchu pieszego po wyznaczonych</w:t>
      </w:r>
      <w:r w:rsidRPr="00B536A0">
        <w:rPr>
          <w:rFonts w:ascii="Calibri" w:hAnsi="Calibri" w:cs="Calibri"/>
          <w:sz w:val="24"/>
          <w:szCs w:val="24"/>
        </w:rPr>
        <w:t xml:space="preserve"> szl</w:t>
      </w:r>
      <w:r w:rsidR="00404000" w:rsidRPr="00B536A0">
        <w:rPr>
          <w:rFonts w:ascii="Calibri" w:hAnsi="Calibri" w:cs="Calibri"/>
          <w:sz w:val="24"/>
          <w:szCs w:val="24"/>
        </w:rPr>
        <w:t>akach</w:t>
      </w:r>
      <w:r w:rsidRPr="00B536A0">
        <w:rPr>
          <w:rFonts w:ascii="Calibri" w:hAnsi="Calibri" w:cs="Calibri"/>
          <w:sz w:val="24"/>
          <w:szCs w:val="24"/>
        </w:rPr>
        <w:t xml:space="preserve"> </w:t>
      </w:r>
      <w:r w:rsidR="008647F9" w:rsidRPr="00B536A0">
        <w:rPr>
          <w:rFonts w:ascii="Calibri" w:hAnsi="Calibri" w:cs="Calibri"/>
          <w:sz w:val="24"/>
          <w:szCs w:val="24"/>
        </w:rPr>
        <w:t>jest kompromisem</w:t>
      </w:r>
      <w:r w:rsidRPr="00B536A0">
        <w:rPr>
          <w:rFonts w:ascii="Calibri" w:hAnsi="Calibri" w:cs="Calibri"/>
          <w:sz w:val="24"/>
          <w:szCs w:val="24"/>
        </w:rPr>
        <w:t xml:space="preserve"> pomiędzy zapotrzebowaniem na korzystanie z walorów turystycznych, rekreacyjnych</w:t>
      </w:r>
      <w:r w:rsidR="00AC42B8" w:rsidRPr="00B536A0">
        <w:rPr>
          <w:rFonts w:ascii="Calibri" w:hAnsi="Calibri" w:cs="Calibri"/>
          <w:sz w:val="24"/>
          <w:szCs w:val="24"/>
        </w:rPr>
        <w:t>,</w:t>
      </w:r>
      <w:r w:rsidRPr="00B536A0">
        <w:rPr>
          <w:rFonts w:ascii="Calibri" w:hAnsi="Calibri" w:cs="Calibri"/>
          <w:sz w:val="24"/>
          <w:szCs w:val="24"/>
        </w:rPr>
        <w:t xml:space="preserve"> </w:t>
      </w:r>
      <w:r w:rsidR="00AC42B8" w:rsidRPr="00B536A0">
        <w:rPr>
          <w:rFonts w:ascii="Calibri" w:hAnsi="Calibri" w:cs="Calibri"/>
          <w:sz w:val="24"/>
          <w:szCs w:val="24"/>
        </w:rPr>
        <w:t xml:space="preserve">edukacyjnych </w:t>
      </w:r>
      <w:r w:rsidR="00064D51" w:rsidRPr="00B536A0">
        <w:rPr>
          <w:rFonts w:ascii="Calibri" w:hAnsi="Calibri" w:cs="Calibri"/>
          <w:sz w:val="24"/>
          <w:szCs w:val="24"/>
        </w:rPr>
        <w:t xml:space="preserve">i historycznych </w:t>
      </w:r>
      <w:r w:rsidRPr="00B536A0">
        <w:rPr>
          <w:rFonts w:ascii="Calibri" w:hAnsi="Calibri" w:cs="Calibri"/>
          <w:sz w:val="24"/>
          <w:szCs w:val="24"/>
        </w:rPr>
        <w:t xml:space="preserve">rezerwatu a aspektami </w:t>
      </w:r>
      <w:r w:rsidR="00C33336" w:rsidRPr="00B536A0">
        <w:rPr>
          <w:rFonts w:ascii="Calibri" w:hAnsi="Calibri" w:cs="Calibri"/>
          <w:sz w:val="24"/>
          <w:szCs w:val="24"/>
        </w:rPr>
        <w:t>związanymi z </w:t>
      </w:r>
      <w:r w:rsidR="00BD05C0" w:rsidRPr="00B536A0">
        <w:rPr>
          <w:rFonts w:ascii="Calibri" w:hAnsi="Calibri" w:cs="Calibri"/>
          <w:sz w:val="24"/>
          <w:szCs w:val="24"/>
        </w:rPr>
        <w:t xml:space="preserve">zachowaniem </w:t>
      </w:r>
      <w:r w:rsidR="00404000" w:rsidRPr="00B536A0">
        <w:rPr>
          <w:rFonts w:ascii="Calibri" w:hAnsi="Calibri" w:cs="Calibri"/>
          <w:sz w:val="24"/>
          <w:szCs w:val="24"/>
        </w:rPr>
        <w:t xml:space="preserve">jego </w:t>
      </w:r>
      <w:r w:rsidR="00BD05C0" w:rsidRPr="00B536A0">
        <w:rPr>
          <w:rFonts w:ascii="Calibri" w:hAnsi="Calibri" w:cs="Calibri"/>
          <w:sz w:val="24"/>
          <w:szCs w:val="24"/>
        </w:rPr>
        <w:t xml:space="preserve">celu </w:t>
      </w:r>
      <w:r w:rsidR="00404000" w:rsidRPr="00B536A0">
        <w:rPr>
          <w:rFonts w:ascii="Calibri" w:hAnsi="Calibri" w:cs="Calibri"/>
          <w:sz w:val="24"/>
          <w:szCs w:val="24"/>
        </w:rPr>
        <w:t>ochrony</w:t>
      </w:r>
      <w:r w:rsidR="008647F9" w:rsidRPr="00B536A0">
        <w:rPr>
          <w:rFonts w:ascii="Calibri" w:hAnsi="Calibri" w:cs="Calibri"/>
          <w:sz w:val="24"/>
          <w:szCs w:val="24"/>
        </w:rPr>
        <w:t>. Udostę</w:t>
      </w:r>
      <w:r w:rsidRPr="00B536A0">
        <w:rPr>
          <w:rFonts w:ascii="Calibri" w:hAnsi="Calibri" w:cs="Calibri"/>
          <w:sz w:val="24"/>
          <w:szCs w:val="24"/>
        </w:rPr>
        <w:t>pnienie ściśl</w:t>
      </w:r>
      <w:r w:rsidR="00404000" w:rsidRPr="00B536A0">
        <w:rPr>
          <w:rFonts w:ascii="Calibri" w:hAnsi="Calibri" w:cs="Calibri"/>
          <w:sz w:val="24"/>
          <w:szCs w:val="24"/>
        </w:rPr>
        <w:t>e określonych miejsc pozwoli na </w:t>
      </w:r>
      <w:r w:rsidRPr="00B536A0">
        <w:rPr>
          <w:rFonts w:ascii="Calibri" w:hAnsi="Calibri" w:cs="Calibri"/>
          <w:sz w:val="24"/>
          <w:szCs w:val="24"/>
        </w:rPr>
        <w:t xml:space="preserve">uregulowanie ruchu turystycznego </w:t>
      </w:r>
      <w:r w:rsidR="008647F9" w:rsidRPr="00B536A0">
        <w:rPr>
          <w:rFonts w:ascii="Calibri" w:hAnsi="Calibri" w:cs="Calibri"/>
          <w:sz w:val="24"/>
          <w:szCs w:val="24"/>
        </w:rPr>
        <w:t>z poszanowaniem</w:t>
      </w:r>
      <w:r w:rsidRPr="00B536A0">
        <w:rPr>
          <w:rFonts w:ascii="Calibri" w:hAnsi="Calibri" w:cs="Calibri"/>
          <w:sz w:val="24"/>
          <w:szCs w:val="24"/>
        </w:rPr>
        <w:t xml:space="preserve"> elementów przyrody ożywionej.   </w:t>
      </w:r>
    </w:p>
    <w:p w:rsidR="00AF3789" w:rsidRPr="00B536A0" w:rsidRDefault="00AF3789" w:rsidP="00B536A0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</w:p>
    <w:p w:rsidR="00AF3789" w:rsidRPr="00B536A0" w:rsidRDefault="00AF3789" w:rsidP="00B536A0">
      <w:pPr>
        <w:spacing w:after="0"/>
        <w:ind w:firstLine="708"/>
        <w:rPr>
          <w:rFonts w:cstheme="minorHAnsi"/>
          <w:sz w:val="24"/>
          <w:szCs w:val="24"/>
        </w:rPr>
      </w:pPr>
    </w:p>
    <w:p w:rsidR="00B536A0" w:rsidRPr="00B536A0" w:rsidRDefault="00B536A0" w:rsidP="00B536A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P. O. ZASTĘPCY REGIONALNEGO DYREKTORA</w:t>
      </w:r>
    </w:p>
    <w:p w:rsidR="00B536A0" w:rsidRPr="00B536A0" w:rsidRDefault="00B536A0" w:rsidP="00B536A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OCHRONY ŚRODOWISKA</w:t>
      </w:r>
    </w:p>
    <w:p w:rsidR="00B536A0" w:rsidRPr="00B536A0" w:rsidRDefault="00B536A0" w:rsidP="00B536A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REGIONALNEGO KONSERWATORA PRZYRODY</w:t>
      </w:r>
    </w:p>
    <w:p w:rsidR="00B536A0" w:rsidRPr="00B536A0" w:rsidRDefault="00B536A0" w:rsidP="00B536A0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</w:rPr>
      </w:pPr>
      <w:r w:rsidRPr="00B536A0">
        <w:rPr>
          <w:rFonts w:ascii="Calibri" w:eastAsia="Calibri" w:hAnsi="Calibri" w:cs="Calibri"/>
        </w:rPr>
        <w:t>W KIELCACH</w:t>
      </w:r>
    </w:p>
    <w:p w:rsidR="00B536A0" w:rsidRPr="00B536A0" w:rsidRDefault="00B536A0" w:rsidP="00B536A0">
      <w:pPr>
        <w:spacing w:after="0" w:line="240" w:lineRule="auto"/>
        <w:rPr>
          <w:rFonts w:ascii="Calibri" w:eastAsia="Calibri" w:hAnsi="Calibri" w:cs="Calibri"/>
        </w:rPr>
      </w:pPr>
      <w:r w:rsidRPr="00B536A0">
        <w:rPr>
          <w:rFonts w:ascii="Calibri" w:eastAsia="Calibri" w:hAnsi="Calibri" w:cs="Calibri"/>
        </w:rPr>
        <w:t>Małgorzata Olesińska</w:t>
      </w:r>
    </w:p>
    <w:p w:rsidR="00B536A0" w:rsidRPr="00B536A0" w:rsidRDefault="00B536A0" w:rsidP="00B536A0">
      <w:pPr>
        <w:spacing w:after="0"/>
        <w:rPr>
          <w:rFonts w:ascii="Garamond" w:eastAsia="Calibri" w:hAnsi="Garamond" w:cs="Times New Roman"/>
          <w:color w:val="000000"/>
          <w:sz w:val="24"/>
          <w:szCs w:val="24"/>
        </w:rPr>
      </w:pPr>
    </w:p>
    <w:sectPr w:rsidR="00B536A0" w:rsidRPr="00B536A0" w:rsidSect="00BE7631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DE" w:rsidRDefault="00910BDE" w:rsidP="00867609">
      <w:pPr>
        <w:spacing w:after="0" w:line="240" w:lineRule="auto"/>
      </w:pPr>
      <w:r>
        <w:separator/>
      </w:r>
    </w:p>
  </w:endnote>
  <w:endnote w:type="continuationSeparator" w:id="0">
    <w:p w:rsidR="00910BDE" w:rsidRDefault="00910BDE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DE" w:rsidRDefault="00910BDE" w:rsidP="00867609">
      <w:pPr>
        <w:spacing w:after="0" w:line="240" w:lineRule="auto"/>
      </w:pPr>
      <w:r>
        <w:separator/>
      </w:r>
    </w:p>
  </w:footnote>
  <w:footnote w:type="continuationSeparator" w:id="0">
    <w:p w:rsidR="00910BDE" w:rsidRDefault="00910BDE" w:rsidP="00867609">
      <w:pPr>
        <w:spacing w:after="0" w:line="240" w:lineRule="auto"/>
      </w:pPr>
      <w:r>
        <w:continuationSeparator/>
      </w:r>
    </w:p>
  </w:footnote>
  <w:footnote w:id="1">
    <w:p w:rsidR="003E6201" w:rsidRPr="00B536A0" w:rsidRDefault="003E6201">
      <w:pPr>
        <w:pStyle w:val="Tekstprzypisudolnego"/>
        <w:rPr>
          <w:rFonts w:cstheme="minorHAnsi"/>
        </w:rPr>
      </w:pPr>
      <w:r w:rsidRPr="003E6201">
        <w:rPr>
          <w:rStyle w:val="Odwoanieprzypisudolnego"/>
          <w:rFonts w:ascii="Garamond" w:hAnsi="Garamond"/>
        </w:rPr>
        <w:footnoteRef/>
      </w:r>
      <w:r w:rsidRPr="003E6201">
        <w:rPr>
          <w:rFonts w:ascii="Garamond" w:hAnsi="Garamond"/>
        </w:rPr>
        <w:t xml:space="preserve"> </w:t>
      </w:r>
      <w:r w:rsidRPr="00714BFA">
        <w:rPr>
          <w:rFonts w:ascii="Calibri" w:hAnsi="Calibri" w:cs="Calibri"/>
        </w:rPr>
        <w:t>Zmiany tekstu jednolitego zostały ogłoszone w Dz. U. z 2020 r. poz. 471 i 1378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3" type="#_x0000_t75" style="width:3in;height:3in" o:bullet="t"/>
    </w:pict>
  </w:numPicBullet>
  <w:numPicBullet w:numPicBulletId="1">
    <w:pict>
      <v:shape id="_x0000_i1504" type="#_x0000_t75" style="width:3in;height:3in" o:bullet="t"/>
    </w:pict>
  </w:numPicBullet>
  <w:numPicBullet w:numPicBulletId="2">
    <w:pict>
      <v:shape id="_x0000_i1505" type="#_x0000_t75" style="width:3in;height:3in" o:bullet="t"/>
    </w:pict>
  </w:numPicBullet>
  <w:numPicBullet w:numPicBulletId="3">
    <w:pict>
      <v:shape id="_x0000_i1506" type="#_x0000_t75" style="width:3in;height:3in" o:bullet="t"/>
    </w:pict>
  </w:numPicBullet>
  <w:numPicBullet w:numPicBulletId="4">
    <w:pict>
      <v:shape id="_x0000_i1507" type="#_x0000_t75" style="width:3in;height:3in" o:bullet="t"/>
    </w:pict>
  </w:numPicBullet>
  <w:numPicBullet w:numPicBulletId="5">
    <w:pict>
      <v:shape id="_x0000_i1508" type="#_x0000_t75" style="width:3in;height:3in" o:bullet="t"/>
    </w:pict>
  </w:numPicBullet>
  <w:numPicBullet w:numPicBulletId="6">
    <w:pict>
      <v:shape id="_x0000_i1509" type="#_x0000_t75" style="width:3in;height:3in" o:bullet="t"/>
    </w:pict>
  </w:numPicBullet>
  <w:numPicBullet w:numPicBulletId="7">
    <w:pict>
      <v:shape id="_x0000_i1510" type="#_x0000_t75" style="width:3in;height:3in" o:bullet="t"/>
    </w:pict>
  </w:numPicBullet>
  <w:numPicBullet w:numPicBulletId="8">
    <w:pict>
      <v:shape id="_x0000_i1511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1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A4"/>
    <w:rsid w:val="000128F5"/>
    <w:rsid w:val="00037B16"/>
    <w:rsid w:val="00060A03"/>
    <w:rsid w:val="00064D27"/>
    <w:rsid w:val="00064D51"/>
    <w:rsid w:val="000713A0"/>
    <w:rsid w:val="00093237"/>
    <w:rsid w:val="000A4489"/>
    <w:rsid w:val="000B3CD1"/>
    <w:rsid w:val="000D4B9C"/>
    <w:rsid w:val="000E226A"/>
    <w:rsid w:val="000F0DCB"/>
    <w:rsid w:val="00104C03"/>
    <w:rsid w:val="00111C77"/>
    <w:rsid w:val="00131B52"/>
    <w:rsid w:val="00160974"/>
    <w:rsid w:val="00167897"/>
    <w:rsid w:val="0019270B"/>
    <w:rsid w:val="001A0F95"/>
    <w:rsid w:val="001A3313"/>
    <w:rsid w:val="001E0152"/>
    <w:rsid w:val="00202414"/>
    <w:rsid w:val="00236483"/>
    <w:rsid w:val="00263BDF"/>
    <w:rsid w:val="0029283C"/>
    <w:rsid w:val="002B0EBD"/>
    <w:rsid w:val="002D635A"/>
    <w:rsid w:val="00317910"/>
    <w:rsid w:val="003226F4"/>
    <w:rsid w:val="003255A2"/>
    <w:rsid w:val="00326406"/>
    <w:rsid w:val="00334CBC"/>
    <w:rsid w:val="00342C6E"/>
    <w:rsid w:val="003444B1"/>
    <w:rsid w:val="00364050"/>
    <w:rsid w:val="003711F6"/>
    <w:rsid w:val="00390B0C"/>
    <w:rsid w:val="003948AC"/>
    <w:rsid w:val="00394BD4"/>
    <w:rsid w:val="003B488B"/>
    <w:rsid w:val="003C046F"/>
    <w:rsid w:val="003C665C"/>
    <w:rsid w:val="003D1C19"/>
    <w:rsid w:val="003D5EB5"/>
    <w:rsid w:val="003E318C"/>
    <w:rsid w:val="003E6201"/>
    <w:rsid w:val="003F2353"/>
    <w:rsid w:val="003F5077"/>
    <w:rsid w:val="00404000"/>
    <w:rsid w:val="00423471"/>
    <w:rsid w:val="00446EE1"/>
    <w:rsid w:val="00455BAD"/>
    <w:rsid w:val="0048011A"/>
    <w:rsid w:val="004F53EF"/>
    <w:rsid w:val="005052B3"/>
    <w:rsid w:val="00530625"/>
    <w:rsid w:val="00546C79"/>
    <w:rsid w:val="00555EC8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FF5"/>
    <w:rsid w:val="00644CAA"/>
    <w:rsid w:val="00663CFC"/>
    <w:rsid w:val="00687F28"/>
    <w:rsid w:val="00690B02"/>
    <w:rsid w:val="006B714E"/>
    <w:rsid w:val="006C2D48"/>
    <w:rsid w:val="006C32B5"/>
    <w:rsid w:val="007143CE"/>
    <w:rsid w:val="00714504"/>
    <w:rsid w:val="00714BFA"/>
    <w:rsid w:val="00756796"/>
    <w:rsid w:val="0079701F"/>
    <w:rsid w:val="007A4345"/>
    <w:rsid w:val="007A7318"/>
    <w:rsid w:val="007F3D8B"/>
    <w:rsid w:val="008035C5"/>
    <w:rsid w:val="00805DA7"/>
    <w:rsid w:val="00812DE0"/>
    <w:rsid w:val="00833D98"/>
    <w:rsid w:val="008354E1"/>
    <w:rsid w:val="008408F9"/>
    <w:rsid w:val="0085083A"/>
    <w:rsid w:val="008647F9"/>
    <w:rsid w:val="00867609"/>
    <w:rsid w:val="0087149B"/>
    <w:rsid w:val="00877851"/>
    <w:rsid w:val="00881C3A"/>
    <w:rsid w:val="00892E49"/>
    <w:rsid w:val="008A2104"/>
    <w:rsid w:val="008B4592"/>
    <w:rsid w:val="008C1FCE"/>
    <w:rsid w:val="008E7AF5"/>
    <w:rsid w:val="00910BDE"/>
    <w:rsid w:val="00970FF0"/>
    <w:rsid w:val="009C4CBF"/>
    <w:rsid w:val="009D3923"/>
    <w:rsid w:val="00A00B8C"/>
    <w:rsid w:val="00A136CC"/>
    <w:rsid w:val="00A25830"/>
    <w:rsid w:val="00A7275E"/>
    <w:rsid w:val="00A91E5E"/>
    <w:rsid w:val="00AA6241"/>
    <w:rsid w:val="00AC42B8"/>
    <w:rsid w:val="00AE5267"/>
    <w:rsid w:val="00AF2BCE"/>
    <w:rsid w:val="00AF3789"/>
    <w:rsid w:val="00B536A0"/>
    <w:rsid w:val="00B72B2C"/>
    <w:rsid w:val="00B7778B"/>
    <w:rsid w:val="00B94D67"/>
    <w:rsid w:val="00B97444"/>
    <w:rsid w:val="00BA160F"/>
    <w:rsid w:val="00BB3739"/>
    <w:rsid w:val="00BB4696"/>
    <w:rsid w:val="00BC7DCA"/>
    <w:rsid w:val="00BD05C0"/>
    <w:rsid w:val="00BE7631"/>
    <w:rsid w:val="00BF1EB7"/>
    <w:rsid w:val="00BF41BA"/>
    <w:rsid w:val="00C01ACD"/>
    <w:rsid w:val="00C33336"/>
    <w:rsid w:val="00C42BCF"/>
    <w:rsid w:val="00C528D3"/>
    <w:rsid w:val="00C54977"/>
    <w:rsid w:val="00C923CF"/>
    <w:rsid w:val="00CA0F7C"/>
    <w:rsid w:val="00CA16A4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7465"/>
    <w:rsid w:val="00D65B88"/>
    <w:rsid w:val="00D75D29"/>
    <w:rsid w:val="00D849C7"/>
    <w:rsid w:val="00D866D6"/>
    <w:rsid w:val="00D92B95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446FF"/>
    <w:rsid w:val="00E77E25"/>
    <w:rsid w:val="00E82231"/>
    <w:rsid w:val="00EC2D94"/>
    <w:rsid w:val="00EE45C5"/>
    <w:rsid w:val="00EF3DC2"/>
    <w:rsid w:val="00F57EB4"/>
    <w:rsid w:val="00F84668"/>
    <w:rsid w:val="00F8553D"/>
    <w:rsid w:val="00FB4189"/>
    <w:rsid w:val="00FC6547"/>
    <w:rsid w:val="00FD2794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C42679A5-D0DC-462B-92E2-371A1A9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uiPriority w:val="59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63E8-BFE5-4ACE-BCA5-EE79F053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Kloczkowska, Malgorzata</cp:lastModifiedBy>
  <cp:revision>23</cp:revision>
  <cp:lastPrinted>2021-04-26T13:45:00Z</cp:lastPrinted>
  <dcterms:created xsi:type="dcterms:W3CDTF">2018-09-23T20:48:00Z</dcterms:created>
  <dcterms:modified xsi:type="dcterms:W3CDTF">2021-09-08T08:36:00Z</dcterms:modified>
</cp:coreProperties>
</file>