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6A522" w14:textId="2BD843F5" w:rsidR="001310C1" w:rsidRDefault="00E96AA9" w:rsidP="00032CE8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032CE8">
        <w:rPr>
          <w:rFonts w:ascii="Arial" w:eastAsia="Times New Roman" w:hAnsi="Arial" w:cs="Arial"/>
          <w:b/>
          <w:sz w:val="24"/>
          <w:szCs w:val="24"/>
          <w:lang w:eastAsia="pl-PL"/>
        </w:rPr>
        <w:t>PROJEKT UMOWY</w:t>
      </w:r>
    </w:p>
    <w:p w14:paraId="499086EC" w14:textId="77777777" w:rsidR="00032CE8" w:rsidRPr="002F13A5" w:rsidRDefault="00032CE8" w:rsidP="00032CE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F13A5">
        <w:rPr>
          <w:rFonts w:ascii="Arial" w:eastAsia="Times New Roman" w:hAnsi="Arial" w:cs="Arial"/>
          <w:b/>
          <w:sz w:val="24"/>
          <w:szCs w:val="24"/>
          <w:lang w:eastAsia="pl-PL"/>
        </w:rPr>
        <w:t>UMOWA NR …………..</w:t>
      </w:r>
    </w:p>
    <w:p w14:paraId="1F7FD76E" w14:textId="70A21911" w:rsidR="001310C1" w:rsidRPr="001310C1" w:rsidRDefault="001310C1" w:rsidP="001310C1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sz w:val="24"/>
          <w:szCs w:val="24"/>
          <w:lang w:eastAsia="pl-PL"/>
        </w:rPr>
        <w:t xml:space="preserve">pomiędzy: </w:t>
      </w:r>
    </w:p>
    <w:p w14:paraId="067862CB" w14:textId="77777777" w:rsidR="001310C1" w:rsidRPr="001310C1" w:rsidRDefault="001310C1" w:rsidP="001310C1">
      <w:pPr>
        <w:spacing w:after="0" w:line="360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Prokuraturą Okręgową w Koninie </w:t>
      </w:r>
    </w:p>
    <w:p w14:paraId="5372B254" w14:textId="77777777" w:rsidR="001310C1" w:rsidRPr="001310C1" w:rsidRDefault="001310C1" w:rsidP="001310C1">
      <w:pPr>
        <w:spacing w:after="0" w:line="360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ul. Kard. Stefana Wyszyńskiego 1 </w:t>
      </w:r>
    </w:p>
    <w:p w14:paraId="72301D46" w14:textId="77777777" w:rsidR="001310C1" w:rsidRPr="001310C1" w:rsidRDefault="001310C1" w:rsidP="001310C1">
      <w:pPr>
        <w:spacing w:after="0" w:line="360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62-510 Konin </w:t>
      </w:r>
    </w:p>
    <w:p w14:paraId="3AE001B0" w14:textId="77777777" w:rsidR="001310C1" w:rsidRPr="001310C1" w:rsidRDefault="001310C1" w:rsidP="001310C1">
      <w:pPr>
        <w:spacing w:after="0" w:line="360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b/>
          <w:sz w:val="24"/>
          <w:szCs w:val="24"/>
          <w:lang w:eastAsia="pl-PL"/>
        </w:rPr>
        <w:t>NIP 665-26-88-391</w:t>
      </w:r>
    </w:p>
    <w:p w14:paraId="3EAD8F22" w14:textId="77777777" w:rsidR="001310C1" w:rsidRPr="001310C1" w:rsidRDefault="001310C1" w:rsidP="001310C1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2358EF28" w14:textId="77777777" w:rsidR="001310C1" w:rsidRPr="001310C1" w:rsidRDefault="001310C1" w:rsidP="001310C1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sz w:val="24"/>
          <w:szCs w:val="24"/>
          <w:lang w:eastAsia="pl-PL"/>
        </w:rPr>
        <w:t>reprezentowaną przez:</w:t>
      </w:r>
    </w:p>
    <w:p w14:paraId="25DBA946" w14:textId="77777777" w:rsidR="001310C1" w:rsidRPr="001310C1" w:rsidRDefault="001310C1" w:rsidP="001310C1">
      <w:pPr>
        <w:spacing w:after="0" w:line="360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b/>
          <w:sz w:val="24"/>
          <w:szCs w:val="24"/>
          <w:lang w:eastAsia="pl-PL"/>
        </w:rPr>
        <w:t>………………………………………….</w:t>
      </w:r>
    </w:p>
    <w:p w14:paraId="76F9B0CD" w14:textId="77777777" w:rsidR="001310C1" w:rsidRPr="001310C1" w:rsidRDefault="001310C1" w:rsidP="001310C1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sz w:val="24"/>
          <w:szCs w:val="24"/>
          <w:lang w:eastAsia="pl-PL"/>
        </w:rPr>
        <w:t>zwaną dalej „Zamawiającym”</w:t>
      </w:r>
    </w:p>
    <w:p w14:paraId="6400A886" w14:textId="77777777" w:rsidR="001310C1" w:rsidRPr="001310C1" w:rsidRDefault="001310C1" w:rsidP="001310C1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4E06DB" w14:textId="77777777" w:rsidR="001310C1" w:rsidRPr="001310C1" w:rsidRDefault="001310C1" w:rsidP="001310C1">
      <w:pPr>
        <w:spacing w:after="0" w:line="360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 </w:t>
      </w:r>
    </w:p>
    <w:p w14:paraId="3469C1CC" w14:textId="77777777" w:rsidR="001310C1" w:rsidRPr="001310C1" w:rsidRDefault="001310C1" w:rsidP="001310C1">
      <w:pPr>
        <w:spacing w:after="0" w:line="360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83C7877" w14:textId="77777777" w:rsidR="001310C1" w:rsidRPr="001310C1" w:rsidRDefault="001310C1" w:rsidP="001310C1">
      <w:pPr>
        <w:spacing w:after="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……………………………………</w:t>
      </w:r>
    </w:p>
    <w:p w14:paraId="22E64067" w14:textId="77777777" w:rsidR="001310C1" w:rsidRPr="001310C1" w:rsidRDefault="001310C1" w:rsidP="001310C1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………………………………………</w:t>
      </w:r>
    </w:p>
    <w:p w14:paraId="490DD3BD" w14:textId="063B86ED" w:rsidR="001310C1" w:rsidRDefault="001310C1" w:rsidP="001310C1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4B3E0B4" w14:textId="73C0327A" w:rsidR="00046DF4" w:rsidRDefault="00046DF4" w:rsidP="001310C1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AF11AE4" w14:textId="3EC6168F" w:rsidR="0038441C" w:rsidRPr="00EE40F2" w:rsidRDefault="0038441C" w:rsidP="0038441C">
      <w:pPr>
        <w:spacing w:line="360" w:lineRule="auto"/>
        <w:contextualSpacing/>
        <w:jc w:val="both"/>
        <w:rPr>
          <w:rFonts w:ascii="Arial" w:hAnsi="Arial" w:cs="Arial"/>
          <w:color w:val="0070C0"/>
          <w:sz w:val="24"/>
          <w:szCs w:val="24"/>
        </w:rPr>
      </w:pPr>
      <w:r w:rsidRPr="0038441C">
        <w:rPr>
          <w:rFonts w:ascii="Arial" w:hAnsi="Arial" w:cs="Arial"/>
          <w:sz w:val="24"/>
          <w:szCs w:val="24"/>
        </w:rPr>
        <w:t xml:space="preserve">Umowa niniejsza została zawarta w wyniku przeprowadzonego postępowania </w:t>
      </w:r>
      <w:r w:rsidRPr="0038441C">
        <w:rPr>
          <w:rFonts w:ascii="Arial" w:hAnsi="Arial" w:cs="Arial"/>
          <w:sz w:val="24"/>
          <w:szCs w:val="24"/>
        </w:rPr>
        <w:br/>
        <w:t>nr 3031-7.262</w:t>
      </w:r>
      <w:r w:rsidR="0062678E">
        <w:rPr>
          <w:rFonts w:ascii="Arial" w:hAnsi="Arial" w:cs="Arial"/>
          <w:sz w:val="24"/>
          <w:szCs w:val="24"/>
        </w:rPr>
        <w:t>.55.</w:t>
      </w:r>
      <w:r w:rsidRPr="0038441C">
        <w:rPr>
          <w:rFonts w:ascii="Arial" w:hAnsi="Arial" w:cs="Arial"/>
          <w:sz w:val="24"/>
          <w:szCs w:val="24"/>
        </w:rPr>
        <w:t>2026 na</w:t>
      </w:r>
      <w:r>
        <w:rPr>
          <w:rFonts w:ascii="Arial" w:hAnsi="Arial" w:cs="Arial"/>
          <w:sz w:val="24"/>
          <w:szCs w:val="24"/>
        </w:rPr>
        <w:t xml:space="preserve"> zadanie pn.:</w:t>
      </w:r>
      <w:r w:rsidRPr="0038441C">
        <w:rPr>
          <w:rFonts w:ascii="Arial" w:hAnsi="Arial" w:cs="Arial"/>
          <w:sz w:val="24"/>
          <w:szCs w:val="24"/>
        </w:rPr>
        <w:t xml:space="preserve"> </w:t>
      </w:r>
      <w:r w:rsidRPr="0038441C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8D22E6">
        <w:rPr>
          <w:rFonts w:ascii="Arial" w:eastAsia="Times New Roman" w:hAnsi="Arial" w:cs="Arial"/>
          <w:sz w:val="24"/>
          <w:szCs w:val="24"/>
          <w:lang w:eastAsia="pl-PL"/>
        </w:rPr>
        <w:t>Wykon</w:t>
      </w:r>
      <w:r w:rsidR="00AC30D0" w:rsidRPr="008D22E6">
        <w:rPr>
          <w:rFonts w:ascii="Arial" w:eastAsia="Times New Roman" w:hAnsi="Arial" w:cs="Arial"/>
          <w:sz w:val="24"/>
          <w:szCs w:val="24"/>
          <w:lang w:eastAsia="pl-PL"/>
        </w:rPr>
        <w:t>yw</w:t>
      </w:r>
      <w:r w:rsidRPr="008D22E6">
        <w:rPr>
          <w:rFonts w:ascii="Arial" w:eastAsia="Times New Roman" w:hAnsi="Arial" w:cs="Arial"/>
          <w:sz w:val="24"/>
          <w:szCs w:val="24"/>
          <w:lang w:eastAsia="pl-PL"/>
        </w:rPr>
        <w:t xml:space="preserve">anie </w:t>
      </w:r>
      <w:r w:rsidRPr="0038441C">
        <w:rPr>
          <w:rFonts w:ascii="Arial" w:eastAsia="Times New Roman" w:hAnsi="Arial" w:cs="Arial"/>
          <w:sz w:val="24"/>
          <w:szCs w:val="24"/>
          <w:lang w:eastAsia="pl-PL"/>
        </w:rPr>
        <w:t>i dostaw</w:t>
      </w:r>
      <w:r w:rsidR="000016DD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38441C">
        <w:rPr>
          <w:rFonts w:ascii="Arial" w:eastAsia="Times New Roman" w:hAnsi="Arial" w:cs="Arial"/>
          <w:sz w:val="24"/>
          <w:szCs w:val="24"/>
          <w:lang w:eastAsia="pl-PL"/>
        </w:rPr>
        <w:t xml:space="preserve"> pieczątek na potrzeby Prokuratury Okręgowej w Koninie i podległych jej prokuratur rejonowych </w:t>
      </w:r>
      <w:r w:rsidR="0062678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8441C">
        <w:rPr>
          <w:rFonts w:ascii="Arial" w:eastAsia="Times New Roman" w:hAnsi="Arial" w:cs="Arial"/>
          <w:sz w:val="24"/>
          <w:szCs w:val="24"/>
          <w:lang w:eastAsia="pl-PL"/>
        </w:rPr>
        <w:t>w okresie 24 miesięcy”.</w:t>
      </w:r>
      <w:r w:rsidR="00EE40F2">
        <w:rPr>
          <w:rFonts w:ascii="Arial" w:eastAsia="Times New Roman" w:hAnsi="Arial" w:cs="Arial"/>
          <w:color w:val="0070C0"/>
          <w:sz w:val="24"/>
          <w:szCs w:val="24"/>
          <w:lang w:eastAsia="pl-PL"/>
        </w:rPr>
        <w:t xml:space="preserve"> </w:t>
      </w:r>
    </w:p>
    <w:p w14:paraId="25061990" w14:textId="77777777" w:rsidR="00046DF4" w:rsidRPr="001310C1" w:rsidRDefault="00046DF4" w:rsidP="001310C1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54B99E8" w14:textId="409FE5C3" w:rsidR="00046DF4" w:rsidRPr="001310C1" w:rsidRDefault="00046DF4" w:rsidP="00046DF4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b/>
          <w:sz w:val="24"/>
          <w:szCs w:val="24"/>
          <w:lang w:eastAsia="pl-PL"/>
        </w:rPr>
        <w:t>§1</w:t>
      </w:r>
    </w:p>
    <w:p w14:paraId="1241B28E" w14:textId="52B3C4B8" w:rsidR="001310C1" w:rsidRPr="00D710D9" w:rsidRDefault="001310C1" w:rsidP="001310C1">
      <w:pPr>
        <w:numPr>
          <w:ilvl w:val="0"/>
          <w:numId w:val="1"/>
        </w:numPr>
        <w:tabs>
          <w:tab w:val="num" w:pos="284"/>
        </w:tabs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pacing w:val="8"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sz w:val="24"/>
          <w:szCs w:val="24"/>
          <w:lang w:eastAsia="pl-PL"/>
        </w:rPr>
        <w:t>Przedmiotem umowy jest</w:t>
      </w:r>
      <w:r w:rsidR="00D710D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710D9" w:rsidRPr="008D22E6">
        <w:rPr>
          <w:rFonts w:ascii="Arial" w:eastAsia="Times New Roman" w:hAnsi="Arial" w:cs="Arial"/>
          <w:sz w:val="24"/>
          <w:szCs w:val="24"/>
          <w:lang w:eastAsia="pl-PL"/>
        </w:rPr>
        <w:t>wykon</w:t>
      </w:r>
      <w:r w:rsidR="00AC30D0" w:rsidRPr="008D22E6">
        <w:rPr>
          <w:rFonts w:ascii="Arial" w:eastAsia="Times New Roman" w:hAnsi="Arial" w:cs="Arial"/>
          <w:sz w:val="24"/>
          <w:szCs w:val="24"/>
          <w:lang w:eastAsia="pl-PL"/>
        </w:rPr>
        <w:t>ywa</w:t>
      </w:r>
      <w:r w:rsidR="00D710D9" w:rsidRPr="008D22E6">
        <w:rPr>
          <w:rFonts w:ascii="Arial" w:eastAsia="Times New Roman" w:hAnsi="Arial" w:cs="Arial"/>
          <w:sz w:val="24"/>
          <w:szCs w:val="24"/>
          <w:lang w:eastAsia="pl-PL"/>
        </w:rPr>
        <w:t xml:space="preserve">nie </w:t>
      </w:r>
      <w:r w:rsidR="00D710D9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1310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D22E6">
        <w:rPr>
          <w:rFonts w:ascii="Arial" w:eastAsia="Times New Roman" w:hAnsi="Arial" w:cs="Arial"/>
          <w:sz w:val="24"/>
          <w:szCs w:val="24"/>
          <w:lang w:eastAsia="pl-PL"/>
        </w:rPr>
        <w:t>dostarcz</w:t>
      </w:r>
      <w:r w:rsidR="00AC30D0" w:rsidRPr="008D22E6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8D22E6">
        <w:rPr>
          <w:rFonts w:ascii="Arial" w:eastAsia="Times New Roman" w:hAnsi="Arial" w:cs="Arial"/>
          <w:sz w:val="24"/>
          <w:szCs w:val="24"/>
          <w:lang w:eastAsia="pl-PL"/>
        </w:rPr>
        <w:t xml:space="preserve">nie </w:t>
      </w:r>
      <w:r w:rsidRPr="001310C1">
        <w:rPr>
          <w:rFonts w:ascii="Arial" w:eastAsia="Times New Roman" w:hAnsi="Arial" w:cs="Arial"/>
          <w:sz w:val="24"/>
          <w:szCs w:val="24"/>
          <w:lang w:eastAsia="pl-PL"/>
        </w:rPr>
        <w:t>przez Wykonawcę dla Prokuratury Okręgowej w Koninie i podległych jej Prokuratur Rejonowych w Koninie, Kole, Turku i</w:t>
      </w:r>
      <w:r w:rsidR="00046DF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310C1">
        <w:rPr>
          <w:rFonts w:ascii="Arial" w:eastAsia="Times New Roman" w:hAnsi="Arial" w:cs="Arial"/>
          <w:sz w:val="24"/>
          <w:szCs w:val="24"/>
          <w:lang w:eastAsia="pl-PL"/>
        </w:rPr>
        <w:t>Słupcy następujących</w:t>
      </w:r>
      <w:r w:rsidRPr="001310C1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1310C1">
        <w:rPr>
          <w:rFonts w:ascii="Arial" w:eastAsia="Times New Roman" w:hAnsi="Arial" w:cs="Arial"/>
          <w:sz w:val="24"/>
          <w:szCs w:val="24"/>
          <w:lang w:eastAsia="pl-PL"/>
        </w:rPr>
        <w:t>pieczątek samotuszujących z tworzyw sztucznych: nagłówkowych,</w:t>
      </w:r>
      <w:r w:rsidRPr="001310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1310C1">
        <w:rPr>
          <w:rFonts w:ascii="Arial" w:eastAsia="Times New Roman" w:hAnsi="Arial" w:cs="Arial"/>
          <w:sz w:val="24"/>
          <w:szCs w:val="24"/>
          <w:lang w:eastAsia="pl-PL"/>
        </w:rPr>
        <w:t>imiennych,</w:t>
      </w:r>
      <w:r w:rsidRPr="001310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1310C1">
        <w:rPr>
          <w:rFonts w:ascii="Arial" w:eastAsia="Times New Roman" w:hAnsi="Arial" w:cs="Arial"/>
          <w:sz w:val="24"/>
          <w:szCs w:val="24"/>
          <w:lang w:eastAsia="pl-PL"/>
        </w:rPr>
        <w:t>stempli pomocniczych, wpływu dokumentów jawnych tzw. „prezentaty” z datownikiem,</w:t>
      </w:r>
      <w:r w:rsidRPr="001310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1310C1">
        <w:rPr>
          <w:rFonts w:ascii="Arial" w:eastAsia="Times New Roman" w:hAnsi="Arial" w:cs="Arial"/>
          <w:sz w:val="24"/>
          <w:szCs w:val="24"/>
          <w:lang w:eastAsia="pl-PL"/>
        </w:rPr>
        <w:t xml:space="preserve">numeratorów układów gumowych, układów tuszujących, wymienionych asortymentowo w </w:t>
      </w:r>
      <w:r w:rsidR="00A142CE">
        <w:rPr>
          <w:rFonts w:ascii="Arial" w:eastAsia="Times New Roman" w:hAnsi="Arial" w:cs="Arial"/>
          <w:sz w:val="24"/>
          <w:szCs w:val="24"/>
          <w:lang w:eastAsia="pl-PL"/>
        </w:rPr>
        <w:t>f</w:t>
      </w:r>
      <w:r w:rsidR="00305CE6">
        <w:rPr>
          <w:rFonts w:ascii="Arial" w:eastAsia="Times New Roman" w:hAnsi="Arial" w:cs="Arial"/>
          <w:sz w:val="24"/>
          <w:szCs w:val="24"/>
          <w:lang w:eastAsia="pl-PL"/>
        </w:rPr>
        <w:t xml:space="preserve">ormularzu </w:t>
      </w:r>
      <w:r w:rsidR="00A142CE">
        <w:rPr>
          <w:rFonts w:ascii="Arial" w:eastAsia="Times New Roman" w:hAnsi="Arial" w:cs="Arial"/>
          <w:sz w:val="24"/>
          <w:szCs w:val="24"/>
          <w:lang w:eastAsia="pl-PL"/>
        </w:rPr>
        <w:t>ofertowym</w:t>
      </w:r>
      <w:r w:rsidR="00305CE6">
        <w:rPr>
          <w:rFonts w:ascii="Arial" w:eastAsia="Times New Roman" w:hAnsi="Arial" w:cs="Arial"/>
          <w:sz w:val="24"/>
          <w:szCs w:val="24"/>
          <w:lang w:eastAsia="pl-PL"/>
        </w:rPr>
        <w:t xml:space="preserve"> stanowiącym </w:t>
      </w:r>
      <w:r w:rsidRPr="001310C1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</w:t>
      </w:r>
      <w:r w:rsidR="00A142CE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1310C1">
        <w:rPr>
          <w:rFonts w:ascii="Arial" w:eastAsia="Times New Roman" w:hAnsi="Arial" w:cs="Arial"/>
          <w:sz w:val="24"/>
          <w:szCs w:val="24"/>
          <w:lang w:eastAsia="pl-PL"/>
        </w:rPr>
        <w:t xml:space="preserve"> do Umowy. </w:t>
      </w:r>
    </w:p>
    <w:p w14:paraId="056E97AE" w14:textId="4790135A" w:rsidR="00D710D9" w:rsidRPr="00D710D9" w:rsidRDefault="00D710D9" w:rsidP="001310C1">
      <w:pPr>
        <w:numPr>
          <w:ilvl w:val="0"/>
          <w:numId w:val="1"/>
        </w:numPr>
        <w:tabs>
          <w:tab w:val="num" w:pos="284"/>
        </w:tabs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pacing w:val="8"/>
          <w:sz w:val="24"/>
          <w:szCs w:val="24"/>
          <w:lang w:eastAsia="pl-PL"/>
        </w:rPr>
      </w:pPr>
      <w:bookmarkStart w:id="0" w:name="_Hlk230605815"/>
      <w:r>
        <w:rPr>
          <w:rFonts w:ascii="Arial" w:eastAsia="Times New Roman" w:hAnsi="Arial" w:cs="Arial"/>
          <w:sz w:val="24"/>
          <w:szCs w:val="24"/>
          <w:lang w:eastAsia="pl-PL"/>
        </w:rPr>
        <w:t xml:space="preserve">Ilości określone w załączniku nr 1 do umowy są ilościami szacunkowymi i nie stanowią zobowiązania Zamawiającego do zamówienia </w:t>
      </w:r>
      <w:r w:rsidR="00AC30D0" w:rsidRPr="00C20F83">
        <w:rPr>
          <w:rFonts w:ascii="Arial" w:eastAsia="Times New Roman" w:hAnsi="Arial" w:cs="Arial"/>
          <w:sz w:val="24"/>
          <w:szCs w:val="24"/>
          <w:lang w:eastAsia="pl-PL"/>
        </w:rPr>
        <w:t>ich we wskazanej ilości</w:t>
      </w:r>
      <w:r w:rsidRPr="00C20F8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4DCA111" w14:textId="204C47A9" w:rsidR="00D710D9" w:rsidRPr="001310C1" w:rsidRDefault="00D710D9" w:rsidP="001310C1">
      <w:pPr>
        <w:numPr>
          <w:ilvl w:val="0"/>
          <w:numId w:val="1"/>
        </w:numPr>
        <w:tabs>
          <w:tab w:val="num" w:pos="284"/>
        </w:tabs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pacing w:val="8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Zamawiający będzie zamawiał opisane w załączniku nr 1 pieczątki sukcesywnie</w:t>
      </w:r>
      <w:r w:rsidR="00AC30D0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w miarę potrzeb.</w:t>
      </w:r>
    </w:p>
    <w:bookmarkEnd w:id="0"/>
    <w:p w14:paraId="7D6BB5FE" w14:textId="48333EF1" w:rsidR="001310C1" w:rsidRDefault="001310C1" w:rsidP="001310C1">
      <w:pPr>
        <w:numPr>
          <w:ilvl w:val="0"/>
          <w:numId w:val="1"/>
        </w:numPr>
        <w:spacing w:after="0" w:line="360" w:lineRule="auto"/>
        <w:ind w:left="360" w:hanging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sz w:val="24"/>
          <w:szCs w:val="24"/>
          <w:lang w:eastAsia="pl-PL"/>
        </w:rPr>
        <w:t xml:space="preserve">Zamawiający każdorazowo skieruje do Wykonawcy </w:t>
      </w:r>
      <w:r w:rsidR="00AC30D0" w:rsidRPr="00C20F83">
        <w:rPr>
          <w:rFonts w:ascii="Arial" w:eastAsia="Times New Roman" w:hAnsi="Arial" w:cs="Arial"/>
          <w:sz w:val="24"/>
          <w:szCs w:val="24"/>
          <w:lang w:eastAsia="pl-PL"/>
        </w:rPr>
        <w:t>pocztą elektroniczną na adres ………………………………………….</w:t>
      </w:r>
      <w:r w:rsidRPr="001310C1">
        <w:rPr>
          <w:rFonts w:ascii="Arial" w:eastAsia="Times New Roman" w:hAnsi="Arial" w:cs="Arial"/>
          <w:sz w:val="24"/>
          <w:szCs w:val="24"/>
          <w:lang w:eastAsia="pl-PL"/>
        </w:rPr>
        <w:t>zamówienie podpisane przez upoważnionego pracownika,</w:t>
      </w:r>
      <w:r w:rsidRPr="001310C1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1310C1">
        <w:rPr>
          <w:rFonts w:ascii="Arial" w:eastAsia="Times New Roman" w:hAnsi="Arial" w:cs="Arial"/>
          <w:sz w:val="24"/>
          <w:szCs w:val="24"/>
          <w:lang w:eastAsia="pl-PL"/>
        </w:rPr>
        <w:t>w którym sprecyzuje treść pieczątki, rozmiar oraz ilość. Ewentualne szczegółowe ustalenia mogą być dokonywane przez strony telefonicznie.</w:t>
      </w:r>
      <w:r w:rsidR="00AC30D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C30D0" w:rsidRPr="00C20F83">
        <w:rPr>
          <w:rFonts w:ascii="Arial" w:eastAsia="Times New Roman" w:hAnsi="Arial" w:cs="Arial"/>
          <w:sz w:val="24"/>
          <w:szCs w:val="24"/>
          <w:lang w:eastAsia="pl-PL"/>
        </w:rPr>
        <w:t>Wykonawca zobowiązany jest niezwłocznie</w:t>
      </w:r>
      <w:r w:rsidR="005929EE" w:rsidRPr="00C20F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C30D0" w:rsidRPr="00C20F83">
        <w:rPr>
          <w:rFonts w:ascii="Arial" w:eastAsia="Times New Roman" w:hAnsi="Arial" w:cs="Arial"/>
          <w:sz w:val="24"/>
          <w:szCs w:val="24"/>
          <w:lang w:eastAsia="pl-PL"/>
        </w:rPr>
        <w:t>potwierdzić otrzymanie zamówienia.</w:t>
      </w:r>
    </w:p>
    <w:p w14:paraId="7074630D" w14:textId="3C08D7DE" w:rsidR="0062678E" w:rsidRDefault="00E06C27" w:rsidP="0062678E">
      <w:pPr>
        <w:numPr>
          <w:ilvl w:val="0"/>
          <w:numId w:val="1"/>
        </w:numPr>
        <w:spacing w:after="0" w:line="360" w:lineRule="auto"/>
        <w:ind w:left="360" w:hanging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06C27">
        <w:rPr>
          <w:rFonts w:ascii="Arial" w:eastAsia="Times New Roman" w:hAnsi="Arial" w:cs="Arial"/>
          <w:sz w:val="24"/>
          <w:szCs w:val="24"/>
          <w:lang w:eastAsia="pl-PL"/>
        </w:rPr>
        <w:t xml:space="preserve">Wykonawca wykona projekt graficzny pieczątki w skali 1:1 w ciągu 2 dni roboczych od momentu złożenia zamówienia i przekaże Zmawiającemu do akceptacji </w:t>
      </w:r>
      <w:r w:rsidR="0062678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06C27">
        <w:rPr>
          <w:rFonts w:ascii="Arial" w:eastAsia="Times New Roman" w:hAnsi="Arial" w:cs="Arial"/>
          <w:sz w:val="24"/>
          <w:szCs w:val="24"/>
          <w:lang w:eastAsia="pl-PL"/>
        </w:rPr>
        <w:t xml:space="preserve">w formie elektronicznej umożliwiającej odczyt w programach pakietu MS Office lub w formacie PDF. Zamawiający dokona akceptacji projektu lub przekaże Wykonawcy wskazania co do wymaganych zmian w terminie </w:t>
      </w:r>
      <w:r w:rsidR="0062678E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E06C27">
        <w:rPr>
          <w:rFonts w:ascii="Arial" w:eastAsia="Times New Roman" w:hAnsi="Arial" w:cs="Arial"/>
          <w:sz w:val="24"/>
          <w:szCs w:val="24"/>
          <w:lang w:eastAsia="pl-PL"/>
        </w:rPr>
        <w:t xml:space="preserve"> dni.</w:t>
      </w:r>
    </w:p>
    <w:p w14:paraId="194F71BB" w14:textId="6A419169" w:rsidR="001310C1" w:rsidRPr="0062678E" w:rsidRDefault="001310C1" w:rsidP="0062678E">
      <w:pPr>
        <w:numPr>
          <w:ilvl w:val="0"/>
          <w:numId w:val="1"/>
        </w:numPr>
        <w:spacing w:after="0" w:line="360" w:lineRule="auto"/>
        <w:ind w:left="360" w:hanging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2678E">
        <w:rPr>
          <w:rFonts w:ascii="Arial" w:eastAsia="Times New Roman" w:hAnsi="Arial" w:cs="Arial"/>
          <w:sz w:val="24"/>
          <w:szCs w:val="24"/>
          <w:lang w:eastAsia="pl-PL"/>
        </w:rPr>
        <w:t>Wykonawca zobowiązuje się dostarcz</w:t>
      </w:r>
      <w:r w:rsidR="005929EE" w:rsidRPr="0062678E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62678E">
        <w:rPr>
          <w:rFonts w:ascii="Arial" w:eastAsia="Times New Roman" w:hAnsi="Arial" w:cs="Arial"/>
          <w:sz w:val="24"/>
          <w:szCs w:val="24"/>
          <w:lang w:eastAsia="pl-PL"/>
        </w:rPr>
        <w:t xml:space="preserve">ć zamówione pieczątki w nowych automatach. </w:t>
      </w:r>
    </w:p>
    <w:p w14:paraId="7FE5C777" w14:textId="7F67F543" w:rsidR="00D710D9" w:rsidRPr="001310C1" w:rsidRDefault="00D710D9" w:rsidP="001310C1">
      <w:pPr>
        <w:numPr>
          <w:ilvl w:val="0"/>
          <w:numId w:val="1"/>
        </w:numPr>
        <w:spacing w:after="0" w:line="360" w:lineRule="auto"/>
        <w:ind w:left="360" w:hanging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230606504"/>
      <w:r>
        <w:rPr>
          <w:rFonts w:ascii="Arial" w:eastAsia="Times New Roman" w:hAnsi="Arial" w:cs="Arial"/>
          <w:sz w:val="24"/>
          <w:szCs w:val="24"/>
          <w:lang w:eastAsia="pl-PL"/>
        </w:rPr>
        <w:t>Wykonawca zobowiązuje się do wykonania przedmiotu zamówienia przy zachowaniu należytej staranności, właściwej dla prowadzonej działalności.</w:t>
      </w:r>
    </w:p>
    <w:bookmarkEnd w:id="1"/>
    <w:p w14:paraId="17CAC2BE" w14:textId="4CF28AAD" w:rsidR="001310C1" w:rsidRPr="001310C1" w:rsidRDefault="001310C1" w:rsidP="001310C1">
      <w:pPr>
        <w:numPr>
          <w:ilvl w:val="0"/>
          <w:numId w:val="1"/>
        </w:numPr>
        <w:spacing w:after="0" w:line="360" w:lineRule="auto"/>
        <w:ind w:left="360" w:hanging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sz w:val="24"/>
          <w:szCs w:val="24"/>
          <w:lang w:eastAsia="pl-PL"/>
        </w:rPr>
        <w:t>Termin dostawy każdego zamówienia ustala się na 3 dni robocze, licząc od chwili akceptacji lub wskazania zmian, o których mowa w ust.</w:t>
      </w:r>
      <w:r w:rsidR="0087636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016DD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E46974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310C1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</w:p>
    <w:p w14:paraId="589DA227" w14:textId="52390B8B" w:rsidR="001310C1" w:rsidRDefault="001310C1" w:rsidP="001310C1">
      <w:pPr>
        <w:numPr>
          <w:ilvl w:val="0"/>
          <w:numId w:val="1"/>
        </w:numPr>
        <w:spacing w:after="0" w:line="360" w:lineRule="auto"/>
        <w:ind w:left="360" w:hanging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sz w:val="24"/>
          <w:szCs w:val="24"/>
          <w:lang w:eastAsia="pl-PL"/>
        </w:rPr>
        <w:t xml:space="preserve">Wykonawca dostarczy pieczątki do siedziby Prokuratury Okręgowej w Koninie przy  ul. Kard. Stefana Wyszyńskiego 1, 62-510 Konin na własny koszt. </w:t>
      </w:r>
    </w:p>
    <w:p w14:paraId="33180CE3" w14:textId="505C48EF" w:rsidR="0059513C" w:rsidRPr="00C20F83" w:rsidRDefault="00D710D9" w:rsidP="0059513C">
      <w:pPr>
        <w:numPr>
          <w:ilvl w:val="0"/>
          <w:numId w:val="1"/>
        </w:numPr>
        <w:spacing w:after="0" w:line="360" w:lineRule="auto"/>
        <w:ind w:left="360" w:hanging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2" w:name="_Hlk230606534"/>
      <w:r w:rsidRPr="005929EE">
        <w:rPr>
          <w:rFonts w:ascii="Arial" w:eastAsia="Times New Roman" w:hAnsi="Arial" w:cs="Arial"/>
          <w:sz w:val="24"/>
          <w:szCs w:val="24"/>
          <w:lang w:eastAsia="pl-PL"/>
        </w:rPr>
        <w:t xml:space="preserve">Wykonawca ponosi pełną odpowiedzialność za prawidłowe zabezpieczenie </w:t>
      </w:r>
      <w:r w:rsidRPr="00C20F83">
        <w:rPr>
          <w:rFonts w:ascii="Arial" w:eastAsia="Times New Roman" w:hAnsi="Arial" w:cs="Arial"/>
          <w:sz w:val="24"/>
          <w:szCs w:val="24"/>
          <w:lang w:eastAsia="pl-PL"/>
        </w:rPr>
        <w:t>dostarcz</w:t>
      </w:r>
      <w:r w:rsidR="005929EE" w:rsidRPr="00C20F83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C20F83">
        <w:rPr>
          <w:rFonts w:ascii="Arial" w:eastAsia="Times New Roman" w:hAnsi="Arial" w:cs="Arial"/>
          <w:sz w:val="24"/>
          <w:szCs w:val="24"/>
          <w:lang w:eastAsia="pl-PL"/>
        </w:rPr>
        <w:t>nych pieczątek przed ich utratą, kradzieżą lub wejście</w:t>
      </w:r>
      <w:r w:rsidR="005929EE" w:rsidRPr="00C20F83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Pr="00C20F83">
        <w:rPr>
          <w:rFonts w:ascii="Arial" w:eastAsia="Times New Roman" w:hAnsi="Arial" w:cs="Arial"/>
          <w:sz w:val="24"/>
          <w:szCs w:val="24"/>
          <w:lang w:eastAsia="pl-PL"/>
        </w:rPr>
        <w:t xml:space="preserve"> w ich posiadanie przez osoby nieuprawnione</w:t>
      </w:r>
      <w:r w:rsidR="005929EE" w:rsidRPr="00C20F83">
        <w:rPr>
          <w:rFonts w:ascii="Arial" w:eastAsia="Times New Roman" w:hAnsi="Arial" w:cs="Arial"/>
          <w:sz w:val="24"/>
          <w:szCs w:val="24"/>
          <w:lang w:eastAsia="pl-PL"/>
        </w:rPr>
        <w:t>, do chwili ich wydania Zamawiającemu. W przypadku utraty, zniszczenia lub uszkodzenia pieczątki przed jej wydaniem Zamawiającemu</w:t>
      </w:r>
      <w:r w:rsidR="005929EE" w:rsidRPr="005929EE">
        <w:rPr>
          <w:rFonts w:ascii="Arial" w:eastAsia="Times New Roman" w:hAnsi="Arial" w:cs="Arial"/>
          <w:sz w:val="24"/>
          <w:szCs w:val="24"/>
          <w:lang w:eastAsia="pl-PL"/>
        </w:rPr>
        <w:t xml:space="preserve">, Wykonawca zobowiązany jest do niezwłocznego powiadomienia o tym fakcie Zamawiającego i powtórnego wykonania </w:t>
      </w:r>
      <w:r w:rsidR="005929EE" w:rsidRPr="00C20F83">
        <w:rPr>
          <w:rFonts w:ascii="Arial" w:eastAsia="Times New Roman" w:hAnsi="Arial" w:cs="Arial"/>
          <w:sz w:val="24"/>
          <w:szCs w:val="24"/>
          <w:lang w:eastAsia="pl-PL"/>
        </w:rPr>
        <w:t>nowej pieczątki na własny koszt</w:t>
      </w:r>
      <w:r w:rsidR="0059513C" w:rsidRPr="00C20F83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62678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9513C" w:rsidRPr="00C20F83">
        <w:rPr>
          <w:rFonts w:ascii="Arial" w:eastAsia="Times New Roman" w:hAnsi="Arial" w:cs="Arial"/>
          <w:sz w:val="24"/>
          <w:szCs w:val="24"/>
          <w:lang w:eastAsia="pl-PL"/>
        </w:rPr>
        <w:t xml:space="preserve">a niezależnie od tego ponosi wobec Zamawiającego odpowiedzialność odszkodowawczą z tego tytułu. </w:t>
      </w:r>
    </w:p>
    <w:bookmarkEnd w:id="2"/>
    <w:p w14:paraId="0B14C9B8" w14:textId="1F1D42FF" w:rsidR="001310C1" w:rsidRPr="001310C1" w:rsidRDefault="001310C1" w:rsidP="001310C1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b/>
          <w:sz w:val="24"/>
          <w:szCs w:val="24"/>
          <w:lang w:eastAsia="pl-PL"/>
        </w:rPr>
        <w:t>§2</w:t>
      </w:r>
    </w:p>
    <w:p w14:paraId="7695F1CB" w14:textId="77777777" w:rsidR="001310C1" w:rsidRDefault="001310C1" w:rsidP="001310C1">
      <w:pPr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sz w:val="24"/>
          <w:szCs w:val="24"/>
          <w:lang w:eastAsia="pl-PL"/>
        </w:rPr>
        <w:t xml:space="preserve">W przypadku zgłoszenia reklamacji Zamawiający zwróci na koszt Wykonawcy pieczątki będące przedmiotem reklamacji w celu ich naprawy lub wymiany na wolne od wad. </w:t>
      </w:r>
    </w:p>
    <w:p w14:paraId="7169F0EE" w14:textId="11453594" w:rsidR="001310C1" w:rsidRPr="0071679D" w:rsidRDefault="001310C1" w:rsidP="0071679D">
      <w:pPr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1679D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Wykonawca udziela gwarancji jakości na wydane Zamawiającemu pieczątki na okres 12 miesięcy licząc od dnia ich dostarczenia. W ramach gwarancji Wykonawca usunie nieodpłatnie wszelkie wady </w:t>
      </w:r>
      <w:r w:rsidRPr="0071679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pieczątek, </w:t>
      </w:r>
      <w:r w:rsidRPr="0071679D">
        <w:rPr>
          <w:rFonts w:ascii="Arial" w:eastAsia="Times New Roman" w:hAnsi="Arial" w:cs="Arial"/>
          <w:sz w:val="24"/>
          <w:szCs w:val="24"/>
          <w:lang w:eastAsia="pl-PL"/>
        </w:rPr>
        <w:t xml:space="preserve">a w przypadku niemożności usunięcia wad dostarczy nowe pieczątki wolne od wad. Termin realizacji zobowiązania wynikającego z gwarancji strony ustalają na 2 dni robocze, </w:t>
      </w:r>
      <w:r w:rsidRPr="00C20F83">
        <w:rPr>
          <w:rFonts w:ascii="Arial" w:eastAsia="Times New Roman" w:hAnsi="Arial" w:cs="Arial"/>
          <w:sz w:val="24"/>
          <w:szCs w:val="24"/>
          <w:lang w:eastAsia="pl-PL"/>
        </w:rPr>
        <w:t xml:space="preserve">licząc od dnia  dostarczenia pieczątek do Wykonawcy. </w:t>
      </w:r>
      <w:r w:rsidR="006503A7" w:rsidRPr="00C20F83">
        <w:rPr>
          <w:rFonts w:ascii="Arial" w:eastAsia="Calibri" w:hAnsi="Arial" w:cs="Arial"/>
          <w:sz w:val="24"/>
          <w:szCs w:val="24"/>
        </w:rPr>
        <w:t xml:space="preserve">Gwarancja zachowuje ważność odnośnie dostarczonych pieczątek także po upływie okresu obowiązywania umowy. </w:t>
      </w:r>
    </w:p>
    <w:p w14:paraId="5D0EA8D9" w14:textId="77777777" w:rsidR="008A354B" w:rsidRPr="00C20F83" w:rsidRDefault="008A354B" w:rsidP="001310C1">
      <w:pPr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F83">
        <w:rPr>
          <w:rFonts w:ascii="Arial" w:eastAsia="Times New Roman" w:hAnsi="Arial" w:cs="Arial"/>
          <w:sz w:val="24"/>
          <w:szCs w:val="24"/>
          <w:lang w:eastAsia="pl-PL"/>
        </w:rPr>
        <w:t>Zamawiający może obciążyć Wykonawcę karą umowną za:</w:t>
      </w:r>
    </w:p>
    <w:p w14:paraId="10BA5C6B" w14:textId="77777777" w:rsidR="008A354B" w:rsidRDefault="001310C1" w:rsidP="008A354B">
      <w:pPr>
        <w:pStyle w:val="Akapitzlist"/>
        <w:numPr>
          <w:ilvl w:val="1"/>
          <w:numId w:val="1"/>
        </w:numPr>
        <w:tabs>
          <w:tab w:val="left" w:pos="36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A354B">
        <w:rPr>
          <w:rFonts w:ascii="Arial" w:eastAsia="Times New Roman" w:hAnsi="Arial" w:cs="Arial"/>
          <w:sz w:val="24"/>
          <w:szCs w:val="24"/>
          <w:lang w:eastAsia="pl-PL"/>
        </w:rPr>
        <w:t>nieterminową dostawę pieczątek lub niewykonanie albo nieterminowe wykonanie zobowiązania wynikającego z ust. 2</w:t>
      </w:r>
      <w:r w:rsidR="008A354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A354B">
        <w:rPr>
          <w:rFonts w:ascii="Arial" w:eastAsia="Times New Roman" w:hAnsi="Arial" w:cs="Arial"/>
          <w:sz w:val="24"/>
          <w:szCs w:val="24"/>
          <w:lang w:eastAsia="pl-PL"/>
        </w:rPr>
        <w:t>w wysokości 30,00 zł za każdą pieczątkę, której dotyczy niewykonanie lub niewłaściwe</w:t>
      </w:r>
      <w:r w:rsidR="0092796E" w:rsidRPr="008A354B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8A354B">
        <w:rPr>
          <w:rFonts w:ascii="Arial" w:eastAsia="Times New Roman" w:hAnsi="Arial" w:cs="Arial"/>
          <w:sz w:val="24"/>
          <w:szCs w:val="24"/>
          <w:lang w:eastAsia="pl-PL"/>
        </w:rPr>
        <w:t>w tym nieterminowe wykonanie</w:t>
      </w:r>
      <w:r w:rsidR="008A354B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084CC1CA" w14:textId="159D56DB" w:rsidR="001310C1" w:rsidRPr="000663AE" w:rsidRDefault="008A354B" w:rsidP="008A354B">
      <w:pPr>
        <w:pStyle w:val="Akapitzlist"/>
        <w:numPr>
          <w:ilvl w:val="1"/>
          <w:numId w:val="1"/>
        </w:numPr>
        <w:tabs>
          <w:tab w:val="left" w:pos="36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F83">
        <w:rPr>
          <w:rFonts w:ascii="Arial" w:eastAsia="Times New Roman" w:hAnsi="Arial" w:cs="Arial"/>
          <w:sz w:val="24"/>
          <w:szCs w:val="24"/>
          <w:lang w:eastAsia="pl-PL"/>
        </w:rPr>
        <w:t>odstąpienie od umowy przez Wykonawcę z przyczyn niezawinionych przez Zamawiającego lub przez Zamawiającego z przyczyn dotyczących Wykonawcy</w:t>
      </w:r>
      <w:r w:rsidR="00BF6DE9" w:rsidRPr="00C20F83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C20F83">
        <w:rPr>
          <w:rFonts w:ascii="Arial" w:eastAsia="Times New Roman" w:hAnsi="Arial" w:cs="Arial"/>
          <w:sz w:val="24"/>
          <w:szCs w:val="24"/>
          <w:lang w:eastAsia="pl-PL"/>
        </w:rPr>
        <w:t xml:space="preserve"> w wysokości </w:t>
      </w:r>
      <w:r w:rsidR="0062678E">
        <w:rPr>
          <w:rFonts w:ascii="Arial" w:eastAsia="Times New Roman" w:hAnsi="Arial" w:cs="Arial"/>
          <w:sz w:val="24"/>
          <w:szCs w:val="24"/>
          <w:lang w:eastAsia="pl-PL"/>
        </w:rPr>
        <w:t>10 %</w:t>
      </w:r>
      <w:r w:rsidRPr="00C20F83">
        <w:rPr>
          <w:rFonts w:ascii="Arial" w:eastAsia="Times New Roman" w:hAnsi="Arial" w:cs="Arial"/>
          <w:sz w:val="24"/>
          <w:szCs w:val="24"/>
          <w:lang w:eastAsia="pl-PL"/>
        </w:rPr>
        <w:t xml:space="preserve"> maksymalnego wynagrodzenia brutto</w:t>
      </w:r>
      <w:r w:rsidR="00C20F83" w:rsidRPr="00C20F83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C20F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2678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20F83">
        <w:rPr>
          <w:rFonts w:ascii="Arial" w:eastAsia="Times New Roman" w:hAnsi="Arial" w:cs="Arial"/>
          <w:sz w:val="24"/>
          <w:szCs w:val="24"/>
          <w:lang w:eastAsia="pl-PL"/>
        </w:rPr>
        <w:t xml:space="preserve">o którym mowa w §5 ust.2. </w:t>
      </w:r>
    </w:p>
    <w:p w14:paraId="2F872F22" w14:textId="107F8883" w:rsidR="00684485" w:rsidRDefault="000663AE" w:rsidP="00684485">
      <w:pPr>
        <w:tabs>
          <w:tab w:val="left" w:pos="360"/>
        </w:tabs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663AE">
        <w:rPr>
          <w:rFonts w:ascii="Arial" w:hAnsi="Arial" w:cs="Arial"/>
          <w:color w:val="212121"/>
          <w:sz w:val="24"/>
          <w:szCs w:val="24"/>
          <w:shd w:val="clear" w:color="auto" w:fill="FFFFFF"/>
        </w:rPr>
        <w:t>Zamawiający może odstąpić od umowy w przypadkach przewidzianych powszechnie obowiązującymi przepisami, a nadto podstawą do odstąpienia przez niego od umowy i to bez potrzeby dodatkowego wezwania lub informowania Wykonawcy o takim zamiarze jest przekroczenie przez Wykonawcę o więcej niż</w:t>
      </w:r>
      <w:r w:rsidR="00684485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5</w:t>
      </w:r>
      <w:r w:rsidRPr="00C20F83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0663AE">
        <w:rPr>
          <w:rFonts w:ascii="Arial" w:hAnsi="Arial" w:cs="Arial"/>
          <w:color w:val="212121"/>
          <w:sz w:val="24"/>
          <w:szCs w:val="24"/>
          <w:shd w:val="clear" w:color="auto" w:fill="FFFFFF"/>
        </w:rPr>
        <w:t>dni terminów, o których mowa w §1 ust.8 i w niniejszym paragrafie ust.2.</w:t>
      </w:r>
    </w:p>
    <w:p w14:paraId="308D48D0" w14:textId="2DA13346" w:rsidR="00BF6DE9" w:rsidRPr="00684485" w:rsidRDefault="001310C1" w:rsidP="00684485">
      <w:pPr>
        <w:pStyle w:val="Akapitzlist"/>
        <w:numPr>
          <w:ilvl w:val="0"/>
          <w:numId w:val="3"/>
        </w:numPr>
        <w:tabs>
          <w:tab w:val="clear" w:pos="720"/>
          <w:tab w:val="left" w:pos="360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485">
        <w:rPr>
          <w:rFonts w:ascii="Arial" w:eastAsia="Times New Roman" w:hAnsi="Arial" w:cs="Arial"/>
          <w:sz w:val="24"/>
          <w:szCs w:val="24"/>
          <w:lang w:eastAsia="pl-PL"/>
        </w:rPr>
        <w:t>Wykonawca zapłaci karę umowną na podstawie noty obciążeniowej wystawionej przez Zamawiającego z terminem płatności 14 dni od daty jej otrzymania. Jeżeli zapłata nie nastąpi we wskazanym terminie, Zamawiający upoważniony jest do potrącenia odpowiedniej kwoty z jakiejkolwiek należności przysługującej wobec niego Wykonawcy.</w:t>
      </w:r>
    </w:p>
    <w:p w14:paraId="0B234A86" w14:textId="757BFC5C" w:rsidR="001310C1" w:rsidRPr="001310C1" w:rsidRDefault="001310C1" w:rsidP="001310C1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b/>
          <w:sz w:val="24"/>
          <w:szCs w:val="24"/>
          <w:lang w:eastAsia="pl-PL"/>
        </w:rPr>
        <w:t>§3</w:t>
      </w:r>
    </w:p>
    <w:p w14:paraId="63EEB77E" w14:textId="77777777" w:rsidR="001310C1" w:rsidRPr="001310C1" w:rsidRDefault="001310C1" w:rsidP="001310C1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sz w:val="24"/>
          <w:szCs w:val="24"/>
          <w:lang w:eastAsia="pl-PL"/>
        </w:rPr>
        <w:t xml:space="preserve">Strony postanawiają, że uprawnionymi do reprezentowania stron i odpowiedzialnymi </w:t>
      </w:r>
      <w:r w:rsidRPr="001310C1">
        <w:rPr>
          <w:rFonts w:ascii="Arial" w:eastAsia="Times New Roman" w:hAnsi="Arial" w:cs="Arial"/>
          <w:sz w:val="24"/>
          <w:szCs w:val="24"/>
          <w:lang w:eastAsia="pl-PL"/>
        </w:rPr>
        <w:br/>
        <w:t>za realizację przedmiotu umowy</w:t>
      </w:r>
      <w:r w:rsidRPr="001310C1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1310C1">
        <w:rPr>
          <w:rFonts w:ascii="Arial" w:eastAsia="Times New Roman" w:hAnsi="Arial" w:cs="Arial"/>
          <w:sz w:val="24"/>
          <w:szCs w:val="24"/>
          <w:lang w:eastAsia="pl-PL"/>
        </w:rPr>
        <w:t>są:</w:t>
      </w:r>
    </w:p>
    <w:p w14:paraId="58023B2F" w14:textId="4F698410" w:rsidR="001310C1" w:rsidRPr="001310C1" w:rsidRDefault="001310C1" w:rsidP="00D80170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- z ramienia Zamawiającego: </w:t>
      </w:r>
      <w:r w:rsidR="0038441C">
        <w:rPr>
          <w:rFonts w:ascii="Arial" w:eastAsia="Times New Roman" w:hAnsi="Arial" w:cs="Arial"/>
          <w:b/>
          <w:sz w:val="24"/>
          <w:szCs w:val="24"/>
          <w:lang w:eastAsia="pl-PL"/>
        </w:rPr>
        <w:t>Sekretarka</w:t>
      </w:r>
      <w:r w:rsidRPr="001310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876363">
        <w:rPr>
          <w:rFonts w:ascii="Arial" w:eastAsia="Times New Roman" w:hAnsi="Arial" w:cs="Arial"/>
          <w:b/>
          <w:sz w:val="24"/>
          <w:szCs w:val="24"/>
          <w:lang w:eastAsia="pl-PL"/>
        </w:rPr>
        <w:t>–</w:t>
      </w:r>
      <w:r w:rsidRPr="001310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87636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Natalia </w:t>
      </w:r>
      <w:r w:rsidR="0038441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Czarnecka </w:t>
      </w:r>
      <w:r w:rsidRPr="001310C1">
        <w:rPr>
          <w:rFonts w:ascii="Arial" w:eastAsia="Times New Roman" w:hAnsi="Arial" w:cs="Arial"/>
          <w:b/>
          <w:sz w:val="24"/>
          <w:szCs w:val="24"/>
          <w:lang w:eastAsia="pl-PL"/>
        </w:rPr>
        <w:t>tel.</w:t>
      </w:r>
      <w:r w:rsidR="00D80170">
        <w:rPr>
          <w:rFonts w:ascii="Arial" w:eastAsia="Times New Roman" w:hAnsi="Arial" w:cs="Arial"/>
          <w:b/>
          <w:sz w:val="24"/>
          <w:szCs w:val="24"/>
          <w:lang w:eastAsia="pl-PL"/>
        </w:rPr>
        <w:t> </w:t>
      </w:r>
      <w:r w:rsidRPr="001310C1">
        <w:rPr>
          <w:rFonts w:ascii="Arial" w:eastAsia="Times New Roman" w:hAnsi="Arial" w:cs="Arial"/>
          <w:b/>
          <w:sz w:val="24"/>
          <w:szCs w:val="24"/>
          <w:lang w:eastAsia="pl-PL"/>
        </w:rPr>
        <w:t>63</w:t>
      </w:r>
      <w:r w:rsidR="00D80170">
        <w:rPr>
          <w:rFonts w:ascii="Arial" w:eastAsia="Times New Roman" w:hAnsi="Arial" w:cs="Arial"/>
          <w:b/>
          <w:sz w:val="24"/>
          <w:szCs w:val="24"/>
          <w:lang w:eastAsia="pl-PL"/>
        </w:rPr>
        <w:t> </w:t>
      </w:r>
      <w:r w:rsidRPr="001310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2437510 wew. 220, e mail: </w:t>
      </w:r>
      <w:hyperlink w:history="1">
        <w:r w:rsidRPr="001310C1">
          <w:rPr>
            <w:rFonts w:ascii="Arial" w:eastAsia="Times New Roman" w:hAnsi="Arial" w:cs="Arial"/>
            <w:b/>
            <w:color w:val="0563C1"/>
            <w:sz w:val="24"/>
            <w:szCs w:val="24"/>
            <w:u w:val="single"/>
            <w:lang w:eastAsia="pl-PL"/>
          </w:rPr>
          <w:t>wba.pokon@prokuratura.gov.pl</w:t>
        </w:r>
      </w:hyperlink>
    </w:p>
    <w:p w14:paraId="68A54ED1" w14:textId="77777777" w:rsidR="001310C1" w:rsidRPr="001310C1" w:rsidRDefault="001310C1" w:rsidP="00D80170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b/>
          <w:sz w:val="24"/>
          <w:szCs w:val="24"/>
          <w:lang w:eastAsia="pl-PL"/>
        </w:rPr>
        <w:t>- z ramienia Wykonawcy: ……………………………………………..</w:t>
      </w:r>
    </w:p>
    <w:p w14:paraId="71791108" w14:textId="59228AED" w:rsidR="001310C1" w:rsidRPr="001310C1" w:rsidRDefault="001310C1" w:rsidP="001310C1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§4</w:t>
      </w:r>
    </w:p>
    <w:p w14:paraId="4C8F6162" w14:textId="7EC34911" w:rsidR="001310C1" w:rsidRPr="001310C1" w:rsidRDefault="001310C1" w:rsidP="001310C1">
      <w:pPr>
        <w:numPr>
          <w:ilvl w:val="0"/>
          <w:numId w:val="2"/>
        </w:numPr>
        <w:spacing w:after="0" w:line="360" w:lineRule="auto"/>
        <w:ind w:left="360" w:hanging="36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sz w:val="24"/>
          <w:szCs w:val="24"/>
          <w:lang w:eastAsia="pl-PL"/>
        </w:rPr>
        <w:t>Umowa zostaje zawarta na okres od 02.07.202</w:t>
      </w:r>
      <w:r w:rsidR="0038441C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1310C1">
        <w:rPr>
          <w:rFonts w:ascii="Arial" w:eastAsia="Times New Roman" w:hAnsi="Arial" w:cs="Arial"/>
          <w:sz w:val="24"/>
          <w:szCs w:val="24"/>
          <w:lang w:eastAsia="pl-PL"/>
        </w:rPr>
        <w:t xml:space="preserve"> r. </w:t>
      </w:r>
      <w:r w:rsidRPr="001310C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01.07.202</w:t>
      </w:r>
      <w:r w:rsidR="003844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8 </w:t>
      </w:r>
      <w:r w:rsidRPr="001310C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r. lub do wyczerpania kwoty określonej w §5 ust</w:t>
      </w:r>
      <w:r w:rsidRPr="008B4C63">
        <w:rPr>
          <w:rFonts w:ascii="Arial" w:eastAsia="Times New Roman" w:hAnsi="Arial" w:cs="Arial"/>
          <w:sz w:val="24"/>
          <w:szCs w:val="24"/>
          <w:lang w:eastAsia="pl-PL"/>
        </w:rPr>
        <w:t xml:space="preserve">. 2 </w:t>
      </w:r>
      <w:r w:rsidRPr="001310C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umowy i stanowiącej maksymalne wynagrodzenie Wykonawcy (maksymalną wartość Umowy), w zależności, która </w:t>
      </w:r>
      <w:r w:rsidRPr="001310C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z sytuacji nastąpi wcześniej.</w:t>
      </w:r>
    </w:p>
    <w:p w14:paraId="3397C1A5" w14:textId="3625E93B" w:rsidR="001310C1" w:rsidRPr="001310C1" w:rsidRDefault="001310C1" w:rsidP="001310C1">
      <w:pPr>
        <w:numPr>
          <w:ilvl w:val="0"/>
          <w:numId w:val="2"/>
        </w:numPr>
        <w:spacing w:after="0" w:line="360" w:lineRule="auto"/>
        <w:ind w:left="360" w:hanging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sz w:val="24"/>
          <w:szCs w:val="24"/>
          <w:lang w:eastAsia="pl-PL"/>
        </w:rPr>
        <w:t>Każda ze stron może rozwiązać umowę z jednomiesięcznym okresem</w:t>
      </w:r>
      <w:r w:rsidR="0065025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310C1">
        <w:rPr>
          <w:rFonts w:ascii="Arial" w:eastAsia="Times New Roman" w:hAnsi="Arial" w:cs="Arial"/>
          <w:sz w:val="24"/>
          <w:szCs w:val="24"/>
          <w:lang w:eastAsia="pl-PL"/>
        </w:rPr>
        <w:t xml:space="preserve">wypowiedzenia. </w:t>
      </w:r>
    </w:p>
    <w:p w14:paraId="17354F99" w14:textId="513E3B5C" w:rsidR="001310C1" w:rsidRPr="001310C1" w:rsidRDefault="001310C1" w:rsidP="001310C1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b/>
          <w:sz w:val="24"/>
          <w:szCs w:val="24"/>
          <w:lang w:eastAsia="pl-PL"/>
        </w:rPr>
        <w:t>§5</w:t>
      </w:r>
    </w:p>
    <w:p w14:paraId="216A1C21" w14:textId="67B75F85" w:rsidR="007C1AF3" w:rsidRPr="007C1AF3" w:rsidRDefault="007C1AF3" w:rsidP="00305CE6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1AF3">
        <w:rPr>
          <w:rFonts w:ascii="Arial" w:hAnsi="Arial" w:cs="Arial"/>
          <w:sz w:val="24"/>
          <w:szCs w:val="24"/>
        </w:rPr>
        <w:t xml:space="preserve">Podstawą zapłaty za wykonanie pieczątek będzie prawidłowo wystawiona przez Wykonawcę faktura VAT na Prokuraturę Okręgową w Koninie, ul. Kard. Stefana Wyszyńskiego 1, 62-510 Konin. Faktura zostanie wystawiona po dokonaniu dostawy pieczątek, zgodnie z obowiązującymi przepisami ustawy o </w:t>
      </w:r>
      <w:r>
        <w:rPr>
          <w:rFonts w:ascii="Arial" w:hAnsi="Arial" w:cs="Arial"/>
          <w:sz w:val="24"/>
          <w:szCs w:val="24"/>
        </w:rPr>
        <w:t>VAT,</w:t>
      </w:r>
      <w:r w:rsidRPr="007C1AF3">
        <w:rPr>
          <w:rFonts w:ascii="Arial" w:hAnsi="Arial" w:cs="Arial"/>
          <w:sz w:val="24"/>
          <w:szCs w:val="24"/>
        </w:rPr>
        <w:t xml:space="preserve"> w tym przy wykorzystaniu Krajowego Systemu e-Faktur (</w:t>
      </w:r>
      <w:proofErr w:type="spellStart"/>
      <w:r w:rsidRPr="007C1AF3">
        <w:rPr>
          <w:rFonts w:ascii="Arial" w:hAnsi="Arial" w:cs="Arial"/>
          <w:sz w:val="24"/>
          <w:szCs w:val="24"/>
        </w:rPr>
        <w:t>KSeF</w:t>
      </w:r>
      <w:proofErr w:type="spellEnd"/>
      <w:r w:rsidRPr="007C1AF3">
        <w:rPr>
          <w:rFonts w:ascii="Arial" w:hAnsi="Arial" w:cs="Arial"/>
          <w:sz w:val="24"/>
          <w:szCs w:val="24"/>
        </w:rPr>
        <w:t>). Termin zapłaty ustala się na 21 dni od dnia skutecznego doręczenia faktury. Wynagrodzenie</w:t>
      </w:r>
      <w:r w:rsidR="005B6AF0">
        <w:rPr>
          <w:rFonts w:ascii="Arial" w:hAnsi="Arial" w:cs="Arial"/>
          <w:sz w:val="24"/>
          <w:szCs w:val="24"/>
        </w:rPr>
        <w:t xml:space="preserve"> </w:t>
      </w:r>
      <w:r w:rsidRPr="007C1AF3">
        <w:rPr>
          <w:rFonts w:ascii="Arial" w:hAnsi="Arial" w:cs="Arial"/>
          <w:sz w:val="24"/>
          <w:szCs w:val="24"/>
        </w:rPr>
        <w:t>za poszczególne zamówienia wynika z wartości podanych w ofercie stanowiącej załącznik nr 1 do umowy.</w:t>
      </w:r>
    </w:p>
    <w:p w14:paraId="467EF056" w14:textId="3689D5F4" w:rsidR="001310C1" w:rsidRPr="007C1AF3" w:rsidRDefault="001310C1" w:rsidP="001310C1">
      <w:pPr>
        <w:numPr>
          <w:ilvl w:val="0"/>
          <w:numId w:val="4"/>
        </w:numPr>
        <w:tabs>
          <w:tab w:val="left" w:pos="3151"/>
          <w:tab w:val="left" w:pos="3761"/>
        </w:tabs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sz w:val="24"/>
          <w:szCs w:val="24"/>
          <w:lang w:val="x-none" w:eastAsia="ar-SA"/>
        </w:rPr>
      </w:pPr>
      <w:r w:rsidRPr="001310C1">
        <w:rPr>
          <w:rFonts w:ascii="Arial" w:eastAsia="Times New Roman" w:hAnsi="Arial" w:cs="Arial"/>
          <w:sz w:val="24"/>
          <w:szCs w:val="24"/>
          <w:lang w:val="x-none" w:eastAsia="ar-SA"/>
        </w:rPr>
        <w:t>Maksymalne wynagrodzenie Wykonawcy (maksymalna wartość  umowy) z tytułu realizacji niniejszej umowy w okresie jej obowiązywania wynosi ……….</w:t>
      </w:r>
      <w:r w:rsidR="00C20F83">
        <w:rPr>
          <w:rFonts w:ascii="Arial" w:eastAsia="Times New Roman" w:hAnsi="Arial" w:cs="Arial"/>
          <w:sz w:val="24"/>
          <w:szCs w:val="24"/>
          <w:lang w:eastAsia="ar-SA"/>
        </w:rPr>
        <w:t xml:space="preserve"> brutto</w:t>
      </w:r>
      <w:r w:rsidRPr="001310C1">
        <w:rPr>
          <w:rFonts w:ascii="Arial" w:eastAsia="Times New Roman" w:hAnsi="Arial" w:cs="Arial"/>
          <w:b/>
          <w:sz w:val="24"/>
          <w:szCs w:val="24"/>
          <w:lang w:val="x-none" w:eastAsia="ar-SA"/>
        </w:rPr>
        <w:t xml:space="preserve"> </w:t>
      </w:r>
      <w:r w:rsidRPr="001310C1">
        <w:rPr>
          <w:rFonts w:ascii="Arial" w:eastAsia="Times New Roman" w:hAnsi="Arial" w:cs="Arial"/>
          <w:sz w:val="24"/>
          <w:szCs w:val="24"/>
          <w:lang w:val="x-none" w:eastAsia="ar-SA"/>
        </w:rPr>
        <w:t>(słownie: ……………………..zł  00/100).</w:t>
      </w:r>
    </w:p>
    <w:p w14:paraId="4475AC00" w14:textId="752CDC00" w:rsidR="007C1AF3" w:rsidRPr="007C1AF3" w:rsidRDefault="007C1AF3" w:rsidP="007C1AF3">
      <w:pPr>
        <w:numPr>
          <w:ilvl w:val="0"/>
          <w:numId w:val="4"/>
        </w:numPr>
        <w:tabs>
          <w:tab w:val="left" w:pos="3151"/>
          <w:tab w:val="left" w:pos="3761"/>
        </w:tabs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sz w:val="24"/>
          <w:szCs w:val="24"/>
          <w:lang w:val="x-none" w:eastAsia="ar-SA"/>
        </w:rPr>
      </w:pPr>
      <w:r w:rsidRPr="007C1AF3">
        <w:rPr>
          <w:rFonts w:ascii="Arial" w:eastAsia="Times New Roman" w:hAnsi="Arial" w:cs="Arial"/>
          <w:sz w:val="24"/>
          <w:szCs w:val="24"/>
          <w:lang w:eastAsia="pl-PL"/>
        </w:rPr>
        <w:t xml:space="preserve">Za datę wystawienia faktur ustrukturyzowanych uznaje się datę przesłania faktury przez Wykonawcę do </w:t>
      </w:r>
      <w:proofErr w:type="spellStart"/>
      <w:r w:rsidRPr="007C1AF3">
        <w:rPr>
          <w:rFonts w:ascii="Arial" w:eastAsia="Times New Roman" w:hAnsi="Arial" w:cs="Arial"/>
          <w:sz w:val="24"/>
          <w:szCs w:val="24"/>
          <w:lang w:eastAsia="pl-PL"/>
        </w:rPr>
        <w:t>KSeF</w:t>
      </w:r>
      <w:proofErr w:type="spellEnd"/>
      <w:r w:rsidRPr="007C1AF3">
        <w:rPr>
          <w:rFonts w:ascii="Arial" w:eastAsia="Times New Roman" w:hAnsi="Arial" w:cs="Arial"/>
          <w:sz w:val="24"/>
          <w:szCs w:val="24"/>
          <w:lang w:eastAsia="pl-PL"/>
        </w:rPr>
        <w:t xml:space="preserve">, a w przypadku faktury, o której mowa w art. 106 </w:t>
      </w:r>
      <w:proofErr w:type="spellStart"/>
      <w:r w:rsidRPr="007C1AF3">
        <w:rPr>
          <w:rFonts w:ascii="Arial" w:eastAsia="Times New Roman" w:hAnsi="Arial" w:cs="Arial"/>
          <w:sz w:val="24"/>
          <w:szCs w:val="24"/>
          <w:lang w:eastAsia="pl-PL"/>
        </w:rPr>
        <w:t>nda</w:t>
      </w:r>
      <w:proofErr w:type="spellEnd"/>
      <w:r w:rsidRPr="007C1AF3">
        <w:rPr>
          <w:rFonts w:ascii="Arial" w:eastAsia="Times New Roman" w:hAnsi="Arial" w:cs="Arial"/>
          <w:sz w:val="24"/>
          <w:szCs w:val="24"/>
          <w:lang w:eastAsia="pl-PL"/>
        </w:rPr>
        <w:t xml:space="preserve"> ust. 1 lub ust. 16 ustawy o VAT lub faktur wystawionych w okresie awarii lub niedostępności </w:t>
      </w:r>
      <w:proofErr w:type="spellStart"/>
      <w:r w:rsidRPr="007C1AF3">
        <w:rPr>
          <w:rFonts w:ascii="Arial" w:eastAsia="Times New Roman" w:hAnsi="Arial" w:cs="Arial"/>
          <w:sz w:val="24"/>
          <w:szCs w:val="24"/>
          <w:lang w:eastAsia="pl-PL"/>
        </w:rPr>
        <w:t>KSeF</w:t>
      </w:r>
      <w:proofErr w:type="spellEnd"/>
      <w:r w:rsidRPr="007C1AF3">
        <w:rPr>
          <w:rFonts w:ascii="Arial" w:eastAsia="Times New Roman" w:hAnsi="Arial" w:cs="Arial"/>
          <w:sz w:val="24"/>
          <w:szCs w:val="24"/>
          <w:lang w:eastAsia="pl-PL"/>
        </w:rPr>
        <w:t xml:space="preserve"> – data wystawienia wskazana przez Wykonawcę na tej fakturze.</w:t>
      </w:r>
    </w:p>
    <w:p w14:paraId="1E3BE846" w14:textId="77777777" w:rsidR="007C1AF3" w:rsidRDefault="007C1AF3" w:rsidP="007C1AF3">
      <w:pPr>
        <w:numPr>
          <w:ilvl w:val="0"/>
          <w:numId w:val="4"/>
        </w:numPr>
        <w:tabs>
          <w:tab w:val="left" w:pos="3151"/>
          <w:tab w:val="left" w:pos="3761"/>
        </w:tabs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sz w:val="24"/>
          <w:szCs w:val="24"/>
          <w:lang w:val="x-none" w:eastAsia="ar-SA"/>
        </w:rPr>
      </w:pPr>
      <w:r w:rsidRPr="007C1AF3">
        <w:rPr>
          <w:rFonts w:ascii="Arial" w:eastAsia="Times New Roman" w:hAnsi="Arial" w:cs="Arial"/>
          <w:sz w:val="24"/>
          <w:szCs w:val="24"/>
          <w:lang w:eastAsia="pl-PL"/>
        </w:rPr>
        <w:t xml:space="preserve">Za dzień skutecznego doręczenia faktury Odbiorcy uznaje się dzień jej otrzymania w rozumieniu przepisów ustawy o VAT, a w przypadku faktury ustrukturyzowanej będzie to dzień przydzielenia jej indywidualnego numeru  identyfikującego tę fakturę w </w:t>
      </w:r>
      <w:proofErr w:type="spellStart"/>
      <w:r w:rsidRPr="007C1AF3">
        <w:rPr>
          <w:rFonts w:ascii="Arial" w:eastAsia="Times New Roman" w:hAnsi="Arial" w:cs="Arial"/>
          <w:sz w:val="24"/>
          <w:szCs w:val="24"/>
          <w:lang w:eastAsia="pl-PL"/>
        </w:rPr>
        <w:t>KSeF</w:t>
      </w:r>
      <w:proofErr w:type="spellEnd"/>
      <w:r w:rsidRPr="007C1AF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90D5779" w14:textId="77777777" w:rsidR="007C1AF3" w:rsidRDefault="007C1AF3" w:rsidP="007C1AF3">
      <w:pPr>
        <w:numPr>
          <w:ilvl w:val="0"/>
          <w:numId w:val="4"/>
        </w:numPr>
        <w:tabs>
          <w:tab w:val="left" w:pos="3151"/>
          <w:tab w:val="left" w:pos="3761"/>
        </w:tabs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sz w:val="24"/>
          <w:szCs w:val="24"/>
          <w:lang w:val="x-none" w:eastAsia="ar-SA"/>
        </w:rPr>
      </w:pPr>
      <w:r w:rsidRPr="007C1AF3">
        <w:rPr>
          <w:rFonts w:ascii="Arial" w:eastAsia="Times New Roman" w:hAnsi="Arial" w:cs="Arial"/>
          <w:sz w:val="24"/>
          <w:szCs w:val="24"/>
          <w:lang w:eastAsia="pl-PL"/>
        </w:rPr>
        <w:t xml:space="preserve">Jeżeli ustawa o VAT dopuszcza możliwość udostępnienia Wykonawcy faktury </w:t>
      </w:r>
      <w:r w:rsidRPr="007C1AF3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sposób inny niż przy użyciu </w:t>
      </w:r>
      <w:proofErr w:type="spellStart"/>
      <w:r w:rsidRPr="007C1AF3">
        <w:rPr>
          <w:rFonts w:ascii="Arial" w:eastAsia="Times New Roman" w:hAnsi="Arial" w:cs="Arial"/>
          <w:sz w:val="24"/>
          <w:szCs w:val="24"/>
          <w:lang w:eastAsia="pl-PL"/>
        </w:rPr>
        <w:t>KSeF</w:t>
      </w:r>
      <w:proofErr w:type="spellEnd"/>
      <w:r w:rsidRPr="007C1AF3">
        <w:rPr>
          <w:rFonts w:ascii="Arial" w:eastAsia="Times New Roman" w:hAnsi="Arial" w:cs="Arial"/>
          <w:sz w:val="24"/>
          <w:szCs w:val="24"/>
          <w:lang w:eastAsia="pl-PL"/>
        </w:rPr>
        <w:t xml:space="preserve">, taka faktura może zostać doręczona Odbiorcy na adres: </w:t>
      </w:r>
      <w:hyperlink w:history="1">
        <w:r w:rsidRPr="007C1AF3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biuro.podawcze.pokon@prokuratura.gov.pl</w:t>
        </w:r>
      </w:hyperlink>
      <w:r w:rsidRPr="007C1AF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80D9294" w14:textId="0BCCB27A" w:rsidR="007C1AF3" w:rsidRDefault="007C1AF3" w:rsidP="007C1AF3">
      <w:pPr>
        <w:numPr>
          <w:ilvl w:val="0"/>
          <w:numId w:val="4"/>
        </w:numPr>
        <w:tabs>
          <w:tab w:val="left" w:pos="3151"/>
          <w:tab w:val="left" w:pos="3761"/>
        </w:tabs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sz w:val="24"/>
          <w:szCs w:val="24"/>
          <w:lang w:val="x-none" w:eastAsia="ar-SA"/>
        </w:rPr>
      </w:pPr>
      <w:r w:rsidRPr="007C1AF3">
        <w:rPr>
          <w:rFonts w:ascii="Arial" w:eastAsia="Times New Roman" w:hAnsi="Arial" w:cs="Arial"/>
          <w:sz w:val="24"/>
          <w:szCs w:val="24"/>
          <w:lang w:eastAsia="pl-PL"/>
        </w:rPr>
        <w:t xml:space="preserve">Za datę skutecznego doręczenia faktur w przypadku ust. </w:t>
      </w:r>
      <w:r w:rsidR="00286A22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7C1AF3">
        <w:rPr>
          <w:rFonts w:ascii="Arial" w:eastAsia="Times New Roman" w:hAnsi="Arial" w:cs="Arial"/>
          <w:sz w:val="24"/>
          <w:szCs w:val="24"/>
          <w:lang w:eastAsia="pl-PL"/>
        </w:rPr>
        <w:t xml:space="preserve"> będzie uznawana data wys</w:t>
      </w:r>
      <w:r w:rsidR="00286A22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7C1AF3">
        <w:rPr>
          <w:rFonts w:ascii="Arial" w:eastAsia="Times New Roman" w:hAnsi="Arial" w:cs="Arial"/>
          <w:sz w:val="24"/>
          <w:szCs w:val="24"/>
          <w:lang w:eastAsia="pl-PL"/>
        </w:rPr>
        <w:t xml:space="preserve">ania przez Wykonawcę do Odbiorcy wiadomości e-mail zawierającej w/w </w:t>
      </w:r>
      <w:r w:rsidRPr="007C1AF3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fakturę, np. w formacie pdf, oznaczoną odpowiednimi kodami zgodnie z ustawą </w:t>
      </w:r>
      <w:r w:rsidRPr="007C1AF3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o VAT lub data nadania fakturze numeru identyfikacyjnego w </w:t>
      </w:r>
      <w:proofErr w:type="spellStart"/>
      <w:r w:rsidRPr="007C1AF3">
        <w:rPr>
          <w:rFonts w:ascii="Arial" w:eastAsia="Times New Roman" w:hAnsi="Arial" w:cs="Arial"/>
          <w:sz w:val="24"/>
          <w:szCs w:val="24"/>
          <w:lang w:eastAsia="pl-PL"/>
        </w:rPr>
        <w:t>KSeF</w:t>
      </w:r>
      <w:proofErr w:type="spellEnd"/>
      <w:r w:rsidRPr="007C1AF3">
        <w:rPr>
          <w:rFonts w:ascii="Arial" w:eastAsia="Times New Roman" w:hAnsi="Arial" w:cs="Arial"/>
          <w:sz w:val="24"/>
          <w:szCs w:val="24"/>
          <w:lang w:eastAsia="pl-PL"/>
        </w:rPr>
        <w:t xml:space="preserve"> – w zależności od tego, która z wymienionych sytuacji nastąpi pierwsza.</w:t>
      </w:r>
    </w:p>
    <w:p w14:paraId="65E8F245" w14:textId="77777777" w:rsidR="007C1AF3" w:rsidRDefault="007C1AF3" w:rsidP="007C1AF3">
      <w:pPr>
        <w:numPr>
          <w:ilvl w:val="0"/>
          <w:numId w:val="4"/>
        </w:numPr>
        <w:tabs>
          <w:tab w:val="left" w:pos="3151"/>
          <w:tab w:val="left" w:pos="3761"/>
        </w:tabs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sz w:val="24"/>
          <w:szCs w:val="24"/>
          <w:lang w:val="x-none" w:eastAsia="ar-SA"/>
        </w:rPr>
      </w:pPr>
      <w:r w:rsidRPr="007C1AF3">
        <w:rPr>
          <w:rFonts w:ascii="Arial" w:eastAsia="Times New Roman" w:hAnsi="Arial" w:cs="Arial"/>
          <w:sz w:val="24"/>
          <w:szCs w:val="24"/>
          <w:lang w:eastAsia="pl-PL"/>
        </w:rPr>
        <w:t xml:space="preserve">Faktura będzie uznana za prawidłowo wystawioną, jeżeli zostanie wystawiona </w:t>
      </w:r>
      <w:r w:rsidRPr="007C1AF3">
        <w:rPr>
          <w:rFonts w:ascii="Arial" w:eastAsia="Times New Roman" w:hAnsi="Arial" w:cs="Arial"/>
          <w:sz w:val="24"/>
          <w:szCs w:val="24"/>
          <w:lang w:eastAsia="pl-PL"/>
        </w:rPr>
        <w:br/>
        <w:t>z uwzględnieniem zasad wystawiania faktur określonych w ustawie o VAT.</w:t>
      </w:r>
    </w:p>
    <w:p w14:paraId="0FE92DB1" w14:textId="3E2B2084" w:rsidR="007C1AF3" w:rsidRDefault="007C1AF3" w:rsidP="007C1AF3">
      <w:pPr>
        <w:numPr>
          <w:ilvl w:val="0"/>
          <w:numId w:val="4"/>
        </w:numPr>
        <w:tabs>
          <w:tab w:val="left" w:pos="3151"/>
          <w:tab w:val="left" w:pos="3761"/>
        </w:tabs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sz w:val="24"/>
          <w:szCs w:val="24"/>
          <w:lang w:val="x-none" w:eastAsia="ar-SA"/>
        </w:rPr>
      </w:pPr>
      <w:r w:rsidRPr="007C1AF3">
        <w:rPr>
          <w:rFonts w:ascii="Arial" w:eastAsia="Times New Roman" w:hAnsi="Arial" w:cs="Arial"/>
          <w:sz w:val="24"/>
          <w:szCs w:val="24"/>
          <w:lang w:eastAsia="pl-PL"/>
        </w:rPr>
        <w:t>Zasada o której mowa w ust.</w:t>
      </w:r>
      <w:r w:rsidR="00286A22">
        <w:rPr>
          <w:rFonts w:ascii="Arial" w:eastAsia="Times New Roman" w:hAnsi="Arial" w:cs="Arial"/>
          <w:sz w:val="24"/>
          <w:szCs w:val="24"/>
          <w:lang w:eastAsia="pl-PL"/>
        </w:rPr>
        <w:t xml:space="preserve"> 3</w:t>
      </w:r>
      <w:r w:rsidRPr="007C1AF3">
        <w:rPr>
          <w:rFonts w:ascii="Arial" w:eastAsia="Times New Roman" w:hAnsi="Arial" w:cs="Arial"/>
          <w:sz w:val="24"/>
          <w:szCs w:val="24"/>
          <w:lang w:eastAsia="pl-PL"/>
        </w:rPr>
        <w:t xml:space="preserve"> powyżej stosuje się  odpowiednio do załączników ustrukturyzowanych. </w:t>
      </w:r>
    </w:p>
    <w:p w14:paraId="655DC1DD" w14:textId="1DD03A38" w:rsidR="007C1AF3" w:rsidRDefault="007C1AF3" w:rsidP="007C1AF3">
      <w:pPr>
        <w:numPr>
          <w:ilvl w:val="0"/>
          <w:numId w:val="4"/>
        </w:numPr>
        <w:tabs>
          <w:tab w:val="left" w:pos="3151"/>
          <w:tab w:val="left" w:pos="3761"/>
        </w:tabs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sz w:val="24"/>
          <w:szCs w:val="24"/>
          <w:lang w:val="x-none" w:eastAsia="ar-SA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C1AF3">
        <w:rPr>
          <w:rFonts w:ascii="Arial" w:eastAsia="Times New Roman" w:hAnsi="Arial" w:cs="Arial"/>
          <w:sz w:val="24"/>
          <w:szCs w:val="24"/>
          <w:lang w:eastAsia="pl-PL"/>
        </w:rPr>
        <w:t>Za dzień zapłaty przyjmuje się dzień obciążenia kwotą należności rachunku bankowego Zamawiającego.</w:t>
      </w:r>
    </w:p>
    <w:p w14:paraId="7B8BCA36" w14:textId="58E32A07" w:rsidR="007C1AF3" w:rsidRPr="007C1AF3" w:rsidRDefault="007C1AF3" w:rsidP="007C1AF3">
      <w:pPr>
        <w:numPr>
          <w:ilvl w:val="0"/>
          <w:numId w:val="4"/>
        </w:numPr>
        <w:tabs>
          <w:tab w:val="left" w:pos="3151"/>
          <w:tab w:val="left" w:pos="3761"/>
        </w:tabs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sz w:val="24"/>
          <w:szCs w:val="24"/>
          <w:lang w:val="x-none"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7C1AF3">
        <w:rPr>
          <w:rFonts w:ascii="Arial" w:eastAsia="Times New Roman" w:hAnsi="Arial" w:cs="Arial"/>
          <w:sz w:val="24"/>
          <w:szCs w:val="24"/>
          <w:lang w:eastAsia="pl-PL"/>
        </w:rPr>
        <w:t>W przypadku opóźnienia w zapłacie należności, Wykonawca może zażądać zapłaty ustawowych odsetek za opóźnienie.</w:t>
      </w:r>
    </w:p>
    <w:p w14:paraId="0ED6EDAF" w14:textId="5B782A3D" w:rsidR="001310C1" w:rsidRPr="001310C1" w:rsidRDefault="001310C1" w:rsidP="001310C1">
      <w:pPr>
        <w:tabs>
          <w:tab w:val="left" w:pos="3151"/>
          <w:tab w:val="left" w:pos="3761"/>
        </w:tabs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val="x-none" w:eastAsia="ar-SA"/>
        </w:rPr>
      </w:pPr>
      <w:r w:rsidRPr="001310C1">
        <w:rPr>
          <w:rFonts w:ascii="Arial" w:eastAsia="Times New Roman" w:hAnsi="Arial" w:cs="Arial"/>
          <w:b/>
          <w:sz w:val="24"/>
          <w:szCs w:val="24"/>
          <w:lang w:val="x-none" w:eastAsia="ar-SA"/>
        </w:rPr>
        <w:t>§6</w:t>
      </w:r>
    </w:p>
    <w:p w14:paraId="66690F44" w14:textId="25007750" w:rsidR="001310C1" w:rsidRPr="001310C1" w:rsidRDefault="001310C1" w:rsidP="001310C1">
      <w:pPr>
        <w:numPr>
          <w:ilvl w:val="3"/>
          <w:numId w:val="6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sz w:val="24"/>
          <w:szCs w:val="24"/>
          <w:lang w:eastAsia="pl-PL"/>
        </w:rPr>
        <w:t>Wykonawca oraz osoby, które w jego imieniu będą realizować umowę, zobowiązani są do zachowania w tajemnicy wszelkich informacji dotyczących Zamawiającego, niezależnie od formy ich przedstawienia lub zakomunikowania, które uzyskają w</w:t>
      </w:r>
      <w:r w:rsidR="00E96E6B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310C1">
        <w:rPr>
          <w:rFonts w:ascii="Arial" w:eastAsia="Times New Roman" w:hAnsi="Arial" w:cs="Arial"/>
          <w:sz w:val="24"/>
          <w:szCs w:val="24"/>
          <w:lang w:eastAsia="pl-PL"/>
        </w:rPr>
        <w:t xml:space="preserve">związku z wykonywaniem umowy i do nieudostępniania tych informacji osobom trzecim w żaden sposób, bez uprzedniej pisemnej zgody zamawiającego. Nie dotyczy to sytuacji gdy obowiązek ujawnienia informacji określonemu podmiotowi wynika z obowiązujących przepisów prawa. </w:t>
      </w:r>
    </w:p>
    <w:p w14:paraId="677B827C" w14:textId="77777777" w:rsidR="001310C1" w:rsidRPr="001310C1" w:rsidRDefault="001310C1" w:rsidP="001310C1">
      <w:pPr>
        <w:numPr>
          <w:ilvl w:val="3"/>
          <w:numId w:val="6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sz w:val="24"/>
          <w:szCs w:val="24"/>
          <w:lang w:eastAsia="pl-PL"/>
        </w:rPr>
        <w:t>Postanowienia ust. 1 obowiązują bezterminowo także po zakończeniu umowy.</w:t>
      </w:r>
    </w:p>
    <w:p w14:paraId="7FB1A7FF" w14:textId="18151A77" w:rsidR="0065025E" w:rsidRPr="0030216B" w:rsidRDefault="001310C1" w:rsidP="0030216B">
      <w:pPr>
        <w:numPr>
          <w:ilvl w:val="3"/>
          <w:numId w:val="6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sz w:val="24"/>
          <w:szCs w:val="24"/>
          <w:lang w:eastAsia="pl-PL"/>
        </w:rPr>
        <w:t>Wykonawca ponosi wobec Zamawiającego cywilnoprawną odpowiedzialność odszkodowawczą za skutki naruszenia obowiązku, o którym mowa w niniejszym paragrafie.</w:t>
      </w:r>
    </w:p>
    <w:p w14:paraId="11560ACC" w14:textId="677146AF" w:rsidR="001310C1" w:rsidRPr="001310C1" w:rsidRDefault="001310C1" w:rsidP="001310C1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b/>
          <w:sz w:val="24"/>
          <w:szCs w:val="24"/>
          <w:lang w:eastAsia="pl-PL"/>
        </w:rPr>
        <w:t>§7</w:t>
      </w:r>
    </w:p>
    <w:p w14:paraId="43E73613" w14:textId="77777777" w:rsidR="000152D5" w:rsidRPr="00B55DE4" w:rsidRDefault="001310C1" w:rsidP="000152D5">
      <w:pPr>
        <w:tabs>
          <w:tab w:val="left" w:pos="463"/>
        </w:tabs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310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152D5" w:rsidRPr="00B55DE4">
        <w:rPr>
          <w:rFonts w:ascii="Arial" w:eastAsia="Calibri" w:hAnsi="Arial" w:cs="Arial"/>
          <w:sz w:val="24"/>
          <w:szCs w:val="24"/>
        </w:rPr>
        <w:t>1. Zamawiający przewiduje możliwość zmiany wysokości wynagrodzenia Wykonawcy (waloryzacja) w przypadku opisanej poniżej zmiany cen materiałów lub kosztów związanych z realizacją umowy, rozumianej jako wzrost odpowiednio cen lub kosztów, jak i ich obniżenie względem ceny lub kosztu przyjętych w celu ustalenia wynagrodzenia Wykonawcy zawartego w</w:t>
      </w:r>
      <w:r w:rsidR="000152D5">
        <w:rPr>
          <w:rFonts w:ascii="Arial" w:eastAsia="Calibri" w:hAnsi="Arial" w:cs="Arial"/>
          <w:sz w:val="24"/>
          <w:szCs w:val="24"/>
        </w:rPr>
        <w:t> </w:t>
      </w:r>
      <w:r w:rsidR="000152D5" w:rsidRPr="00B55DE4">
        <w:rPr>
          <w:rFonts w:ascii="Arial" w:eastAsia="Calibri" w:hAnsi="Arial" w:cs="Arial"/>
          <w:sz w:val="24"/>
          <w:szCs w:val="24"/>
        </w:rPr>
        <w:t>ofercie Wykonawcy, na następujących zasadach:</w:t>
      </w:r>
    </w:p>
    <w:p w14:paraId="1812431B" w14:textId="77777777" w:rsidR="000152D5" w:rsidRPr="00B55DE4" w:rsidRDefault="000152D5" w:rsidP="000152D5">
      <w:pPr>
        <w:tabs>
          <w:tab w:val="left" w:pos="463"/>
        </w:tabs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55DE4">
        <w:rPr>
          <w:rFonts w:ascii="Arial" w:eastAsia="Calibri" w:hAnsi="Arial" w:cs="Arial"/>
          <w:sz w:val="24"/>
          <w:szCs w:val="24"/>
        </w:rPr>
        <w:t>1) miernikiem zmiany ceny materiałów lub kosztów związanych z realizacją umowy jest wskaźnik cen towarów i usług konsumpcyjnych ogłaszany w komunikacie Prezesa Głównego Urzędu Statystycznego (https://stat.gov.pl/wskazniki-makroekonomiczne/),</w:t>
      </w:r>
    </w:p>
    <w:p w14:paraId="0FA5323C" w14:textId="77777777" w:rsidR="000152D5" w:rsidRPr="00B55DE4" w:rsidRDefault="000152D5" w:rsidP="000152D5">
      <w:pPr>
        <w:tabs>
          <w:tab w:val="left" w:pos="463"/>
        </w:tabs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55DE4">
        <w:rPr>
          <w:rFonts w:ascii="Arial" w:eastAsia="Calibri" w:hAnsi="Arial" w:cs="Arial"/>
          <w:sz w:val="24"/>
          <w:szCs w:val="24"/>
        </w:rPr>
        <w:lastRenderedPageBreak/>
        <w:t>2) każda ze Stron umowy jest uprawniona do żądania zmiany wysokości wynagrodzenia Wykonawcy, gdy wskaźnik cen towarów i usług konsumpcyjnych ogłoszony w ostatnim komunikacie Prezesa Głównego Urzędu Statystycznego poprzedzającym wniosek o waloryzację, wzrośnie/spadnie o co najmniej 10% w stosunku do wysokości tego wskaźnika w miesiącu złożenia oferty,</w:t>
      </w:r>
    </w:p>
    <w:p w14:paraId="4F84EFF4" w14:textId="4FF114CA" w:rsidR="000152D5" w:rsidRPr="00B55DE4" w:rsidRDefault="000152D5" w:rsidP="000152D5">
      <w:pPr>
        <w:tabs>
          <w:tab w:val="left" w:pos="463"/>
        </w:tabs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55DE4">
        <w:rPr>
          <w:rFonts w:ascii="Arial" w:eastAsia="Calibri" w:hAnsi="Arial" w:cs="Arial"/>
          <w:sz w:val="24"/>
          <w:szCs w:val="24"/>
        </w:rPr>
        <w:t xml:space="preserve">3) zmiana wynagrodzenia może nastąpić jeden raz w trakcie obowiązywania niniejszej umowy, począwszy najwcześniej od </w:t>
      </w:r>
      <w:r w:rsidR="00E96E6B">
        <w:rPr>
          <w:rFonts w:ascii="Arial" w:eastAsia="Calibri" w:hAnsi="Arial" w:cs="Arial"/>
          <w:sz w:val="24"/>
          <w:szCs w:val="24"/>
        </w:rPr>
        <w:t>13</w:t>
      </w:r>
      <w:r w:rsidRPr="00B55DE4">
        <w:rPr>
          <w:rFonts w:ascii="Arial" w:eastAsia="Calibri" w:hAnsi="Arial" w:cs="Arial"/>
          <w:sz w:val="24"/>
          <w:szCs w:val="24"/>
        </w:rPr>
        <w:t>-go miesiąca jej realizacji,</w:t>
      </w:r>
    </w:p>
    <w:p w14:paraId="39F63A69" w14:textId="77777777" w:rsidR="000152D5" w:rsidRPr="00B55DE4" w:rsidRDefault="000152D5" w:rsidP="000152D5">
      <w:pPr>
        <w:tabs>
          <w:tab w:val="left" w:pos="463"/>
        </w:tabs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55DE4">
        <w:rPr>
          <w:rFonts w:ascii="Arial" w:eastAsia="Calibri" w:hAnsi="Arial" w:cs="Arial"/>
          <w:sz w:val="24"/>
          <w:szCs w:val="24"/>
        </w:rPr>
        <w:t>4) waloryzacja nie dotyczy wynagrodzenia za usługi wykonane i materiały wykorzystane przed datą złożenia wniosku,</w:t>
      </w:r>
    </w:p>
    <w:p w14:paraId="362B8EA9" w14:textId="77777777" w:rsidR="000152D5" w:rsidRPr="00B55DE4" w:rsidRDefault="000152D5" w:rsidP="000152D5">
      <w:pPr>
        <w:tabs>
          <w:tab w:val="left" w:pos="463"/>
        </w:tabs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55DE4">
        <w:rPr>
          <w:rFonts w:ascii="Arial" w:eastAsia="Calibri" w:hAnsi="Arial" w:cs="Arial"/>
          <w:sz w:val="24"/>
          <w:szCs w:val="24"/>
        </w:rPr>
        <w:t>5) Strona zainteresowana waloryzacją składa drugiej Stronie wniosek o dokonanie waloryzacji wynagrodzenia wraz z uzasadnieniem wskazującym wskaźnik GUS mający zastosowanie do stosowanych przez Wykonawcę materiałów i kosztów, wysokość tego wskaźnika oraz przedmiot i wartość usług i materiałów podlegających waloryzacji (niewykonanych i niewykorzystanych do dnia złożenia wniosku) oraz wpływ zmiany ceny materiałów lub kosztów na koszt wykonania zamówienia i wynagrodzenie Wykonawcy,</w:t>
      </w:r>
    </w:p>
    <w:p w14:paraId="400CABEE" w14:textId="77777777" w:rsidR="000152D5" w:rsidRPr="00B55DE4" w:rsidRDefault="000152D5" w:rsidP="000152D5">
      <w:pPr>
        <w:tabs>
          <w:tab w:val="left" w:pos="463"/>
        </w:tabs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55DE4">
        <w:rPr>
          <w:rFonts w:ascii="Arial" w:eastAsia="Calibri" w:hAnsi="Arial" w:cs="Arial"/>
          <w:sz w:val="24"/>
          <w:szCs w:val="24"/>
        </w:rPr>
        <w:t>6) w przypadku wzrostu/spadku wskaźnika cen towarów i usług konsumpcyjnych w sposób określony w pkt 2), waloryzacja będzie polegała na wzroście/obniżeniu wynagrodzenia za usługi wykonywane i materiały zużyte, po dniu złożenia wniosku o wartość wynikową uwzględniającą różnicę między przedmiotowym wskaźnikiem w miesiącu złożenia oferty, a wskaźnikiem ogłoszonym w ostatnim komunikacie Prezesa Głównego Urzędu Statystycznego poprzedzającym wniosek o waloryzację,</w:t>
      </w:r>
    </w:p>
    <w:p w14:paraId="412CAEB0" w14:textId="44C0E3EC" w:rsidR="000152D5" w:rsidRPr="00B55DE4" w:rsidRDefault="000152D5" w:rsidP="000152D5">
      <w:pPr>
        <w:tabs>
          <w:tab w:val="left" w:pos="463"/>
        </w:tabs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55DE4">
        <w:rPr>
          <w:rFonts w:ascii="Arial" w:eastAsia="Calibri" w:hAnsi="Arial" w:cs="Arial"/>
          <w:sz w:val="24"/>
          <w:szCs w:val="24"/>
        </w:rPr>
        <w:t xml:space="preserve">7) maksymalna wartość zmiany wynagrodzenia w związku z waloryzacją, nie może przekroczyć 10% wartości maksymalnego wynagrodzenia brutto określonego </w:t>
      </w:r>
      <w:r w:rsidR="0038441C">
        <w:rPr>
          <w:rFonts w:ascii="Arial" w:eastAsia="Calibri" w:hAnsi="Arial" w:cs="Arial"/>
          <w:sz w:val="24"/>
          <w:szCs w:val="24"/>
        </w:rPr>
        <w:br/>
      </w:r>
      <w:r w:rsidRPr="00B55DE4">
        <w:rPr>
          <w:rFonts w:ascii="Arial" w:eastAsia="Calibri" w:hAnsi="Arial" w:cs="Arial"/>
          <w:sz w:val="24"/>
          <w:szCs w:val="24"/>
        </w:rPr>
        <w:t>w §</w:t>
      </w:r>
      <w:r>
        <w:rPr>
          <w:rFonts w:ascii="Arial" w:eastAsia="Calibri" w:hAnsi="Arial" w:cs="Arial"/>
          <w:sz w:val="24"/>
          <w:szCs w:val="24"/>
        </w:rPr>
        <w:t>5</w:t>
      </w:r>
      <w:r w:rsidRPr="00B55DE4">
        <w:rPr>
          <w:rFonts w:ascii="Arial" w:eastAsia="Calibri" w:hAnsi="Arial" w:cs="Arial"/>
          <w:sz w:val="24"/>
          <w:szCs w:val="24"/>
        </w:rPr>
        <w:t xml:space="preserve"> ust.</w:t>
      </w:r>
      <w:r>
        <w:rPr>
          <w:rFonts w:ascii="Arial" w:eastAsia="Calibri" w:hAnsi="Arial" w:cs="Arial"/>
          <w:sz w:val="24"/>
          <w:szCs w:val="24"/>
        </w:rPr>
        <w:t> 1</w:t>
      </w:r>
      <w:r w:rsidRPr="00B55DE4">
        <w:rPr>
          <w:rFonts w:ascii="Arial" w:eastAsia="Calibri" w:hAnsi="Arial" w:cs="Arial"/>
          <w:sz w:val="24"/>
          <w:szCs w:val="24"/>
        </w:rPr>
        <w:t xml:space="preserve"> umowy.</w:t>
      </w:r>
    </w:p>
    <w:p w14:paraId="6A367EFC" w14:textId="77777777" w:rsidR="000152D5" w:rsidRPr="00B55DE4" w:rsidRDefault="000152D5" w:rsidP="000152D5">
      <w:pPr>
        <w:tabs>
          <w:tab w:val="left" w:pos="463"/>
        </w:tabs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55DE4">
        <w:rPr>
          <w:rFonts w:ascii="Arial" w:eastAsia="Calibri" w:hAnsi="Arial" w:cs="Arial"/>
          <w:sz w:val="24"/>
          <w:szCs w:val="24"/>
        </w:rPr>
        <w:t>2. Zmiana wynagrodzenia, o której mowa w niniejszym paragrafie nastąpi z zachowaniem formy pisemnego aneksu do Umowy pod rygorem nieważności.</w:t>
      </w:r>
    </w:p>
    <w:p w14:paraId="5D71378C" w14:textId="4FEADD7A" w:rsidR="000152D5" w:rsidRDefault="000152D5" w:rsidP="00032CE8">
      <w:pPr>
        <w:tabs>
          <w:tab w:val="left" w:pos="463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55DE4">
        <w:rPr>
          <w:rFonts w:ascii="Arial" w:eastAsia="Calibri" w:hAnsi="Arial" w:cs="Arial"/>
          <w:sz w:val="24"/>
          <w:szCs w:val="24"/>
        </w:rPr>
        <w:t xml:space="preserve">3. W przypadku dokonania zmiany wynagrodzenia, Wykonawca zobowiązany jest do zmiany wynagrodzenia przysługującego podwykonawcy, z którym zawarł umowę, w zakresie odpowiadającym zmianom cen materiałów lub kosztów dotyczących zobowiązania podwykonawcy, jeżeli przedmiotem tej umowy są usługi i okres obowiązywania umowy przekracza </w:t>
      </w:r>
      <w:r w:rsidR="00E96E6B">
        <w:rPr>
          <w:rFonts w:ascii="Arial" w:eastAsia="Calibri" w:hAnsi="Arial" w:cs="Arial"/>
          <w:sz w:val="24"/>
          <w:szCs w:val="24"/>
        </w:rPr>
        <w:t>12</w:t>
      </w:r>
      <w:r w:rsidRPr="00B55DE4">
        <w:rPr>
          <w:rFonts w:ascii="Arial" w:eastAsia="Calibri" w:hAnsi="Arial" w:cs="Arial"/>
          <w:sz w:val="24"/>
          <w:szCs w:val="24"/>
        </w:rPr>
        <w:t xml:space="preserve"> miesięcy. Na żądanie Zamawiającego </w:t>
      </w:r>
      <w:r w:rsidRPr="00B55DE4">
        <w:rPr>
          <w:rFonts w:ascii="Arial" w:eastAsia="Calibri" w:hAnsi="Arial" w:cs="Arial"/>
          <w:sz w:val="24"/>
          <w:szCs w:val="24"/>
        </w:rPr>
        <w:lastRenderedPageBreak/>
        <w:t>Wykonawca, w terminie 7 dni od żądania, przedstawi dokumenty potwierdzające dokonanie takiej zmiany.</w:t>
      </w:r>
    </w:p>
    <w:p w14:paraId="399B53B0" w14:textId="77777777" w:rsidR="00032CE8" w:rsidRPr="001310C1" w:rsidRDefault="00032CE8" w:rsidP="00032CE8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b/>
          <w:sz w:val="24"/>
          <w:szCs w:val="24"/>
          <w:lang w:eastAsia="pl-PL"/>
        </w:rPr>
        <w:t>§8</w:t>
      </w:r>
    </w:p>
    <w:p w14:paraId="2CE8F4B3" w14:textId="3974ACB1" w:rsidR="001310C1" w:rsidRPr="001310C1" w:rsidRDefault="001310C1" w:rsidP="001310C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sz w:val="24"/>
          <w:szCs w:val="24"/>
          <w:lang w:eastAsia="pl-PL"/>
        </w:rPr>
        <w:t xml:space="preserve"> Nie stanowi zmiany umowy:</w:t>
      </w:r>
    </w:p>
    <w:p w14:paraId="00004089" w14:textId="77777777" w:rsidR="001310C1" w:rsidRPr="001310C1" w:rsidRDefault="001310C1" w:rsidP="001310C1">
      <w:pPr>
        <w:autoSpaceDE w:val="0"/>
        <w:autoSpaceDN w:val="0"/>
        <w:adjustRightInd w:val="0"/>
        <w:spacing w:after="0" w:line="360" w:lineRule="auto"/>
        <w:ind w:left="720" w:hanging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sz w:val="24"/>
          <w:szCs w:val="24"/>
          <w:lang w:eastAsia="pl-PL"/>
        </w:rPr>
        <w:t xml:space="preserve">a) zmiana danych związanych z obsługą </w:t>
      </w:r>
      <w:proofErr w:type="spellStart"/>
      <w:r w:rsidRPr="001310C1">
        <w:rPr>
          <w:rFonts w:ascii="Arial" w:eastAsia="Times New Roman" w:hAnsi="Arial" w:cs="Arial"/>
          <w:sz w:val="24"/>
          <w:szCs w:val="24"/>
          <w:lang w:eastAsia="pl-PL"/>
        </w:rPr>
        <w:t>administracyjno</w:t>
      </w:r>
      <w:proofErr w:type="spellEnd"/>
      <w:r w:rsidRPr="001310C1">
        <w:rPr>
          <w:rFonts w:ascii="Arial" w:eastAsia="Times New Roman" w:hAnsi="Arial" w:cs="Arial"/>
          <w:sz w:val="24"/>
          <w:szCs w:val="24"/>
          <w:lang w:eastAsia="pl-PL"/>
        </w:rPr>
        <w:t xml:space="preserve"> – organizacyjną umowy </w:t>
      </w:r>
      <w:r w:rsidRPr="001310C1">
        <w:rPr>
          <w:rFonts w:ascii="Arial" w:eastAsia="Times New Roman" w:hAnsi="Arial" w:cs="Arial"/>
          <w:sz w:val="24"/>
          <w:szCs w:val="24"/>
          <w:lang w:eastAsia="pl-PL"/>
        </w:rPr>
        <w:br/>
        <w:t>(np. zmiana nr rachunku bankowego),</w:t>
      </w:r>
    </w:p>
    <w:p w14:paraId="24B88284" w14:textId="77777777" w:rsidR="001310C1" w:rsidRPr="001310C1" w:rsidRDefault="001310C1" w:rsidP="001310C1">
      <w:pPr>
        <w:tabs>
          <w:tab w:val="left" w:pos="3151"/>
          <w:tab w:val="left" w:pos="3761"/>
        </w:tabs>
        <w:suppressAutoHyphens/>
        <w:spacing w:after="0" w:line="360" w:lineRule="auto"/>
        <w:ind w:firstLine="360"/>
        <w:contextualSpacing/>
        <w:jc w:val="both"/>
        <w:rPr>
          <w:rFonts w:ascii="Arial" w:eastAsia="Times New Roman" w:hAnsi="Arial" w:cs="Arial"/>
          <w:sz w:val="24"/>
          <w:szCs w:val="24"/>
          <w:lang w:val="x-none" w:eastAsia="ar-SA"/>
        </w:rPr>
      </w:pPr>
      <w:r w:rsidRPr="001310C1">
        <w:rPr>
          <w:rFonts w:ascii="Arial" w:eastAsia="Times New Roman" w:hAnsi="Arial" w:cs="Arial"/>
          <w:sz w:val="24"/>
          <w:szCs w:val="24"/>
          <w:lang w:val="x-none" w:eastAsia="ar-SA"/>
        </w:rPr>
        <w:t>b) zmiana danych teleadresowych, zmiana osób wskazanych do kontaktów miedzy stronami.</w:t>
      </w:r>
    </w:p>
    <w:p w14:paraId="555A0185" w14:textId="203DD6E8" w:rsidR="001310C1" w:rsidRPr="001310C1" w:rsidRDefault="001310C1" w:rsidP="001310C1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b/>
          <w:sz w:val="24"/>
          <w:szCs w:val="24"/>
          <w:lang w:eastAsia="pl-PL"/>
        </w:rPr>
        <w:t>§</w:t>
      </w:r>
      <w:r w:rsidR="00032CE8">
        <w:rPr>
          <w:rFonts w:ascii="Arial" w:eastAsia="Times New Roman" w:hAnsi="Arial" w:cs="Arial"/>
          <w:b/>
          <w:sz w:val="24"/>
          <w:szCs w:val="24"/>
          <w:lang w:eastAsia="pl-PL"/>
        </w:rPr>
        <w:t>9</w:t>
      </w:r>
    </w:p>
    <w:p w14:paraId="78F927B3" w14:textId="77777777" w:rsidR="001310C1" w:rsidRPr="001310C1" w:rsidRDefault="001310C1" w:rsidP="001310C1">
      <w:pPr>
        <w:numPr>
          <w:ilvl w:val="0"/>
          <w:numId w:val="5"/>
        </w:numPr>
        <w:tabs>
          <w:tab w:val="left" w:pos="360"/>
        </w:tabs>
        <w:suppressAutoHyphens/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x-none" w:eastAsia="ar-SA"/>
        </w:rPr>
      </w:pPr>
      <w:r w:rsidRPr="001310C1">
        <w:rPr>
          <w:rFonts w:ascii="Arial" w:eastAsia="Times New Roman" w:hAnsi="Arial" w:cs="Arial"/>
          <w:sz w:val="24"/>
          <w:szCs w:val="24"/>
          <w:lang w:val="x-none" w:eastAsia="ar-SA"/>
        </w:rPr>
        <w:t>W sprawach nieuregulowanych niniejszą umową będą miały zastosowanie przepisy powszechnie obowiązujące, w tym w szczególności Kodeksu cywilnego.</w:t>
      </w:r>
    </w:p>
    <w:p w14:paraId="0974FCCF" w14:textId="77777777" w:rsidR="001310C1" w:rsidRPr="001310C1" w:rsidRDefault="001310C1" w:rsidP="001310C1">
      <w:pPr>
        <w:numPr>
          <w:ilvl w:val="0"/>
          <w:numId w:val="5"/>
        </w:numPr>
        <w:tabs>
          <w:tab w:val="left" w:pos="360"/>
        </w:tabs>
        <w:suppressAutoHyphens/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x-none" w:eastAsia="ar-SA"/>
        </w:rPr>
      </w:pPr>
      <w:r w:rsidRPr="001310C1">
        <w:rPr>
          <w:rFonts w:ascii="Arial" w:eastAsia="Times New Roman" w:hAnsi="Arial" w:cs="Arial"/>
          <w:sz w:val="24"/>
          <w:szCs w:val="24"/>
          <w:lang w:val="x-none" w:eastAsia="ar-SA"/>
        </w:rPr>
        <w:t xml:space="preserve">Ewentualne spory wynikłe między stronami na tle stosowania niniejszej </w:t>
      </w:r>
      <w:r w:rsidRPr="001310C1">
        <w:rPr>
          <w:rFonts w:ascii="Arial" w:eastAsia="Times New Roman" w:hAnsi="Arial" w:cs="Arial"/>
          <w:color w:val="000000"/>
          <w:sz w:val="24"/>
          <w:szCs w:val="24"/>
          <w:lang w:val="x-none" w:eastAsia="ar-SA"/>
        </w:rPr>
        <w:t>umowy lub w jakikolwiek sposób z nią związane,</w:t>
      </w:r>
      <w:r w:rsidRPr="001310C1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 nie wyłączając sporów związanych z jej rozwiązaniem, zapłatą kar lub odszkodowań</w:t>
      </w:r>
      <w:r w:rsidRPr="001310C1">
        <w:rPr>
          <w:rFonts w:ascii="Arial" w:eastAsia="Times New Roman" w:hAnsi="Arial" w:cs="Arial"/>
          <w:color w:val="FF0000"/>
          <w:sz w:val="24"/>
          <w:szCs w:val="24"/>
          <w:lang w:val="x-none" w:eastAsia="ar-SA"/>
        </w:rPr>
        <w:t xml:space="preserve"> </w:t>
      </w:r>
      <w:r w:rsidRPr="001310C1">
        <w:rPr>
          <w:rFonts w:ascii="Arial" w:eastAsia="Times New Roman" w:hAnsi="Arial" w:cs="Arial"/>
          <w:sz w:val="24"/>
          <w:szCs w:val="24"/>
          <w:lang w:val="x-none" w:eastAsia="ar-SA"/>
        </w:rPr>
        <w:t>rozstrzygnie Sąd Powszechny właściwy miejscowo według siedziby Zamawiającego.</w:t>
      </w:r>
      <w:r w:rsidRPr="001310C1">
        <w:rPr>
          <w:rFonts w:ascii="Arial" w:eastAsia="Times New Roman" w:hAnsi="Arial" w:cs="Arial"/>
          <w:color w:val="FF0000"/>
          <w:sz w:val="24"/>
          <w:szCs w:val="24"/>
          <w:lang w:val="x-none" w:eastAsia="ar-SA"/>
        </w:rPr>
        <w:t xml:space="preserve"> </w:t>
      </w:r>
    </w:p>
    <w:p w14:paraId="6813518F" w14:textId="77777777" w:rsidR="001310C1" w:rsidRPr="001310C1" w:rsidRDefault="001310C1" w:rsidP="001310C1">
      <w:pPr>
        <w:numPr>
          <w:ilvl w:val="0"/>
          <w:numId w:val="5"/>
        </w:numPr>
        <w:tabs>
          <w:tab w:val="left" w:pos="360"/>
        </w:tabs>
        <w:suppressAutoHyphens/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x-none" w:eastAsia="ar-SA"/>
        </w:rPr>
      </w:pPr>
      <w:r w:rsidRPr="001310C1">
        <w:rPr>
          <w:rFonts w:ascii="Arial" w:eastAsia="Times New Roman" w:hAnsi="Arial" w:cs="Arial"/>
          <w:sz w:val="24"/>
          <w:szCs w:val="24"/>
          <w:lang w:val="x-none" w:eastAsia="ar-SA"/>
        </w:rPr>
        <w:t>Umowę sporządzono w dwóch jednobrzmiących egzemplarzach, po jednym dla każdej ze stron.</w:t>
      </w:r>
    </w:p>
    <w:p w14:paraId="482CDC46" w14:textId="7972FA85" w:rsidR="001310C1" w:rsidRPr="001310C1" w:rsidRDefault="001310C1" w:rsidP="001310C1">
      <w:pPr>
        <w:numPr>
          <w:ilvl w:val="0"/>
          <w:numId w:val="5"/>
        </w:numPr>
        <w:tabs>
          <w:tab w:val="left" w:pos="360"/>
        </w:tabs>
        <w:suppressAutoHyphens/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x-none" w:eastAsia="ar-SA"/>
        </w:rPr>
      </w:pPr>
      <w:r w:rsidRPr="001310C1">
        <w:rPr>
          <w:rFonts w:ascii="Arial" w:eastAsia="Times New Roman" w:hAnsi="Arial" w:cs="Arial"/>
          <w:sz w:val="24"/>
          <w:szCs w:val="24"/>
          <w:lang w:val="x-none" w:eastAsia="ar-SA"/>
        </w:rPr>
        <w:t xml:space="preserve">Załącznikiem do umowy jest załącznik nr 1 </w:t>
      </w:r>
      <w:r w:rsidR="00AA6AFA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Pr="001310C1">
        <w:rPr>
          <w:rFonts w:ascii="Arial" w:eastAsia="Times New Roman" w:hAnsi="Arial" w:cs="Arial"/>
          <w:sz w:val="24"/>
          <w:szCs w:val="24"/>
          <w:lang w:val="x-none" w:eastAsia="ar-SA"/>
        </w:rPr>
        <w:t>Formularz ofertowy</w:t>
      </w:r>
      <w:r w:rsidR="00AA6AFA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5A119DDB" w14:textId="77777777" w:rsidR="001310C1" w:rsidRPr="001310C1" w:rsidRDefault="001310C1" w:rsidP="001310C1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7FA826" w14:textId="66347EBA" w:rsidR="00066889" w:rsidRPr="00032CE8" w:rsidRDefault="001310C1" w:rsidP="00032CE8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sz w:val="24"/>
          <w:szCs w:val="24"/>
          <w:lang w:eastAsia="pl-PL"/>
        </w:rPr>
        <w:t>ZAMAWIAJĄCY</w:t>
      </w:r>
      <w:r w:rsidRPr="001310C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310C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310C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310C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310C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310C1">
        <w:rPr>
          <w:rFonts w:ascii="Arial" w:eastAsia="Times New Roman" w:hAnsi="Arial" w:cs="Arial"/>
          <w:sz w:val="24"/>
          <w:szCs w:val="24"/>
          <w:lang w:eastAsia="pl-PL"/>
        </w:rPr>
        <w:tab/>
        <w:t>WYKONAWCA</w:t>
      </w:r>
    </w:p>
    <w:sectPr w:rsidR="00066889" w:rsidRPr="00032CE8" w:rsidSect="003C4CC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4E961" w14:textId="77777777" w:rsidR="002F68EC" w:rsidRDefault="002F68EC">
      <w:pPr>
        <w:spacing w:after="0" w:line="240" w:lineRule="auto"/>
      </w:pPr>
      <w:r>
        <w:separator/>
      </w:r>
    </w:p>
  </w:endnote>
  <w:endnote w:type="continuationSeparator" w:id="0">
    <w:p w14:paraId="67DF07FF" w14:textId="77777777" w:rsidR="002F68EC" w:rsidRDefault="002F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42897" w14:textId="77777777" w:rsidR="008F51C9" w:rsidRDefault="0092796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3293B">
      <w:rPr>
        <w:noProof/>
      </w:rPr>
      <w:t>4</w:t>
    </w:r>
    <w:r>
      <w:fldChar w:fldCharType="end"/>
    </w:r>
  </w:p>
  <w:p w14:paraId="6805EFBC" w14:textId="77777777" w:rsidR="008F51C9" w:rsidRDefault="008F51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3EC11" w14:textId="77777777" w:rsidR="002F68EC" w:rsidRDefault="002F68EC">
      <w:pPr>
        <w:spacing w:after="0" w:line="240" w:lineRule="auto"/>
      </w:pPr>
      <w:r>
        <w:separator/>
      </w:r>
    </w:p>
  </w:footnote>
  <w:footnote w:type="continuationSeparator" w:id="0">
    <w:p w14:paraId="0F96C426" w14:textId="77777777" w:rsidR="002F68EC" w:rsidRDefault="002F6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BF85A" w14:textId="0AE356A0" w:rsidR="00032CE8" w:rsidRPr="0038441C" w:rsidRDefault="0013293B" w:rsidP="00032CE8">
    <w:pPr>
      <w:pStyle w:val="Nagwek"/>
      <w:rPr>
        <w:rFonts w:ascii="Arial" w:eastAsiaTheme="minorHAnsi" w:hAnsi="Arial" w:cs="Arial"/>
        <w:lang w:val="pl-PL" w:eastAsia="en-US"/>
      </w:rPr>
    </w:pPr>
    <w:r w:rsidRPr="0038441C">
      <w:rPr>
        <w:rFonts w:ascii="Arial" w:hAnsi="Arial" w:cs="Arial"/>
      </w:rPr>
      <w:t>3031-7.262</w:t>
    </w:r>
    <w:r w:rsidR="000016DD">
      <w:rPr>
        <w:rFonts w:ascii="Arial" w:hAnsi="Arial" w:cs="Arial"/>
        <w:lang w:val="pl-PL"/>
      </w:rPr>
      <w:t>.55.</w:t>
    </w:r>
    <w:r w:rsidR="0092796E" w:rsidRPr="0038441C">
      <w:rPr>
        <w:rFonts w:ascii="Arial" w:hAnsi="Arial" w:cs="Arial"/>
      </w:rPr>
      <w:t>202</w:t>
    </w:r>
    <w:r w:rsidR="0038441C" w:rsidRPr="0038441C">
      <w:rPr>
        <w:rFonts w:ascii="Arial" w:hAnsi="Arial" w:cs="Arial"/>
        <w:lang w:val="pl-PL"/>
      </w:rPr>
      <w:t>6</w:t>
    </w:r>
    <w:r w:rsidR="0092796E" w:rsidRPr="0038441C">
      <w:rPr>
        <w:rFonts w:ascii="Arial" w:hAnsi="Arial" w:cs="Arial"/>
      </w:rPr>
      <w:tab/>
    </w:r>
    <w:r w:rsidR="0092796E" w:rsidRPr="0038441C">
      <w:rPr>
        <w:rFonts w:ascii="Arial" w:hAnsi="Arial" w:cs="Arial"/>
      </w:rPr>
      <w:tab/>
    </w:r>
    <w:r w:rsidR="00032CE8" w:rsidRPr="0038441C">
      <w:rPr>
        <w:rFonts w:ascii="Arial" w:eastAsiaTheme="minorHAnsi" w:hAnsi="Arial" w:cs="Arial"/>
        <w:lang w:val="pl-PL" w:eastAsia="en-US"/>
      </w:rPr>
      <w:t xml:space="preserve">Załącznik nr </w:t>
    </w:r>
    <w:r w:rsidR="00606EB3" w:rsidRPr="0038441C">
      <w:rPr>
        <w:rFonts w:ascii="Arial" w:eastAsiaTheme="minorHAnsi" w:hAnsi="Arial" w:cs="Arial"/>
        <w:lang w:val="pl-PL" w:eastAsia="en-US"/>
      </w:rPr>
      <w:t>3</w:t>
    </w:r>
    <w:r w:rsidR="00032CE8" w:rsidRPr="0038441C">
      <w:rPr>
        <w:rFonts w:ascii="Arial" w:eastAsiaTheme="minorHAnsi" w:hAnsi="Arial" w:cs="Arial"/>
        <w:lang w:val="pl-PL" w:eastAsia="en-US"/>
      </w:rPr>
      <w:t xml:space="preserve"> do zapytania ofertowego </w:t>
    </w:r>
  </w:p>
  <w:p w14:paraId="4FC4211D" w14:textId="4EE37BA5" w:rsidR="008F51C9" w:rsidRPr="0038441C" w:rsidRDefault="0092796E" w:rsidP="003C4CCB">
    <w:pPr>
      <w:rPr>
        <w:rFonts w:ascii="Arial" w:hAnsi="Arial" w:cs="Arial"/>
        <w:sz w:val="20"/>
        <w:szCs w:val="20"/>
        <w:u w:val="single"/>
      </w:rPr>
    </w:pPr>
    <w:r w:rsidRPr="0038441C">
      <w:rPr>
        <w:rFonts w:ascii="Arial" w:hAnsi="Arial" w:cs="Arial"/>
        <w:sz w:val="20"/>
      </w:rPr>
      <w:tab/>
    </w:r>
    <w:r w:rsidRPr="0038441C">
      <w:rPr>
        <w:rFonts w:ascii="Arial" w:hAnsi="Arial" w:cs="Arial"/>
        <w:sz w:val="20"/>
      </w:rPr>
      <w:tab/>
    </w:r>
    <w:r w:rsidRPr="0038441C">
      <w:rPr>
        <w:rFonts w:ascii="Arial" w:hAnsi="Arial" w:cs="Arial"/>
        <w:sz w:val="20"/>
      </w:rPr>
      <w:tab/>
    </w:r>
    <w:r w:rsidRPr="0038441C">
      <w:rPr>
        <w:rFonts w:ascii="Arial" w:hAnsi="Arial" w:cs="Arial"/>
        <w:sz w:val="20"/>
      </w:rPr>
      <w:tab/>
    </w:r>
    <w:r w:rsidRPr="0038441C">
      <w:rPr>
        <w:rFonts w:ascii="Arial" w:hAnsi="Arial" w:cs="Arial"/>
        <w:sz w:val="20"/>
      </w:rPr>
      <w:tab/>
    </w:r>
    <w:r w:rsidRPr="0038441C">
      <w:rPr>
        <w:rFonts w:ascii="Arial" w:hAnsi="Arial" w:cs="Arial"/>
        <w:sz w:val="20"/>
      </w:rPr>
      <w:tab/>
      <w:t xml:space="preserve"> </w:t>
    </w:r>
  </w:p>
  <w:p w14:paraId="3237263C" w14:textId="77777777" w:rsidR="008F51C9" w:rsidRDefault="008F51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1C52"/>
    <w:multiLevelType w:val="hybridMultilevel"/>
    <w:tmpl w:val="6FE8B218"/>
    <w:lvl w:ilvl="0" w:tplc="F0A20242">
      <w:start w:val="1"/>
      <w:numFmt w:val="decimal"/>
      <w:lvlText w:val="%1."/>
      <w:lvlJc w:val="left"/>
      <w:pPr>
        <w:tabs>
          <w:tab w:val="num" w:pos="2320"/>
        </w:tabs>
        <w:ind w:left="2377" w:hanging="397"/>
      </w:pPr>
      <w:rPr>
        <w:rFonts w:cs="Times New Roman" w:hint="default"/>
        <w:b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FE046970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1F6AA0"/>
    <w:multiLevelType w:val="multilevel"/>
    <w:tmpl w:val="992CA10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</w:rPr>
    </w:lvl>
  </w:abstractNum>
  <w:abstractNum w:abstractNumId="2" w15:restartNumberingAfterBreak="0">
    <w:nsid w:val="227A5AF9"/>
    <w:multiLevelType w:val="hybridMultilevel"/>
    <w:tmpl w:val="95A0AF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F225E02"/>
    <w:multiLevelType w:val="hybridMultilevel"/>
    <w:tmpl w:val="E2625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B18EB"/>
    <w:multiLevelType w:val="hybridMultilevel"/>
    <w:tmpl w:val="5AF855C2"/>
    <w:lvl w:ilvl="0" w:tplc="12A81DD4">
      <w:start w:val="1"/>
      <w:numFmt w:val="decimal"/>
      <w:lvlText w:val="%1."/>
      <w:lvlJc w:val="left"/>
      <w:pPr>
        <w:tabs>
          <w:tab w:val="num" w:pos="2320"/>
        </w:tabs>
        <w:ind w:left="237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E473BE0"/>
    <w:multiLevelType w:val="hybridMultilevel"/>
    <w:tmpl w:val="94CCCAC0"/>
    <w:lvl w:ilvl="0" w:tplc="40F44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2044930"/>
    <w:multiLevelType w:val="hybridMultilevel"/>
    <w:tmpl w:val="EECA4C14"/>
    <w:lvl w:ilvl="0" w:tplc="E85A7ADA">
      <w:start w:val="1"/>
      <w:numFmt w:val="decimal"/>
      <w:lvlText w:val="%1."/>
      <w:lvlJc w:val="left"/>
      <w:pPr>
        <w:tabs>
          <w:tab w:val="num" w:pos="2320"/>
        </w:tabs>
        <w:ind w:left="2377" w:hanging="397"/>
      </w:pPr>
      <w:rPr>
        <w:b w:val="0"/>
        <w:sz w:val="24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12A81DD4">
      <w:start w:val="1"/>
      <w:numFmt w:val="decimal"/>
      <w:lvlText w:val="%3."/>
      <w:lvlJc w:val="left"/>
      <w:pPr>
        <w:tabs>
          <w:tab w:val="num" w:pos="2320"/>
        </w:tabs>
        <w:ind w:left="2377" w:hanging="397"/>
      </w:pPr>
      <w:rPr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B36310"/>
    <w:multiLevelType w:val="hybridMultilevel"/>
    <w:tmpl w:val="ADAAF82C"/>
    <w:lvl w:ilvl="0" w:tplc="50A2EB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0C1"/>
    <w:rsid w:val="000016DD"/>
    <w:rsid w:val="000152D5"/>
    <w:rsid w:val="000177E4"/>
    <w:rsid w:val="000235D5"/>
    <w:rsid w:val="00032CE8"/>
    <w:rsid w:val="00046DF4"/>
    <w:rsid w:val="000663AE"/>
    <w:rsid w:val="00066889"/>
    <w:rsid w:val="0006795D"/>
    <w:rsid w:val="0007118E"/>
    <w:rsid w:val="00077C31"/>
    <w:rsid w:val="000B7CA5"/>
    <w:rsid w:val="001310C1"/>
    <w:rsid w:val="0013293B"/>
    <w:rsid w:val="00156166"/>
    <w:rsid w:val="00194D24"/>
    <w:rsid w:val="00286A22"/>
    <w:rsid w:val="002967E4"/>
    <w:rsid w:val="002C534B"/>
    <w:rsid w:val="002F68EC"/>
    <w:rsid w:val="0030216B"/>
    <w:rsid w:val="00305CE6"/>
    <w:rsid w:val="00332541"/>
    <w:rsid w:val="00382BA9"/>
    <w:rsid w:val="0038441C"/>
    <w:rsid w:val="003B1E6D"/>
    <w:rsid w:val="003C0056"/>
    <w:rsid w:val="003D5112"/>
    <w:rsid w:val="004105F6"/>
    <w:rsid w:val="00416ABC"/>
    <w:rsid w:val="0045245C"/>
    <w:rsid w:val="0057706D"/>
    <w:rsid w:val="005929EE"/>
    <w:rsid w:val="0059513C"/>
    <w:rsid w:val="005A200C"/>
    <w:rsid w:val="005B49E5"/>
    <w:rsid w:val="005B6AF0"/>
    <w:rsid w:val="005D695F"/>
    <w:rsid w:val="00606EB3"/>
    <w:rsid w:val="00607EE6"/>
    <w:rsid w:val="0062678E"/>
    <w:rsid w:val="00626C2E"/>
    <w:rsid w:val="0063516F"/>
    <w:rsid w:val="0065025E"/>
    <w:rsid w:val="006503A7"/>
    <w:rsid w:val="00684485"/>
    <w:rsid w:val="006A37B4"/>
    <w:rsid w:val="006B19AA"/>
    <w:rsid w:val="00707D42"/>
    <w:rsid w:val="0071679D"/>
    <w:rsid w:val="00743C00"/>
    <w:rsid w:val="007C1AF3"/>
    <w:rsid w:val="007F350F"/>
    <w:rsid w:val="00876363"/>
    <w:rsid w:val="008A354B"/>
    <w:rsid w:val="008B4C63"/>
    <w:rsid w:val="008D22E6"/>
    <w:rsid w:val="008F51C9"/>
    <w:rsid w:val="0092796E"/>
    <w:rsid w:val="009A2778"/>
    <w:rsid w:val="009E7295"/>
    <w:rsid w:val="00A142CE"/>
    <w:rsid w:val="00A83A21"/>
    <w:rsid w:val="00AA6AFA"/>
    <w:rsid w:val="00AC30D0"/>
    <w:rsid w:val="00AF4825"/>
    <w:rsid w:val="00B40EA2"/>
    <w:rsid w:val="00B96EB8"/>
    <w:rsid w:val="00BF6DE9"/>
    <w:rsid w:val="00C20F83"/>
    <w:rsid w:val="00CA70F9"/>
    <w:rsid w:val="00D710D9"/>
    <w:rsid w:val="00D80170"/>
    <w:rsid w:val="00E06C27"/>
    <w:rsid w:val="00E3209F"/>
    <w:rsid w:val="00E46974"/>
    <w:rsid w:val="00E96AA9"/>
    <w:rsid w:val="00E96E6B"/>
    <w:rsid w:val="00ED5D8F"/>
    <w:rsid w:val="00EE40F2"/>
    <w:rsid w:val="00F21C5B"/>
    <w:rsid w:val="00F231E5"/>
    <w:rsid w:val="00F55917"/>
    <w:rsid w:val="00F91109"/>
    <w:rsid w:val="00F97763"/>
    <w:rsid w:val="00FE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C9325"/>
  <w15:chartTrackingRefBased/>
  <w15:docId w15:val="{4BB8CEEE-AECA-41B2-B2BD-F6F08617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310C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NagwekZnak">
    <w:name w:val="Nagłówek Znak"/>
    <w:basedOn w:val="Domylnaczcionkaakapitu"/>
    <w:link w:val="Nagwek"/>
    <w:rsid w:val="001310C1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1310C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310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C1AF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C1A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1767</Words>
  <Characters>10604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Wojnarowski</dc:creator>
  <cp:keywords/>
  <dc:description/>
  <cp:lastModifiedBy>Czarnecka Natalia (PO Konin)</cp:lastModifiedBy>
  <cp:revision>14</cp:revision>
  <cp:lastPrinted>2026-05-26T05:54:00Z</cp:lastPrinted>
  <dcterms:created xsi:type="dcterms:W3CDTF">2026-05-29T06:55:00Z</dcterms:created>
  <dcterms:modified xsi:type="dcterms:W3CDTF">2026-06-03T08:45:00Z</dcterms:modified>
</cp:coreProperties>
</file>