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838" w:rsidRDefault="00F77838" w:rsidP="00F77838">
      <w:pPr>
        <w:spacing w:after="0" w:line="240" w:lineRule="auto"/>
        <w:ind w:right="-468"/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                                   INFORMACJA  </w:t>
      </w: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br/>
        <w:t>dla rolników producentów żywności pochodzenia roślinnego</w:t>
      </w:r>
    </w:p>
    <w:p w:rsidR="00F77838" w:rsidRDefault="00F77838" w:rsidP="00F77838">
      <w:pPr>
        <w:spacing w:after="0" w:line="24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pl-PL"/>
        </w:rPr>
        <w:t xml:space="preserve">działających na rynku spożywczym oraz rolników realizujących dostawy bezpośrednie żywności   </w:t>
      </w:r>
    </w:p>
    <w:p w:rsidR="00F77838" w:rsidRPr="004735E4" w:rsidRDefault="00F77838" w:rsidP="00F77838">
      <w:pPr>
        <w:spacing w:after="0" w:line="240" w:lineRule="auto"/>
        <w:ind w:right="-6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7838" w:rsidRDefault="00F77838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735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Przypomina się o konieczności rejestracji u właściwych Państwowych Powiatowych Inspektorów Sanitarnych gospodarstw rolnych działających na rynku spożywczym prowadzących produkcję pierwotną lub prowadzących dostawy bezpośrednie płodów rolnych. Obowiązek wynika z przepisów art. 63 ust. 1 i 2 , pkt. 1 i 12 oraz art. 64 ustawy z dnia 25 sierpnia 2006 r. o bezpieczeństwie żywności i żywienia (t. j. Dz. U. z 2015 r. poz. 594 z późn. zm.).</w:t>
      </w:r>
    </w:p>
    <w:p w:rsidR="00482E09" w:rsidRDefault="00F77838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2E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Produkty </w:t>
      </w:r>
      <w:r w:rsidR="00482E09" w:rsidRPr="00482E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>pochodzenia</w:t>
      </w:r>
      <w:r w:rsidRPr="00482E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roślinne obejmują zboża, owoce warzywa, zioła, grzyby</w:t>
      </w:r>
      <w:r w:rsidR="00482E09" w:rsidRPr="00482E09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  <w:t xml:space="preserve"> hodowlane, które są wprowadzane na rynek spożywczy.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82E09" w:rsidRDefault="00482E09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 z powyższym producent zobowiązany jest  co najmniej na 14 dni przed dniem rozpoczęcia tej działalności z</w:t>
      </w:r>
      <w:r w:rsidR="00E409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łożyć do właściwego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ze względu na miejsce prowadzenia działalności (lokalizacji plantacji), Państwowego Powiatowego Inspektora Sanitarnego wniosek o wpisie do rejestru zakładów. We wniosku należy określić m.in. rodzaj i zakres działalności, która ma być prowadzona, w tym rodzaj żywności, która ma być przedmiotem produkcji lub obrotu. Należy również dołączyć zaświadczenie o wpisie do ewidencji gospodarstw rolnych. </w:t>
      </w:r>
    </w:p>
    <w:p w:rsidR="00E40998" w:rsidRDefault="00E40998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482E09" w:rsidRDefault="00482E09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Wzory wniosków określone są w Rozporządzeniu Ministra Zdrowia z dnia 29 maja 2007 r. </w:t>
      </w:r>
      <w:r w:rsidR="00E409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wzorów </w:t>
      </w:r>
      <w:r w:rsidR="00F7783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dokumentów dotyczących rejestracji i zatwierdzania zakładów produkujących lub wprowadzających do obrotu żywność podlegających urzędowej kontroli Państwowej Inspekcji Sanitarnej (Dz. U. z 2007 r. nr 106, poz. 730), dostępne na stronie internetowej Powiatowej Stacji Sanitarno-Epidemiologicznej w Piszu. </w:t>
      </w:r>
    </w:p>
    <w:p w:rsidR="00E40998" w:rsidRDefault="00E40998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F77838" w:rsidRDefault="00482E09" w:rsidP="001E4520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Wpis zakładu do rejestru nie podlega opłacie, natomiast zgodnie z art. 103 ust. 4 ustawy </w:t>
      </w:r>
      <w:r w:rsidR="00E409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bezpieczeństwie żywności i żywienia, kto prowadzi działalność w zakresie produkcji lub obrotu </w:t>
      </w:r>
      <w:r w:rsid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żywnością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bez złożenia wniosku o wpis do </w:t>
      </w:r>
      <w:r w:rsid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rejestru zakładów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podlega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karze pienię</w:t>
      </w:r>
      <w:r w:rsid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nej.  </w:t>
      </w:r>
    </w:p>
    <w:p w:rsidR="001E4520" w:rsidRDefault="001E4520" w:rsidP="00482E09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:rsidR="001E4520" w:rsidRDefault="001E4520" w:rsidP="00482E09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1E4520" w:rsidRDefault="001E4520" w:rsidP="00482E09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</w:t>
      </w:r>
      <w:r w:rsidR="00E409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  <w:r w:rsidRPr="001E45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producentów żywności na etapie produkcji podstawowej</w:t>
      </w:r>
    </w:p>
    <w:p w:rsidR="00E40998" w:rsidRDefault="00E40998" w:rsidP="00482E09">
      <w:pPr>
        <w:spacing w:after="0" w:line="240" w:lineRule="auto"/>
        <w:ind w:right="-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4520" w:rsidRDefault="001E4520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Rolnicy działający na rynku spożywczym prowadzący produkcje pierwotną, a także działających w ramach dostaw bezpośrednich podlegają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nadzorowi Państwowej Inspekcji S</w:t>
      </w:r>
      <w:r w:rsidRP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anitarnej. Nadzór obejmuje m.in. obowiązek rejestracji działalności, proporcjonalnie </w:t>
      </w:r>
      <w:r w:rsidR="00E4099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do zagrożeń i skali dokumentowania produkcji, przestrzegania zasad higieny, poświadczenia stanu zdrowia i jakości używanej wody. </w:t>
      </w:r>
    </w:p>
    <w:p w:rsidR="001E4520" w:rsidRDefault="001E4520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Wszystkie podmioty działające na rynku spożywczym, prowadzące produkcje pierwotną żywności pochodzenia roślinnego, zobowiązane są do przestrzegania przepisów:</w:t>
      </w:r>
    </w:p>
    <w:p w:rsidR="001E4520" w:rsidRDefault="001E4520" w:rsidP="001806D8">
      <w:pPr>
        <w:pStyle w:val="Akapitzlist"/>
        <w:numPr>
          <w:ilvl w:val="0"/>
          <w:numId w:val="2"/>
        </w:numPr>
        <w:spacing w:after="0" w:line="360" w:lineRule="auto"/>
        <w:ind w:left="426" w:right="-4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(WE) nr 852/2004 parlamentu Europejskiego i Rady z dnia 29 kwietnia 2004 r. w spawi</w:t>
      </w:r>
      <w:r w:rsidR="001806D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 higieny środków spożywczych (D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Urz. UE L 139.1 z 30.04.2004 r. ) w szczególności Załącznika I dotyczącego produkcji podstawowej.</w:t>
      </w:r>
    </w:p>
    <w:p w:rsidR="001E4520" w:rsidRDefault="001E4520" w:rsidP="001806D8">
      <w:pPr>
        <w:pStyle w:val="Akapitzlist"/>
        <w:numPr>
          <w:ilvl w:val="0"/>
          <w:numId w:val="2"/>
        </w:numPr>
        <w:spacing w:after="0" w:line="360" w:lineRule="auto"/>
        <w:ind w:left="426" w:right="-41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Rozporządzenia (WE) nr 178/2002 Parlamentu Europejskiego i rady z dnia 28 stycznia 2002 r. ustanawiającego ogólne zasady i wymagania prawa żywnościowego, powołującego Europejski Urząd ds. Bezpieczeństwa żywności i ustanawiającego procedury w zak</w:t>
      </w:r>
      <w:r w:rsidR="00FF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resie bezpieczeństwa żywności (D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z. Urz. UE L 031 z dnia 01.02.2002 r.) w szczególności art. 17 – 19, w których zapisany jest obowiązek identyfikowalności i śledzenia produktów i surowców, zgodnie z zasadą „krok w przód i krok w tył”.</w:t>
      </w:r>
    </w:p>
    <w:p w:rsidR="00A87CFA" w:rsidRDefault="00A87CFA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7CFA" w:rsidRDefault="00A87CFA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87CFA" w:rsidRPr="00A87CFA" w:rsidRDefault="00A87CFA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                         </w:t>
      </w:r>
      <w:r w:rsidRPr="00A87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Podstawowe zasady</w:t>
      </w:r>
    </w:p>
    <w:p w:rsidR="001E4520" w:rsidRDefault="00A87CFA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7C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Zapobiegania zakażeniom mikrobiologicznym owoców i warzyw obejmują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1E4520" w:rsidRPr="001E452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A87CFA" w:rsidRDefault="00A87CFA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ścisłe przestrzeganie zasad higieny wśród osób zajmujących się pozyskiwaniem i przetwarzaniem owoców i warzyw,</w:t>
      </w:r>
    </w:p>
    <w:p w:rsidR="00A87CFA" w:rsidRDefault="00A87CFA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zapewnienie wszystkim pracownikom produkcji i przetwórstwa owoców i warzyw dostępu do toalet stałych lub przenośnych odpowiednio zaprojektowanych w celu zapewnienia higienicznego usuwania odpadów i zanieczyszczeń, gwarantujących brak możliwości przecieków do wód gruntowych w pobliżu plantacji,</w:t>
      </w:r>
    </w:p>
    <w:p w:rsidR="00A87CFA" w:rsidRDefault="00A87CFA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stosowanie do uprawy, w tym nawadniania i rozcieńczania środków ochrony roślin (pestycydów) oraz nawozów wyłącznie wody wolnej od patogennych mikroorganizmów (nie może być zanieczyszczona fekaliami lub wymiotami). Należy zwrócić uwagę na źródło pochodzenia wody oraz sposoby i warunki jej dostarczania. Woda do upraw powinna spełniać kryteria mikrobiologiczne wody przeznaczonej do spożycia dla ludzi tj. Escherichia coli – 0 jednostek</w:t>
      </w:r>
      <w:r w:rsidR="00FF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tworzących kolonie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100 ml wody, enterokoki – 0 jednostek</w:t>
      </w:r>
      <w:r w:rsidR="00FF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tworzących kolonie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100 ml wody.</w:t>
      </w:r>
    </w:p>
    <w:p w:rsidR="00A87CFA" w:rsidRDefault="00E40998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</w:t>
      </w:r>
      <w:r w:rsidR="00FF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gzekwowanie obowiązku mycia rą</w:t>
      </w:r>
      <w:r w:rsidR="00A87C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 przed przystąpieniem do pracy,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zawsze</w:t>
      </w:r>
      <w:r w:rsidR="00A87C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skorzystaniu z toalety oraz w innych sytuacjach, gdy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mogło</w:t>
      </w:r>
      <w:r w:rsidR="00FF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dojść do zanieczyszczenia rą</w:t>
      </w:r>
      <w:r w:rsidR="00A87C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k,</w:t>
      </w:r>
    </w:p>
    <w:p w:rsidR="00A87CFA" w:rsidRDefault="00E40998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z</w:t>
      </w:r>
      <w:r w:rsidR="00A87C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alecane jest stosowanie czystych rękawiczek jednorazowego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użytku ora</w:t>
      </w:r>
      <w:r w:rsidR="00A87C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odzieży</w:t>
      </w:r>
      <w:r w:rsidR="00A87C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ochronnej ograniczającej do minimum bezpośredni kontakt człowieka z produktem,</w:t>
      </w:r>
    </w:p>
    <w:p w:rsidR="00A87CFA" w:rsidRDefault="00E40998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bezwzględne przestrzeganie zakazu pracy osób z objawami takimi jak: biegunka, wymioty,</w:t>
      </w:r>
      <w:r w:rsidR="00FF787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powyższona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temperatura, kaszel, żółtaczka,</w:t>
      </w:r>
    </w:p>
    <w:p w:rsidR="00E40998" w:rsidRDefault="00E40998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zapewnienia czystości i odpowiedniej jakości stosowanych pojemników, naczyń do zbioru,</w:t>
      </w:r>
    </w:p>
    <w:p w:rsidR="00E40998" w:rsidRDefault="00E40998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opracowanie procedury dotyczącej mycia i dezynfekcji zanieczyszczonych powierzchni,</w:t>
      </w:r>
    </w:p>
    <w:p w:rsidR="00E40998" w:rsidRDefault="00E40998" w:rsidP="00E40998">
      <w:pPr>
        <w:pStyle w:val="Akapitzlist"/>
        <w:numPr>
          <w:ilvl w:val="0"/>
          <w:numId w:val="3"/>
        </w:num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przeprowadzanie systematycznych szkoleń dla pracowników w zakresie higieniczno-sanitarnym.</w:t>
      </w:r>
    </w:p>
    <w:p w:rsidR="00E40998" w:rsidRPr="00E40998" w:rsidRDefault="00E40998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Ponadto, należy  pamiętać, że każdy podmiot działający na rynku spożywczym jest zobowiązany do identyfikacji odbiorców swoich produktów, a także dostawców, od których otrzymał środek spożywczy. Istotne jest zachowanie dokumentów, na podstawie ww. identyfikacja będzie możliwa.</w:t>
      </w:r>
    </w:p>
    <w:p w:rsidR="001E4520" w:rsidRPr="001E4520" w:rsidRDefault="001E4520" w:rsidP="00E40998">
      <w:pPr>
        <w:spacing w:after="0" w:line="360" w:lineRule="auto"/>
        <w:ind w:right="-4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0464B" w:rsidRPr="001E4520" w:rsidRDefault="00C0464B" w:rsidP="00E40998">
      <w:pPr>
        <w:spacing w:line="360" w:lineRule="auto"/>
      </w:pPr>
    </w:p>
    <w:sectPr w:rsidR="00C0464B" w:rsidRPr="001E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4C3" w:rsidRDefault="00A724C3" w:rsidP="001E4520">
      <w:pPr>
        <w:spacing w:after="0" w:line="240" w:lineRule="auto"/>
      </w:pPr>
      <w:r>
        <w:separator/>
      </w:r>
    </w:p>
  </w:endnote>
  <w:endnote w:type="continuationSeparator" w:id="0">
    <w:p w:rsidR="00A724C3" w:rsidRDefault="00A724C3" w:rsidP="001E4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4C3" w:rsidRDefault="00A724C3" w:rsidP="001E4520">
      <w:pPr>
        <w:spacing w:after="0" w:line="240" w:lineRule="auto"/>
      </w:pPr>
      <w:r>
        <w:separator/>
      </w:r>
    </w:p>
  </w:footnote>
  <w:footnote w:type="continuationSeparator" w:id="0">
    <w:p w:rsidR="00A724C3" w:rsidRDefault="00A724C3" w:rsidP="001E45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56455"/>
    <w:multiLevelType w:val="hybridMultilevel"/>
    <w:tmpl w:val="C06A5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C0388"/>
    <w:multiLevelType w:val="multilevel"/>
    <w:tmpl w:val="4B9C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DB7651C"/>
    <w:multiLevelType w:val="hybridMultilevel"/>
    <w:tmpl w:val="47ACE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268"/>
    <w:rsid w:val="000C2268"/>
    <w:rsid w:val="001806D8"/>
    <w:rsid w:val="001E4520"/>
    <w:rsid w:val="00305B7B"/>
    <w:rsid w:val="003317D8"/>
    <w:rsid w:val="00482E09"/>
    <w:rsid w:val="005F51EA"/>
    <w:rsid w:val="00A724C3"/>
    <w:rsid w:val="00A87CFA"/>
    <w:rsid w:val="00C0464B"/>
    <w:rsid w:val="00E40998"/>
    <w:rsid w:val="00F77838"/>
    <w:rsid w:val="00FF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815E"/>
  <w15:chartTrackingRefBased/>
  <w15:docId w15:val="{9F051843-0A70-4A20-899C-41F28D0B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F778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452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45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45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45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Dąbrowska</dc:creator>
  <cp:keywords/>
  <dc:description/>
  <cp:lastModifiedBy>Teresa Dąbrowska</cp:lastModifiedBy>
  <cp:revision>6</cp:revision>
  <cp:lastPrinted>2016-06-10T11:30:00Z</cp:lastPrinted>
  <dcterms:created xsi:type="dcterms:W3CDTF">2016-06-10T10:49:00Z</dcterms:created>
  <dcterms:modified xsi:type="dcterms:W3CDTF">2016-06-15T05:45:00Z</dcterms:modified>
</cp:coreProperties>
</file>