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F73D8B">
        <w:rPr>
          <w:szCs w:val="24"/>
        </w:rPr>
        <w:t>15</w:t>
      </w:r>
      <w:r>
        <w:rPr>
          <w:szCs w:val="24"/>
        </w:rPr>
        <w:t>.202</w:t>
      </w:r>
      <w:r w:rsidR="00F73D8B">
        <w:rPr>
          <w:szCs w:val="24"/>
        </w:rPr>
        <w:t>3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 xml:space="preserve">Załącznik nr </w:t>
      </w:r>
      <w:r w:rsidR="003C680B">
        <w:rPr>
          <w:szCs w:val="24"/>
        </w:rPr>
        <w:t>1 do zaproszenia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Default="00D57245" w:rsidP="000A2093">
      <w:pPr>
        <w:spacing w:line="276" w:lineRule="auto"/>
        <w:jc w:val="both"/>
        <w:rPr>
          <w:sz w:val="20"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</w:t>
      </w:r>
      <w:r w:rsidR="006D4DF6">
        <w:rPr>
          <w:sz w:val="20"/>
          <w:szCs w:val="24"/>
        </w:rPr>
        <w:t>pn.:</w:t>
      </w:r>
      <w:r w:rsidRPr="00D57245">
        <w:rPr>
          <w:sz w:val="20"/>
          <w:szCs w:val="24"/>
        </w:rPr>
        <w:t xml:space="preserve"> </w:t>
      </w:r>
      <w:r w:rsidR="00597C42">
        <w:rPr>
          <w:i/>
          <w:sz w:val="20"/>
          <w:szCs w:val="22"/>
        </w:rPr>
        <w:t>Wykonanie</w:t>
      </w:r>
      <w:r w:rsidR="007D499D">
        <w:rPr>
          <w:i/>
          <w:sz w:val="20"/>
          <w:szCs w:val="22"/>
        </w:rPr>
        <w:t xml:space="preserve"> usługi corocznego </w:t>
      </w:r>
      <w:r w:rsidR="00597C42">
        <w:rPr>
          <w:i/>
          <w:sz w:val="20"/>
          <w:szCs w:val="22"/>
        </w:rPr>
        <w:t>przeglądu stanu technicznego obiektu budowlanego</w:t>
      </w:r>
      <w:r w:rsidR="00597C42" w:rsidRPr="003C3300">
        <w:rPr>
          <w:i/>
          <w:sz w:val="20"/>
          <w:szCs w:val="22"/>
        </w:rPr>
        <w:t xml:space="preserve"> Prokuratury Regionalnej w Szczecinie przy ul. Mickiewicza 153</w:t>
      </w:r>
      <w:r w:rsidR="00597C42">
        <w:rPr>
          <w:i/>
          <w:sz w:val="20"/>
          <w:szCs w:val="22"/>
        </w:rPr>
        <w:t xml:space="preserve">, </w:t>
      </w:r>
      <w:r w:rsidR="00D61C8D" w:rsidRPr="00D61C8D">
        <w:rPr>
          <w:sz w:val="20"/>
          <w:szCs w:val="24"/>
        </w:rPr>
        <w:t>oświadczamy, iż:</w:t>
      </w:r>
    </w:p>
    <w:p w:rsidR="00D61C8D" w:rsidRPr="00683ACC" w:rsidRDefault="00D61C8D" w:rsidP="000A2093">
      <w:pPr>
        <w:spacing w:line="276" w:lineRule="auto"/>
        <w:jc w:val="both"/>
        <w:rPr>
          <w:szCs w:val="24"/>
        </w:rPr>
      </w:pPr>
    </w:p>
    <w:p w:rsidR="000C2F56" w:rsidRDefault="00D61C8D" w:rsidP="00D61C8D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………………………….…… zł (słownie: …………………………………….…………………..…………  ….../100).</w:t>
      </w:r>
    </w:p>
    <w:p w:rsidR="00AF6661" w:rsidRDefault="00AF6661" w:rsidP="00AF6661">
      <w:pPr>
        <w:pStyle w:val="Lista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580"/>
        <w:gridCol w:w="2977"/>
      </w:tblGrid>
      <w:tr w:rsidR="00F73D8B" w:rsidRPr="00AF6661" w:rsidTr="00F73D8B">
        <w:trPr>
          <w:trHeight w:val="8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8B" w:rsidRPr="00AF6661" w:rsidRDefault="00F73D8B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8B" w:rsidRPr="00AF6661" w:rsidRDefault="00F73D8B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Nazwa obiektu / usługi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8B" w:rsidRPr="00AF6661" w:rsidRDefault="00F73D8B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20"/>
                <w:szCs w:val="26"/>
              </w:rPr>
              <w:t>Ryczałtowe wynagrodzenie brutto (w zł)</w:t>
            </w:r>
          </w:p>
        </w:tc>
      </w:tr>
      <w:tr w:rsidR="00F73D8B" w:rsidRPr="00AF6661" w:rsidTr="00F73D8B">
        <w:trPr>
          <w:trHeight w:val="67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8B" w:rsidRPr="00AF6661" w:rsidRDefault="00F73D8B" w:rsidP="00AF6661">
            <w:pPr>
              <w:spacing w:before="240" w:after="120"/>
              <w:jc w:val="center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8B" w:rsidRPr="00AF6661" w:rsidRDefault="00F73D8B" w:rsidP="00AF6661">
            <w:pPr>
              <w:spacing w:before="240" w:after="120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>Wykonanie usługi corocznego przeglądu stanu technicznego obiektu budowlanego Prokuratury Regionalnej</w:t>
            </w:r>
            <w:r>
              <w:rPr>
                <w:iCs/>
                <w:sz w:val="20"/>
                <w:szCs w:val="26"/>
              </w:rPr>
              <w:t xml:space="preserve"> w Szczecinie przy </w:t>
            </w:r>
            <w:r w:rsidRPr="00AF6661">
              <w:rPr>
                <w:iCs/>
                <w:sz w:val="20"/>
                <w:szCs w:val="26"/>
              </w:rPr>
              <w:t xml:space="preserve">ul. Mickiewicza </w:t>
            </w:r>
            <w:smartTag w:uri="urn:schemas-microsoft-com:office:smarttags" w:element="metricconverter">
              <w:smartTagPr>
                <w:attr w:name="ProductID" w:val="153, a"/>
              </w:smartTagPr>
              <w:r w:rsidRPr="00AF6661">
                <w:rPr>
                  <w:iCs/>
                  <w:sz w:val="20"/>
                  <w:szCs w:val="26"/>
                </w:rPr>
                <w:t>153, a</w:t>
              </w:r>
            </w:smartTag>
            <w:r w:rsidRPr="00AF6661">
              <w:rPr>
                <w:iCs/>
                <w:sz w:val="20"/>
                <w:szCs w:val="26"/>
              </w:rPr>
              <w:t xml:space="preserve"> w szczególności sprawdzenie:</w:t>
            </w:r>
          </w:p>
          <w:p w:rsidR="00F73D8B" w:rsidRPr="00AF6661" w:rsidRDefault="00F73D8B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elementów budynku, budowli i instalacji narażonych na szkodliwe wpływy atmosferyczne i niszczące działania czynników występujących podczas użytkowania obiektu,</w:t>
            </w:r>
          </w:p>
          <w:p w:rsidR="00F73D8B" w:rsidRPr="00AF6661" w:rsidRDefault="00F73D8B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instalacji i urządzeń służących ochronie środowiska,</w:t>
            </w:r>
          </w:p>
          <w:p w:rsidR="00F73D8B" w:rsidRPr="00C41E3B" w:rsidRDefault="00F73D8B" w:rsidP="00C41E3B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stanu technicznego przewodów kominowych (dymowych, spalinowych i wentyla</w:t>
            </w:r>
            <w:r>
              <w:rPr>
                <w:sz w:val="20"/>
                <w:szCs w:val="26"/>
              </w:rPr>
              <w:t>cyjnych</w:t>
            </w:r>
            <w:r w:rsidR="004D15EA">
              <w:rPr>
                <w:sz w:val="20"/>
                <w:szCs w:val="26"/>
              </w:rPr>
              <w:t xml:space="preserve"> – ok. 10 szt.</w:t>
            </w:r>
            <w:bookmarkStart w:id="0" w:name="_GoBack"/>
            <w:bookmarkEnd w:id="0"/>
            <w:r>
              <w:rPr>
                <w:sz w:val="20"/>
                <w:szCs w:val="26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8B" w:rsidRPr="00AF6661" w:rsidRDefault="00F73D8B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</w:tr>
    </w:tbl>
    <w:p w:rsidR="00AF6661" w:rsidRPr="00D61C8D" w:rsidRDefault="00AF6661" w:rsidP="006D4DF6">
      <w:pPr>
        <w:pStyle w:val="Lista"/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0"/>
        </w:rPr>
      </w:pPr>
    </w:p>
    <w:p w:rsidR="000A2093" w:rsidRPr="000A2093" w:rsidRDefault="000A2093" w:rsidP="007D499D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cena brutto określona w pkt 1 zawiera wszystkie koszty, jakie ponosi Zamawiający </w:t>
      </w:r>
      <w:r w:rsidR="00597C42">
        <w:rPr>
          <w:sz w:val="20"/>
        </w:rPr>
        <w:t xml:space="preserve">                     </w:t>
      </w:r>
      <w:r w:rsidR="00AF6661">
        <w:rPr>
          <w:sz w:val="20"/>
        </w:rPr>
        <w:t>w przypadku wyboru oferty.</w:t>
      </w:r>
    </w:p>
    <w:p w:rsidR="000A2093" w:rsidRPr="000A2093" w:rsidRDefault="000A2093" w:rsidP="007D499D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realizacja przedmiotu nastąpi najpóźniej </w:t>
      </w:r>
      <w:r w:rsidR="00AF6661" w:rsidRPr="00AF6661">
        <w:rPr>
          <w:sz w:val="20"/>
          <w:u w:val="single"/>
        </w:rPr>
        <w:t>do dnia</w:t>
      </w:r>
      <w:r w:rsidR="006D4DF6">
        <w:rPr>
          <w:sz w:val="20"/>
          <w:u w:val="single"/>
        </w:rPr>
        <w:t xml:space="preserve"> </w:t>
      </w:r>
      <w:r w:rsidR="00083677">
        <w:rPr>
          <w:sz w:val="20"/>
          <w:u w:val="single"/>
        </w:rPr>
        <w:t>11 grudnia</w:t>
      </w:r>
      <w:r w:rsidR="00AF6661" w:rsidRPr="00AF6661">
        <w:rPr>
          <w:sz w:val="20"/>
          <w:u w:val="single"/>
        </w:rPr>
        <w:t xml:space="preserve"> 202</w:t>
      </w:r>
      <w:r w:rsidR="00F73D8B">
        <w:rPr>
          <w:sz w:val="20"/>
          <w:u w:val="single"/>
        </w:rPr>
        <w:t>3</w:t>
      </w:r>
      <w:r w:rsidR="007D499D">
        <w:rPr>
          <w:sz w:val="20"/>
          <w:u w:val="single"/>
        </w:rPr>
        <w:t xml:space="preserve"> r.</w:t>
      </w:r>
    </w:p>
    <w:p w:rsidR="007D499D" w:rsidRPr="003A1E94" w:rsidRDefault="007D499D" w:rsidP="007D499D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 w:rsidRPr="00083914">
        <w:rPr>
          <w:sz w:val="20"/>
        </w:rPr>
        <w:t xml:space="preserve">Oświadczamy, </w:t>
      </w:r>
      <w:r w:rsidRPr="00083914">
        <w:rPr>
          <w:sz w:val="20"/>
          <w:szCs w:val="24"/>
        </w:rPr>
        <w:t>że wypełniliśmy obowiązki informacyjne przewidziane w art. 13 lub art. 14 RODO</w:t>
      </w:r>
      <w:r w:rsidRPr="00083914">
        <w:rPr>
          <w:sz w:val="20"/>
          <w:szCs w:val="24"/>
          <w:vertAlign w:val="superscript"/>
        </w:rPr>
        <w:t>1)</w:t>
      </w:r>
      <w:r w:rsidRPr="00083914">
        <w:rPr>
          <w:sz w:val="20"/>
          <w:szCs w:val="24"/>
        </w:rPr>
        <w:t xml:space="preserve"> wobec osób fizycznych, od których dane osobowe bezpośrednio lub pośrednio pozyskałem w celu ubiegania się </w:t>
      </w:r>
      <w:r>
        <w:rPr>
          <w:sz w:val="20"/>
          <w:szCs w:val="24"/>
        </w:rPr>
        <w:t xml:space="preserve">                </w:t>
      </w:r>
      <w:r w:rsidRPr="00083914">
        <w:rPr>
          <w:sz w:val="20"/>
          <w:szCs w:val="24"/>
        </w:rPr>
        <w:t>o udzielenie zamówienia publicznego w niniejszym postępowaniu</w:t>
      </w:r>
      <w:r w:rsidRPr="00083914">
        <w:rPr>
          <w:sz w:val="20"/>
          <w:szCs w:val="24"/>
          <w:vertAlign w:val="superscript"/>
        </w:rPr>
        <w:t>2)</w:t>
      </w:r>
      <w:r w:rsidRPr="00083914">
        <w:rPr>
          <w:sz w:val="20"/>
          <w:szCs w:val="24"/>
        </w:rPr>
        <w:t>.</w:t>
      </w:r>
    </w:p>
    <w:p w:rsidR="000A2093" w:rsidRPr="00F73D8B" w:rsidRDefault="007D499D" w:rsidP="00F73D8B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>
        <w:rPr>
          <w:sz w:val="20"/>
        </w:rPr>
        <w:t xml:space="preserve">Oświadczamy, </w:t>
      </w:r>
      <w:r w:rsidRPr="003A1E94">
        <w:rPr>
          <w:sz w:val="20"/>
          <w:szCs w:val="22"/>
        </w:rPr>
        <w:t>że nie jesteśmy umieszczeni na listach i nie podlegamy wykluczeniu z niniejszego postępowania na podstawie obowiązujących przepisów określonych w art.</w:t>
      </w:r>
      <w:r w:rsidR="00C41E3B">
        <w:rPr>
          <w:sz w:val="20"/>
          <w:szCs w:val="22"/>
        </w:rPr>
        <w:t xml:space="preserve"> 7 </w:t>
      </w:r>
      <w:r w:rsidRPr="003A1E94">
        <w:rPr>
          <w:sz w:val="20"/>
          <w:szCs w:val="22"/>
        </w:rPr>
        <w:t>ust.</w:t>
      </w:r>
      <w:r w:rsidR="00C41E3B">
        <w:rPr>
          <w:sz w:val="20"/>
          <w:szCs w:val="22"/>
        </w:rPr>
        <w:t xml:space="preserve"> </w:t>
      </w:r>
      <w:r w:rsidRPr="003A1E94">
        <w:rPr>
          <w:sz w:val="20"/>
          <w:szCs w:val="22"/>
        </w:rPr>
        <w:t>1 Ustawy z dnia                         13 kwietnia 2022</w:t>
      </w:r>
      <w:r w:rsidR="00FB75DE">
        <w:rPr>
          <w:sz w:val="20"/>
          <w:szCs w:val="22"/>
        </w:rPr>
        <w:t xml:space="preserve"> </w:t>
      </w:r>
      <w:r w:rsidRPr="003A1E94">
        <w:rPr>
          <w:sz w:val="20"/>
          <w:szCs w:val="22"/>
        </w:rPr>
        <w:t>r. o szczególnych rozwiązaniach w zakresie przeciwdziałania wspieraniu agresji na Ukrainę oraz służących ochronie bezpieczeństwa narodowego (Dz.U. poz. 835).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lastRenderedPageBreak/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Default="000C2F56" w:rsidP="00011C6A">
      <w:pPr>
        <w:pStyle w:val="Nagwek1"/>
        <w:jc w:val="left"/>
        <w:rPr>
          <w:sz w:val="20"/>
        </w:rPr>
      </w:pPr>
    </w:p>
    <w:p w:rsidR="00F73D8B" w:rsidRDefault="00F73D8B" w:rsidP="00F73D8B"/>
    <w:p w:rsidR="00F73D8B" w:rsidRPr="000A2093" w:rsidRDefault="00F73D8B" w:rsidP="00F73D8B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F73D8B" w:rsidRPr="000A2093" w:rsidRDefault="00F73D8B" w:rsidP="00F73D8B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F73D8B" w:rsidRPr="007D499D" w:rsidRDefault="00F73D8B" w:rsidP="00F73D8B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  <w:r>
        <w:rPr>
          <w:sz w:val="18"/>
        </w:rPr>
        <w:t>.</w:t>
      </w:r>
    </w:p>
    <w:p w:rsidR="00F73D8B" w:rsidRDefault="00F73D8B" w:rsidP="00F73D8B"/>
    <w:p w:rsidR="00F73D8B" w:rsidRDefault="00F73D8B" w:rsidP="00F73D8B"/>
    <w:p w:rsidR="00F73D8B" w:rsidRPr="00DB4A01" w:rsidRDefault="00F73D8B" w:rsidP="00F73D8B">
      <w:pPr>
        <w:jc w:val="both"/>
        <w:rPr>
          <w:sz w:val="20"/>
        </w:rPr>
      </w:pPr>
    </w:p>
    <w:p w:rsidR="00F73D8B" w:rsidRPr="00DB4A01" w:rsidRDefault="00F73D8B" w:rsidP="00F73D8B">
      <w:pPr>
        <w:ind w:firstLine="720"/>
        <w:rPr>
          <w:sz w:val="16"/>
          <w:szCs w:val="16"/>
        </w:rPr>
      </w:pPr>
      <w:r w:rsidRPr="00DB4A01">
        <w:rPr>
          <w:sz w:val="16"/>
          <w:szCs w:val="16"/>
        </w:rPr>
        <w:t>............................................</w:t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  <w:t>.................................................................</w:t>
      </w:r>
    </w:p>
    <w:p w:rsidR="00F73D8B" w:rsidRPr="00DB4A01" w:rsidRDefault="00F73D8B" w:rsidP="00F73D8B">
      <w:pPr>
        <w:ind w:left="720" w:firstLine="720"/>
        <w:rPr>
          <w:i/>
          <w:sz w:val="16"/>
          <w:szCs w:val="16"/>
        </w:rPr>
      </w:pPr>
      <w:r w:rsidRPr="00DB4A01">
        <w:rPr>
          <w:i/>
          <w:sz w:val="16"/>
          <w:szCs w:val="16"/>
        </w:rPr>
        <w:t xml:space="preserve">  data</w:t>
      </w:r>
      <w:r w:rsidRPr="00DB4A01">
        <w:rPr>
          <w:i/>
          <w:sz w:val="16"/>
          <w:szCs w:val="16"/>
        </w:rPr>
        <w:tab/>
        <w:t xml:space="preserve"> </w:t>
      </w:r>
      <w:r w:rsidRPr="00DB4A01">
        <w:rPr>
          <w:i/>
          <w:sz w:val="16"/>
          <w:szCs w:val="16"/>
        </w:rPr>
        <w:tab/>
        <w:t xml:space="preserve"> </w:t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  <w:t xml:space="preserve">   podpis Wykonawcy</w:t>
      </w:r>
    </w:p>
    <w:p w:rsidR="00F73D8B" w:rsidRPr="00F73D8B" w:rsidRDefault="00F73D8B" w:rsidP="00F73D8B"/>
    <w:sectPr w:rsidR="00F73D8B" w:rsidRPr="00F73D8B" w:rsidSect="006D4DF6">
      <w:footerReference w:type="even" r:id="rId7"/>
      <w:footerReference w:type="default" r:id="rId8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0F5E96"/>
    <w:multiLevelType w:val="hybridMultilevel"/>
    <w:tmpl w:val="E5E41E74"/>
    <w:lvl w:ilvl="0" w:tplc="4FF01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264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C93467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7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5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3"/>
  </w:num>
  <w:num w:numId="16">
    <w:abstractNumId w:val="35"/>
  </w:num>
  <w:num w:numId="17">
    <w:abstractNumId w:val="46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2"/>
  </w:num>
  <w:num w:numId="27">
    <w:abstractNumId w:val="4"/>
  </w:num>
  <w:num w:numId="28">
    <w:abstractNumId w:val="1"/>
  </w:num>
  <w:num w:numId="29">
    <w:abstractNumId w:val="6"/>
  </w:num>
  <w:num w:numId="30">
    <w:abstractNumId w:val="44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1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 w:numId="4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677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680B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D15EA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97C42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4DF6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3F35"/>
    <w:rsid w:val="007D499D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AF6661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5344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06FE2"/>
    <w:rsid w:val="00C11D45"/>
    <w:rsid w:val="00C1741B"/>
    <w:rsid w:val="00C23C92"/>
    <w:rsid w:val="00C30B4A"/>
    <w:rsid w:val="00C322F1"/>
    <w:rsid w:val="00C41E3B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8DC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1C8D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3D8B"/>
    <w:rsid w:val="00F740FA"/>
    <w:rsid w:val="00F7441B"/>
    <w:rsid w:val="00F7661A"/>
    <w:rsid w:val="00F77017"/>
    <w:rsid w:val="00F77357"/>
    <w:rsid w:val="00F84CDC"/>
    <w:rsid w:val="00F92DEA"/>
    <w:rsid w:val="00F957A6"/>
    <w:rsid w:val="00F95907"/>
    <w:rsid w:val="00F97062"/>
    <w:rsid w:val="00FA30B2"/>
    <w:rsid w:val="00FA6473"/>
    <w:rsid w:val="00FA6C5A"/>
    <w:rsid w:val="00FB455B"/>
    <w:rsid w:val="00FB5C4B"/>
    <w:rsid w:val="00FB75DE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374A03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AF666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semiHidden/>
    <w:rsid w:val="00AF6661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214</cp:revision>
  <cp:lastPrinted>2023-11-08T09:06:00Z</cp:lastPrinted>
  <dcterms:created xsi:type="dcterms:W3CDTF">2009-11-16T19:11:00Z</dcterms:created>
  <dcterms:modified xsi:type="dcterms:W3CDTF">2023-11-10T06:45:00Z</dcterms:modified>
</cp:coreProperties>
</file>