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BC13" w14:textId="77777777" w:rsidR="00205CAF" w:rsidRPr="00D51D9C" w:rsidRDefault="00205CAF" w:rsidP="00205CAF">
      <w:pPr>
        <w:suppressAutoHyphens/>
        <w:autoSpaceDN w:val="0"/>
        <w:spacing w:after="200" w:line="276" w:lineRule="auto"/>
        <w:ind w:left="-567" w:right="95"/>
        <w:jc w:val="right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51D9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Załącznik nr 3</w:t>
      </w:r>
    </w:p>
    <w:tbl>
      <w:tblPr>
        <w:tblW w:w="1391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2694"/>
        <w:gridCol w:w="4504"/>
        <w:gridCol w:w="5953"/>
        <w:gridCol w:w="160"/>
      </w:tblGrid>
      <w:tr w:rsidR="00205CAF" w:rsidRPr="00D51D9C" w14:paraId="43D7CEB9" w14:textId="77777777" w:rsidTr="00F84A20">
        <w:trPr>
          <w:trHeight w:val="300"/>
          <w:jc w:val="center"/>
        </w:trPr>
        <w:tc>
          <w:tcPr>
            <w:tcW w:w="7797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ED070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ind w:right="-3756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Zestawienie lokalizacji Oddziałów WIORiN na terenie Województwa Małopolskiego</w:t>
            </w:r>
          </w:p>
          <w:p w14:paraId="089F209F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ind w:right="-3756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3359F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ind w:left="2340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051D0801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ind w:left="2340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C8CFC7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ind w:left="2340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205CAF" w:rsidRPr="00D51D9C" w14:paraId="6B1D10BD" w14:textId="77777777" w:rsidTr="00F84A20">
        <w:trPr>
          <w:trHeight w:val="30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226958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304284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Oddział</w:t>
            </w:r>
          </w:p>
        </w:tc>
        <w:tc>
          <w:tcPr>
            <w:tcW w:w="4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48ADB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Adres Oddziału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FE9A5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B342F9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205CAF" w:rsidRPr="00D51D9C" w14:paraId="451E42B9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80B09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C3329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WIORiN Kraków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36C08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Kołowa 3, 30-134 Kraków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45B54" w14:textId="213F2B95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(12) 623-28-00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wi-krakow@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078FD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25BB7DAB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8A7B3" w14:textId="141B552B" w:rsidR="00205CAF" w:rsidRPr="00D51D9C" w:rsidRDefault="00655AB6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2</w:t>
            </w:r>
            <w:r w:rsidR="00205CAF"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65AA4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Bochnia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00C8A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Konstytucji 3-go maja 5, 32-700 Bochnia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DBE21" w14:textId="1B4BFB1F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(14) 612-34-77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o-bochnia@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3FA6F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26825913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0E104" w14:textId="2D5D405D" w:rsidR="00205CAF" w:rsidRPr="00D51D9C" w:rsidRDefault="00655AB6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3</w:t>
            </w:r>
            <w:r w:rsidR="00205CAF"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50C66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Dąbrowa Tarnowska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99CDD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Piłsudskiego 33, 33-200 Dąbrowa Tarnowska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3B536" w14:textId="6C0A0066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(14) 642-28-86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o-dabrowa-tarn@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B93CF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1A778324" w14:textId="77777777" w:rsidTr="00655AB6">
        <w:trPr>
          <w:trHeight w:val="677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FF575" w14:textId="22B7619C" w:rsidR="00205CAF" w:rsidRPr="00D51D9C" w:rsidRDefault="00655AB6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4</w:t>
            </w:r>
            <w:r w:rsidR="00205CAF"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87541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Gorlice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6F9E2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Ropica Polska 325, 38-300 Gorlice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D2094" w14:textId="324D02AF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(18) 352-77-17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o-gorlice@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17A08F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655AB6" w:rsidRPr="00D51D9C" w14:paraId="03FE7B76" w14:textId="77777777" w:rsidTr="00655AB6">
        <w:trPr>
          <w:trHeight w:val="703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0CAE0" w14:textId="5B38B15D" w:rsidR="00655AB6" w:rsidRPr="00D51D9C" w:rsidRDefault="00655AB6" w:rsidP="00655AB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DC20F" w14:textId="77777777" w:rsidR="00655AB6" w:rsidRDefault="00655AB6" w:rsidP="00655AB6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  <w:p w14:paraId="7BE3BE00" w14:textId="7E1A0DBB" w:rsidR="00655AB6" w:rsidRPr="00D51D9C" w:rsidRDefault="00655AB6" w:rsidP="00655AB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7E2FE7">
              <w:t>Oddział Kraków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75810" w14:textId="77777777" w:rsidR="00655AB6" w:rsidRDefault="00655AB6" w:rsidP="00655AB6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</w:p>
          <w:p w14:paraId="0F3FED6F" w14:textId="77777777" w:rsidR="00655AB6" w:rsidRDefault="00655AB6" w:rsidP="00655AB6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r>
              <w:t>ul. Kołowa 3,</w:t>
            </w:r>
            <w:r w:rsidRPr="007E2FE7">
              <w:t xml:space="preserve"> 3</w:t>
            </w:r>
            <w:r>
              <w:t xml:space="preserve">0 </w:t>
            </w:r>
            <w:r w:rsidRPr="007E2FE7">
              <w:t>-13</w:t>
            </w:r>
            <w:r>
              <w:t>4</w:t>
            </w:r>
            <w:r w:rsidRPr="007E2FE7">
              <w:t xml:space="preserve"> Kraków</w:t>
            </w:r>
          </w:p>
          <w:p w14:paraId="6AFD02E7" w14:textId="748E4D54" w:rsidR="001E2212" w:rsidRPr="00D51D9C" w:rsidRDefault="001E2212" w:rsidP="00655AB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lang w:eastAsia="pl-PL"/>
              </w:rPr>
              <w:t xml:space="preserve">Budynek „B” 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957D6" w14:textId="77777777" w:rsidR="00655AB6" w:rsidRDefault="00655AB6" w:rsidP="001E2212">
            <w:pPr>
              <w:suppressAutoHyphens/>
              <w:autoSpaceDN w:val="0"/>
              <w:spacing w:after="0" w:line="240" w:lineRule="auto"/>
              <w:textAlignment w:val="baseline"/>
            </w:pPr>
            <w:r>
              <w:t xml:space="preserve">                                         </w:t>
            </w:r>
            <w:r w:rsidRPr="007E2FE7">
              <w:t>tel. (12) 265 10 72</w:t>
            </w:r>
          </w:p>
          <w:p w14:paraId="07655055" w14:textId="02076FB4" w:rsidR="00655AB6" w:rsidRPr="00D51D9C" w:rsidRDefault="00655AB6" w:rsidP="001E221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 xml:space="preserve">                   </w:t>
            </w:r>
            <w:r w:rsidR="001E2212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 xml:space="preserve">  E-mail: o-krakow@krakow.piorin.gov.pl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77C75" w14:textId="77777777" w:rsidR="00655AB6" w:rsidRPr="00D51D9C" w:rsidRDefault="00655AB6" w:rsidP="00655AB6">
            <w:p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2CF0E3C2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EB2D9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02691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Limanowa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46CB4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Matki Boskiej Bolesnej 87, 34-600 Limanowa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B220A" w14:textId="30CD406C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(18) 337-11-91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o-limanowa@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59BA4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39916FC9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E42A6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FA47C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Miechów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5FC24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Konopnickiej 23a, 32-200 Miechów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6DBC8" w14:textId="1AD88302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(41) 383-16-60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o-miechow@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A2DF1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540C288A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A47F7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78F52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Myślenice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2064B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Jordana 4, 32-400 Myślenice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84C5B" w14:textId="60332974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(12) 272-08-15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o-myslenice@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6021E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0866FFDF" w14:textId="77777777" w:rsidTr="00F84A20">
        <w:trPr>
          <w:trHeight w:val="789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C28D8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7EA31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Nowy Sącz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0403A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Głowackiego 33, 33-300 Nowy Sącz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CD687" w14:textId="0B531BFD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(18) 441-27-65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o-nowy-sacz@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EAA45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6963BC1A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2C994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10.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C1C1E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Olkusz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F6D5C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al. 1000-lecia 13a, 32-300 Olkusz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340AE" w14:textId="6EA2B7D3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(32) 754-65-03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o-olkusz@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654063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2984E8CA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1CBE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F8310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Oświęcim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3AEB7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Piłsudzkiego 10, 32-600 Oświęcim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27B46" w14:textId="45B6B246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(33) 842-56-14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o-oswiecim@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5FE945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208C7637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35670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7E459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Proszowice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00645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Kopernika 6, 33-100 Proszowice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D5A08" w14:textId="25A8DC6A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(12) 386-17-93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o-pro</w:t>
            </w:r>
            <w:r w:rsidR="00FB5379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s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zowice@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F3E45C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19207B80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FD8D2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DDD02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Sucha Beskidzka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48511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Kościelna 5b , 34-200 Sucha Beskidzka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1DA3C" w14:textId="23503414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(22) 874-27-49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o-sucha-beskidzka@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EDE96B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399BCFD8" w14:textId="77777777" w:rsidTr="00F84A20">
        <w:trPr>
          <w:trHeight w:val="60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E97DF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50C98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Tarnów</w:t>
            </w:r>
          </w:p>
        </w:tc>
        <w:tc>
          <w:tcPr>
            <w:tcW w:w="4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1011C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Solidarności 5-9, 33-100 Tarnów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43323" w14:textId="0EF3FEC1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(14) 652-52-87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o-tarnow@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AA6BF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205CAF" w:rsidRPr="00D51D9C" w14:paraId="615CEEAC" w14:textId="77777777" w:rsidTr="00F84A20">
        <w:trPr>
          <w:trHeight w:val="600"/>
          <w:jc w:val="center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15EDF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15CD6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Oddział Zakopane</w:t>
            </w:r>
          </w:p>
        </w:tc>
        <w:tc>
          <w:tcPr>
            <w:tcW w:w="4504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3770E" w14:textId="77777777" w:rsidR="00205CAF" w:rsidRPr="00D51D9C" w:rsidRDefault="00205CAF" w:rsidP="00F84A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</w:pPr>
            <w:r w:rsidRPr="00D51D9C">
              <w:rPr>
                <w:rFonts w:ascii="Calibri" w:eastAsia="Times New Roman" w:hAnsi="Calibri" w:cs="Times New Roman"/>
                <w:color w:val="000000"/>
                <w:kern w:val="0"/>
                <w:lang w:eastAsia="pl-PL"/>
                <w14:ligatures w14:val="none"/>
              </w:rPr>
              <w:t>ul. Sienkiewicza 34, 34-500 Zakopane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B0A7C" w14:textId="4775626D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tel. (18) 266-69-87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br/>
              <w:t>E-mail: o-zakopane@</w:t>
            </w:r>
            <w:r w:rsidR="00655AB6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krakow.</w:t>
            </w:r>
            <w:r w:rsidRPr="00D51D9C"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  <w:t>piorin.gov.pl</w:t>
            </w:r>
          </w:p>
        </w:tc>
        <w:tc>
          <w:tcPr>
            <w:tcW w:w="1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3E0BF1" w14:textId="77777777" w:rsidR="00205CAF" w:rsidRPr="00D51D9C" w:rsidRDefault="00205CAF" w:rsidP="00F84A20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</w:tbl>
    <w:p w14:paraId="453D1952" w14:textId="77777777" w:rsidR="00205CAF" w:rsidRPr="00D51D9C" w:rsidRDefault="00205CAF" w:rsidP="00205CAF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</w:p>
    <w:p w14:paraId="54013AA6" w14:textId="16458919" w:rsidR="00205CAF" w:rsidRPr="00D51D9C" w:rsidRDefault="00205CAF" w:rsidP="00205CAF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</w:pPr>
      <w:r w:rsidRPr="00D51D9C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 xml:space="preserve">Kraków, </w:t>
      </w:r>
      <w:r w:rsidR="00655AB6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2</w:t>
      </w:r>
      <w:r w:rsidR="00FB5379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4</w:t>
      </w:r>
      <w:r w:rsidRPr="00524BC7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.0</w:t>
      </w:r>
      <w:r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7</w:t>
      </w:r>
      <w:r w:rsidRPr="00524BC7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.202</w:t>
      </w:r>
      <w:r w:rsidR="00655AB6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6</w:t>
      </w:r>
      <w:r w:rsidRPr="00524BC7">
        <w:rPr>
          <w:rFonts w:ascii="Times New Roman" w:eastAsia="Calibri" w:hAnsi="Times New Roman" w:cs="Times New Roman"/>
          <w:color w:val="000000"/>
          <w:kern w:val="0"/>
          <w:sz w:val="16"/>
          <w:szCs w:val="16"/>
          <w:lang w:val="en-US"/>
          <w14:ligatures w14:val="none"/>
        </w:rPr>
        <w:t>r.</w:t>
      </w:r>
    </w:p>
    <w:p w14:paraId="4E33E6AB" w14:textId="77777777" w:rsidR="00205CAF" w:rsidRPr="00D51D9C" w:rsidRDefault="00205CAF" w:rsidP="00205CAF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8250B55" w14:textId="77777777" w:rsidR="00205CAF" w:rsidRPr="00D51D9C" w:rsidRDefault="00205CAF" w:rsidP="00205CAF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59C6C67" w14:textId="77777777" w:rsidR="007177EA" w:rsidRDefault="007177EA"/>
    <w:sectPr w:rsidR="007177EA" w:rsidSect="00205C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AF"/>
    <w:rsid w:val="0017549A"/>
    <w:rsid w:val="001E2212"/>
    <w:rsid w:val="00205CAF"/>
    <w:rsid w:val="003604E1"/>
    <w:rsid w:val="00607C32"/>
    <w:rsid w:val="00655AB6"/>
    <w:rsid w:val="007177EA"/>
    <w:rsid w:val="00B04284"/>
    <w:rsid w:val="00DE4C0F"/>
    <w:rsid w:val="00F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2A9F"/>
  <w15:chartTrackingRefBased/>
  <w15:docId w15:val="{09B75DF9-72CB-460E-9A3B-17FAA78A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CAF"/>
    <w:pPr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05CAF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CAF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CAF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CAF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CAF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CAF"/>
    <w:pPr>
      <w:keepNext/>
      <w:keepLines/>
      <w:spacing w:before="40" w:after="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CAF"/>
    <w:pPr>
      <w:keepNext/>
      <w:keepLines/>
      <w:spacing w:before="40" w:after="0" w:line="276" w:lineRule="auto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CAF"/>
    <w:pPr>
      <w:keepNext/>
      <w:keepLines/>
      <w:spacing w:after="0"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CAF"/>
    <w:pPr>
      <w:keepNext/>
      <w:keepLines/>
      <w:spacing w:after="0" w:line="276" w:lineRule="auto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C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C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C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C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C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C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CAF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CAF"/>
    <w:pPr>
      <w:numPr>
        <w:ilvl w:val="1"/>
      </w:numPr>
      <w:spacing w:line="276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CAF"/>
    <w:pPr>
      <w:spacing w:before="160" w:line="276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C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CAF"/>
    <w:pPr>
      <w:spacing w:after="200" w:line="276" w:lineRule="auto"/>
      <w:ind w:left="720"/>
      <w:contextualSpacing/>
      <w:jc w:val="both"/>
    </w:pPr>
  </w:style>
  <w:style w:type="character" w:styleId="Wyrnienieintensywne">
    <w:name w:val="Intense Emphasis"/>
    <w:basedOn w:val="Domylnaczcionkaakapitu"/>
    <w:uiPriority w:val="21"/>
    <w:qFormat/>
    <w:rsid w:val="00205C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C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C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4</cp:revision>
  <dcterms:created xsi:type="dcterms:W3CDTF">2026-07-22T09:51:00Z</dcterms:created>
  <dcterms:modified xsi:type="dcterms:W3CDTF">2026-07-27T07:20:00Z</dcterms:modified>
</cp:coreProperties>
</file>