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(miejscowość, data)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(nazwa i adres wnioskodawcy)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>o dokonanie oceny jakości handlowej artykułów rolno-spożywczych</w:t>
      </w:r>
    </w:p>
    <w:p w:rsidR="00DA0B5A" w:rsidRPr="0091753B" w:rsidRDefault="00DA0B5A" w:rsidP="00DA0B5A">
      <w:pPr>
        <w:tabs>
          <w:tab w:val="left" w:pos="9072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r. </w:t>
      </w:r>
      <w:r w:rsidRPr="00745225">
        <w:rPr>
          <w:rFonts w:asciiTheme="minorHAnsi" w:hAnsiTheme="minorHAnsi" w:cstheme="minorHAnsi"/>
          <w:sz w:val="22"/>
          <w:szCs w:val="22"/>
        </w:rPr>
        <w:t>o jakości handlowej artykułów rolno-spożywczych</w:t>
      </w:r>
      <w:r w:rsidRPr="0091753B">
        <w:rPr>
          <w:rFonts w:asciiTheme="minorHAnsi" w:hAnsiTheme="minorHAnsi" w:cstheme="minorHAnsi"/>
          <w:sz w:val="22"/>
          <w:szCs w:val="22"/>
        </w:rPr>
        <w:t xml:space="preserve"> (</w:t>
      </w:r>
      <w:r w:rsidR="00D11ED4" w:rsidRPr="00D11ED4">
        <w:rPr>
          <w:rFonts w:asciiTheme="minorHAnsi" w:hAnsiTheme="minorHAnsi" w:cstheme="minorHAnsi"/>
          <w:sz w:val="22"/>
          <w:szCs w:val="22"/>
        </w:rPr>
        <w:t>Dz.U.</w:t>
      </w:r>
      <w:r w:rsidR="0050321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D11ED4" w:rsidRPr="00D11ED4">
        <w:rPr>
          <w:rFonts w:asciiTheme="minorHAnsi" w:hAnsiTheme="minorHAnsi" w:cstheme="minorHAnsi"/>
          <w:sz w:val="22"/>
          <w:szCs w:val="22"/>
        </w:rPr>
        <w:t xml:space="preserve">2022 </w:t>
      </w:r>
      <w:r w:rsidR="00503210">
        <w:rPr>
          <w:rFonts w:asciiTheme="minorHAnsi" w:hAnsiTheme="minorHAnsi" w:cstheme="minorHAnsi"/>
          <w:sz w:val="22"/>
          <w:szCs w:val="22"/>
        </w:rPr>
        <w:t xml:space="preserve">r. </w:t>
      </w:r>
      <w:r w:rsidR="00D11ED4" w:rsidRPr="00D11ED4">
        <w:rPr>
          <w:rFonts w:asciiTheme="minorHAnsi" w:hAnsiTheme="minorHAnsi" w:cstheme="minorHAnsi"/>
          <w:sz w:val="22"/>
          <w:szCs w:val="22"/>
        </w:rPr>
        <w:t>poz. 1688</w:t>
      </w:r>
      <w:r w:rsidR="00D11ED4">
        <w:rPr>
          <w:rFonts w:asciiTheme="minorHAnsi" w:hAnsiTheme="minorHAnsi" w:cstheme="minorHAnsi"/>
          <w:sz w:val="22"/>
          <w:szCs w:val="22"/>
        </w:rPr>
        <w:t xml:space="preserve"> ze zm.)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 w:rsidR="00025C40">
        <w:rPr>
          <w:rFonts w:asciiTheme="minorHAnsi" w:hAnsiTheme="minorHAnsi" w:cstheme="minorHAnsi"/>
          <w:sz w:val="22"/>
          <w:szCs w:val="22"/>
        </w:rPr>
        <w:t>…………..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>Wojewódzkiego Inspektora Jakości Handlowej Artykułów Rolno-Spożywczych o przeprowadzenie oceny jakości handlowej: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Producent / Wprowadzający* do obrotu: ...................................................................................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…………………………………………………………………………………………………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Rodzaj i numer środka transportu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Kraj pochodzenia 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Default="00DA0B5A" w:rsidP="00DA0B5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>Towar przeznaczony na: / pochodzący z: 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Pr="009F650B" w:rsidRDefault="00DA0B5A" w:rsidP="00DA0B5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:rsidR="00DA0B5A" w:rsidRPr="009F650B" w:rsidRDefault="00DA0B5A" w:rsidP="00DA0B5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Przewidywany termin eksportu: 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Kraj 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klasa jakości: 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masa netto: 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>odzaj i ilość opakowań: 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jakościowe wobec towaru (w przypadku 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:rsidR="00DA0B5A" w:rsidRPr="009F650B" w:rsidRDefault="00DA0B5A" w:rsidP="00DA0B5A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dotyczące oznakowania: 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DA0B5A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właściwe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DA0B5A" w:rsidRPr="009F650B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A0B5A" w:rsidRPr="0091753B" w:rsidRDefault="00DA0B5A" w:rsidP="00DA0B5A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:rsidR="003B5EE7" w:rsidRDefault="00503210"/>
    <w:sectPr w:rsidR="003B5EE7" w:rsidSect="00634C5D">
      <w:foot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AF9" w:rsidRDefault="004A58DD">
      <w:r>
        <w:separator/>
      </w:r>
    </w:p>
  </w:endnote>
  <w:endnote w:type="continuationSeparator" w:id="0">
    <w:p w:rsidR="00CC5AF9" w:rsidRDefault="004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293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r., str.1/2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AF9" w:rsidRDefault="004A58DD">
      <w:r>
        <w:separator/>
      </w:r>
    </w:p>
  </w:footnote>
  <w:footnote w:type="continuationSeparator" w:id="0">
    <w:p w:rsidR="00CC5AF9" w:rsidRDefault="004A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A"/>
    <w:rsid w:val="00025C40"/>
    <w:rsid w:val="000E4DD9"/>
    <w:rsid w:val="002F3669"/>
    <w:rsid w:val="004A58DD"/>
    <w:rsid w:val="004D4C3F"/>
    <w:rsid w:val="00503210"/>
    <w:rsid w:val="006141D1"/>
    <w:rsid w:val="00635C24"/>
    <w:rsid w:val="008F6713"/>
    <w:rsid w:val="00CC5AF9"/>
    <w:rsid w:val="00D11ED4"/>
    <w:rsid w:val="00D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EBA736"/>
  <w15:chartTrackingRefBased/>
  <w15:docId w15:val="{6895F1A2-0F22-4BD6-8908-614425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Katarzyna Trojnar</cp:lastModifiedBy>
  <cp:revision>7</cp:revision>
  <dcterms:created xsi:type="dcterms:W3CDTF">2023-09-11T05:19:00Z</dcterms:created>
  <dcterms:modified xsi:type="dcterms:W3CDTF">2023-09-11T05:26:00Z</dcterms:modified>
</cp:coreProperties>
</file>