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02" w:rsidRPr="00B11402" w:rsidRDefault="00B11402" w:rsidP="00B1140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11402">
        <w:rPr>
          <w:rFonts w:ascii="Times New Roman" w:hAnsi="Times New Roman"/>
          <w:sz w:val="24"/>
          <w:szCs w:val="24"/>
        </w:rPr>
        <w:t>Prokuratura Okręgowa w Suwałkach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8A62D9" w:rsidRPr="00B11402" w:rsidTr="008A62D9">
        <w:tc>
          <w:tcPr>
            <w:tcW w:w="4606" w:type="dxa"/>
          </w:tcPr>
          <w:p w:rsidR="00A70E53" w:rsidRPr="00B11402" w:rsidRDefault="00A70E53" w:rsidP="00B11402">
            <w:pPr>
              <w:pStyle w:val="Nagwek"/>
              <w:tabs>
                <w:tab w:val="clear" w:pos="4536"/>
                <w:tab w:val="clear" w:pos="9072"/>
                <w:tab w:val="left" w:pos="426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11402">
              <w:rPr>
                <w:rFonts w:ascii="Times New Roman" w:hAnsi="Times New Roman"/>
                <w:sz w:val="24"/>
                <w:szCs w:val="24"/>
              </w:rPr>
              <w:t>3005-7.262.</w:t>
            </w:r>
            <w:r w:rsidR="007F7A7C">
              <w:rPr>
                <w:rFonts w:ascii="Times New Roman" w:hAnsi="Times New Roman"/>
                <w:sz w:val="24"/>
                <w:szCs w:val="24"/>
              </w:rPr>
              <w:t>11</w:t>
            </w:r>
            <w:r w:rsidRPr="00B11402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8A62D9" w:rsidRPr="00B11402" w:rsidRDefault="008A62D9" w:rsidP="00B11402">
            <w:pPr>
              <w:pStyle w:val="Stopk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A62D9" w:rsidRPr="00B11402" w:rsidRDefault="008A62D9" w:rsidP="00B11402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1402">
              <w:rPr>
                <w:rFonts w:ascii="Times New Roman" w:hAnsi="Times New Roman"/>
                <w:b/>
                <w:sz w:val="24"/>
                <w:szCs w:val="24"/>
              </w:rPr>
              <w:t xml:space="preserve">Załącznik Nr 1 </w:t>
            </w:r>
          </w:p>
        </w:tc>
      </w:tr>
    </w:tbl>
    <w:p w:rsidR="00394736" w:rsidRPr="00AE3845" w:rsidRDefault="00394736" w:rsidP="00B1140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94736" w:rsidRDefault="00394736" w:rsidP="0039473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OPIS PRZEDMIOTU ZAMÓWIENIA</w:t>
      </w:r>
    </w:p>
    <w:p w:rsidR="00394736" w:rsidRDefault="00394736" w:rsidP="00394736">
      <w:pPr>
        <w:jc w:val="center"/>
        <w:rPr>
          <w:rFonts w:ascii="Times New Roman" w:hAnsi="Times New Roman"/>
          <w:sz w:val="24"/>
          <w:szCs w:val="24"/>
        </w:rPr>
      </w:pPr>
    </w:p>
    <w:p w:rsidR="00A007E7" w:rsidRDefault="00394736" w:rsidP="00B322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</w:t>
      </w:r>
      <w:r w:rsidR="00046301">
        <w:rPr>
          <w:rFonts w:ascii="Times New Roman" w:hAnsi="Times New Roman"/>
          <w:sz w:val="24"/>
          <w:szCs w:val="24"/>
        </w:rPr>
        <w:t>:</w:t>
      </w:r>
    </w:p>
    <w:p w:rsidR="007F7A7C" w:rsidRDefault="007F7A7C" w:rsidP="007F7A7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fabrycznie nowych komputerów stacjonarnych, akcesoriów komputerowych </w:t>
      </w:r>
      <w:r>
        <w:rPr>
          <w:rFonts w:ascii="Times New Roman" w:hAnsi="Times New Roman"/>
          <w:b/>
          <w:sz w:val="24"/>
          <w:szCs w:val="24"/>
        </w:rPr>
        <w:br/>
        <w:t>i oprogramowania</w:t>
      </w:r>
      <w:r w:rsidRPr="009E15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dla</w:t>
      </w:r>
      <w:r w:rsidRPr="009E15FD">
        <w:rPr>
          <w:rFonts w:ascii="Times New Roman" w:hAnsi="Times New Roman"/>
          <w:b/>
          <w:sz w:val="24"/>
          <w:szCs w:val="24"/>
        </w:rPr>
        <w:t xml:space="preserve"> Prokuratury Okręgowej w</w:t>
      </w:r>
      <w:r>
        <w:rPr>
          <w:rFonts w:ascii="Times New Roman" w:hAnsi="Times New Roman"/>
          <w:b/>
          <w:sz w:val="24"/>
          <w:szCs w:val="24"/>
        </w:rPr>
        <w:t> </w:t>
      </w:r>
      <w:r w:rsidRPr="009E15FD">
        <w:rPr>
          <w:rFonts w:ascii="Times New Roman" w:hAnsi="Times New Roman"/>
          <w:b/>
          <w:sz w:val="24"/>
          <w:szCs w:val="24"/>
        </w:rPr>
        <w:t>Suwałkach</w:t>
      </w:r>
      <w:r>
        <w:rPr>
          <w:rFonts w:ascii="Times New Roman" w:hAnsi="Times New Roman"/>
          <w:b/>
          <w:sz w:val="24"/>
          <w:szCs w:val="24"/>
        </w:rPr>
        <w:t xml:space="preserve"> oraz podległych prokuratur rejonowych okręgu suwalskiego</w:t>
      </w:r>
    </w:p>
    <w:p w:rsidR="00F115C7" w:rsidRPr="00F115C7" w:rsidRDefault="00F115C7" w:rsidP="00F115C7">
      <w:pPr>
        <w:pStyle w:val="Akapitzlist"/>
        <w:numPr>
          <w:ilvl w:val="0"/>
          <w:numId w:val="8"/>
        </w:numPr>
        <w:spacing w:after="0" w:line="276" w:lineRule="auto"/>
        <w:ind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0E53" w:rsidRPr="00A70E53" w:rsidRDefault="00A70E53" w:rsidP="00A70E5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70E53">
        <w:rPr>
          <w:rFonts w:ascii="Times New Roman" w:hAnsi="Times New Roman"/>
          <w:color w:val="000000"/>
          <w:sz w:val="24"/>
          <w:szCs w:val="24"/>
        </w:rPr>
        <w:t xml:space="preserve">Przedmiotem zamówienia jest dostawa fabrycznie nowego, </w:t>
      </w:r>
      <w:r w:rsidRPr="00A70E53">
        <w:rPr>
          <w:rFonts w:ascii="Times New Roman" w:hAnsi="Times New Roman"/>
          <w:sz w:val="24"/>
          <w:szCs w:val="24"/>
        </w:rPr>
        <w:t>następującego sprzętu komputerowego (</w:t>
      </w:r>
      <w:r w:rsidR="007F7A7C">
        <w:rPr>
          <w:rFonts w:ascii="Times New Roman" w:hAnsi="Times New Roman"/>
          <w:sz w:val="24"/>
          <w:szCs w:val="24"/>
        </w:rPr>
        <w:t>komputerów stacjonarnych, monitorów, akcesoriów</w:t>
      </w:r>
      <w:r w:rsidR="007F7A7C" w:rsidRPr="00A70E53">
        <w:rPr>
          <w:rFonts w:ascii="Times New Roman" w:hAnsi="Times New Roman"/>
          <w:sz w:val="24"/>
          <w:szCs w:val="24"/>
        </w:rPr>
        <w:t xml:space="preserve"> komputerow</w:t>
      </w:r>
      <w:r w:rsidR="007F7A7C">
        <w:rPr>
          <w:rFonts w:ascii="Times New Roman" w:hAnsi="Times New Roman"/>
          <w:sz w:val="24"/>
          <w:szCs w:val="24"/>
        </w:rPr>
        <w:t>ych, oprogramowania</w:t>
      </w:r>
      <w:r w:rsidRPr="00A70E53">
        <w:rPr>
          <w:rFonts w:ascii="Times New Roman" w:hAnsi="Times New Roman"/>
          <w:sz w:val="24"/>
          <w:szCs w:val="24"/>
        </w:rPr>
        <w:t>):</w:t>
      </w:r>
    </w:p>
    <w:p w:rsidR="006339D5" w:rsidRPr="00E363E4" w:rsidRDefault="006339D5" w:rsidP="006339D5">
      <w:pPr>
        <w:pStyle w:val="Akapitzlist"/>
        <w:numPr>
          <w:ilvl w:val="0"/>
          <w:numId w:val="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36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szt. </w:t>
      </w:r>
      <w:r w:rsidRPr="00E363E4">
        <w:rPr>
          <w:rFonts w:ascii="Times New Roman" w:hAnsi="Times New Roman"/>
          <w:sz w:val="24"/>
          <w:szCs w:val="24"/>
        </w:rPr>
        <w:t xml:space="preserve">komputerów </w:t>
      </w:r>
      <w:r>
        <w:rPr>
          <w:rFonts w:ascii="Times New Roman" w:hAnsi="Times New Roman"/>
          <w:sz w:val="24"/>
          <w:szCs w:val="24"/>
        </w:rPr>
        <w:t xml:space="preserve">stacjonarnych </w:t>
      </w:r>
      <w:r w:rsidRPr="00E363E4">
        <w:rPr>
          <w:rFonts w:ascii="Times New Roman" w:hAnsi="Times New Roman"/>
          <w:sz w:val="24"/>
          <w:szCs w:val="24"/>
        </w:rPr>
        <w:t>Dell Optiplex 3080 SFF (kod producenta: N209O3080SFFAC</w:t>
      </w:r>
      <w:r>
        <w:rPr>
          <w:rFonts w:ascii="Times New Roman" w:hAnsi="Times New Roman"/>
          <w:sz w:val="24"/>
          <w:szCs w:val="24"/>
        </w:rPr>
        <w:t>)</w:t>
      </w:r>
      <w:r w:rsidRPr="00E363E4">
        <w:rPr>
          <w:rFonts w:ascii="Times New Roman" w:hAnsi="Times New Roman"/>
          <w:sz w:val="24"/>
          <w:szCs w:val="24"/>
        </w:rPr>
        <w:t xml:space="preserve">; </w:t>
      </w:r>
    </w:p>
    <w:p w:rsidR="006339D5" w:rsidRDefault="006339D5" w:rsidP="006339D5">
      <w:pPr>
        <w:pStyle w:val="Akapitzlist"/>
        <w:numPr>
          <w:ilvl w:val="0"/>
          <w:numId w:val="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865C7">
        <w:rPr>
          <w:rFonts w:ascii="Times New Roman" w:hAnsi="Times New Roman"/>
          <w:sz w:val="24"/>
          <w:szCs w:val="24"/>
        </w:rPr>
        <w:t xml:space="preserve"> szt. myszy </w:t>
      </w:r>
      <w:r w:rsidRPr="00373931">
        <w:rPr>
          <w:rFonts w:ascii="Times New Roman" w:hAnsi="Times New Roman"/>
          <w:sz w:val="24"/>
          <w:szCs w:val="24"/>
        </w:rPr>
        <w:t xml:space="preserve">przewodowych </w:t>
      </w:r>
      <w:r w:rsidRPr="00A767C0">
        <w:rPr>
          <w:rFonts w:ascii="Times New Roman" w:hAnsi="Times New Roman"/>
          <w:sz w:val="24"/>
          <w:szCs w:val="24"/>
        </w:rPr>
        <w:t>DELL MS3220</w:t>
      </w:r>
      <w:r w:rsidRPr="00373931">
        <w:rPr>
          <w:rFonts w:ascii="Times New Roman" w:hAnsi="Times New Roman"/>
          <w:sz w:val="24"/>
          <w:szCs w:val="24"/>
        </w:rPr>
        <w:t>;</w:t>
      </w:r>
    </w:p>
    <w:p w:rsidR="006339D5" w:rsidRDefault="006339D5" w:rsidP="006339D5">
      <w:pPr>
        <w:pStyle w:val="Akapitzlist"/>
        <w:numPr>
          <w:ilvl w:val="0"/>
          <w:numId w:val="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szt. </w:t>
      </w:r>
      <w:r w:rsidRPr="00A767C0">
        <w:rPr>
          <w:rFonts w:ascii="Times New Roman" w:hAnsi="Times New Roman"/>
          <w:sz w:val="24"/>
          <w:szCs w:val="24"/>
        </w:rPr>
        <w:t>klawiatur przewodowych DELL KB216</w:t>
      </w:r>
      <w:r>
        <w:rPr>
          <w:rFonts w:ascii="Times New Roman" w:hAnsi="Times New Roman"/>
          <w:sz w:val="24"/>
          <w:szCs w:val="24"/>
        </w:rPr>
        <w:t>;</w:t>
      </w:r>
    </w:p>
    <w:p w:rsidR="006339D5" w:rsidRDefault="006339D5" w:rsidP="006339D5">
      <w:pPr>
        <w:pStyle w:val="Akapitzlist"/>
        <w:numPr>
          <w:ilvl w:val="0"/>
          <w:numId w:val="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szt. m</w:t>
      </w:r>
      <w:r w:rsidRPr="00A767C0">
        <w:rPr>
          <w:rFonts w:ascii="Times New Roman" w:hAnsi="Times New Roman"/>
          <w:sz w:val="24"/>
          <w:szCs w:val="24"/>
        </w:rPr>
        <w:t>onitorów IIYAMA ProLite XB2483HSU-B3</w:t>
      </w:r>
      <w:r>
        <w:rPr>
          <w:rFonts w:ascii="Times New Roman" w:hAnsi="Times New Roman"/>
          <w:sz w:val="24"/>
          <w:szCs w:val="24"/>
        </w:rPr>
        <w:t>;</w:t>
      </w:r>
    </w:p>
    <w:p w:rsidR="006339D5" w:rsidRDefault="006339D5" w:rsidP="006339D5">
      <w:pPr>
        <w:pStyle w:val="Akapitzlist"/>
        <w:numPr>
          <w:ilvl w:val="0"/>
          <w:numId w:val="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szt. m</w:t>
      </w:r>
      <w:r w:rsidRPr="00A767C0">
        <w:rPr>
          <w:rFonts w:ascii="Times New Roman" w:hAnsi="Times New Roman"/>
          <w:sz w:val="24"/>
          <w:szCs w:val="24"/>
        </w:rPr>
        <w:t>onitorów IIYAMA ProLite XUB2792HSU-B1</w:t>
      </w:r>
      <w:r>
        <w:rPr>
          <w:rFonts w:ascii="Times New Roman" w:hAnsi="Times New Roman"/>
          <w:sz w:val="24"/>
          <w:szCs w:val="24"/>
        </w:rPr>
        <w:t>;</w:t>
      </w:r>
    </w:p>
    <w:p w:rsidR="006339D5" w:rsidRPr="00373931" w:rsidRDefault="006339D5" w:rsidP="006339D5">
      <w:pPr>
        <w:pStyle w:val="Akapitzlist"/>
        <w:numPr>
          <w:ilvl w:val="0"/>
          <w:numId w:val="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szt. </w:t>
      </w:r>
      <w:r w:rsidRPr="00A767C0">
        <w:rPr>
          <w:rFonts w:ascii="Times New Roman" w:hAnsi="Times New Roman"/>
          <w:sz w:val="24"/>
          <w:szCs w:val="24"/>
        </w:rPr>
        <w:t xml:space="preserve">przewodów Display Port 1.4 </w:t>
      </w:r>
      <w:r>
        <w:rPr>
          <w:rFonts w:ascii="Times New Roman" w:hAnsi="Times New Roman"/>
          <w:sz w:val="24"/>
          <w:szCs w:val="24"/>
        </w:rPr>
        <w:t xml:space="preserve">o długości </w:t>
      </w:r>
      <w:r w:rsidRPr="00A767C0">
        <w:rPr>
          <w:rFonts w:ascii="Times New Roman" w:hAnsi="Times New Roman"/>
          <w:sz w:val="24"/>
          <w:szCs w:val="24"/>
        </w:rPr>
        <w:t>1,5 metra</w:t>
      </w:r>
      <w:r>
        <w:rPr>
          <w:rFonts w:ascii="Times New Roman" w:hAnsi="Times New Roman"/>
          <w:sz w:val="24"/>
          <w:szCs w:val="24"/>
        </w:rPr>
        <w:t>;</w:t>
      </w:r>
    </w:p>
    <w:p w:rsidR="006339D5" w:rsidRPr="00A767C0" w:rsidRDefault="006339D5" w:rsidP="006339D5">
      <w:pPr>
        <w:pStyle w:val="Akapitzlist"/>
        <w:numPr>
          <w:ilvl w:val="0"/>
          <w:numId w:val="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767C0">
        <w:rPr>
          <w:rFonts w:ascii="Times New Roman" w:hAnsi="Times New Roman"/>
          <w:sz w:val="24"/>
          <w:szCs w:val="24"/>
        </w:rPr>
        <w:t>9 szt. pakietów Microsoft Office Home &amp; Business 2021 OEM PL – wersja fizyczna z klucze</w:t>
      </w:r>
      <w:r>
        <w:rPr>
          <w:rFonts w:ascii="Times New Roman" w:hAnsi="Times New Roman"/>
          <w:sz w:val="24"/>
          <w:szCs w:val="24"/>
        </w:rPr>
        <w:t>m</w:t>
      </w:r>
    </w:p>
    <w:p w:rsidR="00A70E53" w:rsidRPr="00A70E53" w:rsidRDefault="00A70E53" w:rsidP="00A70E53">
      <w:pPr>
        <w:pStyle w:val="Akapitzlist"/>
        <w:tabs>
          <w:tab w:val="left" w:pos="406"/>
        </w:tabs>
        <w:autoSpaceDE w:val="0"/>
        <w:autoSpaceDN w:val="0"/>
        <w:adjustRightInd w:val="0"/>
        <w:spacing w:line="276" w:lineRule="auto"/>
        <w:ind w:left="0" w:right="60"/>
        <w:jc w:val="both"/>
        <w:rPr>
          <w:rFonts w:ascii="Times New Roman" w:hAnsi="Times New Roman"/>
          <w:sz w:val="24"/>
          <w:szCs w:val="24"/>
        </w:rPr>
      </w:pPr>
      <w:r w:rsidRPr="00A70E53">
        <w:rPr>
          <w:rFonts w:ascii="Times New Roman" w:hAnsi="Times New Roman"/>
          <w:sz w:val="24"/>
          <w:szCs w:val="24"/>
        </w:rPr>
        <w:t>na potrzeby Prokuratury Okręgowej w Suwałkach</w:t>
      </w:r>
      <w:r w:rsidR="00CB7436" w:rsidRPr="00CB7436">
        <w:t xml:space="preserve"> </w:t>
      </w:r>
      <w:r w:rsidR="00CB7436" w:rsidRPr="00CB7436">
        <w:rPr>
          <w:rFonts w:ascii="Times New Roman" w:hAnsi="Times New Roman"/>
          <w:sz w:val="24"/>
          <w:szCs w:val="24"/>
        </w:rPr>
        <w:t xml:space="preserve">i podległych </w:t>
      </w:r>
      <w:r w:rsidR="002E67D7">
        <w:rPr>
          <w:rFonts w:ascii="Times New Roman" w:hAnsi="Times New Roman"/>
          <w:sz w:val="24"/>
          <w:szCs w:val="24"/>
        </w:rPr>
        <w:t xml:space="preserve">prokuratur </w:t>
      </w:r>
      <w:r w:rsidR="00CB7436" w:rsidRPr="00CB7436">
        <w:rPr>
          <w:rFonts w:ascii="Times New Roman" w:hAnsi="Times New Roman"/>
          <w:sz w:val="24"/>
          <w:szCs w:val="24"/>
        </w:rPr>
        <w:t>rejonowych okręgu suwalskiego</w:t>
      </w:r>
      <w:r w:rsidRPr="00A70E53">
        <w:rPr>
          <w:rFonts w:ascii="Times New Roman" w:hAnsi="Times New Roman"/>
          <w:sz w:val="24"/>
          <w:szCs w:val="24"/>
        </w:rPr>
        <w:t xml:space="preserve">. </w:t>
      </w:r>
    </w:p>
    <w:p w:rsidR="00A70E53" w:rsidRDefault="00A70E53" w:rsidP="00A70E5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12360" w:rsidRPr="002E67D7" w:rsidRDefault="006339D5" w:rsidP="00A70E5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E67D7">
        <w:rPr>
          <w:rFonts w:ascii="Times New Roman" w:hAnsi="Times New Roman"/>
          <w:b/>
          <w:sz w:val="24"/>
          <w:szCs w:val="24"/>
        </w:rPr>
        <w:t>Komputer</w:t>
      </w:r>
      <w:r w:rsidR="00F12360" w:rsidRPr="002E67D7">
        <w:rPr>
          <w:rFonts w:ascii="Times New Roman" w:hAnsi="Times New Roman"/>
          <w:b/>
          <w:sz w:val="24"/>
          <w:szCs w:val="24"/>
        </w:rPr>
        <w:t xml:space="preserve"> Dell </w:t>
      </w:r>
      <w:r w:rsidRPr="002E67D7">
        <w:rPr>
          <w:rFonts w:ascii="Times New Roman" w:hAnsi="Times New Roman"/>
          <w:b/>
          <w:sz w:val="24"/>
          <w:szCs w:val="24"/>
        </w:rPr>
        <w:t>Optiplex 3080 SFF</w:t>
      </w:r>
    </w:p>
    <w:p w:rsidR="00F12360" w:rsidRDefault="00F12360" w:rsidP="00A70E5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Każda sztuka </w:t>
      </w:r>
      <w:r w:rsidR="006339D5">
        <w:rPr>
          <w:rFonts w:ascii="Times New Roman" w:hAnsi="Times New Roman"/>
          <w:sz w:val="24"/>
          <w:szCs w:val="24"/>
        </w:rPr>
        <w:t>k</w:t>
      </w:r>
      <w:r w:rsidR="006339D5" w:rsidRPr="006339D5">
        <w:rPr>
          <w:rFonts w:ascii="Times New Roman" w:hAnsi="Times New Roman"/>
          <w:sz w:val="24"/>
          <w:szCs w:val="24"/>
        </w:rPr>
        <w:t>omputer</w:t>
      </w:r>
      <w:r w:rsidR="006339D5">
        <w:rPr>
          <w:rFonts w:ascii="Times New Roman" w:hAnsi="Times New Roman"/>
          <w:sz w:val="24"/>
          <w:szCs w:val="24"/>
        </w:rPr>
        <w:t>a</w:t>
      </w:r>
      <w:r w:rsidR="006339D5" w:rsidRPr="006339D5">
        <w:rPr>
          <w:rFonts w:ascii="Times New Roman" w:hAnsi="Times New Roman"/>
          <w:sz w:val="24"/>
          <w:szCs w:val="24"/>
        </w:rPr>
        <w:t xml:space="preserve"> Dell Optiplex 3080 SFF</w:t>
      </w:r>
      <w:r w:rsidR="006339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F12360">
        <w:rPr>
          <w:rFonts w:ascii="Times New Roman" w:hAnsi="Times New Roman"/>
          <w:sz w:val="24"/>
          <w:szCs w:val="24"/>
        </w:rPr>
        <w:t>kod</w:t>
      </w:r>
      <w:r>
        <w:rPr>
          <w:rFonts w:ascii="Times New Roman" w:hAnsi="Times New Roman"/>
          <w:sz w:val="24"/>
          <w:szCs w:val="24"/>
        </w:rPr>
        <w:t>em</w:t>
      </w:r>
      <w:r w:rsidRPr="00F12360">
        <w:rPr>
          <w:rFonts w:ascii="Times New Roman" w:hAnsi="Times New Roman"/>
          <w:sz w:val="24"/>
          <w:szCs w:val="24"/>
        </w:rPr>
        <w:t xml:space="preserve"> producenta</w:t>
      </w:r>
      <w:r w:rsidR="006339D5">
        <w:rPr>
          <w:rFonts w:ascii="Times New Roman" w:hAnsi="Times New Roman"/>
          <w:sz w:val="24"/>
          <w:szCs w:val="24"/>
        </w:rPr>
        <w:t xml:space="preserve"> </w:t>
      </w:r>
      <w:r w:rsidR="006339D5" w:rsidRPr="00E363E4">
        <w:rPr>
          <w:rFonts w:ascii="Times New Roman" w:hAnsi="Times New Roman"/>
          <w:sz w:val="24"/>
          <w:szCs w:val="24"/>
        </w:rPr>
        <w:t>N209O3080SFFAC</w:t>
      </w:r>
      <w:r w:rsidRPr="00F123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musi spełniać następujące wymagania sprzętowe:</w:t>
      </w:r>
    </w:p>
    <w:p w:rsidR="006339D5" w:rsidRPr="006339D5" w:rsidRDefault="006339D5" w:rsidP="006339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339D5">
        <w:rPr>
          <w:rFonts w:ascii="Times New Roman" w:hAnsi="Times New Roman"/>
          <w:sz w:val="24"/>
          <w:szCs w:val="24"/>
        </w:rPr>
        <w:t>Procesor Intel i3 – 10105</w:t>
      </w:r>
    </w:p>
    <w:p w:rsidR="006339D5" w:rsidRPr="006339D5" w:rsidRDefault="006339D5" w:rsidP="006339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339D5">
        <w:rPr>
          <w:rFonts w:ascii="Times New Roman" w:hAnsi="Times New Roman"/>
          <w:sz w:val="24"/>
          <w:szCs w:val="24"/>
        </w:rPr>
        <w:t>Pamięć RAM 8GB 2666 MHz (ilość gniazd pamięci – 2, 1 wolne)</w:t>
      </w:r>
    </w:p>
    <w:p w:rsidR="006339D5" w:rsidRPr="006339D5" w:rsidRDefault="006339D5" w:rsidP="006339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339D5">
        <w:rPr>
          <w:rFonts w:ascii="Times New Roman" w:hAnsi="Times New Roman"/>
          <w:sz w:val="24"/>
          <w:szCs w:val="24"/>
        </w:rPr>
        <w:t xml:space="preserve">Dysk SSD M.2 PCIe 256GB </w:t>
      </w:r>
    </w:p>
    <w:p w:rsidR="006339D5" w:rsidRPr="006339D5" w:rsidRDefault="006339D5" w:rsidP="006339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339D5">
        <w:rPr>
          <w:rFonts w:ascii="Times New Roman" w:hAnsi="Times New Roman"/>
          <w:sz w:val="24"/>
          <w:szCs w:val="24"/>
        </w:rPr>
        <w:t>Napęd optyczny DVD-RW</w:t>
      </w:r>
    </w:p>
    <w:p w:rsidR="006339D5" w:rsidRPr="006339D5" w:rsidRDefault="006339D5" w:rsidP="006339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339D5">
        <w:rPr>
          <w:rFonts w:ascii="Times New Roman" w:hAnsi="Times New Roman"/>
          <w:sz w:val="24"/>
          <w:szCs w:val="24"/>
        </w:rPr>
        <w:t>Karta graficzna Intel UHD 630</w:t>
      </w:r>
    </w:p>
    <w:p w:rsidR="006339D5" w:rsidRPr="006339D5" w:rsidRDefault="006339D5" w:rsidP="006339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339D5">
        <w:rPr>
          <w:rFonts w:ascii="Times New Roman" w:hAnsi="Times New Roman"/>
          <w:sz w:val="24"/>
          <w:szCs w:val="24"/>
        </w:rPr>
        <w:t>System operacyjny Windows 10 Pro</w:t>
      </w:r>
    </w:p>
    <w:p w:rsidR="006339D5" w:rsidRPr="006339D5" w:rsidRDefault="006339D5" w:rsidP="006339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339D5">
        <w:rPr>
          <w:rFonts w:ascii="Times New Roman" w:hAnsi="Times New Roman"/>
          <w:sz w:val="24"/>
          <w:szCs w:val="24"/>
        </w:rPr>
        <w:t>Gwarancja producenta 36 miesięcy Onsite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9D5">
        <w:rPr>
          <w:rFonts w:ascii="Times New Roman" w:hAnsi="Times New Roman"/>
          <w:sz w:val="24"/>
          <w:szCs w:val="24"/>
        </w:rPr>
        <w:t>(w miejscu instalacji)</w:t>
      </w:r>
      <w:r w:rsidR="001C2C1D">
        <w:rPr>
          <w:rFonts w:ascii="Times New Roman" w:hAnsi="Times New Roman"/>
          <w:sz w:val="24"/>
          <w:szCs w:val="24"/>
        </w:rPr>
        <w:t xml:space="preserve"> </w:t>
      </w:r>
      <w:r w:rsidR="001C2C1D" w:rsidRPr="001C2C1D">
        <w:rPr>
          <w:rFonts w:ascii="Times New Roman" w:hAnsi="Times New Roman"/>
          <w:sz w:val="24"/>
          <w:szCs w:val="24"/>
        </w:rPr>
        <w:t>All Optiplex 3Y KYHD</w:t>
      </w:r>
      <w:r w:rsidRPr="006339D5">
        <w:rPr>
          <w:rFonts w:ascii="Times New Roman" w:hAnsi="Times New Roman"/>
          <w:sz w:val="24"/>
          <w:szCs w:val="24"/>
        </w:rPr>
        <w:t xml:space="preserve">, </w:t>
      </w:r>
      <w:r w:rsidR="001C2C1D" w:rsidRPr="001C2C1D">
        <w:rPr>
          <w:rFonts w:ascii="Times New Roman" w:hAnsi="Times New Roman"/>
          <w:sz w:val="24"/>
          <w:szCs w:val="24"/>
        </w:rPr>
        <w:t xml:space="preserve">Keep Your Hard Drive </w:t>
      </w:r>
      <w:r w:rsidR="001C2C1D">
        <w:rPr>
          <w:rFonts w:ascii="Times New Roman" w:hAnsi="Times New Roman"/>
          <w:sz w:val="24"/>
          <w:szCs w:val="24"/>
        </w:rPr>
        <w:t xml:space="preserve">- </w:t>
      </w:r>
      <w:r w:rsidRPr="006339D5">
        <w:rPr>
          <w:rFonts w:ascii="Times New Roman" w:hAnsi="Times New Roman"/>
          <w:sz w:val="24"/>
          <w:szCs w:val="24"/>
        </w:rPr>
        <w:t>uszkodzone dyski pozostają u zamawiającego</w:t>
      </w:r>
    </w:p>
    <w:p w:rsidR="00E55820" w:rsidRDefault="00E55820" w:rsidP="00E5582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339D5" w:rsidRDefault="006339D5" w:rsidP="00E5582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Mysz</w:t>
      </w:r>
      <w:r w:rsidR="002C7C01">
        <w:rPr>
          <w:rFonts w:ascii="Times New Roman" w:hAnsi="Times New Roman"/>
          <w:b/>
          <w:sz w:val="24"/>
          <w:szCs w:val="24"/>
        </w:rPr>
        <w:t xml:space="preserve"> bezprzewodowa</w:t>
      </w:r>
      <w:r w:rsidRPr="006339D5">
        <w:rPr>
          <w:rFonts w:ascii="Times New Roman" w:hAnsi="Times New Roman"/>
          <w:b/>
          <w:sz w:val="24"/>
          <w:szCs w:val="24"/>
        </w:rPr>
        <w:t xml:space="preserve"> DELL MS3220</w:t>
      </w:r>
    </w:p>
    <w:p w:rsidR="00C30B2A" w:rsidRPr="00C30B2A" w:rsidRDefault="00C30B2A" w:rsidP="00E5582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Specyfikacja:</w:t>
      </w:r>
    </w:p>
    <w:p w:rsidR="00C30B2A" w:rsidRDefault="001374EC" w:rsidP="001374E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Łączność </w:t>
      </w:r>
      <w:r w:rsidR="00C30B2A">
        <w:rPr>
          <w:rFonts w:ascii="Times New Roman" w:hAnsi="Times New Roman"/>
          <w:sz w:val="24"/>
          <w:szCs w:val="24"/>
          <w:lang w:val="en-US"/>
        </w:rPr>
        <w:t>przewodowa</w:t>
      </w:r>
    </w:p>
    <w:p w:rsidR="001374EC" w:rsidRDefault="001374EC" w:rsidP="001374E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Sensor laserowy</w:t>
      </w:r>
    </w:p>
    <w:p w:rsidR="001374EC" w:rsidRPr="001374EC" w:rsidRDefault="001374EC" w:rsidP="001374EC">
      <w:pPr>
        <w:pStyle w:val="Akapitzlist"/>
        <w:numPr>
          <w:ilvl w:val="0"/>
          <w:numId w:val="7"/>
        </w:numPr>
        <w:spacing w:after="0" w:line="276" w:lineRule="auto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74E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Rozdzielczość 3200 dpi</w:t>
      </w:r>
    </w:p>
    <w:p w:rsidR="001374EC" w:rsidRPr="001374EC" w:rsidRDefault="001374EC" w:rsidP="001374EC">
      <w:pPr>
        <w:pStyle w:val="Akapitzlist"/>
        <w:numPr>
          <w:ilvl w:val="0"/>
          <w:numId w:val="7"/>
        </w:numPr>
        <w:spacing w:after="0" w:line="276" w:lineRule="auto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74EC">
        <w:rPr>
          <w:rFonts w:ascii="Times New Roman" w:eastAsia="Times New Roman" w:hAnsi="Times New Roman"/>
          <w:sz w:val="24"/>
          <w:szCs w:val="24"/>
          <w:lang w:eastAsia="pl-PL"/>
        </w:rPr>
        <w:t>Programowalne przyciski</w:t>
      </w:r>
    </w:p>
    <w:p w:rsidR="001374EC" w:rsidRPr="001374EC" w:rsidRDefault="001374EC" w:rsidP="001374EC">
      <w:pPr>
        <w:pStyle w:val="Akapitzlist"/>
        <w:numPr>
          <w:ilvl w:val="0"/>
          <w:numId w:val="7"/>
        </w:numPr>
        <w:spacing w:after="0" w:line="276" w:lineRule="auto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74EC">
        <w:rPr>
          <w:rFonts w:ascii="Times New Roman" w:eastAsia="Times New Roman" w:hAnsi="Times New Roman"/>
          <w:sz w:val="24"/>
          <w:szCs w:val="24"/>
          <w:lang w:eastAsia="pl-PL"/>
        </w:rPr>
        <w:t>4 tryby DPI</w:t>
      </w:r>
    </w:p>
    <w:p w:rsidR="00C30B2A" w:rsidRPr="00870A73" w:rsidRDefault="00C30B2A" w:rsidP="001374E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Kolor czarny</w:t>
      </w:r>
      <w:r w:rsidR="001374EC">
        <w:rPr>
          <w:rFonts w:ascii="Times New Roman" w:hAnsi="Times New Roman"/>
          <w:sz w:val="24"/>
          <w:szCs w:val="24"/>
        </w:rPr>
        <w:t xml:space="preserve"> lub szary</w:t>
      </w:r>
    </w:p>
    <w:p w:rsidR="00870A73" w:rsidRPr="00C30B2A" w:rsidRDefault="001374EC" w:rsidP="001374E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G</w:t>
      </w:r>
      <w:r w:rsidR="00870A73">
        <w:rPr>
          <w:rFonts w:ascii="Times New Roman" w:hAnsi="Times New Roman"/>
          <w:sz w:val="24"/>
          <w:szCs w:val="24"/>
        </w:rPr>
        <w:t>warancja</w:t>
      </w:r>
      <w:r>
        <w:rPr>
          <w:rFonts w:ascii="Times New Roman" w:hAnsi="Times New Roman"/>
          <w:sz w:val="24"/>
          <w:szCs w:val="24"/>
        </w:rPr>
        <w:t xml:space="preserve"> 24</w:t>
      </w:r>
      <w:r w:rsidR="00870A73">
        <w:rPr>
          <w:rFonts w:ascii="Times New Roman" w:hAnsi="Times New Roman"/>
          <w:sz w:val="24"/>
          <w:szCs w:val="24"/>
        </w:rPr>
        <w:t xml:space="preserve"> miesięcy</w:t>
      </w:r>
    </w:p>
    <w:p w:rsidR="00C30B2A" w:rsidRPr="00C30B2A" w:rsidRDefault="00C30B2A" w:rsidP="00C30B2A">
      <w:pPr>
        <w:pStyle w:val="Akapitzlist"/>
        <w:spacing w:after="0" w:line="276" w:lineRule="auto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21B45" w:rsidRDefault="00B21B45" w:rsidP="00A70E5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B21B45">
        <w:rPr>
          <w:rFonts w:ascii="Times New Roman" w:hAnsi="Times New Roman"/>
          <w:b/>
          <w:sz w:val="24"/>
          <w:szCs w:val="24"/>
        </w:rPr>
        <w:t>lawiatur</w:t>
      </w:r>
      <w:r w:rsidR="002C7C01">
        <w:rPr>
          <w:rFonts w:ascii="Times New Roman" w:hAnsi="Times New Roman"/>
          <w:b/>
          <w:sz w:val="24"/>
          <w:szCs w:val="24"/>
        </w:rPr>
        <w:t>a przewodowa</w:t>
      </w:r>
      <w:r w:rsidRPr="00B21B45">
        <w:rPr>
          <w:rFonts w:ascii="Times New Roman" w:hAnsi="Times New Roman"/>
          <w:b/>
          <w:sz w:val="24"/>
          <w:szCs w:val="24"/>
        </w:rPr>
        <w:t xml:space="preserve"> DELL KB216</w:t>
      </w:r>
    </w:p>
    <w:p w:rsidR="00B21B45" w:rsidRPr="00C30B2A" w:rsidRDefault="00B21B45" w:rsidP="00B21B4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Specyfikacja:</w:t>
      </w:r>
    </w:p>
    <w:p w:rsidR="00B21B45" w:rsidRDefault="00B21B45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Sposób podłączenia – przewodowa</w:t>
      </w:r>
    </w:p>
    <w:p w:rsidR="00B21B45" w:rsidRDefault="00B21B45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Funkcje Hot Keys  </w:t>
      </w:r>
      <w:r w:rsidRPr="00B21B4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B45">
        <w:rPr>
          <w:rFonts w:ascii="Times New Roman" w:hAnsi="Times New Roman"/>
          <w:sz w:val="24"/>
          <w:szCs w:val="24"/>
        </w:rPr>
        <w:t>Głośność, odtwarzanie/pauza, do tyłu, do przodu</w:t>
      </w:r>
    </w:p>
    <w:p w:rsidR="00B21B45" w:rsidRDefault="00B21B45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Interfejs USB</w:t>
      </w:r>
    </w:p>
    <w:p w:rsidR="00B21B45" w:rsidRDefault="00B21B45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Układ klawiatury </w:t>
      </w:r>
      <w:r w:rsidRPr="00B21B45">
        <w:rPr>
          <w:rFonts w:ascii="Times New Roman" w:hAnsi="Times New Roman"/>
          <w:sz w:val="24"/>
          <w:szCs w:val="24"/>
        </w:rPr>
        <w:t>QWERTY US (Międzynarodowa)</w:t>
      </w:r>
    </w:p>
    <w:p w:rsidR="00B21B45" w:rsidRDefault="00B21B45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Kolor czarny</w:t>
      </w:r>
    </w:p>
    <w:p w:rsidR="00B21B45" w:rsidRPr="00B21B45" w:rsidRDefault="00B21B45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Gwarancja 24 miesięcy</w:t>
      </w:r>
    </w:p>
    <w:p w:rsidR="00B21B45" w:rsidRPr="00B21B45" w:rsidRDefault="00B21B45" w:rsidP="00A70E5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21B45" w:rsidRDefault="00B21B45" w:rsidP="00A70E5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B21B45">
        <w:rPr>
          <w:rFonts w:ascii="Times New Roman" w:hAnsi="Times New Roman"/>
          <w:b/>
          <w:sz w:val="24"/>
          <w:szCs w:val="24"/>
        </w:rPr>
        <w:t>onitor IIYAMA ProLite XB2483HSU-B3</w:t>
      </w:r>
    </w:p>
    <w:p w:rsidR="00B21B45" w:rsidRPr="00C30B2A" w:rsidRDefault="00B21B45" w:rsidP="00B21B4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Specyfikacja:</w:t>
      </w:r>
    </w:p>
    <w:p w:rsidR="00B21B45" w:rsidRPr="00B21B45" w:rsidRDefault="00B21B45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21B45">
        <w:rPr>
          <w:rFonts w:ascii="Times New Roman" w:eastAsia="Times New Roman" w:hAnsi="Times New Roman"/>
          <w:sz w:val="24"/>
          <w:szCs w:val="24"/>
          <w:lang w:eastAsia="pl-PL"/>
        </w:rPr>
        <w:t>Ekran</w:t>
      </w:r>
      <w:r w:rsidRPr="00B21B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24 cale/61 cm/</w:t>
      </w:r>
      <w:r w:rsidRPr="00B21B45">
        <w:rPr>
          <w:rFonts w:ascii="Times New Roman" w:eastAsia="Times New Roman" w:hAnsi="Times New Roman"/>
          <w:sz w:val="24"/>
          <w:szCs w:val="24"/>
          <w:lang w:eastAsia="pl-PL"/>
        </w:rPr>
        <w:t>16:9, AMVA LED</w:t>
      </w:r>
      <w:r w:rsidRPr="00B21B45">
        <w:rPr>
          <w:rFonts w:ascii="Times New Roman" w:hAnsi="Times New Roman"/>
          <w:sz w:val="24"/>
          <w:szCs w:val="24"/>
        </w:rPr>
        <w:t xml:space="preserve"> </w:t>
      </w:r>
    </w:p>
    <w:p w:rsidR="00B21B45" w:rsidRPr="00B21B45" w:rsidRDefault="00B21B45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Rozdzielczość </w:t>
      </w:r>
      <w:r w:rsidRPr="00B21B45">
        <w:rPr>
          <w:rFonts w:ascii="Times New Roman" w:hAnsi="Times New Roman"/>
          <w:sz w:val="24"/>
          <w:szCs w:val="24"/>
        </w:rPr>
        <w:t>1920 x 1080</w:t>
      </w:r>
    </w:p>
    <w:p w:rsidR="00B21B45" w:rsidRPr="002C7C01" w:rsidRDefault="00B21B45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Kontrast statyczny/dynamiczny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C7C01">
        <w:rPr>
          <w:rFonts w:ascii="Times New Roman" w:hAnsi="Times New Roman"/>
          <w:sz w:val="24"/>
          <w:szCs w:val="24"/>
        </w:rPr>
        <w:t>3000:1/</w:t>
      </w:r>
      <w:r w:rsidRPr="00B21B45">
        <w:rPr>
          <w:rFonts w:ascii="Times New Roman" w:hAnsi="Times New Roman"/>
          <w:sz w:val="24"/>
          <w:szCs w:val="24"/>
        </w:rPr>
        <w:t>80000000</w:t>
      </w:r>
    </w:p>
    <w:p w:rsidR="002C7C01" w:rsidRPr="002C7C01" w:rsidRDefault="002C7C01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Jasność ekranu </w:t>
      </w:r>
      <w:r w:rsidRPr="002C7C01">
        <w:rPr>
          <w:rFonts w:ascii="Times New Roman" w:hAnsi="Times New Roman"/>
          <w:sz w:val="24"/>
          <w:szCs w:val="24"/>
        </w:rPr>
        <w:t>250 cd/m2</w:t>
      </w:r>
    </w:p>
    <w:p w:rsidR="002C7C01" w:rsidRDefault="002C7C01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2C7C01">
        <w:rPr>
          <w:rFonts w:ascii="Times New Roman" w:hAnsi="Times New Roman"/>
          <w:sz w:val="24"/>
          <w:szCs w:val="24"/>
          <w:lang w:val="en-US"/>
        </w:rPr>
        <w:t>Czas reakcji matrycy</w:t>
      </w:r>
      <w:r>
        <w:rPr>
          <w:rFonts w:ascii="Times New Roman" w:hAnsi="Times New Roman"/>
          <w:sz w:val="24"/>
          <w:szCs w:val="24"/>
          <w:lang w:val="en-US"/>
        </w:rPr>
        <w:t xml:space="preserve"> 4 ms</w:t>
      </w:r>
    </w:p>
    <w:p w:rsidR="002C7C01" w:rsidRDefault="002C7C01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Wielkość plamki </w:t>
      </w:r>
      <w:r w:rsidRPr="002C7C01">
        <w:rPr>
          <w:rFonts w:ascii="Times New Roman" w:hAnsi="Times New Roman"/>
          <w:sz w:val="24"/>
          <w:szCs w:val="24"/>
          <w:lang w:val="en-US"/>
        </w:rPr>
        <w:t>0,275 mm</w:t>
      </w:r>
    </w:p>
    <w:p w:rsidR="002C7C01" w:rsidRDefault="002C7C01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Kąt widzenia w pionie/</w:t>
      </w:r>
      <w:r w:rsidRPr="002C7C01">
        <w:rPr>
          <w:rFonts w:ascii="Times New Roman" w:hAnsi="Times New Roman"/>
          <w:sz w:val="24"/>
          <w:szCs w:val="24"/>
        </w:rPr>
        <w:t>w poziomie</w:t>
      </w:r>
      <w:r>
        <w:rPr>
          <w:rFonts w:ascii="Times New Roman" w:hAnsi="Times New Roman"/>
          <w:sz w:val="24"/>
          <w:szCs w:val="24"/>
        </w:rPr>
        <w:t xml:space="preserve"> 178 stopni/178 stopni</w:t>
      </w:r>
    </w:p>
    <w:p w:rsidR="002C7C01" w:rsidRDefault="002C7C01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C7C01">
        <w:rPr>
          <w:rFonts w:ascii="Times New Roman" w:hAnsi="Times New Roman"/>
          <w:sz w:val="24"/>
          <w:szCs w:val="24"/>
        </w:rPr>
        <w:t>Częstotliwość odświeżania obrazu</w:t>
      </w:r>
      <w:r>
        <w:rPr>
          <w:rFonts w:ascii="Times New Roman" w:hAnsi="Times New Roman"/>
          <w:sz w:val="24"/>
          <w:szCs w:val="24"/>
        </w:rPr>
        <w:t xml:space="preserve"> 75 Hz</w:t>
      </w:r>
    </w:p>
    <w:p w:rsidR="002C7C01" w:rsidRDefault="002C7C01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Złącza - </w:t>
      </w:r>
      <w:r w:rsidRPr="002C7C01">
        <w:rPr>
          <w:rFonts w:ascii="Times New Roman" w:hAnsi="Times New Roman"/>
          <w:sz w:val="24"/>
          <w:szCs w:val="24"/>
        </w:rPr>
        <w:t>DisplayPort x 1, HDMI x 1, USB 2.0 x 3, wyjście liniowe audio, VGA x 1</w:t>
      </w:r>
    </w:p>
    <w:p w:rsidR="002C7C01" w:rsidRDefault="002C7C01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C7C01">
        <w:rPr>
          <w:rFonts w:ascii="Times New Roman" w:hAnsi="Times New Roman"/>
          <w:sz w:val="24"/>
          <w:szCs w:val="24"/>
        </w:rPr>
        <w:t>Głośniki</w:t>
      </w:r>
      <w:r>
        <w:rPr>
          <w:rFonts w:ascii="Times New Roman" w:hAnsi="Times New Roman"/>
          <w:sz w:val="24"/>
          <w:szCs w:val="24"/>
        </w:rPr>
        <w:t xml:space="preserve"> – 2x2 W</w:t>
      </w:r>
    </w:p>
    <w:p w:rsidR="002C7C01" w:rsidRDefault="002C7C01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Zużycie energii </w:t>
      </w:r>
      <w:r w:rsidRPr="002C7C01">
        <w:rPr>
          <w:rFonts w:ascii="Times New Roman" w:hAnsi="Times New Roman"/>
          <w:sz w:val="24"/>
          <w:szCs w:val="24"/>
        </w:rPr>
        <w:t>18 kWh/1000h</w:t>
      </w:r>
    </w:p>
    <w:p w:rsidR="002C7C01" w:rsidRPr="002C7C01" w:rsidRDefault="002C7C01" w:rsidP="00B21B45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Gwarancja 36 miesięcy</w:t>
      </w:r>
    </w:p>
    <w:p w:rsidR="00B21B45" w:rsidRDefault="00B21B45" w:rsidP="00A70E5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21B45" w:rsidRDefault="002C7C01" w:rsidP="00A70E5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B21B45">
        <w:rPr>
          <w:rFonts w:ascii="Times New Roman" w:hAnsi="Times New Roman"/>
          <w:b/>
          <w:sz w:val="24"/>
          <w:szCs w:val="24"/>
        </w:rPr>
        <w:t>onitor IIYAMA ProLite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C7C01">
        <w:rPr>
          <w:rFonts w:ascii="Times New Roman" w:hAnsi="Times New Roman"/>
          <w:b/>
          <w:sz w:val="24"/>
          <w:szCs w:val="24"/>
        </w:rPr>
        <w:t>XUB2792HSU-B1</w:t>
      </w:r>
    </w:p>
    <w:p w:rsidR="002C7C01" w:rsidRPr="00C30B2A" w:rsidRDefault="002C7C01" w:rsidP="002C7C0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Specyfikacja:</w:t>
      </w:r>
    </w:p>
    <w:p w:rsidR="002C7C01" w:rsidRPr="00A50C4C" w:rsidRDefault="002C7C01" w:rsidP="002C7C01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B21B45">
        <w:rPr>
          <w:rFonts w:ascii="Times New Roman" w:eastAsia="Times New Roman" w:hAnsi="Times New Roman"/>
          <w:sz w:val="24"/>
          <w:szCs w:val="24"/>
          <w:lang w:val="en-US" w:eastAsia="pl-PL"/>
        </w:rPr>
        <w:t>Ekran</w:t>
      </w:r>
      <w:r w:rsidRPr="00A50C4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50C4C" w:rsidRPr="00A50C4C">
        <w:rPr>
          <w:rFonts w:ascii="Times New Roman" w:eastAsia="Times New Roman" w:hAnsi="Times New Roman"/>
          <w:sz w:val="24"/>
          <w:szCs w:val="24"/>
          <w:lang w:val="en-US" w:eastAsia="pl-PL"/>
        </w:rPr>
        <w:t>27 cali</w:t>
      </w:r>
      <w:r w:rsidRPr="00A50C4C">
        <w:rPr>
          <w:rFonts w:ascii="Times New Roman" w:eastAsia="Times New Roman" w:hAnsi="Times New Roman"/>
          <w:sz w:val="24"/>
          <w:szCs w:val="24"/>
          <w:lang w:val="en-US" w:eastAsia="pl-PL"/>
        </w:rPr>
        <w:t>/</w:t>
      </w:r>
      <w:r w:rsidR="00A50C4C" w:rsidRPr="00A50C4C">
        <w:rPr>
          <w:rFonts w:ascii="Times New Roman" w:eastAsia="Times New Roman" w:hAnsi="Times New Roman"/>
          <w:sz w:val="24"/>
          <w:szCs w:val="24"/>
          <w:lang w:val="en-US" w:eastAsia="pl-PL"/>
        </w:rPr>
        <w:t>68,6</w:t>
      </w:r>
      <w:r w:rsidRPr="00A50C4C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cm/</w:t>
      </w:r>
      <w:r w:rsidRPr="00B21B45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16:9, </w:t>
      </w:r>
      <w:r w:rsidR="00A50C4C">
        <w:rPr>
          <w:rFonts w:ascii="Times New Roman" w:eastAsia="Times New Roman" w:hAnsi="Times New Roman"/>
          <w:sz w:val="24"/>
          <w:szCs w:val="24"/>
          <w:lang w:val="en-US" w:eastAsia="pl-PL"/>
        </w:rPr>
        <w:t>IPS Panel Technology LED</w:t>
      </w:r>
    </w:p>
    <w:p w:rsidR="00A50C4C" w:rsidRPr="00B21B45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Rozdzielczość </w:t>
      </w:r>
      <w:r w:rsidRPr="00B21B45">
        <w:rPr>
          <w:rFonts w:ascii="Times New Roman" w:hAnsi="Times New Roman"/>
          <w:sz w:val="24"/>
          <w:szCs w:val="24"/>
        </w:rPr>
        <w:t>1920 x 1080</w:t>
      </w:r>
    </w:p>
    <w:p w:rsidR="00A50C4C" w:rsidRPr="002C7C01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Kontrast statyczny/dynamiczny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1000:1/</w:t>
      </w:r>
      <w:r w:rsidRPr="00B21B45">
        <w:rPr>
          <w:rFonts w:ascii="Times New Roman" w:hAnsi="Times New Roman"/>
          <w:sz w:val="24"/>
          <w:szCs w:val="24"/>
        </w:rPr>
        <w:t>80000000</w:t>
      </w:r>
    </w:p>
    <w:p w:rsidR="00A50C4C" w:rsidRPr="002C7C01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Jasność ekranu </w:t>
      </w:r>
      <w:r w:rsidRPr="002C7C01">
        <w:rPr>
          <w:rFonts w:ascii="Times New Roman" w:hAnsi="Times New Roman"/>
          <w:sz w:val="24"/>
          <w:szCs w:val="24"/>
        </w:rPr>
        <w:t>250 cd/m2</w:t>
      </w:r>
    </w:p>
    <w:p w:rsidR="00A50C4C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2C7C01">
        <w:rPr>
          <w:rFonts w:ascii="Times New Roman" w:hAnsi="Times New Roman"/>
          <w:sz w:val="24"/>
          <w:szCs w:val="24"/>
          <w:lang w:val="en-US"/>
        </w:rPr>
        <w:t>Czas reakcji matrycy</w:t>
      </w:r>
      <w:r>
        <w:rPr>
          <w:rFonts w:ascii="Times New Roman" w:hAnsi="Times New Roman"/>
          <w:sz w:val="24"/>
          <w:szCs w:val="24"/>
          <w:lang w:val="en-US"/>
        </w:rPr>
        <w:t xml:space="preserve"> 4 ms</w:t>
      </w:r>
    </w:p>
    <w:p w:rsidR="00A50C4C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Wielkość plamki 0,311</w:t>
      </w:r>
      <w:r w:rsidRPr="002C7C01">
        <w:rPr>
          <w:rFonts w:ascii="Times New Roman" w:hAnsi="Times New Roman"/>
          <w:sz w:val="24"/>
          <w:szCs w:val="24"/>
          <w:lang w:val="en-US"/>
        </w:rPr>
        <w:t xml:space="preserve"> mm</w:t>
      </w:r>
    </w:p>
    <w:p w:rsidR="00A50C4C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Kąt widzenia w pionie/</w:t>
      </w:r>
      <w:r w:rsidRPr="002C7C01">
        <w:rPr>
          <w:rFonts w:ascii="Times New Roman" w:hAnsi="Times New Roman"/>
          <w:sz w:val="24"/>
          <w:szCs w:val="24"/>
        </w:rPr>
        <w:t>w poziomie</w:t>
      </w:r>
      <w:r>
        <w:rPr>
          <w:rFonts w:ascii="Times New Roman" w:hAnsi="Times New Roman"/>
          <w:sz w:val="24"/>
          <w:szCs w:val="24"/>
        </w:rPr>
        <w:t xml:space="preserve"> 178 stopni/178 stopni</w:t>
      </w:r>
    </w:p>
    <w:p w:rsidR="00A50C4C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C7C01">
        <w:rPr>
          <w:rFonts w:ascii="Times New Roman" w:hAnsi="Times New Roman"/>
          <w:sz w:val="24"/>
          <w:szCs w:val="24"/>
        </w:rPr>
        <w:t>Częstotliwość odświeżania obrazu</w:t>
      </w:r>
      <w:r>
        <w:rPr>
          <w:rFonts w:ascii="Times New Roman" w:hAnsi="Times New Roman"/>
          <w:sz w:val="24"/>
          <w:szCs w:val="24"/>
        </w:rPr>
        <w:t xml:space="preserve"> 75 Hz</w:t>
      </w:r>
    </w:p>
    <w:p w:rsidR="00A50C4C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Złącza - </w:t>
      </w:r>
      <w:r w:rsidRPr="002C7C01">
        <w:rPr>
          <w:rFonts w:ascii="Times New Roman" w:hAnsi="Times New Roman"/>
          <w:sz w:val="24"/>
          <w:szCs w:val="24"/>
        </w:rPr>
        <w:t>Displa</w:t>
      </w:r>
      <w:r>
        <w:rPr>
          <w:rFonts w:ascii="Times New Roman" w:hAnsi="Times New Roman"/>
          <w:sz w:val="24"/>
          <w:szCs w:val="24"/>
        </w:rPr>
        <w:t>yPort x 1, HDMI x 1, USB 2.0 x 2</w:t>
      </w:r>
      <w:r w:rsidRPr="002C7C01">
        <w:rPr>
          <w:rFonts w:ascii="Times New Roman" w:hAnsi="Times New Roman"/>
          <w:sz w:val="24"/>
          <w:szCs w:val="24"/>
        </w:rPr>
        <w:t>, wyjście liniowe audio, VGA x 1</w:t>
      </w:r>
    </w:p>
    <w:p w:rsidR="00A50C4C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C7C01">
        <w:rPr>
          <w:rFonts w:ascii="Times New Roman" w:hAnsi="Times New Roman"/>
          <w:sz w:val="24"/>
          <w:szCs w:val="24"/>
        </w:rPr>
        <w:t>Głośniki</w:t>
      </w:r>
      <w:r>
        <w:rPr>
          <w:rFonts w:ascii="Times New Roman" w:hAnsi="Times New Roman"/>
          <w:sz w:val="24"/>
          <w:szCs w:val="24"/>
        </w:rPr>
        <w:t xml:space="preserve"> – 2x2 W</w:t>
      </w:r>
    </w:p>
    <w:p w:rsidR="00A50C4C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Zużycie energii </w:t>
      </w:r>
      <w:r w:rsidRPr="00A50C4C">
        <w:rPr>
          <w:rFonts w:ascii="Times New Roman" w:hAnsi="Times New Roman"/>
          <w:sz w:val="24"/>
          <w:szCs w:val="24"/>
        </w:rPr>
        <w:t>16.5W typowo, 0.5W stand by, 0.5W off mode</w:t>
      </w:r>
    </w:p>
    <w:p w:rsidR="00A50C4C" w:rsidRPr="002C7C01" w:rsidRDefault="00A50C4C" w:rsidP="00A50C4C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Gwarancja 36 miesięcy</w:t>
      </w:r>
    </w:p>
    <w:p w:rsidR="00A50C4C" w:rsidRDefault="00A50C4C" w:rsidP="00A50C4C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50C4C" w:rsidRDefault="00A50C4C" w:rsidP="0013009A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13009A">
        <w:rPr>
          <w:rFonts w:ascii="Times New Roman" w:hAnsi="Times New Roman"/>
          <w:b/>
          <w:sz w:val="24"/>
          <w:szCs w:val="24"/>
        </w:rPr>
        <w:t>rzewó</w:t>
      </w:r>
      <w:r>
        <w:rPr>
          <w:rFonts w:ascii="Times New Roman" w:hAnsi="Times New Roman"/>
          <w:b/>
          <w:sz w:val="24"/>
          <w:szCs w:val="24"/>
        </w:rPr>
        <w:t>d</w:t>
      </w:r>
      <w:r w:rsidRPr="00A50C4C">
        <w:rPr>
          <w:rFonts w:ascii="Times New Roman" w:hAnsi="Times New Roman"/>
          <w:b/>
          <w:sz w:val="24"/>
          <w:szCs w:val="24"/>
        </w:rPr>
        <w:t xml:space="preserve"> Display Port 1.4 o długości 1,5 metra</w:t>
      </w:r>
    </w:p>
    <w:p w:rsidR="0013009A" w:rsidRPr="0013009A" w:rsidRDefault="0013009A" w:rsidP="0013009A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Specyfikacja:</w:t>
      </w:r>
    </w:p>
    <w:tbl>
      <w:tblPr>
        <w:tblW w:w="9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</w:tblGrid>
      <w:tr w:rsidR="00684985" w:rsidRPr="00A50C4C" w:rsidTr="00684985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684985" w:rsidRPr="0013009A" w:rsidRDefault="00684985" w:rsidP="0013009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00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Typ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DisplayPort - DisplayPort</w:t>
            </w:r>
          </w:p>
        </w:tc>
      </w:tr>
      <w:tr w:rsidR="00684985" w:rsidRPr="00A50C4C" w:rsidTr="00684985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684985" w:rsidRPr="0013009A" w:rsidRDefault="00684985" w:rsidP="0013009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00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Złącze 1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DisplayPort męskie</w:t>
            </w:r>
          </w:p>
        </w:tc>
      </w:tr>
      <w:tr w:rsidR="00684985" w:rsidRPr="00A50C4C" w:rsidTr="00684985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684985" w:rsidRPr="0013009A" w:rsidRDefault="00684985" w:rsidP="0013009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00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Złącze 2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DisplayPort męskie</w:t>
            </w:r>
          </w:p>
        </w:tc>
      </w:tr>
      <w:tr w:rsidR="00684985" w:rsidRPr="00A50C4C" w:rsidTr="00684985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684985" w:rsidRPr="0013009A" w:rsidRDefault="00684985" w:rsidP="0013009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00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Standard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DisplayPort 1.4</w:t>
            </w:r>
          </w:p>
        </w:tc>
      </w:tr>
      <w:tr w:rsidR="00684985" w:rsidRPr="00A50C4C" w:rsidTr="00684985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684985" w:rsidRPr="0013009A" w:rsidRDefault="00684985" w:rsidP="0013009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00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Zastosowanie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– 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Audio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Wideo</w:t>
            </w:r>
          </w:p>
        </w:tc>
      </w:tr>
      <w:tr w:rsidR="00684985" w:rsidRPr="00A50C4C" w:rsidTr="00684985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684985" w:rsidRPr="0013009A" w:rsidRDefault="00684985" w:rsidP="0013009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00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Długość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1,5 m</w:t>
            </w:r>
          </w:p>
        </w:tc>
      </w:tr>
      <w:tr w:rsidR="00684985" w:rsidRPr="00A50C4C" w:rsidTr="00684985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684985" w:rsidRPr="0013009A" w:rsidRDefault="00684985" w:rsidP="0068498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Posiada p</w:t>
            </w:r>
            <w:r w:rsidRPr="001300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ozłacane styki</w:t>
            </w:r>
          </w:p>
        </w:tc>
      </w:tr>
      <w:tr w:rsidR="00684985" w:rsidRPr="00A50C4C" w:rsidTr="00684985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684985" w:rsidRPr="0013009A" w:rsidRDefault="00684985" w:rsidP="0013009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00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Kolor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Czarny</w:t>
            </w:r>
          </w:p>
        </w:tc>
      </w:tr>
      <w:tr w:rsidR="00684985" w:rsidRPr="00A50C4C" w:rsidTr="00684985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684985" w:rsidRDefault="00684985" w:rsidP="003769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00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Dodatkowe informacje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Wsparcie dla rozdzielczości 8K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32 kanałowy dźwięk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Obsługa HDCP 2.2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Obsługa HDR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Zatrzaskowe złącza dla bezpiecznego podłączenia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Kompatybilny </w:t>
            </w:r>
            <w:r w:rsidRPr="00A50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standardami VESA</w:t>
            </w:r>
          </w:p>
          <w:p w:rsidR="00007394" w:rsidRPr="0013009A" w:rsidRDefault="00007394" w:rsidP="003769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Gwarancja - </w:t>
            </w:r>
            <w:r>
              <w:rPr>
                <w:rFonts w:ascii="Times New Roman" w:hAnsi="Times New Roman"/>
                <w:sz w:val="24"/>
                <w:szCs w:val="24"/>
              </w:rPr>
              <w:t>24 miesiące</w:t>
            </w:r>
          </w:p>
        </w:tc>
      </w:tr>
      <w:tr w:rsidR="00684985" w:rsidRPr="00A50C4C" w:rsidTr="00684985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684985" w:rsidRPr="002857B4" w:rsidRDefault="00684985" w:rsidP="00285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B21B45" w:rsidRPr="002E67D7" w:rsidRDefault="00B21B45" w:rsidP="00A70E5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12360" w:rsidRPr="00C30B2A" w:rsidRDefault="00C30B2A" w:rsidP="00A70E5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30B2A">
        <w:rPr>
          <w:rFonts w:ascii="Times New Roman" w:hAnsi="Times New Roman"/>
          <w:b/>
          <w:sz w:val="24"/>
          <w:szCs w:val="24"/>
          <w:lang w:val="en-US"/>
        </w:rPr>
        <w:t>Pakiet Microsoft Office Home &amp; Business 2021 OEM PL</w:t>
      </w:r>
    </w:p>
    <w:p w:rsidR="00F115C7" w:rsidRDefault="00F115C7" w:rsidP="00AB1964">
      <w:pPr>
        <w:pStyle w:val="xmprfxmsonormal"/>
        <w:spacing w:before="0" w:beforeAutospacing="0" w:after="0" w:afterAutospacing="0" w:line="276" w:lineRule="auto"/>
      </w:pPr>
      <w:r>
        <w:t>Specyfikacja:</w:t>
      </w:r>
    </w:p>
    <w:p w:rsidR="00F115C7" w:rsidRDefault="00F115C7" w:rsidP="00AB1964">
      <w:pPr>
        <w:pStyle w:val="xmprfxmsonormal"/>
        <w:numPr>
          <w:ilvl w:val="0"/>
          <w:numId w:val="9"/>
        </w:numPr>
        <w:spacing w:before="0" w:beforeAutospacing="0" w:after="0" w:afterAutospacing="0" w:line="276" w:lineRule="auto"/>
      </w:pPr>
      <w:r>
        <w:t xml:space="preserve">Wersja językowa </w:t>
      </w:r>
      <w:r w:rsidR="00AB1964" w:rsidRPr="00F12360">
        <w:t>–</w:t>
      </w:r>
      <w:r w:rsidR="00AB1964">
        <w:t xml:space="preserve"> p</w:t>
      </w:r>
      <w:r>
        <w:t>olska</w:t>
      </w:r>
    </w:p>
    <w:p w:rsidR="00AB1964" w:rsidRDefault="00AB1964" w:rsidP="00AB1964">
      <w:pPr>
        <w:pStyle w:val="xmprfxmsonormal"/>
        <w:numPr>
          <w:ilvl w:val="0"/>
          <w:numId w:val="9"/>
        </w:numPr>
        <w:spacing w:before="0" w:beforeAutospacing="0" w:after="0" w:afterAutospacing="0" w:line="276" w:lineRule="auto"/>
      </w:pPr>
      <w:r>
        <w:t xml:space="preserve">Edycja pakietu </w:t>
      </w:r>
      <w:r w:rsidRPr="00F12360">
        <w:t>–</w:t>
      </w:r>
      <w:r>
        <w:t xml:space="preserve"> Office 2021</w:t>
      </w:r>
    </w:p>
    <w:p w:rsidR="00AB1964" w:rsidRDefault="00AB1964" w:rsidP="00AB1964">
      <w:pPr>
        <w:pStyle w:val="xmprfxmsonormal"/>
        <w:numPr>
          <w:ilvl w:val="0"/>
          <w:numId w:val="9"/>
        </w:numPr>
        <w:spacing w:before="0" w:beforeAutospacing="0" w:after="0" w:afterAutospacing="0" w:line="276" w:lineRule="auto"/>
      </w:pPr>
      <w:r>
        <w:t xml:space="preserve">Typ produktu </w:t>
      </w:r>
      <w:r w:rsidRPr="00F12360">
        <w:t>–</w:t>
      </w:r>
      <w:r>
        <w:t xml:space="preserve"> produkt fizyczny</w:t>
      </w:r>
    </w:p>
    <w:p w:rsidR="00AB1964" w:rsidRDefault="00AB1964" w:rsidP="00AB1964">
      <w:pPr>
        <w:pStyle w:val="xmprfxmsonormal"/>
        <w:numPr>
          <w:ilvl w:val="0"/>
          <w:numId w:val="9"/>
        </w:numPr>
        <w:spacing w:before="0" w:beforeAutospacing="0" w:after="0" w:afterAutospacing="0" w:line="276" w:lineRule="auto"/>
      </w:pPr>
      <w:r>
        <w:t xml:space="preserve">Wersja </w:t>
      </w:r>
      <w:r w:rsidRPr="00F12360">
        <w:t>–</w:t>
      </w:r>
      <w:r>
        <w:t xml:space="preserve"> opakowanie z kodem</w:t>
      </w:r>
    </w:p>
    <w:p w:rsidR="00AB1964" w:rsidRDefault="00AB1964" w:rsidP="00AB1964">
      <w:pPr>
        <w:pStyle w:val="xmprfxmsonormal"/>
        <w:numPr>
          <w:ilvl w:val="0"/>
          <w:numId w:val="9"/>
        </w:numPr>
        <w:spacing w:before="0" w:beforeAutospacing="0" w:after="0" w:afterAutospacing="0" w:line="276" w:lineRule="auto"/>
        <w:rPr>
          <w:lang w:val="en-US"/>
        </w:rPr>
      </w:pPr>
      <w:r w:rsidRPr="00AB1964">
        <w:rPr>
          <w:lang w:val="en-US"/>
        </w:rPr>
        <w:t>Zawartość pakietu – Excel, OneNote</w:t>
      </w:r>
      <w:r>
        <w:rPr>
          <w:lang w:val="en-US"/>
        </w:rPr>
        <w:t>,</w:t>
      </w:r>
      <w:r w:rsidRPr="00AB1964">
        <w:rPr>
          <w:lang w:val="en-US"/>
        </w:rPr>
        <w:t xml:space="preserve"> Power Point</w:t>
      </w:r>
      <w:r>
        <w:rPr>
          <w:lang w:val="en-US"/>
        </w:rPr>
        <w:t>,</w:t>
      </w:r>
      <w:r w:rsidRPr="00AB1964">
        <w:rPr>
          <w:lang w:val="en-US"/>
        </w:rPr>
        <w:t xml:space="preserve"> Teams</w:t>
      </w:r>
      <w:r>
        <w:rPr>
          <w:lang w:val="en-US"/>
        </w:rPr>
        <w:t>,</w:t>
      </w:r>
      <w:r w:rsidRPr="00AB1964">
        <w:rPr>
          <w:lang w:val="en-US"/>
        </w:rPr>
        <w:t xml:space="preserve"> Word</w:t>
      </w:r>
      <w:r>
        <w:rPr>
          <w:lang w:val="en-US"/>
        </w:rPr>
        <w:t>,</w:t>
      </w:r>
      <w:r w:rsidRPr="00AB1964">
        <w:rPr>
          <w:lang w:val="en-US"/>
        </w:rPr>
        <w:t xml:space="preserve"> Outlook</w:t>
      </w:r>
    </w:p>
    <w:p w:rsidR="00AB1964" w:rsidRPr="00AB1964" w:rsidRDefault="00AB1964" w:rsidP="00AB1964">
      <w:pPr>
        <w:pStyle w:val="xmprfxmsonormal"/>
        <w:numPr>
          <w:ilvl w:val="0"/>
          <w:numId w:val="9"/>
        </w:numPr>
        <w:spacing w:before="0" w:beforeAutospacing="0" w:after="0" w:afterAutospacing="0"/>
      </w:pPr>
      <w:r>
        <w:t>L</w:t>
      </w:r>
      <w:r w:rsidRPr="00C9473D">
        <w:t xml:space="preserve">icencja dożywotnia </w:t>
      </w:r>
      <w:r>
        <w:t xml:space="preserve">na 1 komputer </w:t>
      </w:r>
      <w:r w:rsidRPr="00C9473D">
        <w:t xml:space="preserve">ze wsparciem </w:t>
      </w:r>
      <w:r>
        <w:t xml:space="preserve">aktualizacji przez </w:t>
      </w:r>
      <w:r w:rsidRPr="00C9473D">
        <w:t>produ</w:t>
      </w:r>
      <w:r>
        <w:t>centa</w:t>
      </w:r>
    </w:p>
    <w:p w:rsidR="00C30B2A" w:rsidRPr="00AB1964" w:rsidRDefault="00C30B2A" w:rsidP="00AB1964">
      <w:pPr>
        <w:pStyle w:val="xmprfxmsonormal"/>
        <w:spacing w:before="0" w:beforeAutospacing="0" w:after="0" w:afterAutospacing="0" w:line="276" w:lineRule="auto"/>
        <w:ind w:left="720"/>
      </w:pPr>
    </w:p>
    <w:p w:rsidR="0012648E" w:rsidRPr="00F115C7" w:rsidRDefault="00870A73" w:rsidP="00F115C7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5C7">
        <w:rPr>
          <w:rFonts w:ascii="Times New Roman" w:hAnsi="Times New Roman"/>
          <w:sz w:val="24"/>
          <w:szCs w:val="24"/>
        </w:rPr>
        <w:t>Wszystkie</w:t>
      </w:r>
      <w:r w:rsidR="00B73084" w:rsidRPr="00F115C7">
        <w:rPr>
          <w:rFonts w:ascii="Times New Roman" w:hAnsi="Times New Roman"/>
          <w:sz w:val="24"/>
          <w:szCs w:val="24"/>
        </w:rPr>
        <w:t xml:space="preserve"> przedmioty zamówienia przy ocenie punktowane </w:t>
      </w:r>
      <w:r w:rsidRPr="00F115C7">
        <w:rPr>
          <w:rFonts w:ascii="Times New Roman" w:hAnsi="Times New Roman"/>
          <w:sz w:val="24"/>
          <w:szCs w:val="24"/>
        </w:rPr>
        <w:t xml:space="preserve">będą </w:t>
      </w:r>
      <w:r w:rsidR="00B73084" w:rsidRPr="00F115C7">
        <w:rPr>
          <w:rFonts w:ascii="Times New Roman" w:hAnsi="Times New Roman"/>
          <w:sz w:val="24"/>
          <w:szCs w:val="24"/>
        </w:rPr>
        <w:t>za łączną cenę</w:t>
      </w:r>
      <w:r w:rsidRPr="00F115C7">
        <w:rPr>
          <w:rFonts w:ascii="Times New Roman" w:hAnsi="Times New Roman"/>
          <w:sz w:val="24"/>
          <w:szCs w:val="24"/>
        </w:rPr>
        <w:t xml:space="preserve"> </w:t>
      </w:r>
      <w:r w:rsidR="00333C2E">
        <w:rPr>
          <w:rFonts w:ascii="Times New Roman" w:hAnsi="Times New Roman"/>
          <w:sz w:val="24"/>
          <w:szCs w:val="24"/>
        </w:rPr>
        <w:br/>
      </w:r>
      <w:r w:rsidRPr="00F115C7">
        <w:rPr>
          <w:rFonts w:ascii="Times New Roman" w:hAnsi="Times New Roman"/>
          <w:sz w:val="24"/>
          <w:szCs w:val="24"/>
        </w:rPr>
        <w:t>(</w:t>
      </w:r>
      <w:r w:rsidR="00ED7C23">
        <w:rPr>
          <w:rFonts w:ascii="Times New Roman" w:hAnsi="Times New Roman"/>
          <w:sz w:val="24"/>
          <w:szCs w:val="24"/>
        </w:rPr>
        <w:t>7</w:t>
      </w:r>
      <w:r w:rsidR="00333C2E">
        <w:rPr>
          <w:rFonts w:ascii="Times New Roman" w:hAnsi="Times New Roman"/>
          <w:sz w:val="24"/>
          <w:szCs w:val="24"/>
        </w:rPr>
        <w:t xml:space="preserve"> [</w:t>
      </w:r>
      <w:r w:rsidR="00ED7C23">
        <w:rPr>
          <w:rFonts w:ascii="Times New Roman" w:hAnsi="Times New Roman"/>
          <w:sz w:val="24"/>
          <w:szCs w:val="24"/>
        </w:rPr>
        <w:t>siedem] rodzajów</w:t>
      </w:r>
      <w:r w:rsidR="00333C2E">
        <w:rPr>
          <w:rFonts w:ascii="Times New Roman" w:hAnsi="Times New Roman"/>
          <w:sz w:val="24"/>
          <w:szCs w:val="24"/>
        </w:rPr>
        <w:t xml:space="preserve"> sprzętu x </w:t>
      </w:r>
      <w:r w:rsidRPr="00F115C7">
        <w:rPr>
          <w:rFonts w:ascii="Times New Roman" w:hAnsi="Times New Roman"/>
          <w:sz w:val="24"/>
          <w:szCs w:val="24"/>
        </w:rPr>
        <w:t xml:space="preserve">cena jednostkowa x liczba sztuk) wg </w:t>
      </w:r>
      <w:r w:rsidRPr="00F115C7">
        <w:rPr>
          <w:rFonts w:ascii="Times New Roman" w:hAnsi="Times New Roman"/>
          <w:i/>
          <w:sz w:val="24"/>
          <w:szCs w:val="24"/>
        </w:rPr>
        <w:t>Formularza ofertowego – Załącznik nr 2</w:t>
      </w:r>
      <w:r w:rsidRPr="00F115C7">
        <w:rPr>
          <w:rFonts w:ascii="Times New Roman" w:hAnsi="Times New Roman"/>
          <w:sz w:val="24"/>
          <w:szCs w:val="24"/>
        </w:rPr>
        <w:t xml:space="preserve">. </w:t>
      </w:r>
    </w:p>
    <w:p w:rsidR="00F115C7" w:rsidRPr="00F115C7" w:rsidRDefault="00F115C7" w:rsidP="00F115C7">
      <w:pPr>
        <w:pStyle w:val="Akapitzlist"/>
        <w:numPr>
          <w:ilvl w:val="0"/>
          <w:numId w:val="8"/>
        </w:numPr>
        <w:spacing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5C7">
        <w:rPr>
          <w:rFonts w:ascii="Times New Roman" w:hAnsi="Times New Roman"/>
          <w:sz w:val="24"/>
          <w:szCs w:val="24"/>
        </w:rPr>
        <w:t>Sprzęt będzie oznaczony zgodnie z obowiązującymi przepisami, a w szczególności znakami bezpieczeństwa.</w:t>
      </w:r>
    </w:p>
    <w:p w:rsidR="00F115C7" w:rsidRPr="00F115C7" w:rsidRDefault="00F115C7" w:rsidP="00F115C7">
      <w:pPr>
        <w:pStyle w:val="Akapitzlist"/>
        <w:numPr>
          <w:ilvl w:val="0"/>
          <w:numId w:val="8"/>
        </w:numPr>
        <w:spacing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5C7">
        <w:rPr>
          <w:rFonts w:ascii="Times New Roman" w:hAnsi="Times New Roman"/>
          <w:sz w:val="24"/>
          <w:szCs w:val="24"/>
        </w:rPr>
        <w:t>Wykonawca zobowiązany jest do wykonania dostawy będąc</w:t>
      </w:r>
      <w:r w:rsidR="007209E1">
        <w:rPr>
          <w:rFonts w:ascii="Times New Roman" w:hAnsi="Times New Roman"/>
          <w:sz w:val="24"/>
          <w:szCs w:val="24"/>
        </w:rPr>
        <w:t>ej</w:t>
      </w:r>
      <w:r w:rsidRPr="00F115C7">
        <w:rPr>
          <w:rFonts w:ascii="Times New Roman" w:hAnsi="Times New Roman"/>
          <w:sz w:val="24"/>
          <w:szCs w:val="24"/>
        </w:rPr>
        <w:t xml:space="preserve"> przedmiotem zamówienia zgodnie z aktualnym poziomem wiedzy i należytą starannością.</w:t>
      </w:r>
    </w:p>
    <w:p w:rsidR="00F115C7" w:rsidRPr="00A745E3" w:rsidRDefault="00F115C7" w:rsidP="00F115C7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t>Wykonawca umożliwi Zamawiającemu sprawdzenie sprzętu w celu jego odbioru w</w:t>
      </w:r>
      <w:r>
        <w:rPr>
          <w:rFonts w:ascii="Times New Roman" w:hAnsi="Times New Roman"/>
          <w:sz w:val="24"/>
          <w:szCs w:val="24"/>
        </w:rPr>
        <w:t> </w:t>
      </w:r>
      <w:r w:rsidRPr="00A745E3">
        <w:rPr>
          <w:rFonts w:ascii="Times New Roman" w:hAnsi="Times New Roman"/>
          <w:sz w:val="24"/>
          <w:szCs w:val="24"/>
        </w:rPr>
        <w:t xml:space="preserve">miejscu dostawy. Sprawdzenie sprzętu będzie polegało na upewnieniu się, że sprzęt jest wolny od wad fizycznych, a w szczególności, że sprzęt odpowiada wymogom określonym w charakterystyce. Na okoliczność odbioru sprzętu </w:t>
      </w:r>
      <w:r w:rsidR="007209E1">
        <w:rPr>
          <w:rFonts w:ascii="Times New Roman" w:hAnsi="Times New Roman"/>
          <w:sz w:val="24"/>
          <w:szCs w:val="24"/>
        </w:rPr>
        <w:t>z</w:t>
      </w:r>
      <w:r w:rsidRPr="00A745E3">
        <w:rPr>
          <w:rFonts w:ascii="Times New Roman" w:hAnsi="Times New Roman"/>
          <w:sz w:val="24"/>
          <w:szCs w:val="24"/>
        </w:rPr>
        <w:t xml:space="preserve">ostanie sporządzony </w:t>
      </w:r>
      <w:r w:rsidRPr="00D31FBA">
        <w:rPr>
          <w:rFonts w:ascii="Times New Roman" w:hAnsi="Times New Roman"/>
          <w:b/>
          <w:sz w:val="24"/>
          <w:szCs w:val="24"/>
        </w:rPr>
        <w:t>Protokół odbioru</w:t>
      </w:r>
      <w:r w:rsidRPr="00A745E3">
        <w:rPr>
          <w:rFonts w:ascii="Times New Roman" w:hAnsi="Times New Roman"/>
          <w:sz w:val="24"/>
          <w:szCs w:val="24"/>
        </w:rPr>
        <w:t xml:space="preserve"> podpisany przez uprawnionych przedstawicieli Zamawiającego i</w:t>
      </w:r>
      <w:r>
        <w:rPr>
          <w:rFonts w:ascii="Times New Roman" w:hAnsi="Times New Roman"/>
          <w:sz w:val="24"/>
          <w:szCs w:val="24"/>
        </w:rPr>
        <w:t> </w:t>
      </w:r>
      <w:r w:rsidRPr="00A745E3">
        <w:rPr>
          <w:rFonts w:ascii="Times New Roman" w:hAnsi="Times New Roman"/>
          <w:sz w:val="24"/>
          <w:szCs w:val="24"/>
        </w:rPr>
        <w:t>Wykonawcy (</w:t>
      </w:r>
      <w:r w:rsidRPr="00D31FBA">
        <w:rPr>
          <w:rFonts w:ascii="Times New Roman" w:hAnsi="Times New Roman"/>
          <w:b/>
          <w:sz w:val="24"/>
          <w:szCs w:val="24"/>
        </w:rPr>
        <w:t xml:space="preserve">załącznik nr 3 do </w:t>
      </w:r>
      <w:r>
        <w:rPr>
          <w:rFonts w:ascii="Times New Roman" w:hAnsi="Times New Roman"/>
          <w:b/>
          <w:sz w:val="24"/>
          <w:szCs w:val="24"/>
        </w:rPr>
        <w:t>Zapytania ofertowego/</w:t>
      </w:r>
      <w:r w:rsidRPr="00D31FBA">
        <w:rPr>
          <w:rFonts w:ascii="Times New Roman" w:hAnsi="Times New Roman"/>
          <w:b/>
          <w:sz w:val="24"/>
          <w:szCs w:val="24"/>
        </w:rPr>
        <w:t>Umowy</w:t>
      </w:r>
      <w:r w:rsidRPr="00A745E3">
        <w:rPr>
          <w:rFonts w:ascii="Times New Roman" w:hAnsi="Times New Roman"/>
          <w:sz w:val="24"/>
          <w:szCs w:val="24"/>
        </w:rPr>
        <w:t xml:space="preserve">). </w:t>
      </w:r>
    </w:p>
    <w:p w:rsidR="00394736" w:rsidRPr="00CB7436" w:rsidRDefault="00394736" w:rsidP="00CB7436">
      <w:pPr>
        <w:jc w:val="both"/>
        <w:rPr>
          <w:rFonts w:ascii="Times New Roman" w:hAnsi="Times New Roman"/>
          <w:sz w:val="24"/>
          <w:szCs w:val="24"/>
        </w:rPr>
      </w:pPr>
    </w:p>
    <w:sectPr w:rsidR="00394736" w:rsidRPr="00CB7436" w:rsidSect="00114D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38" w:rsidRDefault="00A61B38" w:rsidP="0076002A">
      <w:pPr>
        <w:spacing w:after="0" w:line="240" w:lineRule="auto"/>
      </w:pPr>
      <w:r>
        <w:separator/>
      </w:r>
    </w:p>
  </w:endnote>
  <w:endnote w:type="continuationSeparator" w:id="0">
    <w:p w:rsidR="00A61B38" w:rsidRDefault="00A61B38" w:rsidP="0076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38" w:rsidRDefault="00A61B38" w:rsidP="0076002A">
      <w:pPr>
        <w:spacing w:after="0" w:line="240" w:lineRule="auto"/>
      </w:pPr>
      <w:r>
        <w:separator/>
      </w:r>
    </w:p>
  </w:footnote>
  <w:footnote w:type="continuationSeparator" w:id="0">
    <w:p w:rsidR="00A61B38" w:rsidRDefault="00A61B38" w:rsidP="0076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573273"/>
      <w:docPartObj>
        <w:docPartGallery w:val="Page Numbers (Top of Page)"/>
        <w:docPartUnique/>
      </w:docPartObj>
    </w:sdtPr>
    <w:sdtContent>
      <w:p w:rsidR="001C2C1D" w:rsidRDefault="001C2C1D" w:rsidP="00862B75">
        <w:pPr>
          <w:pStyle w:val="Nagwek"/>
        </w:pPr>
        <w:r w:rsidRPr="00862B75">
          <w:rPr>
            <w:rFonts w:ascii="Arial" w:hAnsi="Arial" w:cs="Arial"/>
            <w:sz w:val="18"/>
            <w:szCs w:val="18"/>
          </w:rPr>
          <w:t xml:space="preserve">Strona </w:t>
        </w:r>
        <w:r w:rsidR="00E352FE" w:rsidRPr="00862B75">
          <w:rPr>
            <w:rFonts w:ascii="Arial" w:hAnsi="Arial" w:cs="Arial"/>
            <w:b/>
            <w:sz w:val="18"/>
            <w:szCs w:val="18"/>
          </w:rPr>
          <w:fldChar w:fldCharType="begin"/>
        </w:r>
        <w:r w:rsidRPr="00862B75">
          <w:rPr>
            <w:rFonts w:ascii="Arial" w:hAnsi="Arial" w:cs="Arial"/>
            <w:b/>
            <w:sz w:val="18"/>
            <w:szCs w:val="18"/>
          </w:rPr>
          <w:instrText>PAGE</w:instrText>
        </w:r>
        <w:r w:rsidR="00E352FE" w:rsidRPr="00862B75">
          <w:rPr>
            <w:rFonts w:ascii="Arial" w:hAnsi="Arial" w:cs="Arial"/>
            <w:b/>
            <w:sz w:val="18"/>
            <w:szCs w:val="18"/>
          </w:rPr>
          <w:fldChar w:fldCharType="separate"/>
        </w:r>
        <w:r w:rsidR="00B7585C">
          <w:rPr>
            <w:rFonts w:ascii="Arial" w:hAnsi="Arial" w:cs="Arial"/>
            <w:b/>
            <w:noProof/>
            <w:sz w:val="18"/>
            <w:szCs w:val="18"/>
          </w:rPr>
          <w:t>1</w:t>
        </w:r>
        <w:r w:rsidR="00E352FE" w:rsidRPr="00862B75">
          <w:rPr>
            <w:rFonts w:ascii="Arial" w:hAnsi="Arial" w:cs="Arial"/>
            <w:b/>
            <w:sz w:val="18"/>
            <w:szCs w:val="18"/>
          </w:rPr>
          <w:fldChar w:fldCharType="end"/>
        </w:r>
        <w:r w:rsidRPr="00862B75">
          <w:rPr>
            <w:rFonts w:ascii="Arial" w:hAnsi="Arial" w:cs="Arial"/>
            <w:sz w:val="18"/>
            <w:szCs w:val="18"/>
          </w:rPr>
          <w:t xml:space="preserve"> z </w:t>
        </w:r>
        <w:r w:rsidR="00E352FE" w:rsidRPr="00862B75">
          <w:rPr>
            <w:rFonts w:ascii="Arial" w:hAnsi="Arial" w:cs="Arial"/>
            <w:b/>
            <w:sz w:val="18"/>
            <w:szCs w:val="18"/>
          </w:rPr>
          <w:fldChar w:fldCharType="begin"/>
        </w:r>
        <w:r w:rsidRPr="00862B75">
          <w:rPr>
            <w:rFonts w:ascii="Arial" w:hAnsi="Arial" w:cs="Arial"/>
            <w:b/>
            <w:sz w:val="18"/>
            <w:szCs w:val="18"/>
          </w:rPr>
          <w:instrText>NUMPAGES</w:instrText>
        </w:r>
        <w:r w:rsidR="00E352FE" w:rsidRPr="00862B75">
          <w:rPr>
            <w:rFonts w:ascii="Arial" w:hAnsi="Arial" w:cs="Arial"/>
            <w:b/>
            <w:sz w:val="18"/>
            <w:szCs w:val="18"/>
          </w:rPr>
          <w:fldChar w:fldCharType="separate"/>
        </w:r>
        <w:r w:rsidR="00B7585C">
          <w:rPr>
            <w:rFonts w:ascii="Arial" w:hAnsi="Arial" w:cs="Arial"/>
            <w:b/>
            <w:noProof/>
            <w:sz w:val="18"/>
            <w:szCs w:val="18"/>
          </w:rPr>
          <w:t>3</w:t>
        </w:r>
        <w:r w:rsidR="00E352FE" w:rsidRPr="00862B75">
          <w:rPr>
            <w:rFonts w:ascii="Arial" w:hAnsi="Arial" w:cs="Arial"/>
            <w:b/>
            <w:sz w:val="18"/>
            <w:szCs w:val="18"/>
          </w:rPr>
          <w:fldChar w:fldCharType="end"/>
        </w:r>
        <w:r w:rsidRPr="0043009A">
          <w:rPr>
            <w:rFonts w:ascii="Times New Roman" w:hAnsi="Times New Roman"/>
            <w:b/>
            <w:sz w:val="24"/>
            <w:szCs w:val="24"/>
          </w:rPr>
          <w:t xml:space="preserve"> </w:t>
        </w:r>
        <w:r>
          <w:rPr>
            <w:rFonts w:ascii="Times New Roman" w:hAnsi="Times New Roman"/>
            <w:b/>
            <w:sz w:val="16"/>
            <w:szCs w:val="16"/>
          </w:rPr>
          <w:t>OPZ</w:t>
        </w:r>
      </w:p>
    </w:sdtContent>
  </w:sdt>
  <w:p w:rsidR="001C2C1D" w:rsidRDefault="001C2C1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547"/>
    <w:multiLevelType w:val="hybridMultilevel"/>
    <w:tmpl w:val="EECEF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D649A"/>
    <w:multiLevelType w:val="hybridMultilevel"/>
    <w:tmpl w:val="2FA06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A64CE"/>
    <w:multiLevelType w:val="hybridMultilevel"/>
    <w:tmpl w:val="A89CF70C"/>
    <w:lvl w:ilvl="0" w:tplc="13B2F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3160"/>
    <w:multiLevelType w:val="hybridMultilevel"/>
    <w:tmpl w:val="E4A40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4539EB"/>
    <w:multiLevelType w:val="hybridMultilevel"/>
    <w:tmpl w:val="71A2D8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7496CCE"/>
    <w:multiLevelType w:val="hybridMultilevel"/>
    <w:tmpl w:val="B0F68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36A2A"/>
    <w:multiLevelType w:val="hybridMultilevel"/>
    <w:tmpl w:val="45FC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32D8E"/>
    <w:multiLevelType w:val="hybridMultilevel"/>
    <w:tmpl w:val="6DEA29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3108F"/>
    <w:multiLevelType w:val="hybridMultilevel"/>
    <w:tmpl w:val="ED685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856C1"/>
    <w:multiLevelType w:val="hybridMultilevel"/>
    <w:tmpl w:val="A8100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00CAF"/>
    <w:multiLevelType w:val="hybridMultilevel"/>
    <w:tmpl w:val="8C9E3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736"/>
    <w:rsid w:val="00007394"/>
    <w:rsid w:val="00011006"/>
    <w:rsid w:val="00021417"/>
    <w:rsid w:val="0004344B"/>
    <w:rsid w:val="00043F18"/>
    <w:rsid w:val="00046301"/>
    <w:rsid w:val="000569B9"/>
    <w:rsid w:val="000768C4"/>
    <w:rsid w:val="00090761"/>
    <w:rsid w:val="000A7F9C"/>
    <w:rsid w:val="000D6816"/>
    <w:rsid w:val="000E1EA3"/>
    <w:rsid w:val="000F01C3"/>
    <w:rsid w:val="000F10E6"/>
    <w:rsid w:val="00103F4F"/>
    <w:rsid w:val="00114D9E"/>
    <w:rsid w:val="0012073B"/>
    <w:rsid w:val="0012648E"/>
    <w:rsid w:val="0013009A"/>
    <w:rsid w:val="00133054"/>
    <w:rsid w:val="001374EC"/>
    <w:rsid w:val="00184EDF"/>
    <w:rsid w:val="0019043E"/>
    <w:rsid w:val="00195CFD"/>
    <w:rsid w:val="001C2C1D"/>
    <w:rsid w:val="001C499A"/>
    <w:rsid w:val="002051A8"/>
    <w:rsid w:val="002072FA"/>
    <w:rsid w:val="0022140D"/>
    <w:rsid w:val="00284662"/>
    <w:rsid w:val="002857B4"/>
    <w:rsid w:val="0029507D"/>
    <w:rsid w:val="002A117D"/>
    <w:rsid w:val="002A7EBC"/>
    <w:rsid w:val="002C7C01"/>
    <w:rsid w:val="002E67D7"/>
    <w:rsid w:val="00312EED"/>
    <w:rsid w:val="00317BFB"/>
    <w:rsid w:val="0033301F"/>
    <w:rsid w:val="00333C2E"/>
    <w:rsid w:val="00345E23"/>
    <w:rsid w:val="00354B5B"/>
    <w:rsid w:val="0035741C"/>
    <w:rsid w:val="00371156"/>
    <w:rsid w:val="003769D5"/>
    <w:rsid w:val="00394736"/>
    <w:rsid w:val="003A0454"/>
    <w:rsid w:val="003E7E7D"/>
    <w:rsid w:val="0043009A"/>
    <w:rsid w:val="00461971"/>
    <w:rsid w:val="00466B0B"/>
    <w:rsid w:val="004865C7"/>
    <w:rsid w:val="004D4227"/>
    <w:rsid w:val="00513C95"/>
    <w:rsid w:val="00517123"/>
    <w:rsid w:val="00522595"/>
    <w:rsid w:val="00526880"/>
    <w:rsid w:val="00534716"/>
    <w:rsid w:val="005520E2"/>
    <w:rsid w:val="00556750"/>
    <w:rsid w:val="005576D9"/>
    <w:rsid w:val="00571C7B"/>
    <w:rsid w:val="00572FC2"/>
    <w:rsid w:val="005B44E4"/>
    <w:rsid w:val="005B51FF"/>
    <w:rsid w:val="005D67CE"/>
    <w:rsid w:val="005D7265"/>
    <w:rsid w:val="00614171"/>
    <w:rsid w:val="006339D5"/>
    <w:rsid w:val="00633D71"/>
    <w:rsid w:val="0064075B"/>
    <w:rsid w:val="00642C2A"/>
    <w:rsid w:val="0066104D"/>
    <w:rsid w:val="006731E9"/>
    <w:rsid w:val="00684985"/>
    <w:rsid w:val="00686F35"/>
    <w:rsid w:val="00692D9E"/>
    <w:rsid w:val="006B5339"/>
    <w:rsid w:val="006C1782"/>
    <w:rsid w:val="006D4B6B"/>
    <w:rsid w:val="006D54CD"/>
    <w:rsid w:val="006E55AA"/>
    <w:rsid w:val="006F3479"/>
    <w:rsid w:val="007209E1"/>
    <w:rsid w:val="0074430B"/>
    <w:rsid w:val="0076002A"/>
    <w:rsid w:val="007B57DB"/>
    <w:rsid w:val="007F7A7C"/>
    <w:rsid w:val="008526FC"/>
    <w:rsid w:val="00862B75"/>
    <w:rsid w:val="00870A73"/>
    <w:rsid w:val="0087720C"/>
    <w:rsid w:val="008A62D9"/>
    <w:rsid w:val="008B0485"/>
    <w:rsid w:val="008F47FF"/>
    <w:rsid w:val="008F63FE"/>
    <w:rsid w:val="0094504B"/>
    <w:rsid w:val="00955C52"/>
    <w:rsid w:val="009B34B3"/>
    <w:rsid w:val="009C4581"/>
    <w:rsid w:val="009C5205"/>
    <w:rsid w:val="009D262C"/>
    <w:rsid w:val="00A007E7"/>
    <w:rsid w:val="00A3052B"/>
    <w:rsid w:val="00A46369"/>
    <w:rsid w:val="00A50C4C"/>
    <w:rsid w:val="00A61B38"/>
    <w:rsid w:val="00A6396C"/>
    <w:rsid w:val="00A70E53"/>
    <w:rsid w:val="00AA0D5D"/>
    <w:rsid w:val="00AB1964"/>
    <w:rsid w:val="00AB4CFD"/>
    <w:rsid w:val="00B11402"/>
    <w:rsid w:val="00B152E6"/>
    <w:rsid w:val="00B21B45"/>
    <w:rsid w:val="00B24CC9"/>
    <w:rsid w:val="00B3227B"/>
    <w:rsid w:val="00B70EA3"/>
    <w:rsid w:val="00B73084"/>
    <w:rsid w:val="00B7585C"/>
    <w:rsid w:val="00BE3827"/>
    <w:rsid w:val="00C30B2A"/>
    <w:rsid w:val="00C31A47"/>
    <w:rsid w:val="00C83BC7"/>
    <w:rsid w:val="00CA29D5"/>
    <w:rsid w:val="00CB7436"/>
    <w:rsid w:val="00D00DAC"/>
    <w:rsid w:val="00D512C2"/>
    <w:rsid w:val="00D97771"/>
    <w:rsid w:val="00DA33A9"/>
    <w:rsid w:val="00DB0CD4"/>
    <w:rsid w:val="00DC34BE"/>
    <w:rsid w:val="00DE177A"/>
    <w:rsid w:val="00DE47FA"/>
    <w:rsid w:val="00E244FE"/>
    <w:rsid w:val="00E352FE"/>
    <w:rsid w:val="00E35EF7"/>
    <w:rsid w:val="00E55820"/>
    <w:rsid w:val="00E57932"/>
    <w:rsid w:val="00EA31FE"/>
    <w:rsid w:val="00EB57DD"/>
    <w:rsid w:val="00EB7DFB"/>
    <w:rsid w:val="00EC2458"/>
    <w:rsid w:val="00ED7C23"/>
    <w:rsid w:val="00F109A9"/>
    <w:rsid w:val="00F115C7"/>
    <w:rsid w:val="00F12360"/>
    <w:rsid w:val="00F15DE3"/>
    <w:rsid w:val="00F41774"/>
    <w:rsid w:val="00F52B35"/>
    <w:rsid w:val="00F60D2A"/>
    <w:rsid w:val="00F86938"/>
    <w:rsid w:val="00FB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73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73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9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73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20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051A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E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6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prfxmsonormal">
    <w:name w:val="xmprfx_msonormal"/>
    <w:basedOn w:val="Normalny"/>
    <w:rsid w:val="00F11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24</cp:revision>
  <cp:lastPrinted>2021-12-14T08:50:00Z</cp:lastPrinted>
  <dcterms:created xsi:type="dcterms:W3CDTF">2021-11-22T14:34:00Z</dcterms:created>
  <dcterms:modified xsi:type="dcterms:W3CDTF">2021-12-14T08:50:00Z</dcterms:modified>
</cp:coreProperties>
</file>