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FAEA" w14:textId="391D8C70" w:rsidR="00453D2D" w:rsidRDefault="00453D2D" w:rsidP="00453D2D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2 do ogłoszenia z dnia 17.06.2026 r.</w:t>
      </w:r>
    </w:p>
    <w:p w14:paraId="6CF6E78E" w14:textId="77777777" w:rsidR="00453D2D" w:rsidRDefault="00453D2D" w:rsidP="00453D2D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Wniosek o nieodpłatne przekazanie/darowiznę składników rzeczowych majątku ruchomego oraz prawa na dobrach niematerialnych Powiatowej Stacji Sanitarno-Epidemiologicznej w Puławach</w:t>
      </w:r>
    </w:p>
    <w:p w14:paraId="571E18DD" w14:textId="77777777" w:rsidR="00453D2D" w:rsidRDefault="00453D2D" w:rsidP="00453D2D">
      <w:pPr>
        <w:numPr>
          <w:ilvl w:val="0"/>
          <w:numId w:val="4"/>
        </w:numPr>
        <w:spacing w:before="0" w:after="160" w:line="276" w:lineRule="auto"/>
        <w:jc w:val="both"/>
        <w:rPr>
          <w:rFonts w:cs="Calibri"/>
        </w:rPr>
      </w:pPr>
      <w:r>
        <w:rPr>
          <w:rFonts w:cs="Calibri"/>
        </w:rPr>
        <w:t>Dane podmiotu lub organu występującego o nieodpłatne przekazanie składników rzeczowych majątku ruchomego oraz praw na dobrach niematerialnych:</w:t>
      </w:r>
    </w:p>
    <w:p w14:paraId="38ACADE1" w14:textId="77777777" w:rsidR="00453D2D" w:rsidRDefault="00453D2D" w:rsidP="00453D2D">
      <w:pPr>
        <w:numPr>
          <w:ilvl w:val="0"/>
          <w:numId w:val="5"/>
        </w:numPr>
        <w:spacing w:before="0" w:after="160" w:line="276" w:lineRule="auto"/>
        <w:jc w:val="both"/>
        <w:rPr>
          <w:rFonts w:cs="Calibri"/>
        </w:rPr>
      </w:pPr>
      <w:r>
        <w:rPr>
          <w:rFonts w:cs="Calibri"/>
        </w:rPr>
        <w:t>Nazwa jednostki</w:t>
      </w:r>
    </w:p>
    <w:p w14:paraId="5397512D" w14:textId="5C476C86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</w:t>
      </w:r>
    </w:p>
    <w:p w14:paraId="6F120D47" w14:textId="0D755E99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</w:t>
      </w:r>
    </w:p>
    <w:p w14:paraId="22944625" w14:textId="77777777" w:rsidR="00453D2D" w:rsidRDefault="00453D2D" w:rsidP="00453D2D">
      <w:pPr>
        <w:numPr>
          <w:ilvl w:val="0"/>
          <w:numId w:val="5"/>
        </w:numPr>
        <w:spacing w:before="0" w:after="160" w:line="276" w:lineRule="auto"/>
        <w:jc w:val="both"/>
        <w:rPr>
          <w:rFonts w:cs="Calibri"/>
        </w:rPr>
      </w:pPr>
      <w:r>
        <w:rPr>
          <w:rFonts w:cs="Calibri"/>
        </w:rPr>
        <w:t>Pełny adres jednostki</w:t>
      </w:r>
    </w:p>
    <w:p w14:paraId="2D53BBE7" w14:textId="1638B73E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</w:t>
      </w:r>
    </w:p>
    <w:p w14:paraId="005C6B2F" w14:textId="18945C55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</w:t>
      </w:r>
    </w:p>
    <w:p w14:paraId="74888A84" w14:textId="77777777" w:rsidR="00453D2D" w:rsidRDefault="00453D2D" w:rsidP="00453D2D">
      <w:pPr>
        <w:numPr>
          <w:ilvl w:val="0"/>
          <w:numId w:val="4"/>
        </w:numPr>
        <w:spacing w:before="0" w:after="160" w:line="276" w:lineRule="auto"/>
        <w:jc w:val="both"/>
        <w:rPr>
          <w:rFonts w:cs="Calibri"/>
        </w:rPr>
      </w:pPr>
      <w:r>
        <w:rPr>
          <w:rFonts w:cs="Calibri"/>
        </w:rPr>
        <w:t>Wskazanie składnika rzeczowego majątku ruchomego lub prawa na dobrach niematerialnych, którego wniosek dotyczy</w:t>
      </w:r>
    </w:p>
    <w:p w14:paraId="3536DCBF" w14:textId="549B0B5A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</w:t>
      </w:r>
    </w:p>
    <w:p w14:paraId="14BF57BE" w14:textId="6AB4BF85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</w:t>
      </w:r>
    </w:p>
    <w:p w14:paraId="0B95CB06" w14:textId="47FEEBB2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</w:t>
      </w:r>
    </w:p>
    <w:p w14:paraId="0C9A6519" w14:textId="77777777" w:rsidR="00453D2D" w:rsidRDefault="00453D2D" w:rsidP="00453D2D">
      <w:pPr>
        <w:numPr>
          <w:ilvl w:val="0"/>
          <w:numId w:val="4"/>
        </w:numPr>
        <w:spacing w:before="0" w:after="160" w:line="276" w:lineRule="auto"/>
        <w:jc w:val="both"/>
        <w:rPr>
          <w:rFonts w:cs="Calibri"/>
        </w:rPr>
      </w:pPr>
      <w:r>
        <w:rPr>
          <w:rFonts w:cs="Calibri"/>
        </w:rPr>
        <w:t>Uzasadnienie potrzeby i wskazanie sposobu wykorzystania składnika rzeczowego majątku ruchomego lub prawa na dobrach niematerialnych</w:t>
      </w:r>
    </w:p>
    <w:p w14:paraId="1A25213D" w14:textId="623610AD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</w:t>
      </w:r>
    </w:p>
    <w:p w14:paraId="1D78DAA2" w14:textId="74DF500D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</w:t>
      </w:r>
    </w:p>
    <w:p w14:paraId="4068388A" w14:textId="05419E36" w:rsidR="00453D2D" w:rsidRDefault="00453D2D" w:rsidP="00453D2D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</w:t>
      </w:r>
    </w:p>
    <w:p w14:paraId="794DEF1B" w14:textId="37A825C7" w:rsidR="00453D2D" w:rsidRDefault="00453D2D" w:rsidP="00453D2D">
      <w:pPr>
        <w:jc w:val="both"/>
        <w:rPr>
          <w:rFonts w:cs="Calibri"/>
        </w:rPr>
      </w:pPr>
      <w:r>
        <w:rPr>
          <w:rFonts w:cs="Calibri"/>
        </w:rPr>
        <w:t>Oświadczam, że przekazany składnik majątku ruchomego zostanie odebrany w terminie i miejscu wskazanym w protokole zdawczo-odbiorczym, zawierającym informacje wskazane w §39 ust.6 Rozporządzenia Rady Ministrów z dnia 21 października 2019 r. w sprawie szczególnego sposobu gospodarowania składnikami rzeczowego majątku ruchomego Skarbu Państwa (Dz.U. z 202</w:t>
      </w:r>
      <w:r w:rsidR="0052760C">
        <w:rPr>
          <w:rFonts w:cs="Calibri"/>
        </w:rPr>
        <w:t>5 r., poz.228</w:t>
      </w:r>
      <w:r>
        <w:rPr>
          <w:rFonts w:cs="Calibri"/>
        </w:rPr>
        <w:t>).</w:t>
      </w:r>
    </w:p>
    <w:p w14:paraId="3DDACB01" w14:textId="77777777" w:rsidR="00453D2D" w:rsidRDefault="00453D2D" w:rsidP="00453D2D">
      <w:pPr>
        <w:jc w:val="both"/>
        <w:rPr>
          <w:rFonts w:cs="Calibri"/>
        </w:rPr>
      </w:pPr>
    </w:p>
    <w:p w14:paraId="0DAACA4C" w14:textId="77777777" w:rsidR="00453D2D" w:rsidRDefault="00453D2D" w:rsidP="00453D2D">
      <w:pPr>
        <w:jc w:val="both"/>
        <w:rPr>
          <w:rFonts w:cs="Calibri"/>
        </w:rPr>
      </w:pPr>
    </w:p>
    <w:p w14:paraId="6C1F6C6B" w14:textId="2149EEF8" w:rsidR="00453D2D" w:rsidRDefault="00453D2D" w:rsidP="00453D2D">
      <w:pPr>
        <w:ind w:left="4956" w:firstLine="708"/>
        <w:jc w:val="both"/>
        <w:rPr>
          <w:rFonts w:cs="Calibri"/>
        </w:rPr>
      </w:pPr>
      <w:r>
        <w:rPr>
          <w:rFonts w:cs="Calibri"/>
        </w:rPr>
        <w:t>………………………………………</w:t>
      </w:r>
    </w:p>
    <w:p w14:paraId="0C8F4886" w14:textId="77777777" w:rsidR="00453D2D" w:rsidRPr="009F6208" w:rsidRDefault="00453D2D" w:rsidP="00453D2D">
      <w:pPr>
        <w:ind w:left="5664" w:firstLine="708"/>
        <w:jc w:val="both"/>
        <w:rPr>
          <w:rFonts w:cs="Calibri"/>
        </w:rPr>
      </w:pPr>
      <w:r>
        <w:rPr>
          <w:rFonts w:cs="Calibri"/>
        </w:rPr>
        <w:t>(podpis i pieczęć)</w:t>
      </w:r>
    </w:p>
    <w:p w14:paraId="5ED6BC5B" w14:textId="1C26369A" w:rsidR="00502749" w:rsidRPr="0005644A" w:rsidRDefault="00502749" w:rsidP="009F2B6D"/>
    <w:sectPr w:rsidR="00502749" w:rsidRPr="0005644A" w:rsidSect="00066F03">
      <w:footerReference w:type="default" r:id="rId11"/>
      <w:headerReference w:type="first" r:id="rId12"/>
      <w:footerReference w:type="first" r:id="rId13"/>
      <w:pgSz w:w="11906" w:h="16838" w:code="9"/>
      <w:pgMar w:top="2126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A4B3" w14:textId="77777777" w:rsidR="006351A9" w:rsidRDefault="006351A9" w:rsidP="007D0359">
      <w:r>
        <w:separator/>
      </w:r>
    </w:p>
  </w:endnote>
  <w:endnote w:type="continuationSeparator" w:id="0">
    <w:p w14:paraId="28837751" w14:textId="77777777" w:rsidR="006351A9" w:rsidRDefault="006351A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64FD6D92" w:rsidR="00D50D18" w:rsidRPr="00BA3BEA" w:rsidRDefault="001D2C52" w:rsidP="007D035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EF84E6" wp14:editId="7F05F6E1">
              <wp:simplePos x="0" y="0"/>
              <wp:positionH relativeFrom="column">
                <wp:posOffset>5404359</wp:posOffset>
              </wp:positionH>
              <wp:positionV relativeFrom="paragraph">
                <wp:posOffset>-175895</wp:posOffset>
              </wp:positionV>
              <wp:extent cx="611298" cy="98425"/>
              <wp:effectExtent l="0" t="0" r="17780" b="15875"/>
              <wp:wrapNone/>
              <wp:docPr id="1070892186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298" cy="98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6D36F0" id="Prostokąt 2" o:spid="_x0000_s1026" style="position:absolute;margin-left:425.55pt;margin-top:-13.85pt;width:48.15pt;height: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jedQIAAHAFAAAOAAAAZHJzL2Uyb0RvYy54bWysVMFu2zAMvQ/YPwi6r7aDpGuCOEWQosOA&#10;oi3WDj0rshQLkyWNUuJkXz9Kdpw22y7FLrYoko/kE8n59b7RZCfAK2tKWlzklAjDbaXMpqTfn28/&#10;XVHiAzMV09aIkh6Ep9eLjx/mrZuJka2trgQQBDF+1rqS1iG4WZZ5XouG+QvrhEGltNCwgCJssgpY&#10;i+iNzkZ5fpm1FioHlgvv8famU9JFwpdS8PAgpReB6JJibiF9IX3X8Zst5my2AeZqxfs02DuyaJgy&#10;GHSAumGBkS2oP6AaxcF6K8MFt01mpVRcpBqwmiI/q+apZk6kWpAc7waa/P+D5fe7J/cISEPr/Mzj&#10;MVaxl9DEP+ZH9omsw0CW2AfC8fKyKEZTfF2OqunVeDSJXGYnXwc+fBG2IfFQUsCnSAyx3Z0PnenR&#10;JIbyVqvqVmmdhPj8YqWB7Bg+3HpT9OBvrLR5lyPmGD2zU8HpFA5aRDxtvglJVIUljlLCqRdPyVQ/&#10;iu66ZpXo8ismeZ5aCaEH60RGAouoEisbcHuAt0VG3I6W3ja6idTCg2P+r4Q6x8E6RbQmDI6NMhb+&#10;5qzDELWzPxLT0RGZWdvq8AgEbDc83vFbhU96x3x4ZIDTgnOFGyA84Edq25aUa+UoqS38Or+Ldti8&#10;qKGkxakrqf+5ZSAo0V8NtvW0GI/jmCZhPPk8QgFea9avNWbbrCz2R4E7xvF0jPZBH48SbPOCC2IZ&#10;o6KKGY6xMcEAR2EVum2AK4aL5TKZ4Wg6Fu7Mk+MRPLIZW/V5/8LA9f0ccA7u7XFC2eysrTvb6Gns&#10;chusVKnnT3z2PONYp0bpV1DcG6/lZHValIvfAAAA//8DAFBLAwQUAAYACAAAACEAQst7+uIAAAAL&#10;AQAADwAAAGRycy9kb3ducmV2LnhtbEyPwU7DMAyG70i8Q2QkblvaaNCtazohBEJIHMaGxI5ek7QV&#10;jVM1aVfennCCo+1Pv7+/2M22Y5MefOtIQrpMgGmqnGqplvBxfF6sgfmApLBzpCV8aw+78vqqwFy5&#10;C73r6RBqFkPI5yihCaHPOfdVoy36pes1xZtxg8UQx6HmasBLDLcdF0lyzy22FD802OvHRldfh9FK&#10;OBl8OT69+jduxGQ27X78NNko5e3N/LAFFvQc/mD41Y/qUEansxtJedZJWN+laUQlLESWAYvEZpWt&#10;gJ3jJhUCeFnw/x3KHwAAAP//AwBQSwECLQAUAAYACAAAACEAtoM4kv4AAADhAQAAEwAAAAAAAAAA&#10;AAAAAAAAAAAAW0NvbnRlbnRfVHlwZXNdLnhtbFBLAQItABQABgAIAAAAIQA4/SH/1gAAAJQBAAAL&#10;AAAAAAAAAAAAAAAAAC8BAABfcmVscy8ucmVsc1BLAQItABQABgAIAAAAIQAPlMjedQIAAHAFAAAO&#10;AAAAAAAAAAAAAAAAAC4CAABkcnMvZTJvRG9jLnhtbFBLAQItABQABgAIAAAAIQBCy3v64gAAAAsB&#10;AAAPAAAAAAAAAAAAAAAAAM8EAABkcnMvZG93bnJldi54bWxQSwUGAAAAAAQABADzAAAA3gUAAAAA&#10;" fillcolor="white [3212]" strokecolor="white [3212]" strokeweight="1pt"/>
          </w:pict>
        </mc:Fallback>
      </mc:AlternateContent>
    </w: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96E8480">
              <wp:simplePos x="0" y="0"/>
              <wp:positionH relativeFrom="column">
                <wp:posOffset>2413635</wp:posOffset>
              </wp:positionH>
              <wp:positionV relativeFrom="paragraph">
                <wp:posOffset>-114300</wp:posOffset>
              </wp:positionV>
              <wp:extent cx="3308985" cy="110871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108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D6B96" w14:textId="0FA9F7A0" w:rsidR="00A00C7A" w:rsidRDefault="0027491A" w:rsidP="00A00C7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bookmarkStart w:id="2" w:name="_Hlk207888550"/>
                          <w:bookmarkStart w:id="3" w:name="_Hlk207888551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00C7A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Puławach</w:t>
                          </w:r>
                        </w:p>
                        <w:bookmarkEnd w:id="0"/>
                        <w:bookmarkEnd w:id="1"/>
                        <w:p w14:paraId="14B5320F" w14:textId="16F75803" w:rsidR="00A00C7A" w:rsidRDefault="0027491A" w:rsidP="00A00C7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</w:t>
                          </w:r>
                          <w:r w:rsidR="00A00C7A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Królewska 19</w:t>
                          </w:r>
                          <w:r w:rsidR="00A00C7A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24</w:t>
                          </w:r>
                          <w:r w:rsidR="00A00C7A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A00C7A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A00C7A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Puławy</w:t>
                          </w:r>
                        </w:p>
                        <w:p w14:paraId="064E37C1" w14:textId="579CE97E" w:rsidR="00A00C7A" w:rsidRDefault="00A00C7A" w:rsidP="00A00C7A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27491A" w:rsidRPr="0027491A">
                            <w:rPr>
                              <w:sz w:val="16"/>
                              <w:szCs w:val="16"/>
                            </w:rPr>
                            <w:t>81 886 48 91</w:t>
                          </w:r>
                        </w:p>
                        <w:p w14:paraId="01BD937A" w14:textId="303AF3AF" w:rsidR="00A00C7A" w:rsidRDefault="00A00C7A" w:rsidP="00A00C7A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27491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="00F910E6" w:rsidRPr="00962C0D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psse.pulawy@sanepid.gov.pl</w:t>
                            </w:r>
                          </w:hyperlink>
                        </w:p>
                        <w:p w14:paraId="653F7255" w14:textId="22DD1ABD" w:rsidR="00837319" w:rsidRDefault="00A00C7A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3B0602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bookmarkEnd w:id="2"/>
                          <w:bookmarkEnd w:id="3"/>
                          <w:r w:rsidR="0027491A" w:rsidRPr="00F910E6">
                            <w:rPr>
                              <w:color w:val="0070C0"/>
                              <w:sz w:val="16"/>
                              <w:szCs w:val="16"/>
                            </w:rPr>
                            <w:t>AE:PL-10760-33946-RCSVF-20</w:t>
                          </w:r>
                          <w:r w:rsidR="001D2C52">
                            <w:rPr>
                              <w:color w:val="0070C0"/>
                              <w:sz w:val="16"/>
                              <w:szCs w:val="16"/>
                            </w:rPr>
                            <w:br/>
                          </w:r>
                          <w:r w:rsidR="001D2C52" w:rsidRPr="001D2C52">
                            <w:rPr>
                              <w:sz w:val="16"/>
                              <w:szCs w:val="16"/>
                            </w:rPr>
                            <w:t xml:space="preserve">Dane osobowe przekazywane przez PSSE w Puławach są zgodne </w:t>
                          </w:r>
                          <w:r w:rsidR="001D2C52" w:rsidRPr="001D2C52">
                            <w:rPr>
                              <w:sz w:val="16"/>
                              <w:szCs w:val="16"/>
                            </w:rPr>
                            <w:br/>
                            <w:t xml:space="preserve">z obowiązkami ustawowymi. Klauzula informacyjna znajduje się </w:t>
                          </w:r>
                          <w:r w:rsidR="001D2C52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1D2C52" w:rsidRPr="001D2C52">
                            <w:rPr>
                              <w:sz w:val="16"/>
                              <w:szCs w:val="16"/>
                            </w:rPr>
                            <w:t>na stronie internetowej PSSE w Puławach.</w:t>
                          </w:r>
                        </w:p>
                        <w:p w14:paraId="73ED7BE7" w14:textId="77777777" w:rsidR="00F910E6" w:rsidRPr="007D0359" w:rsidRDefault="00F910E6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05pt;margin-top:-9pt;width:260.55pt;height:87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az+gEAAM4DAAAOAAAAZHJzL2Uyb0RvYy54bWysU9uO2yAQfa/Uf0C8N7azSdex4qy2u92q&#10;0vYibfsBGOMYFRgKJHb69R2wNxu1b1X9gAYPnJlz5rC9GbUiR+G8BFPTYpFTIgyHVpp9Tb9/e3hT&#10;UuIDMy1TYERNT8LTm93rV9vBVmIJPahWOIIgxleDrWkfgq2yzPNeaOYXYIXBZAdOs4Bbt89axwZE&#10;1ypb5vnbbADXWgdceI9/76ck3SX8rhM8fOk6LwJRNcXeQlpdWpu4Zrstq/aO2V7yuQ32D11oJg0W&#10;PUPds8DIwcm/oLTkDjx0YcFBZ9B1kovEAdkU+R9snnpmReKC4nh7lsn/P1j++fhkvzoSxncw4gAT&#10;CW8fgf/wxMBdz8xe3DoHQy9Yi4WLKFk2WF/NV6PUvvIRpBk+QYtDZocACWjsnI6qIE+C6DiA01l0&#10;MQbC8efVVV5uyjUlHHNFkZfXRRpLxqrn69b58EGAJjGoqcOpJnh2fPQhtsOq5yOxmoEHqVSarDJk&#10;qOlmvVynCxcZLQMaT0ld0zKP32SFyPK9adPlwKSaYiygzEw7Mp04h7EZ8WCk30B7QgEcTAbDB4FB&#10;D+4XJQOaq6b+54E5QYn6aFDETbFaRTemzWp9vcSNu8w0lxlmOELVNFAyhXchOXjieotidzLJ8NLJ&#10;3CuaJqkzGzy68nKfTr08w91vAAAA//8DAFBLAwQUAAYACAAAACEAxskGbN8AAAALAQAADwAAAGRy&#10;cy9kb3ducmV2LnhtbEyPwU7DMBBE70j8g7VI3Fo7hUZpiFMhEFcq2oLEzY23SUS8jmK3CX/f5USP&#10;q32aeVOsJ9eJMw6h9aQhmSsQSJW3LdUa9ru3WQYiREPWdJ5Qwy8GWJe3N4XJrR/pA8/bWAsOoZAb&#10;DU2MfS5lqBp0Jsx9j8S/ox+ciXwOtbSDGTncdXKhVCqdaYkbGtPjS4PVz/bkNHy+H7+/HtWmfnXL&#10;fvSTkuRWUuv7u+n5CUTEKf7D8KfP6lCy08GfyAbRaXjIVMKohlmS8SgmVipZgDgwukxTkGUhrzeU&#10;FwAAAP//AwBQSwECLQAUAAYACAAAACEAtoM4kv4AAADhAQAAEwAAAAAAAAAAAAAAAAAAAAAAW0Nv&#10;bnRlbnRfVHlwZXNdLnhtbFBLAQItABQABgAIAAAAIQA4/SH/1gAAAJQBAAALAAAAAAAAAAAAAAAA&#10;AC8BAABfcmVscy8ucmVsc1BLAQItABQABgAIAAAAIQC5Mraz+gEAAM4DAAAOAAAAAAAAAAAAAAAA&#10;AC4CAABkcnMvZTJvRG9jLnhtbFBLAQItABQABgAIAAAAIQDGyQZs3wAAAAsBAAAPAAAAAAAAAAAA&#10;AAAAAFQEAABkcnMvZG93bnJldi54bWxQSwUGAAAAAAQABADzAAAAYAUAAAAA&#10;" filled="f" stroked="f">
              <v:textbox>
                <w:txbxContent>
                  <w:p w14:paraId="451D6B96" w14:textId="0FA9F7A0" w:rsidR="00A00C7A" w:rsidRDefault="0027491A" w:rsidP="00A00C7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bookmarkStart w:id="6" w:name="_Hlk207888550"/>
                    <w:bookmarkStart w:id="7" w:name="_Hlk207888551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00C7A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Puławach</w:t>
                    </w:r>
                  </w:p>
                  <w:bookmarkEnd w:id="4"/>
                  <w:bookmarkEnd w:id="5"/>
                  <w:p w14:paraId="14B5320F" w14:textId="16F75803" w:rsidR="00A00C7A" w:rsidRDefault="0027491A" w:rsidP="00A00C7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</w:t>
                    </w:r>
                    <w:r w:rsidR="00A00C7A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Królewska 19</w:t>
                    </w:r>
                    <w:r w:rsidR="00A00C7A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24</w:t>
                    </w:r>
                    <w:r w:rsidR="00A00C7A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="00A00C7A">
                      <w:rPr>
                        <w:sz w:val="16"/>
                        <w:szCs w:val="16"/>
                      </w:rPr>
                      <w:t>00</w:t>
                    </w:r>
                    <w:r w:rsidR="00A00C7A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Puławy</w:t>
                    </w:r>
                  </w:p>
                  <w:p w14:paraId="064E37C1" w14:textId="579CE97E" w:rsidR="00A00C7A" w:rsidRDefault="00A00C7A" w:rsidP="00A00C7A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27491A" w:rsidRPr="0027491A">
                      <w:rPr>
                        <w:sz w:val="16"/>
                        <w:szCs w:val="16"/>
                      </w:rPr>
                      <w:t>81 886 48 91</w:t>
                    </w:r>
                  </w:p>
                  <w:p w14:paraId="01BD937A" w14:textId="303AF3AF" w:rsidR="00A00C7A" w:rsidRDefault="00A00C7A" w:rsidP="00A00C7A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27491A">
                      <w:rPr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="00F910E6" w:rsidRPr="00962C0D">
                        <w:rPr>
                          <w:rStyle w:val="Hipercze"/>
                          <w:sz w:val="16"/>
                          <w:szCs w:val="16"/>
                        </w:rPr>
                        <w:t>psse.pulawy@sanepid.gov.pl</w:t>
                      </w:r>
                    </w:hyperlink>
                  </w:p>
                  <w:p w14:paraId="653F7255" w14:textId="22DD1ABD" w:rsidR="00837319" w:rsidRDefault="00A00C7A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3B0602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bookmarkEnd w:id="6"/>
                    <w:bookmarkEnd w:id="7"/>
                    <w:r w:rsidR="0027491A" w:rsidRPr="00F910E6">
                      <w:rPr>
                        <w:color w:val="0070C0"/>
                        <w:sz w:val="16"/>
                        <w:szCs w:val="16"/>
                      </w:rPr>
                      <w:t>AE:PL-10760-33946-RCSVF-20</w:t>
                    </w:r>
                    <w:r w:rsidR="001D2C52">
                      <w:rPr>
                        <w:color w:val="0070C0"/>
                        <w:sz w:val="16"/>
                        <w:szCs w:val="16"/>
                      </w:rPr>
                      <w:br/>
                    </w:r>
                    <w:r w:rsidR="001D2C52" w:rsidRPr="001D2C52">
                      <w:rPr>
                        <w:sz w:val="16"/>
                        <w:szCs w:val="16"/>
                      </w:rPr>
                      <w:t xml:space="preserve">Dane osobowe przekazywane przez PSSE w Puławach są zgodne </w:t>
                    </w:r>
                    <w:r w:rsidR="001D2C52" w:rsidRPr="001D2C52">
                      <w:rPr>
                        <w:sz w:val="16"/>
                        <w:szCs w:val="16"/>
                      </w:rPr>
                      <w:br/>
                      <w:t xml:space="preserve">z obowiązkami ustawowymi. Klauzula informacyjna znajduje się </w:t>
                    </w:r>
                    <w:r w:rsidR="001D2C52">
                      <w:rPr>
                        <w:sz w:val="16"/>
                        <w:szCs w:val="16"/>
                      </w:rPr>
                      <w:br/>
                    </w:r>
                    <w:r w:rsidR="001D2C52" w:rsidRPr="001D2C52">
                      <w:rPr>
                        <w:sz w:val="16"/>
                        <w:szCs w:val="16"/>
                      </w:rPr>
                      <w:t>na stronie internetowej PSSE w Puławach.</w:t>
                    </w:r>
                  </w:p>
                  <w:p w14:paraId="73ED7BE7" w14:textId="77777777" w:rsidR="00F910E6" w:rsidRPr="007D0359" w:rsidRDefault="00F910E6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1FC7D73B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21710967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43616589" w:rsidR="00D50D18" w:rsidRPr="00BA3BEA" w:rsidRDefault="00D50D18" w:rsidP="007D0359">
    <w:pPr>
      <w:pStyle w:val="Stopka"/>
    </w:pPr>
  </w:p>
  <w:p w14:paraId="6B5C2C39" w14:textId="7329994B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4CE8" w14:textId="77777777" w:rsidR="006351A9" w:rsidRDefault="006351A9" w:rsidP="007D0359">
      <w:r>
        <w:separator/>
      </w:r>
    </w:p>
  </w:footnote>
  <w:footnote w:type="continuationSeparator" w:id="0">
    <w:p w14:paraId="5B24FCEC" w14:textId="77777777" w:rsidR="006351A9" w:rsidRDefault="006351A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2EF6" w14:textId="71ADC97E" w:rsidR="00D50D18" w:rsidRPr="00D50D18" w:rsidRDefault="002E3AF4" w:rsidP="002E3AF4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9B60DC" wp14:editId="47CDDA8F">
          <wp:simplePos x="0" y="0"/>
          <wp:positionH relativeFrom="column">
            <wp:posOffset>-831210</wp:posOffset>
          </wp:positionH>
          <wp:positionV relativeFrom="paragraph">
            <wp:posOffset>-134049</wp:posOffset>
          </wp:positionV>
          <wp:extent cx="5039360" cy="1020445"/>
          <wp:effectExtent l="0" t="0" r="8890" b="8255"/>
          <wp:wrapTopAndBottom/>
          <wp:docPr id="1332968592" name="Obraz 2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7726" name="Obraz 2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3CDC">
      <w:rPr>
        <w:noProof/>
      </w:rPr>
      <w:drawing>
        <wp:anchor distT="0" distB="0" distL="114300" distR="114300" simplePos="0" relativeHeight="251668480" behindDoc="1" locked="0" layoutInCell="1" allowOverlap="1" wp14:anchorId="1E38B81A" wp14:editId="20D3588C">
          <wp:simplePos x="0" y="0"/>
          <wp:positionH relativeFrom="page">
            <wp:posOffset>9331</wp:posOffset>
          </wp:positionH>
          <wp:positionV relativeFrom="paragraph">
            <wp:posOffset>-440884</wp:posOffset>
          </wp:positionV>
          <wp:extent cx="7543691" cy="1435734"/>
          <wp:effectExtent l="0" t="0" r="635" b="0"/>
          <wp:wrapNone/>
          <wp:docPr id="772770447" name="Obraz 1" descr="Logotyp - ... Stacja Sanitarno-Epidemiologiczna w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Logotyp - ... Stacja Sanitarno-Epidemiologiczna w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91" cy="143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7D2"/>
    <w:multiLevelType w:val="hybridMultilevel"/>
    <w:tmpl w:val="6E1A490C"/>
    <w:lvl w:ilvl="0" w:tplc="01EE692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A65A3"/>
    <w:multiLevelType w:val="hybridMultilevel"/>
    <w:tmpl w:val="D6A4CED0"/>
    <w:lvl w:ilvl="0" w:tplc="EF7AB91E">
      <w:start w:val="1"/>
      <w:numFmt w:val="decimal"/>
      <w:lvlText w:val="%1."/>
      <w:lvlJc w:val="left"/>
      <w:pPr>
        <w:ind w:left="45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35FF"/>
    <w:multiLevelType w:val="hybridMultilevel"/>
    <w:tmpl w:val="794CD7D2"/>
    <w:lvl w:ilvl="0" w:tplc="3E628F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4026"/>
    <w:multiLevelType w:val="hybridMultilevel"/>
    <w:tmpl w:val="785E2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06E80"/>
    <w:multiLevelType w:val="hybridMultilevel"/>
    <w:tmpl w:val="F442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9716">
    <w:abstractNumId w:val="3"/>
  </w:num>
  <w:num w:numId="2" w16cid:durableId="498081425">
    <w:abstractNumId w:val="4"/>
  </w:num>
  <w:num w:numId="3" w16cid:durableId="329871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754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2666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79A0"/>
    <w:rsid w:val="0002194F"/>
    <w:rsid w:val="00045FAB"/>
    <w:rsid w:val="0005369C"/>
    <w:rsid w:val="0005644A"/>
    <w:rsid w:val="00056E30"/>
    <w:rsid w:val="000668C2"/>
    <w:rsid w:val="00066F03"/>
    <w:rsid w:val="0006771E"/>
    <w:rsid w:val="00077CC1"/>
    <w:rsid w:val="00083CDC"/>
    <w:rsid w:val="0008403A"/>
    <w:rsid w:val="000B7498"/>
    <w:rsid w:val="000D7F92"/>
    <w:rsid w:val="000E4185"/>
    <w:rsid w:val="000E5892"/>
    <w:rsid w:val="00121026"/>
    <w:rsid w:val="0012147B"/>
    <w:rsid w:val="0013209C"/>
    <w:rsid w:val="0013336A"/>
    <w:rsid w:val="00134538"/>
    <w:rsid w:val="00145ABF"/>
    <w:rsid w:val="001A11EA"/>
    <w:rsid w:val="001A1F5A"/>
    <w:rsid w:val="001A5CB5"/>
    <w:rsid w:val="001B0BCD"/>
    <w:rsid w:val="001B4BFE"/>
    <w:rsid w:val="001C73FA"/>
    <w:rsid w:val="001D2C52"/>
    <w:rsid w:val="001D4C8E"/>
    <w:rsid w:val="001F4EAB"/>
    <w:rsid w:val="0020025D"/>
    <w:rsid w:val="0022633C"/>
    <w:rsid w:val="00227FB5"/>
    <w:rsid w:val="00255795"/>
    <w:rsid w:val="0027491A"/>
    <w:rsid w:val="00282C3F"/>
    <w:rsid w:val="002A3059"/>
    <w:rsid w:val="002B2C29"/>
    <w:rsid w:val="002D208B"/>
    <w:rsid w:val="002E2AA0"/>
    <w:rsid w:val="002E3AF4"/>
    <w:rsid w:val="002E3F6D"/>
    <w:rsid w:val="002F1ABE"/>
    <w:rsid w:val="003106A5"/>
    <w:rsid w:val="00332420"/>
    <w:rsid w:val="00337AB8"/>
    <w:rsid w:val="003867A6"/>
    <w:rsid w:val="003A2863"/>
    <w:rsid w:val="003A3EB6"/>
    <w:rsid w:val="003B0602"/>
    <w:rsid w:val="003B2CE7"/>
    <w:rsid w:val="003D4DE0"/>
    <w:rsid w:val="003E091F"/>
    <w:rsid w:val="00416092"/>
    <w:rsid w:val="0042134F"/>
    <w:rsid w:val="004219FF"/>
    <w:rsid w:val="004371D7"/>
    <w:rsid w:val="004424D5"/>
    <w:rsid w:val="00453D2D"/>
    <w:rsid w:val="004723E6"/>
    <w:rsid w:val="00485E66"/>
    <w:rsid w:val="004B0FCC"/>
    <w:rsid w:val="00502749"/>
    <w:rsid w:val="00503715"/>
    <w:rsid w:val="005259D6"/>
    <w:rsid w:val="0052760C"/>
    <w:rsid w:val="0055015D"/>
    <w:rsid w:val="005717AA"/>
    <w:rsid w:val="005871CB"/>
    <w:rsid w:val="0059635D"/>
    <w:rsid w:val="005B5260"/>
    <w:rsid w:val="005F060B"/>
    <w:rsid w:val="005F707A"/>
    <w:rsid w:val="00611CAD"/>
    <w:rsid w:val="006166F2"/>
    <w:rsid w:val="0063435C"/>
    <w:rsid w:val="006351A9"/>
    <w:rsid w:val="0064328D"/>
    <w:rsid w:val="00650A46"/>
    <w:rsid w:val="006569A3"/>
    <w:rsid w:val="00670226"/>
    <w:rsid w:val="006805D8"/>
    <w:rsid w:val="00680BD2"/>
    <w:rsid w:val="006F6A5F"/>
    <w:rsid w:val="00714910"/>
    <w:rsid w:val="00741E87"/>
    <w:rsid w:val="007522E6"/>
    <w:rsid w:val="007823D1"/>
    <w:rsid w:val="0079608E"/>
    <w:rsid w:val="007B199D"/>
    <w:rsid w:val="007D0359"/>
    <w:rsid w:val="007E1DBF"/>
    <w:rsid w:val="007E398B"/>
    <w:rsid w:val="007E7405"/>
    <w:rsid w:val="00803CB1"/>
    <w:rsid w:val="00823859"/>
    <w:rsid w:val="00837319"/>
    <w:rsid w:val="00846EBF"/>
    <w:rsid w:val="008507ED"/>
    <w:rsid w:val="0085627B"/>
    <w:rsid w:val="00860D1F"/>
    <w:rsid w:val="00896E1D"/>
    <w:rsid w:val="008A28AD"/>
    <w:rsid w:val="008B4D3F"/>
    <w:rsid w:val="008C1A9D"/>
    <w:rsid w:val="008C5DEF"/>
    <w:rsid w:val="008D327A"/>
    <w:rsid w:val="008D6B9A"/>
    <w:rsid w:val="00904225"/>
    <w:rsid w:val="009312A8"/>
    <w:rsid w:val="00933959"/>
    <w:rsid w:val="009408A5"/>
    <w:rsid w:val="009440A7"/>
    <w:rsid w:val="00951CB1"/>
    <w:rsid w:val="00952DEC"/>
    <w:rsid w:val="00956A58"/>
    <w:rsid w:val="00970092"/>
    <w:rsid w:val="009A3F03"/>
    <w:rsid w:val="009B6D6F"/>
    <w:rsid w:val="009D3A87"/>
    <w:rsid w:val="009E6A6D"/>
    <w:rsid w:val="009F2B6D"/>
    <w:rsid w:val="009F5C96"/>
    <w:rsid w:val="00A00C7A"/>
    <w:rsid w:val="00A042C3"/>
    <w:rsid w:val="00A06C0B"/>
    <w:rsid w:val="00A11ED7"/>
    <w:rsid w:val="00A24F5F"/>
    <w:rsid w:val="00A41FC8"/>
    <w:rsid w:val="00A46E8F"/>
    <w:rsid w:val="00A47B3B"/>
    <w:rsid w:val="00A805BF"/>
    <w:rsid w:val="00AC624F"/>
    <w:rsid w:val="00AD5616"/>
    <w:rsid w:val="00AE020D"/>
    <w:rsid w:val="00AE4C87"/>
    <w:rsid w:val="00B1412C"/>
    <w:rsid w:val="00B21227"/>
    <w:rsid w:val="00B339DC"/>
    <w:rsid w:val="00B4110B"/>
    <w:rsid w:val="00B5310A"/>
    <w:rsid w:val="00B67090"/>
    <w:rsid w:val="00B70E8E"/>
    <w:rsid w:val="00B72E4B"/>
    <w:rsid w:val="00B743BD"/>
    <w:rsid w:val="00B81ADC"/>
    <w:rsid w:val="00B9397D"/>
    <w:rsid w:val="00BA3BEA"/>
    <w:rsid w:val="00BF6DB7"/>
    <w:rsid w:val="00C00276"/>
    <w:rsid w:val="00C158CD"/>
    <w:rsid w:val="00C20616"/>
    <w:rsid w:val="00C21CAF"/>
    <w:rsid w:val="00C655A2"/>
    <w:rsid w:val="00C676B7"/>
    <w:rsid w:val="00C90EBE"/>
    <w:rsid w:val="00C9288E"/>
    <w:rsid w:val="00C95067"/>
    <w:rsid w:val="00CE56EE"/>
    <w:rsid w:val="00D21DB9"/>
    <w:rsid w:val="00D24DB8"/>
    <w:rsid w:val="00D50D18"/>
    <w:rsid w:val="00DC4DB3"/>
    <w:rsid w:val="00DC5706"/>
    <w:rsid w:val="00DD009E"/>
    <w:rsid w:val="00DD39B3"/>
    <w:rsid w:val="00DE6901"/>
    <w:rsid w:val="00E03856"/>
    <w:rsid w:val="00E11867"/>
    <w:rsid w:val="00E1258C"/>
    <w:rsid w:val="00E252AC"/>
    <w:rsid w:val="00E26820"/>
    <w:rsid w:val="00E416F3"/>
    <w:rsid w:val="00E550C8"/>
    <w:rsid w:val="00E66AD4"/>
    <w:rsid w:val="00E73B93"/>
    <w:rsid w:val="00E819F2"/>
    <w:rsid w:val="00E84153"/>
    <w:rsid w:val="00E95E70"/>
    <w:rsid w:val="00EC6A98"/>
    <w:rsid w:val="00EC7769"/>
    <w:rsid w:val="00EF5A88"/>
    <w:rsid w:val="00F033BF"/>
    <w:rsid w:val="00F1435F"/>
    <w:rsid w:val="00F202CD"/>
    <w:rsid w:val="00F41DC7"/>
    <w:rsid w:val="00F53F58"/>
    <w:rsid w:val="00F5718A"/>
    <w:rsid w:val="00F66716"/>
    <w:rsid w:val="00F701D7"/>
    <w:rsid w:val="00F74501"/>
    <w:rsid w:val="00F82A76"/>
    <w:rsid w:val="00F8321E"/>
    <w:rsid w:val="00F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6805D8"/>
    <w:pPr>
      <w:ind w:left="720"/>
      <w:contextualSpacing/>
    </w:pPr>
  </w:style>
  <w:style w:type="table" w:styleId="Tabela-Siatka">
    <w:name w:val="Table Grid"/>
    <w:basedOn w:val="Standardowy"/>
    <w:uiPriority w:val="39"/>
    <w:rsid w:val="0068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611CAD"/>
  </w:style>
  <w:style w:type="paragraph" w:styleId="Tekstpodstawowy">
    <w:name w:val="Body Text"/>
    <w:basedOn w:val="Normalny"/>
    <w:link w:val="TekstpodstawowyZnak"/>
    <w:rsid w:val="00611CAD"/>
    <w:pPr>
      <w:widowControl w:val="0"/>
      <w:suppressAutoHyphens/>
      <w:spacing w:before="0" w:after="0" w:line="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11CAD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Zawartotabeli">
    <w:name w:val="Zawartość tabeli"/>
    <w:basedOn w:val="Normalny"/>
    <w:rsid w:val="00A41FC8"/>
    <w:pPr>
      <w:widowControl w:val="0"/>
      <w:suppressLineNumbers/>
      <w:suppressAutoHyphens/>
      <w:spacing w:before="0" w:after="0" w:line="240" w:lineRule="auto"/>
    </w:pPr>
    <w:rPr>
      <w:rFonts w:ascii="Times New Roman" w:eastAsia="Andale Sans UI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sse.pulawy@sanepid.gov.pl" TargetMode="External"/><Relationship Id="rId1" Type="http://schemas.openxmlformats.org/officeDocument/2006/relationships/hyperlink" Target="mailto:psse.pulawy@sanepid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Puławy - Monika Szewczyk</cp:lastModifiedBy>
  <cp:revision>29</cp:revision>
  <cp:lastPrinted>2026-06-17T07:34:00Z</cp:lastPrinted>
  <dcterms:created xsi:type="dcterms:W3CDTF">2025-09-17T06:49:00Z</dcterms:created>
  <dcterms:modified xsi:type="dcterms:W3CDTF">2026-06-17T07:56:00Z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