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BF77B" w14:textId="35195433" w:rsidR="003F231F" w:rsidRDefault="007F0D6F" w:rsidP="007F0D6F">
      <w:pPr>
        <w:jc w:val="center"/>
        <w:rPr>
          <w:b/>
          <w:bCs/>
        </w:rPr>
      </w:pPr>
      <w:bookmarkStart w:id="0" w:name="_GoBack"/>
      <w:bookmarkEnd w:id="0"/>
      <w:r w:rsidRPr="007F0D6F">
        <w:rPr>
          <w:b/>
          <w:bCs/>
        </w:rPr>
        <w:t xml:space="preserve">Komunikat w sprawie możliwości kontynuowania studiów na kierunku lekarskim w Polsce przez studentów  kształcących się </w:t>
      </w:r>
      <w:r>
        <w:rPr>
          <w:b/>
          <w:bCs/>
        </w:rPr>
        <w:t xml:space="preserve">dotychczas </w:t>
      </w:r>
      <w:r w:rsidRPr="007F0D6F">
        <w:rPr>
          <w:b/>
          <w:bCs/>
        </w:rPr>
        <w:t>na Ukrainie</w:t>
      </w:r>
    </w:p>
    <w:p w14:paraId="24FACFE8" w14:textId="4506B4F2" w:rsidR="007F0D6F" w:rsidRDefault="007F0D6F" w:rsidP="007F0D6F">
      <w:pPr>
        <w:rPr>
          <w:b/>
          <w:bCs/>
        </w:rPr>
      </w:pPr>
    </w:p>
    <w:p w14:paraId="2D589490" w14:textId="29392137" w:rsidR="007F0D6F" w:rsidRPr="002A1814" w:rsidRDefault="000C00AD" w:rsidP="007F0D6F">
      <w:r>
        <w:t xml:space="preserve">Ministerstwo Zdrowia </w:t>
      </w:r>
      <w:r w:rsidR="007F0D6F" w:rsidRPr="002A1814">
        <w:t>uruchami</w:t>
      </w:r>
      <w:r>
        <w:t>a</w:t>
      </w:r>
      <w:r w:rsidR="007F0D6F" w:rsidRPr="002A1814">
        <w:t xml:space="preserve"> infolinię w celu uzyskania informacji o możliwości kontynowania kształcenia na kierunku lekarskim w Polsce. </w:t>
      </w:r>
    </w:p>
    <w:p w14:paraId="126D5779" w14:textId="45698A4F" w:rsidR="007F0D6F" w:rsidRDefault="007F0D6F" w:rsidP="007F0D6F">
      <w:pPr>
        <w:rPr>
          <w:b/>
          <w:bCs/>
        </w:rPr>
      </w:pPr>
      <w:r>
        <w:rPr>
          <w:b/>
          <w:bCs/>
        </w:rPr>
        <w:t>W celu uzyskania informacji zadzwoń pod jeden z następujących numerów telefonów (możliwość rozmowy w języku polskim lub angielskim):</w:t>
      </w:r>
    </w:p>
    <w:p w14:paraId="7C429B3E" w14:textId="0CF83FA6" w:rsidR="007F0D6F" w:rsidRPr="002A1814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="007F0D6F" w:rsidRPr="002A1814">
        <w:rPr>
          <w:b/>
          <w:bCs/>
          <w:color w:val="FF0000"/>
        </w:rPr>
        <w:t>532 547 968</w:t>
      </w:r>
    </w:p>
    <w:p w14:paraId="7CEBC8F2" w14:textId="54441E8A" w:rsidR="007F0D6F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="007F0D6F" w:rsidRPr="002A1814">
        <w:rPr>
          <w:b/>
          <w:bCs/>
          <w:color w:val="FF0000"/>
        </w:rPr>
        <w:t>883 840</w:t>
      </w:r>
      <w:r>
        <w:rPr>
          <w:b/>
          <w:bCs/>
          <w:color w:val="FF0000"/>
        </w:rPr>
        <w:t> </w:t>
      </w:r>
      <w:r w:rsidR="007F0D6F" w:rsidRPr="002A1814">
        <w:rPr>
          <w:b/>
          <w:bCs/>
          <w:color w:val="FF0000"/>
        </w:rPr>
        <w:t>964</w:t>
      </w:r>
    </w:p>
    <w:p w14:paraId="19C778B9" w14:textId="32908F9A" w:rsidR="002A1814" w:rsidRDefault="002A1814" w:rsidP="002A181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Pr="002A1814">
        <w:rPr>
          <w:b/>
          <w:bCs/>
          <w:color w:val="FF0000"/>
        </w:rPr>
        <w:t>883</w:t>
      </w:r>
      <w:r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840</w:t>
      </w:r>
      <w:r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967</w:t>
      </w:r>
    </w:p>
    <w:p w14:paraId="015F94C0" w14:textId="069C7A8A" w:rsidR="000C00AD" w:rsidRDefault="002A1814" w:rsidP="000C00AD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+48 </w:t>
      </w:r>
      <w:r w:rsidRPr="002A1814">
        <w:rPr>
          <w:b/>
          <w:bCs/>
          <w:color w:val="FF0000"/>
        </w:rPr>
        <w:t>539 147</w:t>
      </w:r>
      <w:r w:rsidR="000C00AD">
        <w:rPr>
          <w:b/>
          <w:bCs/>
          <w:color w:val="FF0000"/>
        </w:rPr>
        <w:t> </w:t>
      </w:r>
      <w:r w:rsidRPr="002A1814">
        <w:rPr>
          <w:b/>
          <w:bCs/>
          <w:color w:val="FF0000"/>
        </w:rPr>
        <w:t>692</w:t>
      </w:r>
    </w:p>
    <w:p w14:paraId="614F5090" w14:textId="71A05F40" w:rsidR="002A1814" w:rsidRDefault="000C00AD" w:rsidP="002A1814">
      <w:pPr>
        <w:rPr>
          <w:color w:val="000000" w:themeColor="text1"/>
        </w:rPr>
      </w:pPr>
      <w:r>
        <w:rPr>
          <w:color w:val="000000" w:themeColor="text1"/>
        </w:rPr>
        <w:t>Przed rozmowa prosimy o przygotowanie następujących informacji</w:t>
      </w:r>
      <w:r w:rsidR="002A1814">
        <w:rPr>
          <w:color w:val="000000" w:themeColor="text1"/>
        </w:rPr>
        <w:t>:</w:t>
      </w:r>
    </w:p>
    <w:p w14:paraId="1E0BD285" w14:textId="77777777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Imię i Nazwisko oraz dane teleadresowe umożliwiające kontakt;</w:t>
      </w:r>
    </w:p>
    <w:p w14:paraId="5CB3F56E" w14:textId="53BF3A8E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Nazwę uczelni, na której odbywało się dotychczas kształcenie na Ukrainie i tryb studiów;</w:t>
      </w:r>
    </w:p>
    <w:p w14:paraId="31D78101" w14:textId="24E8F458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Stopień zaawansowania nauki (w liczbie ukończonych semestrów) i posiadane dokumenty potwierdzające dotychczasowe osiągnięcia;</w:t>
      </w:r>
    </w:p>
    <w:p w14:paraId="58642CC6" w14:textId="68ACE2F7" w:rsidR="002A1814" w:rsidRDefault="002A1814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Znajomość języka polskiego lub angielskiego w stopniu umożliwiającym podjęcie studiów w Polsce;</w:t>
      </w:r>
    </w:p>
    <w:p w14:paraId="4B8C17B7" w14:textId="5F529547" w:rsidR="001E22D5" w:rsidRDefault="001E22D5" w:rsidP="002A1814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Obywatelstwo i pochodzenie (obywatel Polski, obywatel Ukrainy, obywatel Ukrainy pochodzenia polskiego);</w:t>
      </w:r>
    </w:p>
    <w:p w14:paraId="79EABC3A" w14:textId="1E83111A" w:rsidR="002A1814" w:rsidRDefault="002A1814" w:rsidP="001E22D5">
      <w:pPr>
        <w:pStyle w:val="Akapitzlist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Preferowana uczelnia w Polsce;</w:t>
      </w:r>
      <w:r w:rsidRPr="001E22D5">
        <w:rPr>
          <w:color w:val="000000" w:themeColor="text1"/>
        </w:rPr>
        <w:t xml:space="preserve">  </w:t>
      </w:r>
    </w:p>
    <w:p w14:paraId="2533E0D3" w14:textId="3072FFC7" w:rsidR="001E22D5" w:rsidRPr="001E22D5" w:rsidRDefault="001E22D5" w:rsidP="001E22D5">
      <w:pPr>
        <w:rPr>
          <w:color w:val="000000" w:themeColor="text1"/>
        </w:rPr>
      </w:pPr>
    </w:p>
    <w:sectPr w:rsidR="001E22D5" w:rsidRPr="001E2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D611B"/>
    <w:multiLevelType w:val="hybridMultilevel"/>
    <w:tmpl w:val="5D3C3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6F"/>
    <w:rsid w:val="000C00AD"/>
    <w:rsid w:val="000D1930"/>
    <w:rsid w:val="001E22D5"/>
    <w:rsid w:val="002A1814"/>
    <w:rsid w:val="003F231F"/>
    <w:rsid w:val="00432BBE"/>
    <w:rsid w:val="00534C64"/>
    <w:rsid w:val="007910CC"/>
    <w:rsid w:val="007F0D6F"/>
    <w:rsid w:val="00A1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6833"/>
  <w15:chartTrackingRefBased/>
  <w15:docId w15:val="{0502F3A4-F174-496B-8C9B-9CF7EF88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Zadorożna Małgorzata</dc:creator>
  <cp:keywords/>
  <dc:description/>
  <cp:lastModifiedBy>Szarek Agata</cp:lastModifiedBy>
  <cp:revision>2</cp:revision>
  <dcterms:created xsi:type="dcterms:W3CDTF">2022-02-28T13:12:00Z</dcterms:created>
  <dcterms:modified xsi:type="dcterms:W3CDTF">2022-02-28T13:12:00Z</dcterms:modified>
</cp:coreProperties>
</file>