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19F5BB" w14:textId="77777777" w:rsidR="005E5CB0" w:rsidRDefault="005E5CB0" w:rsidP="005536D1">
      <w:pPr>
        <w:autoSpaceDE w:val="0"/>
        <w:autoSpaceDN w:val="0"/>
        <w:adjustRightInd w:val="0"/>
        <w:spacing w:after="200" w:line="276" w:lineRule="auto"/>
        <w:ind w:left="720" w:hanging="360"/>
        <w:contextualSpacing/>
        <w:jc w:val="both"/>
      </w:pPr>
    </w:p>
    <w:p w14:paraId="32787B91" w14:textId="77777777" w:rsidR="005E5CB0" w:rsidRPr="001D512F" w:rsidRDefault="005E5CB0" w:rsidP="005E5CB0">
      <w:pPr>
        <w:jc w:val="right"/>
        <w:rPr>
          <w:rFonts w:ascii="Georgia" w:hAnsi="Georgia"/>
          <w:b/>
          <w:color w:val="000000"/>
          <w:sz w:val="22"/>
          <w:szCs w:val="22"/>
        </w:rPr>
      </w:pPr>
      <w:r w:rsidRPr="001D512F">
        <w:rPr>
          <w:rFonts w:ascii="Georgia" w:hAnsi="Georgia"/>
          <w:b/>
          <w:color w:val="000000"/>
          <w:sz w:val="22"/>
          <w:szCs w:val="22"/>
        </w:rPr>
        <w:t xml:space="preserve">Załącznik nr </w:t>
      </w:r>
      <w:r>
        <w:rPr>
          <w:rFonts w:ascii="Georgia" w:hAnsi="Georgia"/>
          <w:b/>
          <w:color w:val="000000"/>
          <w:sz w:val="22"/>
          <w:szCs w:val="22"/>
        </w:rPr>
        <w:t>2</w:t>
      </w:r>
    </w:p>
    <w:p w14:paraId="53293534" w14:textId="77777777" w:rsidR="005E5CB0" w:rsidRPr="001D512F" w:rsidRDefault="005E5CB0" w:rsidP="005E5CB0">
      <w:pPr>
        <w:jc w:val="right"/>
        <w:rPr>
          <w:rFonts w:ascii="Georgia" w:hAnsi="Georgia"/>
          <w:b/>
          <w:color w:val="000000"/>
          <w:sz w:val="22"/>
          <w:szCs w:val="22"/>
        </w:rPr>
      </w:pPr>
      <w:r>
        <w:rPr>
          <w:rFonts w:ascii="Georgia" w:hAnsi="Georgia"/>
          <w:b/>
          <w:color w:val="000000"/>
          <w:sz w:val="22"/>
          <w:szCs w:val="22"/>
        </w:rPr>
        <w:t>d</w:t>
      </w:r>
      <w:r w:rsidRPr="001D512F">
        <w:rPr>
          <w:rFonts w:ascii="Georgia" w:hAnsi="Georgia"/>
          <w:b/>
          <w:color w:val="000000"/>
          <w:sz w:val="22"/>
          <w:szCs w:val="22"/>
        </w:rPr>
        <w:t>o zapytania ofertowego</w:t>
      </w:r>
    </w:p>
    <w:p w14:paraId="6EEAE953" w14:textId="77777777" w:rsidR="005E5CB0" w:rsidRPr="001D512F" w:rsidRDefault="005E5CB0" w:rsidP="005E5CB0">
      <w:pPr>
        <w:jc w:val="right"/>
        <w:rPr>
          <w:rFonts w:ascii="Georgia" w:hAnsi="Georgia"/>
          <w:b/>
          <w:color w:val="000000"/>
          <w:sz w:val="22"/>
          <w:szCs w:val="22"/>
        </w:rPr>
      </w:pPr>
    </w:p>
    <w:p w14:paraId="45060266" w14:textId="77777777" w:rsidR="005E5CB0" w:rsidRPr="001D512F" w:rsidRDefault="005E5CB0" w:rsidP="005E5CB0">
      <w:pPr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>Nazwa Oferenta ..............................................................................</w:t>
      </w:r>
    </w:p>
    <w:p w14:paraId="1296D69A" w14:textId="77777777" w:rsidR="005E5CB0" w:rsidRPr="001D512F" w:rsidRDefault="005E5CB0" w:rsidP="005E5CB0">
      <w:pPr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>Adres Oferenta (wraz z kodem).......................................................</w:t>
      </w:r>
    </w:p>
    <w:p w14:paraId="3FB399BA" w14:textId="77777777" w:rsidR="005E5CB0" w:rsidRPr="001D512F" w:rsidRDefault="005E5CB0" w:rsidP="005E5CB0">
      <w:pPr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>.........................................................................................................</w:t>
      </w:r>
    </w:p>
    <w:p w14:paraId="681D4EDB" w14:textId="77777777" w:rsidR="005E5CB0" w:rsidRPr="001D512F" w:rsidRDefault="005E5CB0" w:rsidP="005E5CB0">
      <w:pPr>
        <w:jc w:val="both"/>
        <w:rPr>
          <w:rFonts w:ascii="Georgia" w:hAnsi="Georgia"/>
          <w:iCs/>
          <w:sz w:val="22"/>
          <w:szCs w:val="22"/>
          <w:lang w:val="en-US"/>
        </w:rPr>
      </w:pPr>
      <w:r w:rsidRPr="001D512F">
        <w:rPr>
          <w:rFonts w:ascii="Georgia" w:hAnsi="Georgia"/>
          <w:iCs/>
          <w:sz w:val="22"/>
          <w:szCs w:val="22"/>
          <w:lang w:val="en-US"/>
        </w:rPr>
        <w:t>NIP:…………………..</w:t>
      </w:r>
      <w:r>
        <w:rPr>
          <w:rFonts w:ascii="Georgia" w:hAnsi="Georgia"/>
          <w:iCs/>
          <w:sz w:val="22"/>
          <w:szCs w:val="22"/>
          <w:lang w:val="en-US"/>
        </w:rPr>
        <w:t>.……………..REGON:……………………………………</w:t>
      </w:r>
    </w:p>
    <w:p w14:paraId="4767230A" w14:textId="77777777" w:rsidR="005E5CB0" w:rsidRPr="001D512F" w:rsidRDefault="005E5CB0" w:rsidP="005E5CB0">
      <w:pPr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 xml:space="preserve">tel............................................ </w:t>
      </w:r>
    </w:p>
    <w:p w14:paraId="5AB81DA8" w14:textId="77777777" w:rsidR="005E5CB0" w:rsidRPr="001D512F" w:rsidRDefault="005E5CB0" w:rsidP="005E5CB0">
      <w:pPr>
        <w:jc w:val="both"/>
        <w:rPr>
          <w:rFonts w:ascii="Georgia" w:hAnsi="Georgia"/>
          <w:bCs/>
          <w:sz w:val="22"/>
          <w:szCs w:val="22"/>
          <w:lang w:val="en-US"/>
        </w:rPr>
      </w:pPr>
      <w:proofErr w:type="spellStart"/>
      <w:r w:rsidRPr="001D512F">
        <w:rPr>
          <w:rFonts w:ascii="Georgia" w:hAnsi="Georgia"/>
          <w:bCs/>
          <w:sz w:val="22"/>
          <w:szCs w:val="22"/>
          <w:lang w:val="en-US"/>
        </w:rPr>
        <w:t>Adres</w:t>
      </w:r>
      <w:proofErr w:type="spellEnd"/>
      <w:r w:rsidRPr="001D512F">
        <w:rPr>
          <w:rFonts w:ascii="Georgia" w:hAnsi="Georgia"/>
          <w:bCs/>
          <w:sz w:val="22"/>
          <w:szCs w:val="22"/>
          <w:lang w:val="en-US"/>
        </w:rPr>
        <w:t xml:space="preserve"> e-mail:.............................................................................</w:t>
      </w:r>
      <w:r>
        <w:rPr>
          <w:rFonts w:ascii="Georgia" w:hAnsi="Georgia"/>
          <w:bCs/>
          <w:sz w:val="22"/>
          <w:szCs w:val="22"/>
          <w:lang w:val="en-US"/>
        </w:rPr>
        <w:t>......</w:t>
      </w:r>
    </w:p>
    <w:p w14:paraId="6456ACDE" w14:textId="77777777" w:rsidR="005E5CB0" w:rsidRPr="001D512F" w:rsidRDefault="005E5CB0" w:rsidP="005E5CB0">
      <w:pPr>
        <w:tabs>
          <w:tab w:val="left" w:pos="5245"/>
        </w:tabs>
        <w:ind w:left="3686" w:hanging="3686"/>
        <w:jc w:val="center"/>
        <w:rPr>
          <w:rFonts w:ascii="Georgia" w:hAnsi="Georgia"/>
          <w:color w:val="000000"/>
          <w:sz w:val="22"/>
          <w:szCs w:val="22"/>
        </w:rPr>
      </w:pPr>
    </w:p>
    <w:p w14:paraId="6C329DA2" w14:textId="77777777" w:rsidR="005E5CB0" w:rsidRPr="001D512F" w:rsidRDefault="005E5CB0" w:rsidP="005E5CB0">
      <w:pPr>
        <w:tabs>
          <w:tab w:val="left" w:pos="5245"/>
        </w:tabs>
        <w:ind w:left="3686" w:hanging="3686"/>
        <w:jc w:val="center"/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Ministerstwo Kultury</w:t>
      </w:r>
    </w:p>
    <w:p w14:paraId="6CD639A6" w14:textId="77777777" w:rsidR="005E5CB0" w:rsidRPr="001D512F" w:rsidRDefault="005E5CB0" w:rsidP="005E5CB0">
      <w:pPr>
        <w:tabs>
          <w:tab w:val="left" w:pos="5245"/>
        </w:tabs>
        <w:ind w:left="3686" w:hanging="3686"/>
        <w:jc w:val="center"/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          i Dziedzictwa Narodowego</w:t>
      </w:r>
    </w:p>
    <w:p w14:paraId="716E816C" w14:textId="77777777" w:rsidR="005E5CB0" w:rsidRPr="001D512F" w:rsidRDefault="005E5CB0" w:rsidP="005E5CB0">
      <w:pPr>
        <w:tabs>
          <w:tab w:val="left" w:pos="6030"/>
        </w:tabs>
        <w:jc w:val="center"/>
        <w:rPr>
          <w:rFonts w:ascii="Georgia" w:hAnsi="Georgia"/>
          <w:color w:val="000000"/>
          <w:sz w:val="22"/>
          <w:szCs w:val="22"/>
        </w:rPr>
      </w:pPr>
      <w:r w:rsidRPr="001D512F">
        <w:rPr>
          <w:rFonts w:ascii="Georgia" w:hAnsi="Georgia"/>
          <w:color w:val="000000"/>
          <w:sz w:val="22"/>
          <w:szCs w:val="22"/>
        </w:rPr>
        <w:t xml:space="preserve">                                                        00-071 Warszawa</w:t>
      </w:r>
    </w:p>
    <w:p w14:paraId="376810A2" w14:textId="77777777" w:rsidR="005E5CB0" w:rsidRDefault="005E5CB0" w:rsidP="005E5CB0">
      <w:pPr>
        <w:tabs>
          <w:tab w:val="left" w:pos="6030"/>
        </w:tabs>
        <w:jc w:val="center"/>
        <w:rPr>
          <w:rFonts w:ascii="Georgia" w:hAnsi="Georgia"/>
          <w:color w:val="000000"/>
          <w:sz w:val="22"/>
          <w:szCs w:val="22"/>
        </w:rPr>
      </w:pPr>
      <w:r w:rsidRPr="00CC6B04">
        <w:rPr>
          <w:rFonts w:ascii="Georgia" w:hAnsi="Georgia"/>
          <w:color w:val="000000"/>
          <w:sz w:val="22"/>
          <w:szCs w:val="22"/>
        </w:rPr>
        <w:t xml:space="preserve">                                                                                ul. Krakowskie Przedmieście 15</w:t>
      </w:r>
    </w:p>
    <w:p w14:paraId="2E52EF32" w14:textId="77777777" w:rsidR="005E5CB0" w:rsidRPr="00CC6B04" w:rsidRDefault="005E5CB0" w:rsidP="005E5CB0">
      <w:pPr>
        <w:tabs>
          <w:tab w:val="left" w:pos="6030"/>
        </w:tabs>
        <w:jc w:val="center"/>
        <w:rPr>
          <w:rFonts w:ascii="Georgia" w:hAnsi="Georgia"/>
          <w:color w:val="000000"/>
          <w:sz w:val="22"/>
          <w:szCs w:val="22"/>
        </w:rPr>
      </w:pPr>
    </w:p>
    <w:p w14:paraId="3EAF0A8F" w14:textId="77777777" w:rsidR="005E5CB0" w:rsidRPr="00CC6B04" w:rsidRDefault="005E5CB0" w:rsidP="005E5CB0">
      <w:pPr>
        <w:rPr>
          <w:rFonts w:ascii="Georgia" w:hAnsi="Georgia"/>
          <w:color w:val="000000"/>
          <w:sz w:val="22"/>
          <w:szCs w:val="22"/>
        </w:rPr>
      </w:pPr>
    </w:p>
    <w:p w14:paraId="5C34EF08" w14:textId="77777777" w:rsidR="005E5CB0" w:rsidRDefault="005E5CB0" w:rsidP="005E5CB0">
      <w:pPr>
        <w:tabs>
          <w:tab w:val="center" w:pos="4536"/>
          <w:tab w:val="right" w:pos="9072"/>
        </w:tabs>
        <w:suppressAutoHyphens/>
        <w:jc w:val="center"/>
        <w:outlineLvl w:val="0"/>
        <w:rPr>
          <w:rFonts w:ascii="Georgia" w:hAnsi="Georgia"/>
          <w:b/>
          <w:sz w:val="22"/>
          <w:szCs w:val="22"/>
        </w:rPr>
      </w:pPr>
      <w:r w:rsidRPr="00CC6B04">
        <w:rPr>
          <w:rFonts w:ascii="Georgia" w:hAnsi="Georgia"/>
          <w:b/>
          <w:sz w:val="22"/>
          <w:szCs w:val="22"/>
        </w:rPr>
        <w:t>FORMULARZ  OFERTOWY</w:t>
      </w:r>
    </w:p>
    <w:p w14:paraId="59D3D8B9" w14:textId="77777777" w:rsidR="00106527" w:rsidRPr="00CC6B04" w:rsidRDefault="00106527" w:rsidP="005E5CB0">
      <w:pPr>
        <w:tabs>
          <w:tab w:val="center" w:pos="4536"/>
          <w:tab w:val="right" w:pos="9072"/>
        </w:tabs>
        <w:suppressAutoHyphens/>
        <w:jc w:val="center"/>
        <w:outlineLvl w:val="0"/>
        <w:rPr>
          <w:rFonts w:ascii="Georgia" w:hAnsi="Georgia"/>
          <w:b/>
          <w:sz w:val="22"/>
          <w:szCs w:val="22"/>
        </w:rPr>
      </w:pPr>
    </w:p>
    <w:p w14:paraId="75C2F300" w14:textId="77777777" w:rsidR="005E5CB0" w:rsidRDefault="005E5CB0" w:rsidP="005E5CB0">
      <w:pPr>
        <w:jc w:val="both"/>
        <w:rPr>
          <w:rFonts w:ascii="Georgia" w:hAnsi="Georgia" w:cs="Calibri"/>
          <w:color w:val="000000"/>
          <w:sz w:val="22"/>
          <w:szCs w:val="22"/>
        </w:rPr>
      </w:pPr>
      <w:r w:rsidRPr="00CC6B04">
        <w:rPr>
          <w:rFonts w:ascii="Georgia" w:hAnsi="Georgia" w:cs="Calibri"/>
          <w:color w:val="000000"/>
          <w:sz w:val="22"/>
          <w:szCs w:val="22"/>
        </w:rPr>
        <w:t xml:space="preserve">W odpowiedzi na zapytanie ofertowe </w:t>
      </w:r>
      <w:r>
        <w:rPr>
          <w:rFonts w:ascii="Georgia" w:hAnsi="Georgia" w:cs="Calibri"/>
          <w:color w:val="000000"/>
          <w:sz w:val="22"/>
          <w:szCs w:val="22"/>
        </w:rPr>
        <w:t xml:space="preserve">na </w:t>
      </w:r>
      <w:r>
        <w:t xml:space="preserve">audyt bezpieczeństwa obiektów </w:t>
      </w:r>
      <w:r w:rsidRPr="0068695C">
        <w:rPr>
          <w:rFonts w:ascii="Georgia" w:hAnsi="Georgia" w:cs="Calibri"/>
          <w:color w:val="000000"/>
          <w:sz w:val="22"/>
          <w:szCs w:val="22"/>
        </w:rPr>
        <w:t xml:space="preserve"> Ministerstwa Kultury i Dziedzictwa Narodowego, zgodnie z warunkami ujętymi w treści zapytania oferuję:</w:t>
      </w:r>
      <w:r w:rsidRPr="00CC6B04">
        <w:rPr>
          <w:rFonts w:ascii="Georgia" w:hAnsi="Georgia" w:cs="Calibri"/>
          <w:color w:val="000000"/>
          <w:sz w:val="22"/>
          <w:szCs w:val="22"/>
        </w:rPr>
        <w:t xml:space="preserve"> </w:t>
      </w:r>
    </w:p>
    <w:p w14:paraId="31ACB323" w14:textId="77777777" w:rsidR="005E5CB0" w:rsidRDefault="005E5CB0" w:rsidP="005E5CB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14:paraId="1B21B1BF" w14:textId="77777777" w:rsidR="005E5CB0" w:rsidRPr="005E5CB0" w:rsidRDefault="005E5CB0" w:rsidP="005E5CB0">
      <w:p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</w:p>
    <w:p w14:paraId="13435608" w14:textId="267355BB" w:rsidR="005536D1" w:rsidRPr="002D3CF8" w:rsidRDefault="005536D1" w:rsidP="005536D1">
      <w:pPr>
        <w:numPr>
          <w:ilvl w:val="0"/>
          <w:numId w:val="1"/>
        </w:numPr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Georgia" w:hAnsi="Georgia"/>
          <w:b/>
          <w:sz w:val="22"/>
          <w:szCs w:val="22"/>
        </w:rPr>
      </w:pPr>
      <w:r w:rsidRPr="002D3CF8">
        <w:rPr>
          <w:rFonts w:ascii="Georgia" w:hAnsi="Georgia"/>
          <w:b/>
          <w:sz w:val="22"/>
          <w:szCs w:val="22"/>
        </w:rPr>
        <w:t>KRYTERIUM – „Cena brutto oferty”</w:t>
      </w:r>
    </w:p>
    <w:p w14:paraId="19482AD4" w14:textId="77777777" w:rsidR="005536D1" w:rsidRPr="002D3CF8" w:rsidRDefault="005536D1" w:rsidP="005536D1">
      <w:pPr>
        <w:autoSpaceDE w:val="0"/>
        <w:autoSpaceDN w:val="0"/>
        <w:adjustRightInd w:val="0"/>
        <w:spacing w:line="276" w:lineRule="auto"/>
        <w:ind w:left="720"/>
        <w:contextualSpacing/>
        <w:jc w:val="both"/>
        <w:rPr>
          <w:rFonts w:ascii="Georgia" w:hAnsi="Georgia"/>
          <w:b/>
          <w:sz w:val="22"/>
          <w:szCs w:val="22"/>
        </w:rPr>
      </w:pPr>
    </w:p>
    <w:p w14:paraId="009FCA28" w14:textId="46CAF766" w:rsidR="005536D1" w:rsidRPr="00D925B2" w:rsidRDefault="005536D1" w:rsidP="005536D1">
      <w:pPr>
        <w:spacing w:line="276" w:lineRule="auto"/>
        <w:jc w:val="both"/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Cena oferty</w:t>
      </w:r>
      <w:r w:rsidRPr="00D925B2">
        <w:rPr>
          <w:rFonts w:ascii="Georgia" w:hAnsi="Georgia"/>
          <w:b/>
          <w:bCs/>
          <w:sz w:val="22"/>
          <w:szCs w:val="22"/>
        </w:rPr>
        <w:t xml:space="preserve"> brutto …………………</w:t>
      </w:r>
      <w:r w:rsidR="00106527">
        <w:rPr>
          <w:rFonts w:ascii="Georgia" w:hAnsi="Georgia"/>
          <w:b/>
          <w:bCs/>
          <w:sz w:val="22"/>
          <w:szCs w:val="22"/>
        </w:rPr>
        <w:t>…………</w:t>
      </w:r>
      <w:r w:rsidRPr="00D925B2">
        <w:rPr>
          <w:rFonts w:ascii="Georgia" w:hAnsi="Georgia"/>
          <w:b/>
          <w:bCs/>
          <w:sz w:val="22"/>
          <w:szCs w:val="22"/>
        </w:rPr>
        <w:t>……………………. zł, słownie: ……………………………………………………………….………………………...., w tym podatek VAT, z czego:</w:t>
      </w:r>
    </w:p>
    <w:p w14:paraId="0D1B0A6B" w14:textId="77777777" w:rsidR="005536D1" w:rsidRDefault="005536D1" w:rsidP="005536D1">
      <w:pPr>
        <w:spacing w:line="276" w:lineRule="auto"/>
        <w:jc w:val="both"/>
        <w:rPr>
          <w:rFonts w:ascii="Georgia" w:hAnsi="Georgia"/>
          <w:b/>
          <w:bCs/>
          <w:i/>
          <w:sz w:val="22"/>
          <w:szCs w:val="22"/>
        </w:rPr>
      </w:pPr>
    </w:p>
    <w:tbl>
      <w:tblPr>
        <w:tblW w:w="497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1"/>
        <w:gridCol w:w="719"/>
        <w:gridCol w:w="1415"/>
        <w:gridCol w:w="1419"/>
        <w:gridCol w:w="1376"/>
        <w:gridCol w:w="2115"/>
      </w:tblGrid>
      <w:tr w:rsidR="005536D1" w:rsidRPr="00C902E4" w14:paraId="7A577CB8" w14:textId="77777777" w:rsidTr="00B17915">
        <w:tc>
          <w:tcPr>
            <w:tcW w:w="1093" w:type="pct"/>
            <w:shd w:val="clear" w:color="auto" w:fill="A6A6A6"/>
            <w:vAlign w:val="center"/>
          </w:tcPr>
          <w:p w14:paraId="616B72F4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Rodzaj czynności</w:t>
            </w:r>
          </w:p>
        </w:tc>
        <w:tc>
          <w:tcPr>
            <w:tcW w:w="399" w:type="pct"/>
            <w:shd w:val="clear" w:color="auto" w:fill="A6A6A6"/>
            <w:vAlign w:val="center"/>
          </w:tcPr>
          <w:p w14:paraId="7225D5F0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J.m.</w:t>
            </w:r>
          </w:p>
          <w:p w14:paraId="308D51DF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Ilość</w:t>
            </w:r>
          </w:p>
        </w:tc>
        <w:tc>
          <w:tcPr>
            <w:tcW w:w="785" w:type="pct"/>
            <w:shd w:val="clear" w:color="auto" w:fill="A6A6A6"/>
          </w:tcPr>
          <w:p w14:paraId="388AB141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Cena jednostkowa netto w PLN*</w:t>
            </w:r>
          </w:p>
        </w:tc>
        <w:tc>
          <w:tcPr>
            <w:tcW w:w="787" w:type="pct"/>
            <w:shd w:val="clear" w:color="auto" w:fill="A6A6A6"/>
            <w:vAlign w:val="center"/>
          </w:tcPr>
          <w:p w14:paraId="3BBECAE7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Cena jednostkowa brutto w PLN*</w:t>
            </w:r>
          </w:p>
        </w:tc>
        <w:tc>
          <w:tcPr>
            <w:tcW w:w="763" w:type="pct"/>
            <w:shd w:val="clear" w:color="auto" w:fill="A6A6A6"/>
          </w:tcPr>
          <w:p w14:paraId="217AD3EA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 xml:space="preserve">Cena  oferty netto </w:t>
            </w: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br/>
              <w:t>w PLN (kol. 2x3)*</w:t>
            </w:r>
          </w:p>
        </w:tc>
        <w:tc>
          <w:tcPr>
            <w:tcW w:w="1173" w:type="pct"/>
            <w:shd w:val="clear" w:color="auto" w:fill="A6A6A6"/>
            <w:vAlign w:val="center"/>
          </w:tcPr>
          <w:p w14:paraId="0020833D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 xml:space="preserve">Cena  oferty brutto </w:t>
            </w: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br/>
              <w:t>w PLN (kol. 2x4)*</w:t>
            </w:r>
          </w:p>
        </w:tc>
      </w:tr>
      <w:tr w:rsidR="005536D1" w:rsidRPr="00C902E4" w14:paraId="36F5B95C" w14:textId="77777777" w:rsidTr="00B17915"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14:paraId="09589C94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1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14:paraId="277B93B0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2</w:t>
            </w: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14:paraId="4ADD8A13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3</w:t>
            </w: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3006CB27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4</w:t>
            </w: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14:paraId="0FAC5F41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5</w:t>
            </w: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</w:tcPr>
          <w:p w14:paraId="62CEEA0C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  <w:t>6</w:t>
            </w:r>
          </w:p>
        </w:tc>
      </w:tr>
      <w:tr w:rsidR="005536D1" w:rsidRPr="00C902E4" w14:paraId="3CE9FB92" w14:textId="77777777" w:rsidTr="00B17915">
        <w:tc>
          <w:tcPr>
            <w:tcW w:w="1093" w:type="pct"/>
            <w:tcBorders>
              <w:bottom w:val="single" w:sz="4" w:space="0" w:color="auto"/>
            </w:tcBorders>
            <w:shd w:val="clear" w:color="auto" w:fill="auto"/>
          </w:tcPr>
          <w:p w14:paraId="0BD4C096" w14:textId="3D4CCB34" w:rsidR="005536D1" w:rsidRPr="00C902E4" w:rsidRDefault="005536D1" w:rsidP="00B17915">
            <w:pPr>
              <w:spacing w:before="60" w:after="60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  <w:r w:rsidRPr="00C902E4">
              <w:rPr>
                <w:rFonts w:ascii="Georgia" w:hAnsi="Georgia"/>
                <w:bCs/>
                <w:sz w:val="18"/>
                <w:szCs w:val="18"/>
              </w:rPr>
              <w:t xml:space="preserve">Usługa, polegająca na przeprowadzeniu </w:t>
            </w:r>
            <w:r w:rsidR="005E5CB0">
              <w:rPr>
                <w:rFonts w:ascii="Georgia" w:hAnsi="Georgia"/>
                <w:bCs/>
                <w:sz w:val="18"/>
                <w:szCs w:val="18"/>
              </w:rPr>
              <w:t>audytu bezpieczeństwa</w:t>
            </w:r>
            <w:r w:rsidRPr="00C902E4">
              <w:rPr>
                <w:rFonts w:ascii="Georgia" w:hAnsi="Georgia"/>
                <w:bCs/>
                <w:sz w:val="18"/>
                <w:szCs w:val="18"/>
              </w:rPr>
              <w:t>, obejmująca pełen zakres wynikający z opisu przedmiotu zamówienia</w:t>
            </w:r>
          </w:p>
        </w:tc>
        <w:tc>
          <w:tcPr>
            <w:tcW w:w="399" w:type="pct"/>
            <w:tcBorders>
              <w:bottom w:val="single" w:sz="4" w:space="0" w:color="auto"/>
            </w:tcBorders>
            <w:shd w:val="clear" w:color="auto" w:fill="auto"/>
          </w:tcPr>
          <w:p w14:paraId="7BECFCE0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Cs/>
                <w:sz w:val="18"/>
                <w:szCs w:val="18"/>
                <w:lang w:eastAsia="en-US"/>
              </w:rPr>
            </w:pPr>
          </w:p>
          <w:p w14:paraId="4DAE1B07" w14:textId="461C53EB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85" w:type="pct"/>
            <w:tcBorders>
              <w:bottom w:val="single" w:sz="4" w:space="0" w:color="auto"/>
            </w:tcBorders>
            <w:shd w:val="clear" w:color="auto" w:fill="auto"/>
          </w:tcPr>
          <w:p w14:paraId="2B4FCCE9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87" w:type="pct"/>
            <w:tcBorders>
              <w:bottom w:val="single" w:sz="4" w:space="0" w:color="auto"/>
            </w:tcBorders>
            <w:shd w:val="clear" w:color="auto" w:fill="auto"/>
          </w:tcPr>
          <w:p w14:paraId="2F74D9AB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763" w:type="pct"/>
            <w:tcBorders>
              <w:bottom w:val="single" w:sz="4" w:space="0" w:color="auto"/>
            </w:tcBorders>
            <w:shd w:val="clear" w:color="auto" w:fill="auto"/>
          </w:tcPr>
          <w:p w14:paraId="30CF327D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</w:p>
        </w:tc>
        <w:tc>
          <w:tcPr>
            <w:tcW w:w="1173" w:type="pct"/>
            <w:tcBorders>
              <w:bottom w:val="single" w:sz="4" w:space="0" w:color="auto"/>
            </w:tcBorders>
            <w:shd w:val="clear" w:color="auto" w:fill="auto"/>
          </w:tcPr>
          <w:p w14:paraId="17D0B630" w14:textId="77777777" w:rsidR="005536D1" w:rsidRPr="00C902E4" w:rsidRDefault="005536D1" w:rsidP="00B17915">
            <w:pPr>
              <w:spacing w:before="60" w:after="60"/>
              <w:jc w:val="center"/>
              <w:rPr>
                <w:rFonts w:ascii="Georgia" w:eastAsia="Calibri" w:hAnsi="Georgia"/>
                <w:b/>
                <w:bCs/>
                <w:sz w:val="18"/>
                <w:szCs w:val="18"/>
                <w:lang w:eastAsia="en-US"/>
              </w:rPr>
            </w:pPr>
          </w:p>
        </w:tc>
      </w:tr>
    </w:tbl>
    <w:p w14:paraId="7764E95A" w14:textId="77777777" w:rsidR="005536D1" w:rsidRPr="00C902E4" w:rsidRDefault="005536D1" w:rsidP="005536D1">
      <w:pPr>
        <w:shd w:val="clear" w:color="auto" w:fill="FFFFFF"/>
        <w:jc w:val="both"/>
        <w:rPr>
          <w:rFonts w:ascii="Georgia" w:hAnsi="Georgia"/>
          <w:bCs/>
          <w:i/>
          <w:sz w:val="16"/>
          <w:szCs w:val="16"/>
        </w:rPr>
      </w:pPr>
      <w:r w:rsidRPr="00C902E4">
        <w:rPr>
          <w:rFonts w:ascii="Georgia" w:hAnsi="Georgia"/>
          <w:bCs/>
          <w:i/>
          <w:sz w:val="16"/>
          <w:szCs w:val="16"/>
        </w:rPr>
        <w:t>*do dwóch miejsc po przecinku</w:t>
      </w:r>
    </w:p>
    <w:p w14:paraId="38542CA5" w14:textId="77777777" w:rsidR="005536D1" w:rsidRPr="002D3CF8" w:rsidRDefault="005536D1" w:rsidP="005536D1">
      <w:pPr>
        <w:spacing w:line="259" w:lineRule="auto"/>
        <w:rPr>
          <w:sz w:val="22"/>
          <w:szCs w:val="22"/>
        </w:rPr>
      </w:pPr>
    </w:p>
    <w:p w14:paraId="10417BED" w14:textId="77777777" w:rsidR="005536D1" w:rsidRPr="002D3CF8" w:rsidRDefault="005536D1" w:rsidP="005536D1">
      <w:pPr>
        <w:spacing w:after="240" w:line="240" w:lineRule="atLeast"/>
        <w:jc w:val="both"/>
        <w:rPr>
          <w:rFonts w:ascii="Georgia" w:hAnsi="Georgia"/>
          <w:b/>
          <w:bCs/>
          <w:sz w:val="22"/>
          <w:szCs w:val="22"/>
        </w:rPr>
      </w:pPr>
      <w:r w:rsidRPr="002D3CF8">
        <w:rPr>
          <w:rFonts w:ascii="Georgia" w:hAnsi="Georgia"/>
          <w:b/>
          <w:bCs/>
          <w:sz w:val="22"/>
          <w:szCs w:val="22"/>
        </w:rPr>
        <w:t xml:space="preserve">B. Kryterium – </w:t>
      </w:r>
      <w:r w:rsidRPr="00F819FE">
        <w:rPr>
          <w:rFonts w:ascii="Georgia" w:hAnsi="Georgia"/>
          <w:b/>
          <w:bCs/>
          <w:sz w:val="22"/>
          <w:szCs w:val="22"/>
        </w:rPr>
        <w:t>„</w:t>
      </w:r>
      <w:r w:rsidRPr="00C902E4">
        <w:rPr>
          <w:rFonts w:ascii="Georgia" w:hAnsi="Georgia"/>
          <w:b/>
          <w:bCs/>
          <w:sz w:val="22"/>
          <w:szCs w:val="22"/>
        </w:rPr>
        <w:t>Doświadczenie zawodowe osób wyznaczonych do realizacji zamówienia na stanowisko eksperta merytorycznego</w:t>
      </w:r>
      <w:r w:rsidRPr="00F819FE">
        <w:rPr>
          <w:rFonts w:ascii="Georgia" w:hAnsi="Georgia"/>
          <w:b/>
          <w:bCs/>
          <w:sz w:val="22"/>
          <w:szCs w:val="22"/>
        </w:rPr>
        <w:t xml:space="preserve">” </w:t>
      </w:r>
    </w:p>
    <w:tbl>
      <w:tblPr>
        <w:tblW w:w="5095" w:type="pct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950"/>
        <w:gridCol w:w="7264"/>
      </w:tblGrid>
      <w:tr w:rsidR="00CE02E4" w:rsidRPr="00C902E4" w14:paraId="1FB9AEF5" w14:textId="77777777" w:rsidTr="00CE02E4">
        <w:tc>
          <w:tcPr>
            <w:tcW w:w="10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3B3BFF9A" w14:textId="77777777" w:rsidR="00CE02E4" w:rsidRPr="00C902E4" w:rsidRDefault="00CE02E4" w:rsidP="00B17915">
            <w:pPr>
              <w:suppressAutoHyphens/>
              <w:snapToGrid w:val="0"/>
              <w:spacing w:line="360" w:lineRule="auto"/>
              <w:ind w:left="-3" w:right="12"/>
              <w:jc w:val="center"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  <w:r w:rsidRPr="00C902E4"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  <w:t>Imię i nazwisko</w:t>
            </w:r>
          </w:p>
        </w:tc>
        <w:tc>
          <w:tcPr>
            <w:tcW w:w="3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14:paraId="07C97BE2" w14:textId="77777777" w:rsidR="00CE02E4" w:rsidRPr="00C902E4" w:rsidRDefault="00CE02E4" w:rsidP="00B17915">
            <w:pPr>
              <w:suppressAutoHyphens/>
              <w:snapToGrid w:val="0"/>
              <w:spacing w:line="360" w:lineRule="auto"/>
              <w:jc w:val="center"/>
              <w:rPr>
                <w:rFonts w:ascii="Georgia" w:hAnsi="Georgia"/>
                <w:b/>
                <w:color w:val="000000"/>
                <w:sz w:val="18"/>
                <w:szCs w:val="18"/>
                <w:u w:val="single"/>
                <w:lang w:eastAsia="zh-CN"/>
              </w:rPr>
            </w:pPr>
            <w:r w:rsidRPr="00C902E4">
              <w:rPr>
                <w:rFonts w:ascii="Georgia" w:hAnsi="Georgia"/>
                <w:b/>
                <w:color w:val="000000"/>
                <w:sz w:val="18"/>
                <w:szCs w:val="18"/>
                <w:u w:val="single"/>
                <w:lang w:eastAsia="zh-CN"/>
              </w:rPr>
              <w:t>Informacja na temat doświadczenia zawodowego niezbędne do spełnienia warunków udziału w postępowaniu i przyznania punktów w kryterium B*</w:t>
            </w:r>
          </w:p>
          <w:p w14:paraId="57A244C6" w14:textId="77777777" w:rsidR="00CE02E4" w:rsidRPr="00C902E4" w:rsidRDefault="00CE02E4" w:rsidP="00B17915">
            <w:pPr>
              <w:suppressAutoHyphens/>
              <w:snapToGrid w:val="0"/>
              <w:spacing w:line="360" w:lineRule="auto"/>
              <w:jc w:val="center"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</w:p>
        </w:tc>
      </w:tr>
      <w:tr w:rsidR="00CE02E4" w:rsidRPr="00C902E4" w14:paraId="22379F92" w14:textId="77777777" w:rsidTr="00CE02E4">
        <w:trPr>
          <w:trHeight w:val="155"/>
        </w:trPr>
        <w:tc>
          <w:tcPr>
            <w:tcW w:w="105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3179A9D9" w14:textId="77777777" w:rsidR="00CE02E4" w:rsidRPr="00C902E4" w:rsidRDefault="00CE02E4" w:rsidP="00B17915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C902E4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Osoba Nr 1 </w:t>
            </w:r>
          </w:p>
          <w:p w14:paraId="2375B031" w14:textId="1050952E" w:rsidR="00CE02E4" w:rsidRPr="00C902E4" w:rsidRDefault="00CE02E4" w:rsidP="00B17915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Członek zespołu</w:t>
            </w:r>
          </w:p>
          <w:p w14:paraId="74F510C7" w14:textId="77777777" w:rsidR="00CE02E4" w:rsidRPr="00C902E4" w:rsidRDefault="00CE02E4" w:rsidP="00B17915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</w:p>
          <w:p w14:paraId="78919F58" w14:textId="77777777" w:rsidR="00CE02E4" w:rsidRPr="00C902E4" w:rsidRDefault="00CE02E4" w:rsidP="00B17915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C902E4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Imię i nazwisko</w:t>
            </w:r>
          </w:p>
          <w:p w14:paraId="059AF952" w14:textId="77777777" w:rsidR="00CE02E4" w:rsidRPr="00C902E4" w:rsidRDefault="00CE02E4" w:rsidP="00B17915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C902E4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  <w:p w14:paraId="255B6621" w14:textId="77777777" w:rsidR="00CE02E4" w:rsidRPr="00C902E4" w:rsidRDefault="00CE02E4" w:rsidP="00B17915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highlight w:val="yellow"/>
                <w:lang w:eastAsia="zh-CN"/>
              </w:rPr>
            </w:pPr>
            <w:r w:rsidRPr="00C902E4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lastRenderedPageBreak/>
              <w:t>………………………</w:t>
            </w:r>
          </w:p>
        </w:tc>
        <w:tc>
          <w:tcPr>
            <w:tcW w:w="39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1AC2F8DF" w14:textId="77777777" w:rsidR="00CE02E4" w:rsidRDefault="00CE02E4" w:rsidP="00CE02E4">
            <w:pPr>
              <w:suppressAutoHyphens/>
              <w:snapToGrid w:val="0"/>
              <w:spacing w:line="276" w:lineRule="auto"/>
              <w:ind w:left="-93"/>
              <w:contextualSpacing/>
            </w:pPr>
            <w:r w:rsidRPr="00C9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lastRenderedPageBreak/>
              <w:t>1.</w:t>
            </w:r>
            <w:r>
              <w:t xml:space="preserve"> </w:t>
            </w:r>
          </w:p>
          <w:p w14:paraId="4CAD7DD8" w14:textId="4F33CB84" w:rsidR="00CE02E4" w:rsidRDefault="004B5C3B" w:rsidP="00CE02E4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kwalifikowany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ch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pracownik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ów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ochrony fizycznej </w:t>
            </w:r>
            <w:r w:rsid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- </w:t>
            </w:r>
            <w:r w:rsidR="00106527" w:rsidRPr="00106527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02A440EB" w14:textId="24ABD314" w:rsidR="00CE02E4" w:rsidRPr="00CE02E4" w:rsidRDefault="004B5C3B" w:rsidP="00CE02E4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kwalifikowanych pracowników zabezpieczenia technicznego</w:t>
            </w:r>
            <w:r w:rsid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– </w:t>
            </w:r>
            <w:r w:rsidR="00106527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  <w:r w:rsidR="00106527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</w:t>
            </w:r>
          </w:p>
          <w:p w14:paraId="3E69C154" w14:textId="4850706A" w:rsidR="00CE02E4" w:rsidRPr="00C902E4" w:rsidRDefault="005E5CB0" w:rsidP="00CE02E4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u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dokumentowan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e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doświadczeni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e</w:t>
            </w:r>
            <w:r w:rsidR="00CE02E4" w:rsidRP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w zakresie audytów bezpieczeństwa i zabezpieczeń</w:t>
            </w:r>
            <w:r w:rsidR="00CE02E4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 – </w:t>
            </w:r>
            <w:r w:rsidR="00106527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49FCD614" w14:textId="77777777" w:rsidR="00CE02E4" w:rsidRDefault="00CE02E4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zh-CN"/>
              </w:rPr>
            </w:pPr>
          </w:p>
          <w:p w14:paraId="66C29479" w14:textId="6A2ABA94" w:rsidR="00CE02E4" w:rsidRDefault="00CE02E4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zh-CN"/>
              </w:rPr>
              <w:t>Dodatkowe certyfikaty:</w:t>
            </w:r>
          </w:p>
          <w:p w14:paraId="28B514F2" w14:textId="24133103" w:rsidR="00CE02E4" w:rsidRPr="00CE02E4" w:rsidRDefault="00CE02E4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</w:pPr>
            <w:r w:rsidRPr="00CE02E4"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 xml:space="preserve">certyfikowany audytor systemów alarmowych </w:t>
            </w:r>
            <w:r w:rsidR="005E5CB0"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– TAK/NIE</w:t>
            </w:r>
          </w:p>
          <w:p w14:paraId="58D6892F" w14:textId="73B509C0" w:rsidR="00CE02E4" w:rsidRDefault="00CE02E4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</w:pPr>
            <w:r w:rsidRPr="00CE02E4"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poświadczenie bezpieczeństwa do klauzuli „poufne” wydane przez  ABW lub SKW</w:t>
            </w:r>
            <w:r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 xml:space="preserve"> – </w:t>
            </w:r>
            <w:r w:rsidR="005E5CB0"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009CE3F0" w14:textId="1EE36F61" w:rsidR="005E5CB0" w:rsidRDefault="005E5CB0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in</w:t>
            </w:r>
            <w:r w:rsidR="00382B73"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n</w:t>
            </w:r>
            <w:r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e:</w:t>
            </w:r>
          </w:p>
          <w:p w14:paraId="1191032B" w14:textId="11DCC971" w:rsidR="005E5CB0" w:rsidRDefault="005E5CB0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  <w:t>__________________________________________________________</w:t>
            </w:r>
          </w:p>
          <w:p w14:paraId="6EA4A6EB" w14:textId="77777777" w:rsidR="005E5CB0" w:rsidRPr="00CE02E4" w:rsidRDefault="005E5CB0" w:rsidP="00B17915">
            <w:pPr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color w:val="000000"/>
                <w:sz w:val="18"/>
                <w:szCs w:val="18"/>
                <w:lang w:eastAsia="zh-CN"/>
              </w:rPr>
            </w:pPr>
          </w:p>
          <w:p w14:paraId="2557ABA6" w14:textId="6A4D6FF8" w:rsidR="00CE02E4" w:rsidRPr="00C902E4" w:rsidRDefault="005E5CB0" w:rsidP="00CE02E4">
            <w:pPr>
              <w:tabs>
                <w:tab w:val="left" w:leader="dot" w:pos="5100"/>
              </w:tabs>
              <w:suppressAutoHyphens/>
              <w:snapToGrid w:val="0"/>
              <w:spacing w:line="276" w:lineRule="auto"/>
              <w:ind w:hanging="54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</w:t>
            </w:r>
          </w:p>
          <w:p w14:paraId="227D4FED" w14:textId="554132FE" w:rsidR="00CE02E4" w:rsidRPr="00C902E4" w:rsidRDefault="00CE02E4" w:rsidP="00B17915">
            <w:pPr>
              <w:tabs>
                <w:tab w:val="left" w:leader="dot" w:pos="5260"/>
              </w:tabs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5E5CB0" w:rsidRPr="00C902E4" w14:paraId="5EBDB1EC" w14:textId="77777777" w:rsidTr="00CE02E4">
        <w:trPr>
          <w:trHeight w:val="155"/>
        </w:trPr>
        <w:tc>
          <w:tcPr>
            <w:tcW w:w="105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A427C8C" w14:textId="1CCBD880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lastRenderedPageBreak/>
              <w:t xml:space="preserve">Osoba Nr 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2</w:t>
            </w: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43B0E7AB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Członek zespołu</w:t>
            </w:r>
          </w:p>
          <w:p w14:paraId="74B458AB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</w:p>
          <w:p w14:paraId="45BA9840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Imię i nazwisko</w:t>
            </w:r>
          </w:p>
          <w:p w14:paraId="226F9A1B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  <w:p w14:paraId="0BF4B2A5" w14:textId="2E77C2E5" w:rsidR="005E5CB0" w:rsidRPr="00C902E4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</w:tc>
        <w:tc>
          <w:tcPr>
            <w:tcW w:w="39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331C3BD" w14:textId="7C143E33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2</w:t>
            </w: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. </w:t>
            </w:r>
          </w:p>
          <w:p w14:paraId="372EF93C" w14:textId="0DB3AD41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ochrony fizycznej  -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201C48E4" w14:textId="640DECEC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zabezpieczenia technicznego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TAK/NIE </w:t>
            </w:r>
          </w:p>
          <w:p w14:paraId="7825215A" w14:textId="46538968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udokumentowane doświadczenie w zakresie audytów bezpieczeństwa i zabezpieczeń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437D6152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3C0B68B9" w14:textId="77777777" w:rsidR="005E5CB0" w:rsidRPr="004B5C3B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  <w:r w:rsidRPr="004B5C3B"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  <w:t>Dodatkowe certyfikaty:</w:t>
            </w:r>
          </w:p>
          <w:p w14:paraId="1CBD4432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certyfikowany audytor systemów alarmowych – TAK/NIE</w:t>
            </w:r>
          </w:p>
          <w:p w14:paraId="23EDF47A" w14:textId="77777777" w:rsid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poświadczenie bezpieczeństwa do klauzuli „poufne” wydane przez  ABW lub SKW – TAK/NIE</w:t>
            </w:r>
          </w:p>
          <w:p w14:paraId="268C7F41" w14:textId="403F8C26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inne:</w:t>
            </w:r>
          </w:p>
          <w:p w14:paraId="7AC8BCA4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__________________________________________________________</w:t>
            </w:r>
          </w:p>
          <w:p w14:paraId="01F9D4FF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45761984" w14:textId="4DD021B5" w:rsidR="005E5CB0" w:rsidRPr="00C902E4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</w:t>
            </w:r>
          </w:p>
        </w:tc>
      </w:tr>
      <w:tr w:rsidR="00CE02E4" w:rsidRPr="00C902E4" w14:paraId="61F573FB" w14:textId="77777777" w:rsidTr="00CE02E4">
        <w:trPr>
          <w:trHeight w:val="155"/>
        </w:trPr>
        <w:tc>
          <w:tcPr>
            <w:tcW w:w="105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6D05FC46" w14:textId="6AD21F1C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Osoba Nr 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3</w:t>
            </w: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19AC0B48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Członek zespołu</w:t>
            </w:r>
          </w:p>
          <w:p w14:paraId="78399AC0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</w:p>
          <w:p w14:paraId="54F2B089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Imię i nazwisko</w:t>
            </w:r>
          </w:p>
          <w:p w14:paraId="7D6B4A1D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  <w:p w14:paraId="08AC958D" w14:textId="18072C47" w:rsidR="00CE02E4" w:rsidRPr="00C902E4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</w:tc>
        <w:tc>
          <w:tcPr>
            <w:tcW w:w="39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2E01E592" w14:textId="625A5156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3</w:t>
            </w: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. </w:t>
            </w:r>
          </w:p>
          <w:p w14:paraId="19D0CD63" w14:textId="7C575AB0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ochrony fizycznej  -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7A63FD0B" w14:textId="5F0B2AC7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zabezpieczenia technicznego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TAK/NIE </w:t>
            </w:r>
          </w:p>
          <w:p w14:paraId="68EF8408" w14:textId="01655300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udokumentowane doświadczenie w zakresie audytów bezpieczeństwa i zabezpieczeń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47A91C9E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3DBBC0F3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  <w:t>Dodatkowe certyfikaty:</w:t>
            </w:r>
          </w:p>
          <w:p w14:paraId="66E6052A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certyfikowany audytor systemów alarmowych – TAK/NIE</w:t>
            </w:r>
          </w:p>
          <w:p w14:paraId="216102C3" w14:textId="77777777" w:rsid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poświadczenie bezpieczeństwa do klauzuli „poufne” wydane przez  ABW lub SKW – TAK/NIE</w:t>
            </w:r>
          </w:p>
          <w:p w14:paraId="26FED8DB" w14:textId="1A925A4F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inne:</w:t>
            </w:r>
          </w:p>
          <w:p w14:paraId="21B3B8E6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__________________________________________________________</w:t>
            </w:r>
          </w:p>
          <w:p w14:paraId="06C92307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6D51845A" w14:textId="46960581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</w:t>
            </w:r>
          </w:p>
          <w:p w14:paraId="5FF1FFF6" w14:textId="77777777" w:rsidR="00CE02E4" w:rsidRPr="00C902E4" w:rsidRDefault="00CE02E4" w:rsidP="00CE02E4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CE02E4" w:rsidRPr="00C902E4" w14:paraId="4A2F4BE3" w14:textId="77777777" w:rsidTr="005E5CB0">
        <w:trPr>
          <w:trHeight w:val="155"/>
        </w:trPr>
        <w:tc>
          <w:tcPr>
            <w:tcW w:w="1058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4CF0D9F" w14:textId="1DDEEAA5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Osoba Nr 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4</w:t>
            </w: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064A5D77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Członek zespołu</w:t>
            </w:r>
          </w:p>
          <w:p w14:paraId="6DF04364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</w:p>
          <w:p w14:paraId="35565721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Imię i nazwisko</w:t>
            </w:r>
          </w:p>
          <w:p w14:paraId="4C5953F2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  <w:p w14:paraId="32AC2C63" w14:textId="19F64548" w:rsidR="00CE02E4" w:rsidRPr="00C902E4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</w:tc>
        <w:tc>
          <w:tcPr>
            <w:tcW w:w="3942" w:type="pct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7CDEDC" w14:textId="5D5C70FF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4</w:t>
            </w: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. </w:t>
            </w:r>
          </w:p>
          <w:p w14:paraId="127E8002" w14:textId="633BDA91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ochrony fizycznej  -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1A01774A" w14:textId="199AC405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zabezpieczenia technicznego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TAK/NIE </w:t>
            </w:r>
          </w:p>
          <w:p w14:paraId="454A0BF4" w14:textId="28554DC5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udokumentowane doświadczenie w zakresie audytów bezpieczeństwa i zabezpieczeń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44B960B7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16C0147D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  <w:t>Dodatkowe certyfikaty:</w:t>
            </w:r>
          </w:p>
          <w:p w14:paraId="61DEC83D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certyfikowany audytor systemów alarmowych – TAK/NIE</w:t>
            </w:r>
          </w:p>
          <w:p w14:paraId="3AB4BB48" w14:textId="77777777" w:rsid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poświadczenie bezpieczeństwa do klauzuli „poufne” wydane przez  ABW lub SKW – TAK/NIE</w:t>
            </w:r>
          </w:p>
          <w:p w14:paraId="6D2A211D" w14:textId="7D20B8B9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inne:</w:t>
            </w:r>
          </w:p>
          <w:p w14:paraId="42817AF2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__________________________________________________________</w:t>
            </w:r>
          </w:p>
          <w:p w14:paraId="7C565BD2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180D7330" w14:textId="3CE8E463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</w:t>
            </w:r>
          </w:p>
          <w:p w14:paraId="122FADE8" w14:textId="77777777" w:rsidR="00CE02E4" w:rsidRPr="00C902E4" w:rsidRDefault="00CE02E4" w:rsidP="00CE02E4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  <w:tr w:rsidR="005E5CB0" w:rsidRPr="00C902E4" w14:paraId="51491AB3" w14:textId="77777777" w:rsidTr="00CE02E4">
        <w:trPr>
          <w:trHeight w:val="155"/>
        </w:trPr>
        <w:tc>
          <w:tcPr>
            <w:tcW w:w="1058" w:type="pc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14:paraId="59E20B79" w14:textId="32183893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Osoba Nr </w:t>
            </w:r>
            <w:r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5</w:t>
            </w: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 xml:space="preserve"> </w:t>
            </w:r>
          </w:p>
          <w:p w14:paraId="4FDF03C9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Członek zespołu</w:t>
            </w:r>
          </w:p>
          <w:p w14:paraId="39A12643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</w:p>
          <w:p w14:paraId="7645B5EC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Imię i nazwisko</w:t>
            </w:r>
          </w:p>
          <w:p w14:paraId="6B6119EA" w14:textId="7777777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lastRenderedPageBreak/>
              <w:t>………………………</w:t>
            </w:r>
          </w:p>
          <w:p w14:paraId="77D12C06" w14:textId="072C1787" w:rsidR="005E5CB0" w:rsidRPr="005E5CB0" w:rsidRDefault="005E5CB0" w:rsidP="005E5CB0">
            <w:pPr>
              <w:suppressAutoHyphens/>
              <w:snapToGrid w:val="0"/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</w:pPr>
            <w:r w:rsidRPr="005E5CB0">
              <w:rPr>
                <w:rFonts w:ascii="Georgia" w:hAnsi="Georgia"/>
                <w:color w:val="000000"/>
                <w:sz w:val="22"/>
                <w:szCs w:val="22"/>
                <w:lang w:eastAsia="zh-CN"/>
              </w:rPr>
              <w:t>………………………</w:t>
            </w:r>
          </w:p>
        </w:tc>
        <w:tc>
          <w:tcPr>
            <w:tcW w:w="3942" w:type="pct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14:paraId="5D236894" w14:textId="2FFBFB3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lastRenderedPageBreak/>
              <w:t>5</w:t>
            </w: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. </w:t>
            </w:r>
          </w:p>
          <w:p w14:paraId="326FD959" w14:textId="1F8136A0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ochrony fizycznej  -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07F1EE2C" w14:textId="4ACAF7A8" w:rsidR="005E5CB0" w:rsidRPr="005E5CB0" w:rsidRDefault="004B5C3B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wpis na listę </w:t>
            </w:r>
            <w:r w:rsidR="005E5CB0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kwalifikowanych pracowników zabezpieczenia technicznego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TAK/NIE </w:t>
            </w:r>
          </w:p>
          <w:p w14:paraId="674AC25B" w14:textId="1D63C77E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lastRenderedPageBreak/>
              <w:t xml:space="preserve">udokumentowane doświadczenie w zakresie audytów bezpieczeństwa i zabezpieczeń – </w:t>
            </w:r>
            <w:r w:rsidR="00106527"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TAK/NIE</w:t>
            </w:r>
          </w:p>
          <w:p w14:paraId="3A0F1BFD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</w:p>
          <w:p w14:paraId="70B18735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/>
                <w:color w:val="000000"/>
                <w:sz w:val="18"/>
                <w:szCs w:val="18"/>
                <w:lang w:eastAsia="zh-CN"/>
              </w:rPr>
              <w:t>Dodatkowe certyfikaty:</w:t>
            </w:r>
          </w:p>
          <w:p w14:paraId="659CF556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certyfikowany audytor systemów alarmowych – TAK/NIE</w:t>
            </w:r>
          </w:p>
          <w:p w14:paraId="517CD276" w14:textId="77777777" w:rsid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poświadczenie bezpieczeństwa do klauzuli „poufne” wydane przez  ABW lub SKW – TAK/NIE</w:t>
            </w:r>
          </w:p>
          <w:p w14:paraId="41F17749" w14:textId="21158745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 xml:space="preserve">inne: </w:t>
            </w:r>
          </w:p>
          <w:p w14:paraId="3CA2DA20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__________________________________________________________</w:t>
            </w:r>
          </w:p>
          <w:p w14:paraId="4E96CE9F" w14:textId="77777777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  <w:p w14:paraId="0A81912B" w14:textId="600A17DA" w:rsidR="005E5CB0" w:rsidRPr="005E5CB0" w:rsidRDefault="005E5CB0" w:rsidP="005E5CB0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  <w:r w:rsidRPr="005E5CB0"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_____________________________________________________</w:t>
            </w:r>
            <w:r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  <w:t>_____</w:t>
            </w:r>
          </w:p>
          <w:p w14:paraId="2E92D02D" w14:textId="77777777" w:rsidR="005E5CB0" w:rsidRPr="00C902E4" w:rsidRDefault="005E5CB0" w:rsidP="00CE02E4">
            <w:pPr>
              <w:suppressAutoHyphens/>
              <w:snapToGrid w:val="0"/>
              <w:spacing w:line="276" w:lineRule="auto"/>
              <w:ind w:left="-93"/>
              <w:contextualSpacing/>
              <w:rPr>
                <w:rFonts w:ascii="Georgia" w:hAnsi="Georgia"/>
                <w:bCs/>
                <w:color w:val="000000"/>
                <w:sz w:val="18"/>
                <w:szCs w:val="18"/>
                <w:lang w:eastAsia="zh-CN"/>
              </w:rPr>
            </w:pPr>
          </w:p>
        </w:tc>
      </w:tr>
    </w:tbl>
    <w:p w14:paraId="6E8629FE" w14:textId="77777777" w:rsidR="005536D1" w:rsidRDefault="005536D1" w:rsidP="005536D1">
      <w:pPr>
        <w:tabs>
          <w:tab w:val="left" w:leader="dot" w:pos="8827"/>
        </w:tabs>
        <w:autoSpaceDE w:val="0"/>
        <w:autoSpaceDN w:val="0"/>
        <w:adjustRightInd w:val="0"/>
        <w:spacing w:before="120" w:line="276" w:lineRule="auto"/>
        <w:jc w:val="both"/>
        <w:rPr>
          <w:rFonts w:ascii="Georgia" w:hAnsi="Georgia"/>
          <w:i/>
          <w:spacing w:val="10"/>
          <w:sz w:val="16"/>
          <w:szCs w:val="16"/>
        </w:rPr>
      </w:pPr>
      <w:r w:rsidRPr="00146727">
        <w:rPr>
          <w:rFonts w:ascii="Georgia" w:hAnsi="Georgia"/>
          <w:i/>
          <w:spacing w:val="10"/>
          <w:sz w:val="16"/>
          <w:szCs w:val="16"/>
        </w:rPr>
        <w:lastRenderedPageBreak/>
        <w:t>Wykonawca zobowiązany jest wypełnić powyższe tabele w sposób pozwalający Zamawiającemu potwierdzić spełnianie wymogów uzasadniających przyznanie danej liczby punktów. Nieuzupełnienie, nie wpisanie lub nieprecyzyjne wpisanie danych będzie powodowało nieprzyznanie punktów. Dane zawarte w Formularzu ofertowym nie podlegają uzupełnieniu.</w:t>
      </w:r>
    </w:p>
    <w:p w14:paraId="144E35F7" w14:textId="77777777" w:rsidR="00146727" w:rsidRPr="00146727" w:rsidRDefault="00146727" w:rsidP="005536D1">
      <w:pPr>
        <w:tabs>
          <w:tab w:val="left" w:leader="dot" w:pos="8827"/>
        </w:tabs>
        <w:autoSpaceDE w:val="0"/>
        <w:autoSpaceDN w:val="0"/>
        <w:adjustRightInd w:val="0"/>
        <w:spacing w:before="120" w:line="276" w:lineRule="auto"/>
        <w:jc w:val="both"/>
        <w:rPr>
          <w:rFonts w:ascii="Georgia" w:hAnsi="Georgia"/>
          <w:i/>
          <w:spacing w:val="10"/>
          <w:sz w:val="16"/>
          <w:szCs w:val="16"/>
        </w:rPr>
      </w:pPr>
    </w:p>
    <w:p w14:paraId="2F4AC482" w14:textId="77777777" w:rsidR="00146727" w:rsidRDefault="00146727" w:rsidP="00146727">
      <w:pPr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Oświadczam, że termin realizacji audytu bezpieczeństwa dla ww. obiektów zostanie zrealizowany zgodnie z zapisami w umowie</w:t>
      </w:r>
      <w:r>
        <w:t xml:space="preserve">. </w:t>
      </w:r>
    </w:p>
    <w:p w14:paraId="626178A8" w14:textId="77777777" w:rsidR="00146727" w:rsidRDefault="00146727" w:rsidP="00146727">
      <w:pPr>
        <w:jc w:val="both"/>
        <w:rPr>
          <w:rFonts w:ascii="Georgia" w:hAnsi="Georgia"/>
          <w:color w:val="000000"/>
          <w:sz w:val="22"/>
          <w:szCs w:val="22"/>
        </w:rPr>
      </w:pPr>
    </w:p>
    <w:p w14:paraId="505E9F2B" w14:textId="77777777" w:rsidR="00146727" w:rsidRDefault="00146727" w:rsidP="00146727">
      <w:pPr>
        <w:jc w:val="both"/>
        <w:rPr>
          <w:rFonts w:ascii="Georgia" w:hAnsi="Georgia"/>
          <w:color w:val="000000"/>
          <w:sz w:val="22"/>
          <w:szCs w:val="22"/>
        </w:rPr>
      </w:pPr>
      <w:r>
        <w:rPr>
          <w:rFonts w:ascii="Georgia" w:hAnsi="Georgia"/>
          <w:color w:val="000000"/>
          <w:sz w:val="22"/>
          <w:szCs w:val="22"/>
        </w:rPr>
        <w:t>Oświadczam, że składając niniejszą ofertę akceptuję zapisy projektu umowy.</w:t>
      </w:r>
    </w:p>
    <w:p w14:paraId="590D222A" w14:textId="77777777" w:rsidR="00146727" w:rsidRDefault="00146727" w:rsidP="00146727">
      <w:pPr>
        <w:rPr>
          <w:rFonts w:ascii="Georgia" w:hAnsi="Georgia"/>
          <w:color w:val="000000"/>
          <w:sz w:val="22"/>
          <w:szCs w:val="22"/>
        </w:rPr>
      </w:pPr>
    </w:p>
    <w:p w14:paraId="67E49486" w14:textId="166F7696" w:rsidR="00146727" w:rsidRPr="00DE2E45" w:rsidRDefault="00146727" w:rsidP="00146727">
      <w:pPr>
        <w:suppressAutoHyphens/>
        <w:contextualSpacing/>
        <w:jc w:val="both"/>
        <w:rPr>
          <w:rFonts w:ascii="Georgia" w:hAnsi="Georgia"/>
          <w:sz w:val="22"/>
          <w:szCs w:val="22"/>
        </w:rPr>
      </w:pPr>
      <w:r w:rsidRPr="00DE2E45">
        <w:rPr>
          <w:rFonts w:ascii="Georgia" w:hAnsi="Georgia"/>
          <w:sz w:val="22"/>
          <w:szCs w:val="22"/>
        </w:rPr>
        <w:t xml:space="preserve">Oświadczam, że </w:t>
      </w:r>
      <w:r w:rsidRPr="00DE2E45">
        <w:rPr>
          <w:rFonts w:ascii="Georgia" w:hAnsi="Georgia"/>
          <w:sz w:val="22"/>
          <w:szCs w:val="22"/>
          <w:highlight w:val="yellow"/>
        </w:rPr>
        <w:t>podlegam/nie</w:t>
      </w:r>
      <w:r>
        <w:rPr>
          <w:rFonts w:ascii="Georgia" w:hAnsi="Georgia"/>
          <w:sz w:val="22"/>
          <w:szCs w:val="22"/>
          <w:highlight w:val="yellow"/>
        </w:rPr>
        <w:t xml:space="preserve"> </w:t>
      </w:r>
      <w:r w:rsidRPr="00DE2E45">
        <w:rPr>
          <w:rFonts w:ascii="Georgia" w:hAnsi="Georgia"/>
          <w:sz w:val="22"/>
          <w:szCs w:val="22"/>
          <w:highlight w:val="yellow"/>
        </w:rPr>
        <w:t>podlegam</w:t>
      </w:r>
      <w:r>
        <w:rPr>
          <w:rFonts w:ascii="Georgia" w:hAnsi="Georgia"/>
          <w:sz w:val="22"/>
          <w:szCs w:val="22"/>
        </w:rPr>
        <w:t xml:space="preserve">* (*niepotrzebne skreślić) </w:t>
      </w:r>
      <w:r w:rsidRPr="00DE2E45">
        <w:rPr>
          <w:rFonts w:ascii="Georgia" w:hAnsi="Georgia"/>
          <w:sz w:val="22"/>
          <w:szCs w:val="22"/>
        </w:rPr>
        <w:t xml:space="preserve">wykluczeniu </w:t>
      </w:r>
      <w:r>
        <w:rPr>
          <w:rFonts w:ascii="Georgia" w:hAnsi="Georgia"/>
          <w:sz w:val="22"/>
          <w:szCs w:val="22"/>
        </w:rPr>
        <w:br/>
      </w:r>
      <w:r w:rsidRPr="00DE2E45">
        <w:rPr>
          <w:rFonts w:ascii="Georgia" w:hAnsi="Georgia"/>
          <w:sz w:val="22"/>
          <w:szCs w:val="22"/>
        </w:rPr>
        <w:t>z postępowania na podstawie art. 7 ust. 1 ustawy o szczególnych rozwiązaniach w zakresie przeciwdziałania wspieraniu agresji na Ukrainę oraz służących ochro</w:t>
      </w:r>
      <w:r>
        <w:rPr>
          <w:rFonts w:ascii="Georgia" w:hAnsi="Georgia"/>
          <w:sz w:val="22"/>
          <w:szCs w:val="22"/>
        </w:rPr>
        <w:t>nie bezpieczeństwa narodowego**</w:t>
      </w:r>
    </w:p>
    <w:p w14:paraId="4722CEC4" w14:textId="77777777" w:rsidR="00146727" w:rsidRPr="00DE2E45" w:rsidRDefault="00146727" w:rsidP="00146727">
      <w:pPr>
        <w:suppressAutoHyphens/>
        <w:ind w:left="851"/>
        <w:contextualSpacing/>
        <w:jc w:val="both"/>
        <w:rPr>
          <w:rFonts w:ascii="Georgia" w:hAnsi="Georgia"/>
          <w:sz w:val="16"/>
          <w:szCs w:val="16"/>
        </w:rPr>
      </w:pPr>
    </w:p>
    <w:p w14:paraId="1D63193C" w14:textId="77777777" w:rsidR="00146727" w:rsidRPr="00383AB1" w:rsidRDefault="00146727" w:rsidP="00146727">
      <w:pPr>
        <w:shd w:val="clear" w:color="auto" w:fill="FFFFFF"/>
        <w:suppressAutoHyphens/>
        <w:rPr>
          <w:rFonts w:ascii="Georgia" w:hAnsi="Georgia"/>
          <w:sz w:val="18"/>
          <w:szCs w:val="18"/>
        </w:rPr>
      </w:pPr>
      <w:r w:rsidRPr="00383AB1">
        <w:rPr>
          <w:rFonts w:ascii="Georgia" w:hAnsi="Georgia"/>
          <w:sz w:val="18"/>
          <w:szCs w:val="18"/>
        </w:rPr>
        <w:t>*</w:t>
      </w:r>
      <w:r>
        <w:rPr>
          <w:rFonts w:ascii="Georgia" w:hAnsi="Georgia"/>
          <w:sz w:val="18"/>
          <w:szCs w:val="18"/>
        </w:rPr>
        <w:t>*</w:t>
      </w:r>
      <w:r w:rsidRPr="00383AB1">
        <w:rPr>
          <w:rFonts w:ascii="Georgia" w:hAnsi="Georgia"/>
          <w:sz w:val="18"/>
          <w:szCs w:val="18"/>
        </w:rPr>
        <w:t>Z postępowania o udzielenie zamówienia publicznego lub konkursu prowadzonego na podstawie </w:t>
      </w:r>
      <w:hyperlink r:id="rId5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383AB1">
        <w:rPr>
          <w:rFonts w:ascii="Georgia" w:hAnsi="Georgia"/>
          <w:sz w:val="18"/>
          <w:szCs w:val="18"/>
        </w:rPr>
        <w:t> z dnia 11 września 2019 r. - Prawo zamówień publicznych wyklucza się:</w:t>
      </w:r>
    </w:p>
    <w:p w14:paraId="7DCBD913" w14:textId="77777777" w:rsidR="00146727" w:rsidRPr="00682025" w:rsidRDefault="00146727" w:rsidP="00146727">
      <w:pPr>
        <w:numPr>
          <w:ilvl w:val="0"/>
          <w:numId w:val="2"/>
        </w:numPr>
        <w:shd w:val="clear" w:color="auto" w:fill="FFFFFF"/>
        <w:suppressAutoHyphens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color w:val="212529"/>
          <w:sz w:val="18"/>
          <w:szCs w:val="18"/>
        </w:rPr>
        <w:t xml:space="preserve">wykonawcę oraz uczestnika konkursu wymienionego w wykazach określonych w rozporządzeniu 765/2006 i rozporządzeniu 269/2014 albo wpisanego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6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publicznych;</w:t>
      </w:r>
    </w:p>
    <w:p w14:paraId="1053BCA5" w14:textId="77777777" w:rsidR="00146727" w:rsidRPr="00DE2E45" w:rsidRDefault="00146727" w:rsidP="00146727">
      <w:pPr>
        <w:shd w:val="clear" w:color="auto" w:fill="FFFFFF"/>
        <w:suppressAutoHyphens/>
        <w:ind w:left="720"/>
        <w:contextualSpacing/>
        <w:jc w:val="both"/>
        <w:rPr>
          <w:rFonts w:ascii="Georgia" w:hAnsi="Georgia"/>
          <w:color w:val="212529"/>
          <w:sz w:val="16"/>
          <w:szCs w:val="16"/>
        </w:rPr>
      </w:pPr>
    </w:p>
    <w:p w14:paraId="7778BA77" w14:textId="77777777" w:rsidR="00146727" w:rsidRPr="00682025" w:rsidRDefault="00146727" w:rsidP="00146727">
      <w:pPr>
        <w:numPr>
          <w:ilvl w:val="0"/>
          <w:numId w:val="2"/>
        </w:numPr>
        <w:shd w:val="clear" w:color="auto" w:fill="FFFFFF"/>
        <w:suppressAutoHyphens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sz w:val="18"/>
          <w:szCs w:val="18"/>
        </w:rPr>
        <w:t>wykonawcę oraz uczestnika konkursu, którego beneficjentem rzeczywistym w rozumieniu </w:t>
      </w:r>
      <w:hyperlink r:id="rId7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</w:rPr>
        <w:t xml:space="preserve"> z dnia 1 marca 2018 r. o przeciwdziałaniu praniu pieniędzy oraz finansowaniu terroryzmu (Dz. U. z 2022 r. poz. 593 i 655) jest osoba wymieniona w wykazach określonych w rozporządzeniu 765/2006 i rozporządzeniu 269/2014 albo wpisana na listę lub będąca takim beneficjentem rzeczywistym od dnia 24 lutego 2022 r., o ile została wpisana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8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publicznych;</w:t>
      </w:r>
    </w:p>
    <w:p w14:paraId="6D964DBB" w14:textId="77777777" w:rsidR="00146727" w:rsidRPr="00DE2E45" w:rsidRDefault="00146727" w:rsidP="00146727">
      <w:pPr>
        <w:shd w:val="clear" w:color="auto" w:fill="FFFFFF"/>
        <w:suppressAutoHyphens/>
        <w:jc w:val="both"/>
        <w:rPr>
          <w:rFonts w:ascii="Georgia" w:hAnsi="Georgia"/>
          <w:color w:val="212529"/>
          <w:sz w:val="16"/>
          <w:szCs w:val="16"/>
        </w:rPr>
      </w:pPr>
    </w:p>
    <w:p w14:paraId="3A30EB5B" w14:textId="77777777" w:rsidR="00146727" w:rsidRPr="00682025" w:rsidRDefault="00146727" w:rsidP="00146727">
      <w:pPr>
        <w:numPr>
          <w:ilvl w:val="0"/>
          <w:numId w:val="2"/>
        </w:numPr>
        <w:shd w:val="clear" w:color="auto" w:fill="FFFFFF"/>
        <w:suppressAutoHyphens/>
        <w:contextualSpacing/>
        <w:jc w:val="both"/>
        <w:rPr>
          <w:rFonts w:ascii="Georgia" w:hAnsi="Georgia"/>
          <w:sz w:val="18"/>
          <w:szCs w:val="18"/>
          <w:shd w:val="clear" w:color="auto" w:fill="FFFFFF"/>
        </w:rPr>
      </w:pPr>
      <w:r w:rsidRPr="00682025">
        <w:rPr>
          <w:rFonts w:ascii="Georgia" w:hAnsi="Georgia"/>
          <w:sz w:val="18"/>
          <w:szCs w:val="18"/>
        </w:rPr>
        <w:t>wykonawcę oraz uczestnika konkursu, którego jednostką dominującą w rozumieniu </w:t>
      </w:r>
      <w:hyperlink r:id="rId9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art. 3 ust. 1 pkt 37</w:t>
        </w:r>
      </w:hyperlink>
      <w:r w:rsidRPr="00682025">
        <w:rPr>
          <w:rFonts w:ascii="Georgia" w:hAnsi="Georgia"/>
          <w:sz w:val="18"/>
          <w:szCs w:val="18"/>
        </w:rPr>
        <w:t xml:space="preserve"> ustawy z dnia 29 września 1994 r. o rachunkowości (Dz. U. z 2021 r. poz. 217, 2105 i 2106) jest podmiot wymieniony w wykazach określonych w rozporządzeniu 765/2006 i rozporządzeniu 269/2014 albo wpisany na listę lub będący taką jednostką dominującą od dnia 24 lutego 2022 r., o ile został wpisany na listę na podstawie decyzji w sprawie wpisu na listę rozstrzygającej o </w:t>
      </w:r>
      <w:r w:rsidRPr="00682025">
        <w:rPr>
          <w:rFonts w:ascii="Georgia" w:hAnsi="Georgia"/>
          <w:sz w:val="18"/>
          <w:szCs w:val="18"/>
          <w:shd w:val="clear" w:color="auto" w:fill="FFFFFF"/>
        </w:rPr>
        <w:t>wykluczeniu z postępowania o udzielenie zamówienia publicznego lub konkursu prowadzonego na podstawie </w:t>
      </w:r>
      <w:hyperlink r:id="rId10">
        <w:r w:rsidRPr="00682025">
          <w:rPr>
            <w:rFonts w:ascii="Georgia" w:hAnsi="Georgia"/>
            <w:color w:val="0563C1"/>
            <w:sz w:val="18"/>
            <w:szCs w:val="18"/>
            <w:u w:val="single"/>
          </w:rPr>
          <w:t>ustawy</w:t>
        </w:r>
      </w:hyperlink>
      <w:r w:rsidRPr="00682025">
        <w:rPr>
          <w:rFonts w:ascii="Georgia" w:hAnsi="Georgia"/>
          <w:sz w:val="18"/>
          <w:szCs w:val="18"/>
          <w:shd w:val="clear" w:color="auto" w:fill="FFFFFF"/>
        </w:rPr>
        <w:t> z dnia 11 września 2019 r. - Prawo zamówień publicznych.</w:t>
      </w:r>
    </w:p>
    <w:p w14:paraId="01C1D59C" w14:textId="77777777" w:rsidR="00146727" w:rsidRPr="00A37A19" w:rsidRDefault="00146727" w:rsidP="00146727">
      <w:pPr>
        <w:rPr>
          <w:rFonts w:ascii="Georgia" w:hAnsi="Georgia" w:cs="Calibri"/>
          <w:color w:val="000000"/>
          <w:sz w:val="22"/>
          <w:szCs w:val="22"/>
        </w:rPr>
      </w:pPr>
    </w:p>
    <w:p w14:paraId="042C6318" w14:textId="77777777" w:rsidR="00146727" w:rsidRDefault="00146727" w:rsidP="00146727">
      <w:pPr>
        <w:rPr>
          <w:rFonts w:ascii="Georgia" w:hAnsi="Georgia"/>
          <w:color w:val="000000"/>
          <w:sz w:val="22"/>
          <w:szCs w:val="22"/>
        </w:rPr>
      </w:pPr>
      <w:r w:rsidRPr="00A37A19">
        <w:rPr>
          <w:rFonts w:ascii="Georgia" w:hAnsi="Georgia"/>
          <w:color w:val="000000"/>
          <w:sz w:val="22"/>
          <w:szCs w:val="22"/>
        </w:rPr>
        <w:t>.............................., dnia .......................                   ..............................</w:t>
      </w:r>
      <w:r>
        <w:rPr>
          <w:rFonts w:ascii="Georgia" w:hAnsi="Georgia"/>
          <w:color w:val="000000"/>
          <w:sz w:val="22"/>
          <w:szCs w:val="22"/>
        </w:rPr>
        <w:t>...............................</w:t>
      </w:r>
    </w:p>
    <w:p w14:paraId="05E14BAC" w14:textId="20314623" w:rsidR="00146727" w:rsidRPr="00146727" w:rsidRDefault="00146727" w:rsidP="00146727">
      <w:pPr>
        <w:ind w:left="4248"/>
        <w:jc w:val="center"/>
        <w:rPr>
          <w:rFonts w:ascii="Georgia" w:hAnsi="Georgia"/>
          <w:color w:val="000000"/>
          <w:sz w:val="22"/>
          <w:szCs w:val="22"/>
        </w:rPr>
      </w:pPr>
      <w:r w:rsidRPr="00CC6B04">
        <w:rPr>
          <w:rFonts w:ascii="Calibri" w:hAnsi="Calibri" w:cs="Calibri"/>
          <w:sz w:val="16"/>
          <w:szCs w:val="16"/>
        </w:rPr>
        <w:t>(</w:t>
      </w:r>
      <w:r w:rsidRPr="00CC6B04">
        <w:rPr>
          <w:rFonts w:ascii="Georgia" w:hAnsi="Georgia" w:cs="Calibri"/>
          <w:sz w:val="16"/>
          <w:szCs w:val="16"/>
        </w:rPr>
        <w:t>podpis osoby wskazanej w dokumencie  uprawniającym do występowania w obrocie prawnym lub posiadającej pełnomocnictwo</w:t>
      </w:r>
      <w:r w:rsidRPr="00CC6B04">
        <w:rPr>
          <w:rFonts w:ascii="Georgia" w:hAnsi="Georgia"/>
          <w:color w:val="000000"/>
          <w:sz w:val="16"/>
          <w:szCs w:val="16"/>
        </w:rPr>
        <w:t>)</w:t>
      </w:r>
    </w:p>
    <w:p w14:paraId="16EB7574" w14:textId="77777777" w:rsidR="00146727" w:rsidRPr="00C902E4" w:rsidRDefault="00146727" w:rsidP="005536D1">
      <w:pPr>
        <w:tabs>
          <w:tab w:val="left" w:leader="dot" w:pos="8827"/>
        </w:tabs>
        <w:autoSpaceDE w:val="0"/>
        <w:autoSpaceDN w:val="0"/>
        <w:adjustRightInd w:val="0"/>
        <w:spacing w:before="120" w:line="276" w:lineRule="auto"/>
        <w:jc w:val="both"/>
        <w:rPr>
          <w:rFonts w:ascii="Georgia" w:hAnsi="Georgia"/>
          <w:i/>
          <w:spacing w:val="10"/>
          <w:sz w:val="22"/>
          <w:szCs w:val="22"/>
        </w:rPr>
      </w:pPr>
    </w:p>
    <w:p w14:paraId="2C05E43E" w14:textId="77777777" w:rsidR="005536D1" w:rsidRPr="00877816" w:rsidRDefault="005536D1" w:rsidP="005536D1">
      <w:pPr>
        <w:keepNext/>
        <w:spacing w:line="360" w:lineRule="auto"/>
        <w:jc w:val="both"/>
        <w:outlineLvl w:val="3"/>
        <w:rPr>
          <w:rFonts w:ascii="Georgia" w:hAnsi="Georgia"/>
          <w:sz w:val="16"/>
          <w:szCs w:val="16"/>
        </w:rPr>
      </w:pPr>
    </w:p>
    <w:p w14:paraId="418318AE" w14:textId="1D5C79D2" w:rsidR="005536D1" w:rsidRDefault="005536D1" w:rsidP="005E5CB0">
      <w:pPr>
        <w:jc w:val="both"/>
      </w:pPr>
      <w:r w:rsidRPr="002D3CF8">
        <w:rPr>
          <w:rFonts w:ascii="Georgia" w:hAnsi="Georgia"/>
          <w:b/>
          <w:bCs/>
          <w:i/>
          <w:sz w:val="22"/>
          <w:szCs w:val="22"/>
        </w:rPr>
        <w:t>DOKUMENT NALEŻY OPATRZYĆ KWALIFIKOWANYM PODPISEM ELEKTRONICZNYM LUB PODPISEM ZAUFANYM LUB PODPISEM OSOBISTYM</w:t>
      </w:r>
    </w:p>
    <w:p w14:paraId="3A30F868" w14:textId="77777777" w:rsidR="00267338" w:rsidRDefault="00267338"/>
    <w:sectPr w:rsidR="002673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BF4155"/>
    <w:multiLevelType w:val="multilevel"/>
    <w:tmpl w:val="217E4CA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color w:val="212529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3001E18"/>
    <w:multiLevelType w:val="hybridMultilevel"/>
    <w:tmpl w:val="910E7218"/>
    <w:styleLink w:val="WW8Num432"/>
    <w:lvl w:ilvl="0" w:tplc="46E082A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EDD2235C" w:tentative="1">
      <w:start w:val="1"/>
      <w:numFmt w:val="lowerLetter"/>
      <w:lvlText w:val="%2."/>
      <w:lvlJc w:val="left"/>
      <w:pPr>
        <w:ind w:left="1440" w:hanging="360"/>
      </w:pPr>
    </w:lvl>
    <w:lvl w:ilvl="2" w:tplc="C9FEABE6" w:tentative="1">
      <w:start w:val="1"/>
      <w:numFmt w:val="lowerRoman"/>
      <w:lvlText w:val="%3."/>
      <w:lvlJc w:val="right"/>
      <w:pPr>
        <w:ind w:left="2160" w:hanging="180"/>
      </w:pPr>
    </w:lvl>
    <w:lvl w:ilvl="3" w:tplc="2D6842BE" w:tentative="1">
      <w:start w:val="1"/>
      <w:numFmt w:val="decimal"/>
      <w:lvlText w:val="%4."/>
      <w:lvlJc w:val="left"/>
      <w:pPr>
        <w:ind w:left="2880" w:hanging="360"/>
      </w:pPr>
    </w:lvl>
    <w:lvl w:ilvl="4" w:tplc="F328F3F0" w:tentative="1">
      <w:start w:val="1"/>
      <w:numFmt w:val="lowerLetter"/>
      <w:lvlText w:val="%5."/>
      <w:lvlJc w:val="left"/>
      <w:pPr>
        <w:ind w:left="3600" w:hanging="360"/>
      </w:pPr>
    </w:lvl>
    <w:lvl w:ilvl="5" w:tplc="041E6E20" w:tentative="1">
      <w:start w:val="1"/>
      <w:numFmt w:val="lowerRoman"/>
      <w:lvlText w:val="%6."/>
      <w:lvlJc w:val="right"/>
      <w:pPr>
        <w:ind w:left="4320" w:hanging="180"/>
      </w:pPr>
    </w:lvl>
    <w:lvl w:ilvl="6" w:tplc="1CE273A2" w:tentative="1">
      <w:start w:val="1"/>
      <w:numFmt w:val="decimal"/>
      <w:lvlText w:val="%7."/>
      <w:lvlJc w:val="left"/>
      <w:pPr>
        <w:ind w:left="5040" w:hanging="360"/>
      </w:pPr>
    </w:lvl>
    <w:lvl w:ilvl="7" w:tplc="842AB3F8" w:tentative="1">
      <w:start w:val="1"/>
      <w:numFmt w:val="lowerLetter"/>
      <w:lvlText w:val="%8."/>
      <w:lvlJc w:val="left"/>
      <w:pPr>
        <w:ind w:left="5760" w:hanging="360"/>
      </w:pPr>
    </w:lvl>
    <w:lvl w:ilvl="8" w:tplc="C700CA74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7801121">
    <w:abstractNumId w:val="1"/>
  </w:num>
  <w:num w:numId="2" w16cid:durableId="1872646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6D1"/>
    <w:rsid w:val="00106527"/>
    <w:rsid w:val="00146727"/>
    <w:rsid w:val="00267338"/>
    <w:rsid w:val="00382B73"/>
    <w:rsid w:val="004B29FE"/>
    <w:rsid w:val="004B5C3B"/>
    <w:rsid w:val="005536D1"/>
    <w:rsid w:val="005E5CB0"/>
    <w:rsid w:val="00913DA2"/>
    <w:rsid w:val="00CE02E4"/>
    <w:rsid w:val="00F4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6BAE4"/>
  <w15:chartTrackingRefBased/>
  <w15:docId w15:val="{4A66EA08-5A58-40C4-BA75-575E18C76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36D1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536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536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536D1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536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536D1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536D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536D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536D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536D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536D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536D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536D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536D1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536D1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536D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536D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536D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536D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536D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536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536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536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536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536D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536D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536D1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536D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536D1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536D1"/>
    <w:rPr>
      <w:b/>
      <w:bCs/>
      <w:smallCaps/>
      <w:color w:val="2E74B5" w:themeColor="accent1" w:themeShade="BF"/>
      <w:spacing w:val="5"/>
    </w:rPr>
  </w:style>
  <w:style w:type="numbering" w:customStyle="1" w:styleId="WW8Num432">
    <w:name w:val="WW8Num432"/>
    <w:rsid w:val="005536D1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akty-prawne/dzu-dziennik-ustaw/prawo-zamowien-publicznych-1890382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sip.lex.pl/akty-prawne/dzu-dziennik-ustaw/przeciwdzialanie-praniu-pieniedzy-oraz-finansowaniu-terroryzmu-18708093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ip.lex.pl/akty-prawne/dzu-dziennik-ustaw/prawo-zamowien-publicznych-1890382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sip.lex.pl/akty-prawne/dzu-dziennik-ustaw/prawo-zamowien-publicznych-18903829" TargetMode="External"/><Relationship Id="rId10" Type="http://schemas.openxmlformats.org/officeDocument/2006/relationships/hyperlink" Target="https://sip.lex.pl/akty-prawne/dzu-dziennik-ustaw/prawo-zamowien-publicznych-1890382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ip.lex.pl/akty-prawne/dzu-dziennik-ustaw/rachunkowosc-16796295/art-3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1215</Words>
  <Characters>7296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Kultury i Dziedzictwa Narodowego</Company>
  <LinksUpToDate>false</LinksUpToDate>
  <CharactersWithSpaces>8495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Łęgowska</dc:creator>
  <cp:keywords/>
  <dc:description/>
  <cp:lastModifiedBy>Anna Subsar</cp:lastModifiedBy>
  <cp:revision>5</cp:revision>
  <dcterms:created xsi:type="dcterms:W3CDTF">2026-03-12T14:07:00Z</dcterms:created>
  <dcterms:modified xsi:type="dcterms:W3CDTF">2026-03-12T14:23:00Z</dcterms:modified>
</cp:coreProperties>
</file>