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6E599605" w:rsidR="00023264" w:rsidRPr="00A9725F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A9725F">
        <w:rPr>
          <w:rFonts w:ascii="Cambria" w:hAnsi="Cambria" w:cstheme="minorHAnsi"/>
          <w:b/>
          <w:sz w:val="24"/>
          <w:szCs w:val="24"/>
        </w:rPr>
        <w:t>AG.240.</w:t>
      </w:r>
      <w:r w:rsidR="00972FE0" w:rsidRPr="00A9725F">
        <w:rPr>
          <w:rFonts w:ascii="Cambria" w:hAnsi="Cambria" w:cstheme="minorHAnsi"/>
          <w:b/>
          <w:sz w:val="24"/>
          <w:szCs w:val="24"/>
        </w:rPr>
        <w:t>1</w:t>
      </w:r>
      <w:r w:rsidR="003E6B01" w:rsidRPr="00A9725F">
        <w:rPr>
          <w:rFonts w:ascii="Cambria" w:hAnsi="Cambria" w:cstheme="minorHAnsi"/>
          <w:b/>
          <w:sz w:val="24"/>
          <w:szCs w:val="24"/>
        </w:rPr>
        <w:t>8</w:t>
      </w:r>
      <w:r w:rsidRPr="00A9725F">
        <w:rPr>
          <w:rFonts w:ascii="Cambria" w:hAnsi="Cambria" w:cstheme="minorHAnsi"/>
          <w:b/>
          <w:sz w:val="24"/>
          <w:szCs w:val="24"/>
        </w:rPr>
        <w:t>.202</w:t>
      </w:r>
      <w:r w:rsidR="009A29E7" w:rsidRPr="00A9725F">
        <w:rPr>
          <w:rFonts w:ascii="Cambria" w:hAnsi="Cambria" w:cstheme="minorHAnsi"/>
          <w:b/>
          <w:sz w:val="24"/>
          <w:szCs w:val="24"/>
        </w:rPr>
        <w:t>2</w:t>
      </w:r>
      <w:r w:rsidR="006922D9" w:rsidRPr="00A9725F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A9725F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A9725F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A9725F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A9725F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A9725F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A9725F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A9725F">
        <w:rPr>
          <w:rFonts w:ascii="Cambria" w:hAnsi="Cambria" w:cstheme="minorHAnsi"/>
          <w:b/>
          <w:sz w:val="24"/>
          <w:szCs w:val="24"/>
        </w:rPr>
        <w:t xml:space="preserve"> </w:t>
      </w:r>
      <w:r w:rsidRPr="00A9725F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A972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A972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A9725F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A9725F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A9725F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A9725F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A9725F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A9725F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A9725F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A9725F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A9725F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A9725F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707BAE92" w14:textId="1DB37481" w:rsidR="00023264" w:rsidRPr="00A9725F" w:rsidRDefault="009A29E7" w:rsidP="00F71007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="Tahoma"/>
          <w:b/>
          <w:bCs/>
          <w:iCs/>
          <w:sz w:val="24"/>
          <w:szCs w:val="24"/>
        </w:rPr>
        <w:t xml:space="preserve">dostawę </w:t>
      </w:r>
      <w:r w:rsidR="00F71007" w:rsidRPr="00A9725F">
        <w:rPr>
          <w:rFonts w:ascii="Cambria" w:hAnsi="Cambria" w:cs="Tahoma"/>
          <w:b/>
          <w:bCs/>
          <w:iCs/>
          <w:sz w:val="24"/>
          <w:szCs w:val="24"/>
        </w:rPr>
        <w:t>stacji roboczych oraz komputerów przenośnych</w:t>
      </w:r>
    </w:p>
    <w:p w14:paraId="53E4F85F" w14:textId="77777777" w:rsidR="00023264" w:rsidRPr="00A972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A9725F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A9725F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A9725F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A9725F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A9725F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A972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A972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A9725F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A9725F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A9725F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A9725F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A9725F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A9725F" w:rsidRDefault="00023264" w:rsidP="00512368">
      <w:pPr>
        <w:pStyle w:val="Standarduser"/>
        <w:spacing w:line="360" w:lineRule="auto"/>
        <w:jc w:val="center"/>
        <w:rPr>
          <w:rFonts w:ascii="Cambria" w:hAnsi="Cambria"/>
          <w:iCs/>
          <w:sz w:val="24"/>
          <w:szCs w:val="24"/>
        </w:rPr>
      </w:pPr>
    </w:p>
    <w:p w14:paraId="11F792CA" w14:textId="20C4EECD" w:rsidR="00023264" w:rsidRPr="00A9725F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A9725F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A9725F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A9725F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A972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A9725F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A9725F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39193E4" w:rsidR="00023264" w:rsidRPr="00A9725F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Kraków, dnia</w:t>
      </w:r>
      <w:r w:rsidR="007B4FBF" w:rsidRPr="00A9725F">
        <w:rPr>
          <w:rFonts w:ascii="Cambria" w:hAnsi="Cambria" w:cstheme="minorHAnsi"/>
          <w:sz w:val="24"/>
          <w:szCs w:val="24"/>
        </w:rPr>
        <w:t xml:space="preserve"> </w:t>
      </w:r>
      <w:r w:rsidR="00E62E28" w:rsidRPr="00A9725F">
        <w:rPr>
          <w:rFonts w:ascii="Cambria" w:hAnsi="Cambria" w:cstheme="minorHAnsi"/>
          <w:sz w:val="24"/>
          <w:szCs w:val="24"/>
        </w:rPr>
        <w:t xml:space="preserve">  </w:t>
      </w:r>
      <w:r w:rsidR="008C644E">
        <w:rPr>
          <w:rFonts w:ascii="Cambria" w:hAnsi="Cambria" w:cstheme="minorHAnsi"/>
          <w:sz w:val="24"/>
          <w:szCs w:val="24"/>
        </w:rPr>
        <w:t>2</w:t>
      </w:r>
      <w:r w:rsidR="00E62E28" w:rsidRPr="00A9725F">
        <w:rPr>
          <w:rFonts w:ascii="Cambria" w:hAnsi="Cambria" w:cstheme="minorHAnsi"/>
          <w:sz w:val="24"/>
          <w:szCs w:val="24"/>
        </w:rPr>
        <w:t xml:space="preserve"> </w:t>
      </w:r>
      <w:r w:rsidR="00995F71" w:rsidRPr="00A9725F">
        <w:rPr>
          <w:rFonts w:ascii="Cambria" w:hAnsi="Cambria" w:cstheme="minorHAnsi"/>
          <w:sz w:val="24"/>
          <w:szCs w:val="24"/>
        </w:rPr>
        <w:t xml:space="preserve"> </w:t>
      </w:r>
      <w:r w:rsidR="00A65572" w:rsidRPr="00A9725F">
        <w:rPr>
          <w:rFonts w:ascii="Cambria" w:hAnsi="Cambria" w:cstheme="minorHAnsi"/>
          <w:sz w:val="24"/>
          <w:szCs w:val="24"/>
        </w:rPr>
        <w:t>grudnia</w:t>
      </w:r>
      <w:r w:rsidR="00F52C50"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20</w:t>
      </w:r>
      <w:r w:rsidR="00F52C50" w:rsidRPr="00A9725F">
        <w:rPr>
          <w:rFonts w:ascii="Cambria" w:hAnsi="Cambria" w:cstheme="minorHAnsi"/>
          <w:sz w:val="24"/>
          <w:szCs w:val="24"/>
        </w:rPr>
        <w:t>2</w:t>
      </w:r>
      <w:r w:rsidR="009A29E7" w:rsidRPr="00A9725F">
        <w:rPr>
          <w:rFonts w:ascii="Cambria" w:hAnsi="Cambria" w:cstheme="minorHAnsi"/>
          <w:sz w:val="24"/>
          <w:szCs w:val="24"/>
        </w:rPr>
        <w:t>2</w:t>
      </w:r>
      <w:r w:rsidRPr="00A9725F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A9725F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A9725F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A9725F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A9725F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A9725F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A9725F" w:rsidRDefault="00AD18C7" w:rsidP="006175B2">
      <w:pPr>
        <w:pStyle w:val="Akapitzlist"/>
        <w:numPr>
          <w:ilvl w:val="0"/>
          <w:numId w:val="282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A9725F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A9725F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A9725F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r w:rsidRPr="00A9725F">
        <w:rPr>
          <w:rFonts w:ascii="Cambria" w:hAnsi="Cambria"/>
          <w:sz w:val="24"/>
          <w:szCs w:val="24"/>
          <w:lang w:val="en-US"/>
        </w:rPr>
        <w:t xml:space="preserve">Adres: 31-033 Kraków, ul. Westerplatte 9 </w:t>
      </w:r>
    </w:p>
    <w:p w14:paraId="3A45FD24" w14:textId="61209E62" w:rsidR="00AD18C7" w:rsidRPr="00A9725F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A9725F">
        <w:rPr>
          <w:rFonts w:ascii="Cambria" w:hAnsi="Cambria"/>
          <w:sz w:val="24"/>
          <w:szCs w:val="24"/>
          <w:lang w:val="en-GB"/>
        </w:rPr>
        <w:t xml:space="preserve">Tel/fax: </w:t>
      </w:r>
      <w:r w:rsidRPr="00A9725F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A9725F">
        <w:rPr>
          <w:rFonts w:ascii="Cambria" w:hAnsi="Cambria"/>
          <w:sz w:val="24"/>
          <w:szCs w:val="24"/>
          <w:lang w:val="en-US"/>
        </w:rPr>
        <w:t>725</w:t>
      </w:r>
      <w:r w:rsidRPr="00A9725F">
        <w:rPr>
          <w:rFonts w:ascii="Cambria" w:hAnsi="Cambria"/>
          <w:sz w:val="24"/>
          <w:szCs w:val="24"/>
          <w:lang w:val="en-US"/>
        </w:rPr>
        <w:t>;</w:t>
      </w:r>
      <w:r w:rsidR="00992B26" w:rsidRPr="00A9725F">
        <w:rPr>
          <w:rFonts w:ascii="Cambria" w:hAnsi="Cambria"/>
          <w:sz w:val="24"/>
          <w:szCs w:val="24"/>
          <w:lang w:val="en-US"/>
        </w:rPr>
        <w:t xml:space="preserve"> </w:t>
      </w:r>
      <w:r w:rsidRPr="00A9725F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A9725F" w:rsidRDefault="002B6F68" w:rsidP="006175B2">
      <w:pPr>
        <w:pStyle w:val="Akapitzlist"/>
        <w:numPr>
          <w:ilvl w:val="0"/>
          <w:numId w:val="282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A9725F">
        <w:rPr>
          <w:rFonts w:ascii="Cambria" w:hAnsi="Cambria" w:cstheme="minorHAnsi"/>
          <w:sz w:val="24"/>
          <w:szCs w:val="24"/>
        </w:rPr>
        <w:t>ies@ies.</w:t>
      </w:r>
      <w:r w:rsidR="00B539D6" w:rsidRPr="00A9725F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A9725F" w:rsidRDefault="00B539D6" w:rsidP="006175B2">
      <w:pPr>
        <w:pStyle w:val="Akapitzlist"/>
        <w:numPr>
          <w:ilvl w:val="0"/>
          <w:numId w:val="282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A9725F">
        <w:rPr>
          <w:rFonts w:ascii="Cambria" w:hAnsi="Cambria"/>
          <w:sz w:val="24"/>
          <w:szCs w:val="24"/>
        </w:rPr>
        <w:t>Adres s</w:t>
      </w:r>
      <w:r w:rsidR="00AD18C7" w:rsidRPr="00A9725F">
        <w:rPr>
          <w:rFonts w:ascii="Cambria" w:hAnsi="Cambria"/>
          <w:sz w:val="24"/>
          <w:szCs w:val="24"/>
        </w:rPr>
        <w:t>tron</w:t>
      </w:r>
      <w:r w:rsidRPr="00A9725F">
        <w:rPr>
          <w:rFonts w:ascii="Cambria" w:hAnsi="Cambria"/>
          <w:sz w:val="24"/>
          <w:szCs w:val="24"/>
        </w:rPr>
        <w:t>y</w:t>
      </w:r>
      <w:r w:rsidR="00AD18C7" w:rsidRPr="00A9725F">
        <w:rPr>
          <w:rFonts w:ascii="Cambria" w:hAnsi="Cambria"/>
          <w:sz w:val="24"/>
          <w:szCs w:val="24"/>
        </w:rPr>
        <w:t xml:space="preserve"> internetow</w:t>
      </w:r>
      <w:r w:rsidRPr="00A9725F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A9725F">
        <w:rPr>
          <w:rFonts w:ascii="Cambria" w:hAnsi="Cambria"/>
          <w:sz w:val="24"/>
          <w:szCs w:val="24"/>
        </w:rPr>
        <w:t>a</w:t>
      </w:r>
      <w:r w:rsidRPr="00A9725F">
        <w:rPr>
          <w:rFonts w:ascii="Cambria" w:hAnsi="Cambria"/>
          <w:sz w:val="24"/>
          <w:szCs w:val="24"/>
        </w:rPr>
        <w:t xml:space="preserve"> tre</w:t>
      </w:r>
      <w:r w:rsidRPr="00A9725F">
        <w:rPr>
          <w:rFonts w:ascii="Cambria" w:hAnsi="Cambria" w:cs="Bookman Old Style"/>
          <w:sz w:val="24"/>
          <w:szCs w:val="24"/>
        </w:rPr>
        <w:t>ś</w:t>
      </w:r>
      <w:r w:rsidRPr="00A9725F">
        <w:rPr>
          <w:rFonts w:ascii="Cambria" w:hAnsi="Cambria"/>
          <w:sz w:val="24"/>
          <w:szCs w:val="24"/>
        </w:rPr>
        <w:t>cí SWZ oraz inne dokumenty zam</w:t>
      </w:r>
      <w:r w:rsidRPr="00A9725F">
        <w:rPr>
          <w:rFonts w:ascii="Cambria" w:hAnsi="Cambria" w:cs="Bookman Old Style"/>
          <w:sz w:val="24"/>
          <w:szCs w:val="24"/>
        </w:rPr>
        <w:t>ó</w:t>
      </w:r>
      <w:r w:rsidRPr="00A9725F">
        <w:rPr>
          <w:rFonts w:ascii="Cambria" w:hAnsi="Cambria"/>
          <w:sz w:val="24"/>
          <w:szCs w:val="24"/>
        </w:rPr>
        <w:t>wieni</w:t>
      </w:r>
      <w:r w:rsidR="00512FF6" w:rsidRPr="00A9725F">
        <w:rPr>
          <w:rFonts w:ascii="Cambria" w:hAnsi="Cambria"/>
          <w:sz w:val="24"/>
          <w:szCs w:val="24"/>
        </w:rPr>
        <w:t>a</w:t>
      </w:r>
      <w:r w:rsidRPr="00A9725F">
        <w:rPr>
          <w:rFonts w:ascii="Cambria" w:hAnsi="Cambria"/>
          <w:sz w:val="24"/>
          <w:szCs w:val="24"/>
        </w:rPr>
        <w:t xml:space="preserve"> bezpo</w:t>
      </w:r>
      <w:r w:rsidRPr="00A9725F">
        <w:rPr>
          <w:rFonts w:ascii="Cambria" w:hAnsi="Cambria" w:cs="Bookman Old Style"/>
          <w:sz w:val="24"/>
          <w:szCs w:val="24"/>
        </w:rPr>
        <w:t>ś</w:t>
      </w:r>
      <w:r w:rsidRPr="00A9725F">
        <w:rPr>
          <w:rFonts w:ascii="Cambria" w:hAnsi="Cambria"/>
          <w:sz w:val="24"/>
          <w:szCs w:val="24"/>
        </w:rPr>
        <w:t>redni</w:t>
      </w:r>
      <w:r w:rsidR="00512FF6" w:rsidRPr="00A9725F">
        <w:rPr>
          <w:rFonts w:ascii="Cambria" w:hAnsi="Cambria"/>
          <w:sz w:val="24"/>
          <w:szCs w:val="24"/>
        </w:rPr>
        <w:t>o</w:t>
      </w:r>
      <w:r w:rsidRPr="00A9725F">
        <w:rPr>
          <w:rFonts w:ascii="Cambria" w:hAnsi="Cambria"/>
          <w:sz w:val="24"/>
          <w:szCs w:val="24"/>
        </w:rPr>
        <w:t xml:space="preserve"> zwi</w:t>
      </w:r>
      <w:r w:rsidRPr="00A9725F">
        <w:rPr>
          <w:rFonts w:ascii="Cambria" w:hAnsi="Cambria" w:cs="Bookman Old Style"/>
          <w:sz w:val="24"/>
          <w:szCs w:val="24"/>
        </w:rPr>
        <w:t>ą</w:t>
      </w:r>
      <w:r w:rsidR="00512FF6" w:rsidRPr="00A9725F">
        <w:rPr>
          <w:rFonts w:ascii="Cambria" w:hAnsi="Cambria"/>
          <w:sz w:val="24"/>
          <w:szCs w:val="24"/>
        </w:rPr>
        <w:t>zane</w:t>
      </w:r>
      <w:r w:rsidRPr="00A9725F">
        <w:rPr>
          <w:rFonts w:ascii="Cambria" w:hAnsi="Cambria"/>
          <w:sz w:val="24"/>
          <w:szCs w:val="24"/>
        </w:rPr>
        <w:t xml:space="preserve"> z post</w:t>
      </w:r>
      <w:r w:rsidR="002676FC" w:rsidRPr="00A9725F">
        <w:rPr>
          <w:rFonts w:ascii="Cambria" w:hAnsi="Cambria"/>
          <w:sz w:val="24"/>
          <w:szCs w:val="24"/>
        </w:rPr>
        <w:t>ę</w:t>
      </w:r>
      <w:r w:rsidRPr="00A9725F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A9725F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A9725F">
        <w:rPr>
          <w:rFonts w:ascii="Cambria" w:hAnsi="Cambria"/>
          <w:sz w:val="24"/>
          <w:szCs w:val="24"/>
        </w:rPr>
        <w:t>,</w:t>
      </w:r>
      <w:r w:rsidR="00512FF6" w:rsidRPr="00A9725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A9725F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A9725F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A9725F" w:rsidRDefault="00145499" w:rsidP="00512368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6C9DE54D" w14:textId="18E2FEEB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1FE760B7" w:rsidR="00023264" w:rsidRPr="00A9725F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A9725F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A9725F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A9725F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A9725F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A9725F">
        <w:rPr>
          <w:rFonts w:ascii="Cambria" w:hAnsi="Cambria" w:cstheme="minorHAnsi"/>
          <w:color w:val="auto"/>
          <w:szCs w:val="24"/>
        </w:rPr>
        <w:t>275 pkt. 1</w:t>
      </w:r>
      <w:r w:rsidR="003E52E8" w:rsidRPr="00A9725F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A9725F">
        <w:rPr>
          <w:rFonts w:ascii="Cambria" w:hAnsi="Cambria" w:cstheme="minorHAnsi"/>
          <w:color w:val="auto"/>
          <w:szCs w:val="24"/>
        </w:rPr>
        <w:t xml:space="preserve">i nast. </w:t>
      </w:r>
      <w:r w:rsidRPr="00A9725F">
        <w:rPr>
          <w:rFonts w:ascii="Cambria" w:hAnsi="Cambria" w:cstheme="minorHAnsi"/>
          <w:color w:val="auto"/>
          <w:szCs w:val="24"/>
        </w:rPr>
        <w:t>ustaw</w:t>
      </w:r>
      <w:r w:rsidR="003E52E8" w:rsidRPr="00A9725F">
        <w:rPr>
          <w:rFonts w:ascii="Cambria" w:hAnsi="Cambria" w:cstheme="minorHAnsi"/>
          <w:color w:val="auto"/>
          <w:szCs w:val="24"/>
        </w:rPr>
        <w:t>y</w:t>
      </w:r>
      <w:r w:rsidRPr="00A9725F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A9725F">
        <w:rPr>
          <w:rFonts w:ascii="Cambria" w:hAnsi="Cambria" w:cstheme="minorHAnsi"/>
          <w:color w:val="auto"/>
          <w:szCs w:val="24"/>
        </w:rPr>
        <w:t>11</w:t>
      </w:r>
      <w:r w:rsidR="002F0000" w:rsidRPr="00A9725F">
        <w:rPr>
          <w:rFonts w:ascii="Cambria" w:hAnsi="Cambria" w:cstheme="minorHAnsi"/>
          <w:color w:val="auto"/>
          <w:szCs w:val="24"/>
        </w:rPr>
        <w:t> </w:t>
      </w:r>
      <w:r w:rsidR="00F52D73" w:rsidRPr="00A9725F">
        <w:rPr>
          <w:rFonts w:ascii="Cambria" w:hAnsi="Cambria" w:cstheme="minorHAnsi"/>
          <w:color w:val="auto"/>
          <w:szCs w:val="24"/>
        </w:rPr>
        <w:t>września 2019</w:t>
      </w:r>
      <w:r w:rsidRPr="00A9725F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A9725F">
        <w:rPr>
          <w:rFonts w:ascii="Cambria" w:hAnsi="Cambria" w:cstheme="minorHAnsi"/>
          <w:color w:val="auto"/>
          <w:szCs w:val="24"/>
        </w:rPr>
        <w:t>2</w:t>
      </w:r>
      <w:r w:rsidR="00A615D4" w:rsidRPr="00A9725F">
        <w:rPr>
          <w:rFonts w:ascii="Cambria" w:hAnsi="Cambria" w:cstheme="minorHAnsi"/>
          <w:color w:val="auto"/>
          <w:szCs w:val="24"/>
        </w:rPr>
        <w:t>2</w:t>
      </w:r>
      <w:r w:rsidRPr="00A9725F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A9725F">
        <w:rPr>
          <w:rFonts w:ascii="Cambria" w:hAnsi="Cambria" w:cstheme="minorHAnsi"/>
          <w:color w:val="auto"/>
          <w:szCs w:val="24"/>
        </w:rPr>
        <w:br/>
      </w:r>
      <w:r w:rsidRPr="00A9725F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A9725F">
        <w:rPr>
          <w:rFonts w:ascii="Cambria" w:hAnsi="Cambria" w:cstheme="minorHAnsi"/>
          <w:color w:val="auto"/>
          <w:szCs w:val="24"/>
        </w:rPr>
        <w:t>1</w:t>
      </w:r>
      <w:r w:rsidR="00A615D4" w:rsidRPr="00A9725F">
        <w:rPr>
          <w:rFonts w:ascii="Cambria" w:hAnsi="Cambria" w:cstheme="minorHAnsi"/>
          <w:color w:val="auto"/>
          <w:szCs w:val="24"/>
        </w:rPr>
        <w:t>710</w:t>
      </w:r>
      <w:r w:rsidR="004F45ED" w:rsidRPr="00A9725F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A9725F">
        <w:rPr>
          <w:rFonts w:ascii="Cambria" w:hAnsi="Cambria" w:cstheme="minorHAnsi"/>
          <w:color w:val="auto"/>
          <w:szCs w:val="24"/>
        </w:rPr>
        <w:t>) zwan</w:t>
      </w:r>
      <w:r w:rsidR="00720C3F" w:rsidRPr="00A9725F">
        <w:rPr>
          <w:rFonts w:ascii="Cambria" w:hAnsi="Cambria" w:cstheme="minorHAnsi"/>
          <w:color w:val="auto"/>
          <w:szCs w:val="24"/>
        </w:rPr>
        <w:t>ej</w:t>
      </w:r>
      <w:r w:rsidRPr="00A9725F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A9725F">
        <w:rPr>
          <w:rFonts w:ascii="Cambria" w:hAnsi="Cambria" w:cstheme="minorHAnsi"/>
          <w:color w:val="auto"/>
          <w:szCs w:val="24"/>
        </w:rPr>
        <w:t>treści</w:t>
      </w:r>
      <w:r w:rsidRPr="00A9725F">
        <w:rPr>
          <w:rFonts w:ascii="Cambria" w:hAnsi="Cambria" w:cstheme="minorHAnsi"/>
          <w:color w:val="auto"/>
          <w:szCs w:val="24"/>
        </w:rPr>
        <w:t xml:space="preserve"> „Ustawą Pzp”, lub „Pzp” oraz zgodnie z niniejszą Specyfikacją Warunków Zamówienia, zwaną dalej „SWZ”, a</w:t>
      </w:r>
      <w:r w:rsidR="00720C3F" w:rsidRPr="00A9725F">
        <w:rPr>
          <w:rFonts w:ascii="Cambria" w:hAnsi="Cambria" w:cstheme="minorHAnsi"/>
          <w:color w:val="auto"/>
          <w:szCs w:val="24"/>
        </w:rPr>
        <w:t> </w:t>
      </w:r>
      <w:r w:rsidRPr="00A9725F">
        <w:rPr>
          <w:rFonts w:ascii="Cambria" w:hAnsi="Cambria" w:cstheme="minorHAnsi"/>
          <w:color w:val="auto"/>
          <w:szCs w:val="24"/>
        </w:rPr>
        <w:t>w</w:t>
      </w:r>
      <w:r w:rsidR="00720C3F" w:rsidRPr="00A9725F">
        <w:rPr>
          <w:rFonts w:ascii="Cambria" w:hAnsi="Cambria" w:cstheme="minorHAnsi"/>
          <w:color w:val="auto"/>
          <w:szCs w:val="24"/>
        </w:rPr>
        <w:t> </w:t>
      </w:r>
      <w:r w:rsidRPr="00A9725F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A9725F">
        <w:rPr>
          <w:rFonts w:ascii="Cambria" w:hAnsi="Cambria" w:cstheme="minorHAnsi"/>
          <w:color w:val="auto"/>
          <w:szCs w:val="24"/>
        </w:rPr>
        <w:t> </w:t>
      </w:r>
      <w:r w:rsidRPr="00A9725F">
        <w:rPr>
          <w:rFonts w:ascii="Cambria" w:hAnsi="Cambria" w:cstheme="minorHAnsi"/>
          <w:color w:val="auto"/>
          <w:szCs w:val="24"/>
        </w:rPr>
        <w:t xml:space="preserve">Pzp </w:t>
      </w:r>
      <w:r w:rsidR="000E7E83" w:rsidRPr="00A9725F">
        <w:rPr>
          <w:rFonts w:ascii="Cambria" w:hAnsi="Cambria" w:cstheme="minorHAnsi"/>
          <w:szCs w:val="24"/>
        </w:rPr>
        <w:t>w oparciu o</w:t>
      </w:r>
      <w:r w:rsidR="000E7E83" w:rsidRPr="00A9725F">
        <w:rPr>
          <w:rFonts w:ascii="Cambria" w:hAnsi="Cambria" w:cstheme="minorHAnsi"/>
          <w:color w:val="auto"/>
          <w:szCs w:val="24"/>
        </w:rPr>
        <w:t xml:space="preserve"> </w:t>
      </w:r>
      <w:r w:rsidRPr="00A9725F">
        <w:rPr>
          <w:rFonts w:ascii="Cambria" w:hAnsi="Cambria" w:cstheme="minorHAnsi"/>
          <w:color w:val="auto"/>
          <w:szCs w:val="24"/>
        </w:rPr>
        <w:t xml:space="preserve">przepisy ustawy z dnia </w:t>
      </w:r>
      <w:r w:rsidR="00E37491" w:rsidRPr="00A9725F">
        <w:rPr>
          <w:rFonts w:ascii="Cambria" w:hAnsi="Cambria" w:cstheme="minorHAnsi"/>
          <w:color w:val="auto"/>
          <w:szCs w:val="24"/>
        </w:rPr>
        <w:br/>
      </w:r>
      <w:r w:rsidRPr="00A9725F">
        <w:rPr>
          <w:rFonts w:ascii="Cambria" w:hAnsi="Cambria" w:cstheme="minorHAnsi"/>
          <w:color w:val="auto"/>
          <w:szCs w:val="24"/>
        </w:rPr>
        <w:t>23</w:t>
      </w:r>
      <w:r w:rsidR="00720C3F" w:rsidRPr="00A9725F">
        <w:rPr>
          <w:rFonts w:ascii="Cambria" w:hAnsi="Cambria" w:cstheme="minorHAnsi"/>
          <w:color w:val="auto"/>
          <w:szCs w:val="24"/>
        </w:rPr>
        <w:t> </w:t>
      </w:r>
      <w:r w:rsidRPr="00A9725F">
        <w:rPr>
          <w:rFonts w:ascii="Cambria" w:hAnsi="Cambria" w:cstheme="minorHAnsi"/>
          <w:color w:val="auto"/>
          <w:szCs w:val="24"/>
        </w:rPr>
        <w:t xml:space="preserve">kwietnia 1964 r. Kodeks cywilny (t.j. Dz. U. </w:t>
      </w:r>
      <w:r w:rsidR="00537027" w:rsidRPr="00A9725F">
        <w:rPr>
          <w:rFonts w:ascii="Cambria" w:hAnsi="Cambria"/>
          <w:szCs w:val="24"/>
        </w:rPr>
        <w:t>z 202</w:t>
      </w:r>
      <w:r w:rsidR="00BC7F1D" w:rsidRPr="00A9725F">
        <w:rPr>
          <w:rFonts w:ascii="Cambria" w:hAnsi="Cambria"/>
          <w:szCs w:val="24"/>
        </w:rPr>
        <w:t>2</w:t>
      </w:r>
      <w:r w:rsidR="00537027" w:rsidRPr="00A9725F">
        <w:rPr>
          <w:rFonts w:ascii="Cambria" w:hAnsi="Cambria"/>
          <w:szCs w:val="24"/>
        </w:rPr>
        <w:t xml:space="preserve"> r. poz. </w:t>
      </w:r>
      <w:r w:rsidR="00BC7F1D" w:rsidRPr="00A9725F">
        <w:rPr>
          <w:rFonts w:ascii="Cambria" w:hAnsi="Cambria"/>
          <w:szCs w:val="24"/>
        </w:rPr>
        <w:t>1360 ze zm.</w:t>
      </w:r>
      <w:r w:rsidRPr="00A9725F">
        <w:rPr>
          <w:rFonts w:ascii="Cambria" w:hAnsi="Cambria" w:cstheme="minorHAnsi"/>
          <w:color w:val="auto"/>
          <w:szCs w:val="24"/>
        </w:rPr>
        <w:t>).</w:t>
      </w:r>
    </w:p>
    <w:p w14:paraId="483F303D" w14:textId="433AB7C4" w:rsidR="00023264" w:rsidRPr="00A9725F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57ED545" w:rsidR="00023264" w:rsidRPr="00A9725F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A9725F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A9725F">
        <w:rPr>
          <w:rFonts w:ascii="Cambria" w:hAnsi="Cambria" w:cstheme="minorHAnsi"/>
          <w:b/>
          <w:color w:val="auto"/>
          <w:szCs w:val="24"/>
        </w:rPr>
        <w:t>zastosuje</w:t>
      </w:r>
      <w:r w:rsidRPr="00A9725F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A9725F">
        <w:rPr>
          <w:rFonts w:ascii="Cambria" w:hAnsi="Cambria" w:cstheme="minorHAnsi"/>
          <w:color w:val="auto"/>
          <w:szCs w:val="24"/>
        </w:rPr>
        <w:t>ej</w:t>
      </w:r>
      <w:r w:rsidR="002F0000" w:rsidRPr="00A9725F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A9725F">
        <w:rPr>
          <w:rFonts w:ascii="Cambria" w:hAnsi="Cambria" w:cstheme="minorHAnsi"/>
          <w:color w:val="auto"/>
          <w:szCs w:val="24"/>
        </w:rPr>
        <w:t>ci</w:t>
      </w:r>
      <w:r w:rsidR="002F0000" w:rsidRPr="00A9725F">
        <w:rPr>
          <w:rFonts w:ascii="Cambria" w:hAnsi="Cambria" w:cstheme="minorHAnsi"/>
          <w:color w:val="auto"/>
          <w:szCs w:val="24"/>
        </w:rPr>
        <w:t xml:space="preserve"> oceny ofert</w:t>
      </w:r>
      <w:r w:rsidRPr="00A9725F">
        <w:rPr>
          <w:rFonts w:ascii="Cambria" w:hAnsi="Cambria" w:cstheme="minorHAnsi"/>
          <w:color w:val="auto"/>
          <w:szCs w:val="24"/>
        </w:rPr>
        <w:t>”, określon</w:t>
      </w:r>
      <w:r w:rsidR="00CD7DB3" w:rsidRPr="00A9725F">
        <w:rPr>
          <w:rFonts w:ascii="Cambria" w:hAnsi="Cambria" w:cstheme="minorHAnsi"/>
          <w:color w:val="auto"/>
          <w:szCs w:val="24"/>
        </w:rPr>
        <w:t>ej</w:t>
      </w:r>
      <w:r w:rsidRPr="00A9725F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A9725F">
        <w:rPr>
          <w:rFonts w:ascii="Cambria" w:hAnsi="Cambria" w:cstheme="minorHAnsi"/>
          <w:color w:val="auto"/>
          <w:szCs w:val="24"/>
        </w:rPr>
        <w:t>274 ust. 1</w:t>
      </w:r>
      <w:r w:rsidR="00720C3F" w:rsidRPr="00A9725F">
        <w:rPr>
          <w:rFonts w:ascii="Cambria" w:hAnsi="Cambria" w:cstheme="minorHAnsi"/>
          <w:color w:val="auto"/>
          <w:szCs w:val="24"/>
        </w:rPr>
        <w:t xml:space="preserve"> </w:t>
      </w:r>
      <w:r w:rsidRPr="00A9725F">
        <w:rPr>
          <w:rFonts w:ascii="Cambria" w:hAnsi="Cambria" w:cstheme="minorHAnsi"/>
          <w:color w:val="auto"/>
          <w:szCs w:val="24"/>
        </w:rPr>
        <w:t>ustawy Pzp.</w:t>
      </w:r>
    </w:p>
    <w:p w14:paraId="642771CB" w14:textId="77777777" w:rsidR="00B74D1A" w:rsidRPr="00A9725F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A9725F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0640B697" w:rsidR="009A29E7" w:rsidRPr="00A9725F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A9725F">
        <w:rPr>
          <w:rFonts w:ascii="Cambria" w:hAnsi="Cambria"/>
          <w:sz w:val="24"/>
          <w:szCs w:val="24"/>
        </w:rPr>
        <w:t>sprzedaży</w:t>
      </w:r>
      <w:r w:rsidR="00435C3D" w:rsidRPr="00A9725F">
        <w:rPr>
          <w:rFonts w:ascii="Cambria" w:hAnsi="Cambria"/>
          <w:sz w:val="24"/>
          <w:szCs w:val="24"/>
        </w:rPr>
        <w:t xml:space="preserve"> i</w:t>
      </w:r>
      <w:r w:rsidR="00B8578E" w:rsidRPr="00A9725F">
        <w:rPr>
          <w:rFonts w:ascii="Cambria" w:hAnsi="Cambria"/>
          <w:sz w:val="24"/>
          <w:szCs w:val="24"/>
        </w:rPr>
        <w:t xml:space="preserve"> dostarczenia</w:t>
      </w:r>
      <w:r w:rsidR="005039FE" w:rsidRPr="00A9725F">
        <w:rPr>
          <w:rFonts w:ascii="Cambria" w:hAnsi="Cambria"/>
          <w:sz w:val="24"/>
          <w:szCs w:val="24"/>
        </w:rPr>
        <w:t xml:space="preserve"> fabrycznie nowych </w:t>
      </w:r>
      <w:r w:rsidR="003E6B01" w:rsidRPr="00A9725F">
        <w:rPr>
          <w:rFonts w:ascii="Cambria" w:hAnsi="Cambria"/>
          <w:sz w:val="24"/>
          <w:szCs w:val="24"/>
        </w:rPr>
        <w:t>dwudziestu stacji roboczych oraz trzech</w:t>
      </w:r>
      <w:r w:rsidR="005039FE" w:rsidRPr="00A9725F">
        <w:rPr>
          <w:rFonts w:ascii="Cambria" w:hAnsi="Cambria"/>
          <w:sz w:val="24"/>
          <w:szCs w:val="24"/>
        </w:rPr>
        <w:t xml:space="preserve"> komputerów przenośnych </w:t>
      </w:r>
      <w:r w:rsidRPr="00A9725F">
        <w:rPr>
          <w:rFonts w:ascii="Cambria" w:hAnsi="Cambria"/>
          <w:bCs/>
          <w:sz w:val="24"/>
          <w:szCs w:val="24"/>
        </w:rPr>
        <w:t>zwan</w:t>
      </w:r>
      <w:r w:rsidR="00512368" w:rsidRPr="00A9725F">
        <w:rPr>
          <w:rFonts w:ascii="Cambria" w:hAnsi="Cambria"/>
          <w:bCs/>
          <w:sz w:val="24"/>
          <w:szCs w:val="24"/>
        </w:rPr>
        <w:t>ych</w:t>
      </w:r>
      <w:r w:rsidRPr="00A9725F">
        <w:rPr>
          <w:rFonts w:ascii="Cambria" w:hAnsi="Cambria"/>
          <w:bCs/>
          <w:sz w:val="24"/>
          <w:szCs w:val="24"/>
        </w:rPr>
        <w:t xml:space="preserve"> w</w:t>
      </w:r>
      <w:r w:rsidR="00B8578E" w:rsidRPr="00A9725F">
        <w:rPr>
          <w:rFonts w:ascii="Cambria" w:hAnsi="Cambria"/>
          <w:bCs/>
          <w:sz w:val="24"/>
          <w:szCs w:val="24"/>
        </w:rPr>
        <w:t> </w:t>
      </w:r>
      <w:r w:rsidRPr="00A9725F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A9725F">
        <w:rPr>
          <w:rFonts w:ascii="Cambria" w:hAnsi="Cambria"/>
          <w:sz w:val="24"/>
          <w:szCs w:val="24"/>
        </w:rPr>
        <w:t>.</w:t>
      </w:r>
    </w:p>
    <w:p w14:paraId="6A219C75" w14:textId="77777777" w:rsidR="005039FE" w:rsidRPr="00A9725F" w:rsidRDefault="005039FE" w:rsidP="00512368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34C85BDA" w14:textId="40E69A97" w:rsidR="00A67795" w:rsidRPr="00A9725F" w:rsidRDefault="00A67795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Zamówienie podzielone jest na </w:t>
      </w:r>
      <w:r w:rsidR="003E6B01" w:rsidRPr="00A9725F">
        <w:rPr>
          <w:rFonts w:ascii="Cambria" w:hAnsi="Cambria"/>
          <w:sz w:val="24"/>
          <w:szCs w:val="24"/>
        </w:rPr>
        <w:t>trzy</w:t>
      </w:r>
      <w:r w:rsidRPr="00A9725F">
        <w:rPr>
          <w:rFonts w:ascii="Cambria" w:hAnsi="Cambria"/>
          <w:sz w:val="24"/>
          <w:szCs w:val="24"/>
        </w:rPr>
        <w:t xml:space="preserve"> części.</w:t>
      </w:r>
    </w:p>
    <w:p w14:paraId="3556B37B" w14:textId="77777777" w:rsidR="009A29E7" w:rsidRPr="00A9725F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1A4E3C8F" w14:textId="77777777" w:rsidR="00A67795" w:rsidRPr="00A9725F" w:rsidRDefault="00A67795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6CB2629F" w14:textId="77777777" w:rsidR="00E37491" w:rsidRPr="00A9725F" w:rsidRDefault="00E37491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B4500AC" w14:textId="77777777" w:rsidR="005039FE" w:rsidRPr="00A9725F" w:rsidRDefault="005039FE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467601CE" w14:textId="77777777" w:rsidR="00A67795" w:rsidRPr="00A9725F" w:rsidRDefault="00A67795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221A52A9" w14:textId="77777777" w:rsidR="00A67795" w:rsidRPr="00A9725F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A9725F">
        <w:rPr>
          <w:rFonts w:ascii="Cambria" w:hAnsi="Cambria" w:cs="Bookman Old Style"/>
          <w:b/>
          <w:sz w:val="24"/>
          <w:szCs w:val="24"/>
        </w:rPr>
        <w:lastRenderedPageBreak/>
        <w:t>Część I</w:t>
      </w:r>
    </w:p>
    <w:p w14:paraId="66E1DAD5" w14:textId="3E3095A9" w:rsidR="00A67795" w:rsidRPr="00A9725F" w:rsidRDefault="00A67795" w:rsidP="00102AEE">
      <w:pPr>
        <w:pStyle w:val="NormalnyWeb"/>
        <w:spacing w:before="0" w:after="15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Przedmiotem zamówienia jest sprzedaż</w:t>
      </w:r>
      <w:r w:rsidR="00512368" w:rsidRPr="00A9725F">
        <w:rPr>
          <w:rFonts w:ascii="Cambria" w:hAnsi="Cambria"/>
          <w:sz w:val="24"/>
          <w:szCs w:val="24"/>
        </w:rPr>
        <w:t xml:space="preserve"> i</w:t>
      </w:r>
      <w:r w:rsidRPr="00A9725F">
        <w:rPr>
          <w:rFonts w:ascii="Cambria" w:hAnsi="Cambria"/>
          <w:sz w:val="24"/>
          <w:szCs w:val="24"/>
        </w:rPr>
        <w:t xml:space="preserve"> dostarczenie</w:t>
      </w:r>
      <w:r w:rsidR="005039FE" w:rsidRPr="00A9725F">
        <w:rPr>
          <w:rFonts w:ascii="Cambria" w:hAnsi="Cambria"/>
          <w:sz w:val="24"/>
          <w:szCs w:val="24"/>
        </w:rPr>
        <w:t xml:space="preserve"> fabrycznie nowych </w:t>
      </w:r>
      <w:r w:rsidR="003E6B01" w:rsidRPr="00A9725F">
        <w:rPr>
          <w:rFonts w:ascii="Cambria" w:hAnsi="Cambria"/>
          <w:sz w:val="24"/>
          <w:szCs w:val="24"/>
        </w:rPr>
        <w:t>dwudziestu stacji roboczych</w:t>
      </w:r>
      <w:r w:rsidR="005039FE" w:rsidRPr="00A9725F">
        <w:rPr>
          <w:rFonts w:ascii="Cambria" w:hAnsi="Cambria"/>
          <w:sz w:val="24"/>
          <w:szCs w:val="24"/>
        </w:rPr>
        <w:t xml:space="preserve"> wraz z oprogramowaniem</w:t>
      </w:r>
      <w:r w:rsidRPr="00A9725F">
        <w:rPr>
          <w:rFonts w:ascii="Cambria" w:hAnsi="Cambria"/>
          <w:sz w:val="24"/>
          <w:szCs w:val="24"/>
        </w:rPr>
        <w:t>.</w:t>
      </w:r>
    </w:p>
    <w:p w14:paraId="431147E3" w14:textId="175F4B0D" w:rsidR="00A67795" w:rsidRPr="00A9725F" w:rsidRDefault="00A67795" w:rsidP="00102AEE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</w:t>
      </w:r>
      <w:r w:rsidR="00EB257F" w:rsidRPr="00A9725F">
        <w:rPr>
          <w:rFonts w:ascii="Cambria" w:hAnsi="Cambria"/>
          <w:sz w:val="24"/>
          <w:szCs w:val="24"/>
        </w:rPr>
        <w:t>.</w:t>
      </w:r>
    </w:p>
    <w:p w14:paraId="01951B7D" w14:textId="77777777" w:rsidR="00A67795" w:rsidRPr="00A9725F" w:rsidRDefault="00A67795" w:rsidP="00512368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504C326C" w14:textId="77777777" w:rsidR="00A67795" w:rsidRPr="00A9725F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A9725F">
        <w:rPr>
          <w:rFonts w:ascii="Cambria" w:hAnsi="Cambria" w:cs="Bookman Old Style"/>
          <w:b/>
          <w:sz w:val="24"/>
          <w:szCs w:val="24"/>
        </w:rPr>
        <w:t>Część II</w:t>
      </w:r>
    </w:p>
    <w:p w14:paraId="163732ED" w14:textId="2CDCF3CF" w:rsidR="00A67795" w:rsidRPr="00A9725F" w:rsidRDefault="00A67795" w:rsidP="00102AEE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="00512368" w:rsidRPr="00A9725F">
        <w:rPr>
          <w:rFonts w:ascii="Cambria" w:hAnsi="Cambria"/>
          <w:sz w:val="24"/>
          <w:szCs w:val="24"/>
        </w:rPr>
        <w:t>sprzedaż i dostarczenie</w:t>
      </w:r>
      <w:r w:rsidRPr="00A9725F">
        <w:rPr>
          <w:rFonts w:ascii="Cambria" w:hAnsi="Cambria" w:cs="Bookman Old Style"/>
          <w:sz w:val="24"/>
          <w:szCs w:val="24"/>
        </w:rPr>
        <w:t xml:space="preserve"> </w:t>
      </w:r>
      <w:r w:rsidR="007054F0" w:rsidRPr="00A9725F">
        <w:rPr>
          <w:rFonts w:ascii="Cambria" w:hAnsi="Cambria" w:cs="Bookman Old Style"/>
          <w:sz w:val="24"/>
          <w:szCs w:val="24"/>
        </w:rPr>
        <w:t xml:space="preserve">1 szt. </w:t>
      </w:r>
      <w:r w:rsidRPr="00A9725F">
        <w:rPr>
          <w:rFonts w:ascii="Cambria" w:hAnsi="Cambria" w:cs="Bookman Old Style"/>
          <w:sz w:val="24"/>
          <w:szCs w:val="24"/>
        </w:rPr>
        <w:t>fabrycznie now</w:t>
      </w:r>
      <w:r w:rsidR="003E6B01" w:rsidRPr="00A9725F">
        <w:rPr>
          <w:rFonts w:ascii="Cambria" w:hAnsi="Cambria" w:cs="Bookman Old Style"/>
          <w:sz w:val="24"/>
          <w:szCs w:val="24"/>
        </w:rPr>
        <w:t>ego komputera przenośnego</w:t>
      </w:r>
      <w:r w:rsidR="005039FE" w:rsidRPr="00A9725F">
        <w:rPr>
          <w:rFonts w:ascii="Cambria" w:hAnsi="Cambria" w:cs="Bookman Old Style"/>
          <w:sz w:val="24"/>
          <w:szCs w:val="24"/>
        </w:rPr>
        <w:t xml:space="preserve"> </w:t>
      </w:r>
      <w:r w:rsidR="007054F0" w:rsidRPr="00A9725F">
        <w:rPr>
          <w:rFonts w:ascii="Cambria" w:hAnsi="Cambria" w:cs="Bookman Old Style"/>
          <w:sz w:val="24"/>
          <w:szCs w:val="24"/>
        </w:rPr>
        <w:t xml:space="preserve">z </w:t>
      </w:r>
      <w:r w:rsidR="007054F0" w:rsidRPr="00A9725F">
        <w:rPr>
          <w:rFonts w:ascii="Cambria" w:hAnsi="Cambria"/>
          <w:color w:val="000000"/>
          <w:sz w:val="24"/>
          <w:szCs w:val="24"/>
        </w:rPr>
        <w:t>matrycą 14”</w:t>
      </w:r>
      <w:r w:rsidR="007054F0" w:rsidRPr="00A9725F">
        <w:rPr>
          <w:rFonts w:ascii="Cambria" w:hAnsi="Cambria" w:cs="Bookman Old Style"/>
          <w:sz w:val="24"/>
          <w:szCs w:val="24"/>
        </w:rPr>
        <w:t xml:space="preserve"> </w:t>
      </w:r>
      <w:r w:rsidR="005039FE" w:rsidRPr="00A9725F">
        <w:rPr>
          <w:rFonts w:ascii="Cambria" w:hAnsi="Cambria" w:cs="Bookman Old Style"/>
          <w:sz w:val="24"/>
          <w:szCs w:val="24"/>
        </w:rPr>
        <w:t>wraz z oprogramowaniem</w:t>
      </w:r>
      <w:r w:rsidRPr="00A9725F">
        <w:rPr>
          <w:rFonts w:ascii="Cambria" w:hAnsi="Cambria" w:cs="Bookman Old Style"/>
          <w:sz w:val="24"/>
          <w:szCs w:val="24"/>
        </w:rPr>
        <w:t>.</w:t>
      </w:r>
    </w:p>
    <w:p w14:paraId="5A3053CB" w14:textId="2DC93B4B" w:rsidR="009A29E7" w:rsidRPr="00A9725F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A67795" w:rsidRPr="00A9725F">
        <w:rPr>
          <w:rFonts w:ascii="Cambria" w:hAnsi="Cambria"/>
          <w:sz w:val="24"/>
          <w:szCs w:val="24"/>
        </w:rPr>
        <w:t>3</w:t>
      </w:r>
      <w:r w:rsidRPr="00A9725F">
        <w:rPr>
          <w:rFonts w:ascii="Cambria" w:hAnsi="Cambria"/>
          <w:sz w:val="24"/>
          <w:szCs w:val="24"/>
        </w:rPr>
        <w:t xml:space="preserve"> do SWZ.</w:t>
      </w:r>
    </w:p>
    <w:p w14:paraId="79ECD3F2" w14:textId="77777777" w:rsidR="003E6B01" w:rsidRPr="00A9725F" w:rsidRDefault="003E6B01" w:rsidP="003E6B01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0D8BF0BD" w14:textId="6F3A962C" w:rsidR="003E6B01" w:rsidRPr="00A9725F" w:rsidRDefault="003E6B01" w:rsidP="003E6B01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A9725F">
        <w:rPr>
          <w:rFonts w:ascii="Cambria" w:hAnsi="Cambria" w:cs="Bookman Old Style"/>
          <w:b/>
          <w:sz w:val="24"/>
          <w:szCs w:val="24"/>
        </w:rPr>
        <w:t>Część III</w:t>
      </w:r>
    </w:p>
    <w:p w14:paraId="4C9F4605" w14:textId="328F5AA2" w:rsidR="003E6B01" w:rsidRPr="00A9725F" w:rsidRDefault="003E6B01" w:rsidP="003E6B01">
      <w:pPr>
        <w:pStyle w:val="NormalnyWeb"/>
        <w:spacing w:before="0" w:after="150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A9725F">
        <w:rPr>
          <w:rFonts w:ascii="Cambria" w:hAnsi="Cambria"/>
          <w:sz w:val="24"/>
          <w:szCs w:val="24"/>
        </w:rPr>
        <w:t>sprzedaż i dostarczenie</w:t>
      </w:r>
      <w:r w:rsidRPr="00A9725F">
        <w:rPr>
          <w:rFonts w:ascii="Cambria" w:hAnsi="Cambria" w:cs="Bookman Old Style"/>
          <w:sz w:val="24"/>
          <w:szCs w:val="24"/>
        </w:rPr>
        <w:t xml:space="preserve"> </w:t>
      </w:r>
      <w:r w:rsidR="007054F0" w:rsidRPr="00A9725F">
        <w:rPr>
          <w:rFonts w:ascii="Cambria" w:hAnsi="Cambria" w:cs="Bookman Old Style"/>
          <w:sz w:val="24"/>
          <w:szCs w:val="24"/>
        </w:rPr>
        <w:t xml:space="preserve">2 szt. </w:t>
      </w:r>
      <w:r w:rsidRPr="00A9725F">
        <w:rPr>
          <w:rFonts w:ascii="Cambria" w:hAnsi="Cambria" w:cs="Bookman Old Style"/>
          <w:sz w:val="24"/>
          <w:szCs w:val="24"/>
        </w:rPr>
        <w:t xml:space="preserve">fabrycznie nowych komputerów przenośnych </w:t>
      </w:r>
      <w:r w:rsidR="004015AE" w:rsidRPr="00A9725F">
        <w:rPr>
          <w:rFonts w:ascii="Cambria" w:hAnsi="Cambria" w:cs="Bookman Old Style"/>
          <w:sz w:val="24"/>
          <w:szCs w:val="24"/>
        </w:rPr>
        <w:t xml:space="preserve">z </w:t>
      </w:r>
      <w:r w:rsidR="004015AE" w:rsidRPr="00A9725F">
        <w:rPr>
          <w:rFonts w:ascii="Cambria" w:hAnsi="Cambria"/>
          <w:color w:val="000000"/>
          <w:sz w:val="24"/>
          <w:szCs w:val="24"/>
        </w:rPr>
        <w:t>matrycą 15,6”</w:t>
      </w:r>
      <w:r w:rsidR="004015AE" w:rsidRPr="00A9725F">
        <w:rPr>
          <w:rFonts w:ascii="Cambria" w:hAnsi="Cambria" w:cs="Bookman Old Style"/>
          <w:sz w:val="24"/>
          <w:szCs w:val="24"/>
        </w:rPr>
        <w:t xml:space="preserve"> </w:t>
      </w:r>
      <w:r w:rsidRPr="00A9725F">
        <w:rPr>
          <w:rFonts w:ascii="Cambria" w:hAnsi="Cambria" w:cs="Bookman Old Style"/>
          <w:sz w:val="24"/>
          <w:szCs w:val="24"/>
        </w:rPr>
        <w:t>wraz z oprogramowaniem.</w:t>
      </w:r>
    </w:p>
    <w:p w14:paraId="154E12F9" w14:textId="0244EB68" w:rsidR="003E6B01" w:rsidRPr="00A9725F" w:rsidRDefault="003E6B01" w:rsidP="003E6B01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4 do SWZ.</w:t>
      </w:r>
    </w:p>
    <w:p w14:paraId="528CC74F" w14:textId="77777777" w:rsidR="005039FE" w:rsidRPr="00A9725F" w:rsidRDefault="005039FE" w:rsidP="00512368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38EA6AC3" w14:textId="77777777" w:rsidR="005039FE" w:rsidRPr="00A9725F" w:rsidRDefault="005039FE" w:rsidP="005039FE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Zakres przedmiotu zamówienia obejmuje:</w:t>
      </w:r>
    </w:p>
    <w:p w14:paraId="744F5ED7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Dostawę przedmiotu zamówienia na miejsce jego pracy w siedzibie Zamawiającego na koszt i ryzyko Wykonawcy.</w:t>
      </w:r>
    </w:p>
    <w:p w14:paraId="23F658FD" w14:textId="17889EA1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 w:cstheme="minorHAnsi"/>
          <w:color w:val="000000"/>
          <w:szCs w:val="24"/>
        </w:rPr>
        <w:t xml:space="preserve">O ile wymagania szczegółowe nie specyfikują inaczej, na dostarczany sprzęt musi być udzielona minimum </w:t>
      </w:r>
      <w:r w:rsidR="00EB257F" w:rsidRPr="00A9725F">
        <w:rPr>
          <w:rFonts w:ascii="Cambria" w:hAnsi="Cambria" w:cstheme="minorHAnsi"/>
          <w:color w:val="000000"/>
          <w:szCs w:val="24"/>
        </w:rPr>
        <w:t>36</w:t>
      </w:r>
      <w:r w:rsidRPr="00A9725F">
        <w:rPr>
          <w:rFonts w:ascii="Cambria" w:hAnsi="Cambria" w:cstheme="minorHAnsi"/>
          <w:color w:val="000000"/>
          <w:szCs w:val="24"/>
        </w:rPr>
        <w:t xml:space="preserve"> miesięczna gwarancja oparta na gwarancji producenta rozwiązania; serwis gwarancyjny świadczony ma być w miejscu instalacji sprzętu; czas reakcji na zgłoszony problem (rozumiany jako podjęcie działań diagnostycznych i kontakt ze zgłaszającym) nie może przekroczyć 24 godzin.</w:t>
      </w:r>
    </w:p>
    <w:p w14:paraId="3CC0B78E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  <w:lang w:val="sq-AL"/>
        </w:rPr>
        <w:t>Gwarancja i rękojmia za wady będzie liczona od dnia następnego po dacie odbioru końcowego całości przedmiotu zamówienia. Przedłużony o</w:t>
      </w:r>
      <w:r w:rsidRPr="00A9725F">
        <w:rPr>
          <w:rFonts w:ascii="Cambria" w:hAnsi="Cambria"/>
          <w:szCs w:val="24"/>
        </w:rPr>
        <w:t>kres gwarancji i rękojmi jest dodatkowo punktowany zgodnie z pkt XV SWZ.</w:t>
      </w:r>
    </w:p>
    <w:p w14:paraId="484E8DAA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 w:cstheme="minorHAnsi"/>
          <w:color w:val="000000"/>
          <w:szCs w:val="24"/>
        </w:rPr>
        <w:t>Wykonawca ma obowiązek przyjmowania zgłoszeń serwisowych przez telefon (w godzinach pracy Zamawiającego), fax, e-mail. Wykonawca ma udostępnić pojedynczy punkt przyjmowania zgłoszeń dla dostarczanego sprzętu.</w:t>
      </w:r>
    </w:p>
    <w:p w14:paraId="089D8CC0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 w:cstheme="minorHAnsi"/>
          <w:color w:val="000000"/>
          <w:szCs w:val="24"/>
        </w:rPr>
        <w:t xml:space="preserve">Gwarantowany czas naprawy nie może być dłuższy niż 2 dni robocze. W przypadku sprzętu, dla którego jest wymagany dłuższy czas na naprawę sprzętu, Zamawiający </w:t>
      </w:r>
      <w:r w:rsidRPr="00A9725F">
        <w:rPr>
          <w:rFonts w:ascii="Cambria" w:hAnsi="Cambria" w:cstheme="minorHAnsi"/>
          <w:color w:val="000000"/>
          <w:szCs w:val="24"/>
        </w:rPr>
        <w:lastRenderedPageBreak/>
        <w:t>wymaga podstawienia na czas naprawy sprzętu o nie gorszych parametrach funkcjonalnych. Naprawa w takim przypadku nie może przekroczyć 10 dni roboczych od momentu zgłoszenia usterki.</w:t>
      </w:r>
    </w:p>
    <w:p w14:paraId="1F2D5AFF" w14:textId="4B663378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 w:cstheme="minorHAnsi"/>
          <w:color w:val="000000"/>
          <w:szCs w:val="24"/>
        </w:rPr>
        <w:t>Zamawiający otrzyma dostęp do pomocy technicznej (telefon, e-mail lub WWW) w</w:t>
      </w:r>
      <w:r w:rsidR="00392B3D" w:rsidRPr="00A9725F">
        <w:rPr>
          <w:rFonts w:ascii="Cambria" w:hAnsi="Cambria" w:cstheme="minorHAnsi"/>
          <w:color w:val="000000"/>
          <w:szCs w:val="24"/>
        </w:rPr>
        <w:t> </w:t>
      </w:r>
      <w:r w:rsidRPr="00A9725F">
        <w:rPr>
          <w:rFonts w:ascii="Cambria" w:hAnsi="Cambria" w:cstheme="minorHAnsi"/>
          <w:color w:val="000000"/>
          <w:szCs w:val="24"/>
        </w:rPr>
        <w:t>zakresie rozwiązywania problemów związanych z bieżącą eksploatacją dostarczonych rozwiązań w godzinach pracy Zamawiającego.</w:t>
      </w:r>
    </w:p>
    <w:p w14:paraId="2A08B9C9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W przypadku awarii dysku twardego lub innego nośnika danych powodującej konieczność jego wymiany, uszkodzony nośnik pozostaje u Zamawiającego. Wykonawca pokrywa koszty zakupu nowych dysków twardych lub innych nośników danych.</w:t>
      </w:r>
    </w:p>
    <w:p w14:paraId="2BCC22FF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W przypadku konieczności naprawy sprzętu poza siedzibą Zamawiającego:</w:t>
      </w:r>
    </w:p>
    <w:p w14:paraId="51675558" w14:textId="77777777" w:rsidR="005039FE" w:rsidRPr="00A9725F" w:rsidRDefault="005039FE" w:rsidP="006175B2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odbiór wadliwego i dostawa sprawnego sprzętu, jak i dojazd serwisu następuje na koszt Wykonawcy,</w:t>
      </w:r>
    </w:p>
    <w:p w14:paraId="04420077" w14:textId="77777777" w:rsidR="005039FE" w:rsidRPr="00A9725F" w:rsidRDefault="005039FE" w:rsidP="006175B2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 (na żądanie Zamawiającego) dostarczy sprzęt zastępczy o parametrach równoważnych z oferowanym,</w:t>
      </w:r>
    </w:p>
    <w:p w14:paraId="7318937E" w14:textId="77777777" w:rsidR="005039FE" w:rsidRPr="00A9725F" w:rsidRDefault="005039FE" w:rsidP="006175B2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 zobowiązany jest do wymontowania dysków twardych i innych nośników danych i pozostawienia ich u Zamawiającego.</w:t>
      </w:r>
    </w:p>
    <w:p w14:paraId="60AC1464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Podpisanie protokołu dostawy przez upoważnionego przedstawiciela Wykonawcy </w:t>
      </w:r>
      <w:r w:rsidRPr="00A9725F">
        <w:rPr>
          <w:rFonts w:ascii="Cambria" w:hAnsi="Cambria"/>
          <w:szCs w:val="24"/>
        </w:rPr>
        <w:br/>
        <w:t>w obecności użytkownika i przedstawiciela Zamawiającego.</w:t>
      </w:r>
    </w:p>
    <w:p w14:paraId="44972C13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Wykonawca wraz ze sprzętem winien dostarczyć zestaw niezbędnych akcesoriów i materiałów eksploatacyjnych potrzebnych do uruchomienia </w:t>
      </w:r>
      <w:r w:rsidRPr="00A9725F">
        <w:rPr>
          <w:rFonts w:ascii="Cambria" w:hAnsi="Cambria" w:cstheme="minorHAnsi"/>
          <w:color w:val="000000"/>
          <w:szCs w:val="24"/>
        </w:rPr>
        <w:t>sprzętu</w:t>
      </w:r>
      <w:r w:rsidRPr="00A9725F">
        <w:rPr>
          <w:rFonts w:ascii="Cambria" w:hAnsi="Cambria"/>
          <w:szCs w:val="24"/>
        </w:rPr>
        <w:t>.</w:t>
      </w:r>
    </w:p>
    <w:p w14:paraId="7682B662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iCs/>
          <w:szCs w:val="24"/>
        </w:rPr>
      </w:pPr>
      <w:r w:rsidRPr="00A9725F">
        <w:rPr>
          <w:rFonts w:ascii="Cambria" w:hAnsi="Cambria"/>
          <w:iCs/>
          <w:szCs w:val="24"/>
        </w:rPr>
        <w:t>Trzykrotna naprawa przedmiotu zamówienia/tego samego podzespołu/tego samego elementu sprzętu będącego przedmiotem zamówienia lub sumaryczny czas naprawy przekraczający trzy miesiące w okresie gwarancji kwalifikuje zamawiany przedmiot/podzespół/element do wymiany na nowy przez Wykonawcę na jego koszt.</w:t>
      </w:r>
    </w:p>
    <w:p w14:paraId="0F9BB382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Oferowany przedmiot zamówienia musi być fabrycznie nowy, nieużywany, nie powystawowy, nieregenerowany, wyprodukowany najwcześniej w ciągu 6 miesięcy przed dostawą. Musi pochodzić z oficjalnego kanału sprzedaży producenta na teren Polski.</w:t>
      </w:r>
    </w:p>
    <w:p w14:paraId="634236E6" w14:textId="0A2C1A08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7E4109FD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Dostawa przedmiotu zamówienia musi być zrealizowana w godzinach pracy Zamawiającego od poniedziałku do piątku w godzinach od 9</w:t>
      </w:r>
      <w:r w:rsidRPr="00A9725F">
        <w:rPr>
          <w:rFonts w:ascii="Cambria" w:hAnsi="Cambria"/>
          <w:szCs w:val="24"/>
          <w:vertAlign w:val="superscript"/>
        </w:rPr>
        <w:t>00</w:t>
      </w:r>
      <w:r w:rsidRPr="00A9725F">
        <w:rPr>
          <w:rFonts w:ascii="Cambria" w:hAnsi="Cambria"/>
          <w:szCs w:val="24"/>
        </w:rPr>
        <w:t xml:space="preserve"> do 15</w:t>
      </w:r>
      <w:r w:rsidRPr="00A9725F">
        <w:rPr>
          <w:rFonts w:ascii="Cambria" w:hAnsi="Cambria"/>
          <w:szCs w:val="24"/>
          <w:vertAlign w:val="superscript"/>
        </w:rPr>
        <w:t>00</w:t>
      </w:r>
      <w:r w:rsidRPr="00A9725F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20293974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688DEB6F" w14:textId="77777777" w:rsidR="005039FE" w:rsidRPr="00A9725F" w:rsidRDefault="005039FE" w:rsidP="006175B2">
      <w:pPr>
        <w:pStyle w:val="Textbody"/>
        <w:numPr>
          <w:ilvl w:val="0"/>
          <w:numId w:val="293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lastRenderedPageBreak/>
        <w:t>przy oprogramowaniu firmware – licencję lub inną informację stwierdzającą jego legalność, warunki gwarancji, aktualizacji, obostrzenia,</w:t>
      </w:r>
    </w:p>
    <w:p w14:paraId="278DE86D" w14:textId="77777777" w:rsidR="005039FE" w:rsidRPr="00A9725F" w:rsidRDefault="005039FE" w:rsidP="006175B2">
      <w:pPr>
        <w:pStyle w:val="Textbody"/>
        <w:numPr>
          <w:ilvl w:val="0"/>
          <w:numId w:val="293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przy pozostałym oprogramowaniu – licencje.</w:t>
      </w:r>
    </w:p>
    <w:p w14:paraId="0A1A750B" w14:textId="281EE303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Warunki realizacji zamówienia zawarte zostały we wzorze umowy stanowiącym załącznik nr </w:t>
      </w:r>
      <w:r w:rsidR="003E6B01" w:rsidRPr="00A9725F">
        <w:rPr>
          <w:rFonts w:ascii="Cambria" w:hAnsi="Cambria"/>
          <w:szCs w:val="24"/>
        </w:rPr>
        <w:t>9</w:t>
      </w:r>
      <w:r w:rsidRPr="00A9725F">
        <w:rPr>
          <w:rFonts w:ascii="Cambria" w:hAnsi="Cambria"/>
          <w:szCs w:val="24"/>
        </w:rPr>
        <w:t xml:space="preserve"> do SWZ.</w:t>
      </w:r>
    </w:p>
    <w:p w14:paraId="3408D980" w14:textId="77777777" w:rsidR="005039FE" w:rsidRPr="00A9725F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A9725F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A9725F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76EAE4CE" w14:textId="77777777" w:rsidR="004D0D25" w:rsidRPr="00A9725F" w:rsidRDefault="004D0D25" w:rsidP="00392B3D">
      <w:pPr>
        <w:pStyle w:val="NumberList0"/>
        <w:widowControl/>
        <w:spacing w:line="276" w:lineRule="auto"/>
        <w:ind w:left="0"/>
        <w:rPr>
          <w:rFonts w:ascii="Cambria" w:hAnsi="Cambria"/>
          <w:color w:val="auto"/>
          <w:szCs w:val="24"/>
        </w:rPr>
      </w:pPr>
    </w:p>
    <w:p w14:paraId="7BE951DF" w14:textId="70B57A1F" w:rsidR="005D4896" w:rsidRPr="00A9725F" w:rsidRDefault="00102AEE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A9725F">
        <w:rPr>
          <w:rFonts w:ascii="Cambria" w:hAnsi="Cambria"/>
          <w:b/>
          <w:szCs w:val="24"/>
        </w:rPr>
        <w:t>WSPÓLNY SŁOWNIK ZAMÓWIEŃ CPV</w:t>
      </w:r>
    </w:p>
    <w:p w14:paraId="5E15E7F1" w14:textId="44153AC4" w:rsidR="009714B9" w:rsidRPr="00A9725F" w:rsidRDefault="00102AEE" w:rsidP="00102AEE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30212100-6 – Komputery przenośne,</w:t>
      </w:r>
    </w:p>
    <w:p w14:paraId="5AE2A65E" w14:textId="1ABE4820" w:rsidR="00102AEE" w:rsidRPr="00A9725F" w:rsidRDefault="00102AEE" w:rsidP="00102AEE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30211000-2 – Stacje robocze</w:t>
      </w:r>
    </w:p>
    <w:p w14:paraId="6C15EFA5" w14:textId="77777777" w:rsidR="00102AEE" w:rsidRPr="00A9725F" w:rsidRDefault="00102AEE" w:rsidP="00102AEE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5EE3FAFE" w14:textId="77777777" w:rsidR="00102AEE" w:rsidRPr="00A9725F" w:rsidRDefault="00102AEE" w:rsidP="00102AEE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A9725F">
        <w:rPr>
          <w:rFonts w:ascii="Cambria" w:hAnsi="Cambria"/>
          <w:b/>
          <w:szCs w:val="24"/>
        </w:rPr>
        <w:t>TERMIN WYKONANIA ZAMÓWIENIA</w:t>
      </w:r>
    </w:p>
    <w:p w14:paraId="6B20CBEC" w14:textId="77777777" w:rsidR="00102AEE" w:rsidRPr="00A9725F" w:rsidRDefault="00102AEE" w:rsidP="00102AEE">
      <w:pPr>
        <w:pStyle w:val="NumberList0"/>
        <w:widowControl/>
        <w:numPr>
          <w:ilvl w:val="0"/>
          <w:numId w:val="294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Przedmiot zamówienia, musi zostać wykonany w terminie zaoferowanym przez Wykonawcę w treści oferty, jednakże nie później niż do dnia 23 grudnia 2022 r.</w:t>
      </w:r>
    </w:p>
    <w:p w14:paraId="10E1BB09" w14:textId="723FF6CC" w:rsidR="00102AEE" w:rsidRPr="00A9725F" w:rsidRDefault="00102AEE" w:rsidP="00102AEE">
      <w:pPr>
        <w:pStyle w:val="NumberList0"/>
        <w:widowControl/>
        <w:numPr>
          <w:ilvl w:val="0"/>
          <w:numId w:val="294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Zamawiający zaznacza, iż dopuszcza możliwość wcześniejszej realizacji zamówienia.</w:t>
      </w:r>
    </w:p>
    <w:p w14:paraId="643BFAEB" w14:textId="1AEBF63C" w:rsidR="00102AEE" w:rsidRPr="00A9725F" w:rsidRDefault="00102AEE" w:rsidP="00A82C49">
      <w:pPr>
        <w:pStyle w:val="NumberList0"/>
        <w:widowControl/>
        <w:suppressAutoHyphens w:val="0"/>
        <w:spacing w:before="120" w:line="276" w:lineRule="auto"/>
        <w:ind w:left="0"/>
        <w:textAlignment w:val="auto"/>
        <w:rPr>
          <w:rFonts w:ascii="Cambria" w:hAnsi="Cambria"/>
          <w:szCs w:val="24"/>
        </w:rPr>
      </w:pPr>
    </w:p>
    <w:p w14:paraId="51A7EC55" w14:textId="6BCDD553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A9725F" w:rsidRDefault="001711D3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A9725F">
        <w:rPr>
          <w:rFonts w:ascii="Cambria" w:hAnsi="Cambria" w:cs="Arial"/>
          <w:szCs w:val="24"/>
        </w:rPr>
        <w:t>lonych w Rozdziale V</w:t>
      </w:r>
      <w:r w:rsidR="00512CC6" w:rsidRPr="00A9725F">
        <w:rPr>
          <w:rFonts w:ascii="Cambria" w:hAnsi="Cambria" w:cs="Arial"/>
          <w:szCs w:val="24"/>
        </w:rPr>
        <w:t>II</w:t>
      </w:r>
      <w:r w:rsidRPr="00A9725F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A9725F">
        <w:rPr>
          <w:rFonts w:ascii="Cambria" w:hAnsi="Cambria" w:cs="Arial"/>
          <w:szCs w:val="24"/>
        </w:rPr>
        <w:t xml:space="preserve"> </w:t>
      </w:r>
      <w:r w:rsidRPr="00A9725F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A9725F" w:rsidRDefault="001A563A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>O udzielenie zamówienia mogą ubiegać się Wykonawcy, którzy spełniają warunki dotyczące:</w:t>
      </w:r>
    </w:p>
    <w:p w14:paraId="555712EF" w14:textId="0BABD1D8" w:rsidR="001A563A" w:rsidRPr="00A9725F" w:rsidRDefault="001711D3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>zdolności do występowania w obrocie gospodarczym</w:t>
      </w:r>
      <w:r w:rsidR="008304EB" w:rsidRPr="00A9725F">
        <w:rPr>
          <w:rFonts w:ascii="Cambria" w:hAnsi="Cambria" w:cs="Arial"/>
          <w:szCs w:val="24"/>
        </w:rPr>
        <w:t xml:space="preserve"> </w:t>
      </w:r>
      <w:r w:rsidR="005D4896" w:rsidRPr="00A9725F">
        <w:rPr>
          <w:rFonts w:ascii="Cambria" w:hAnsi="Cambria" w:cs="Arial"/>
          <w:szCs w:val="24"/>
        </w:rPr>
        <w:t>–</w:t>
      </w:r>
      <w:r w:rsidR="001A563A" w:rsidRPr="00A9725F">
        <w:rPr>
          <w:rFonts w:ascii="Cambria" w:hAnsi="Cambria" w:cs="Arial"/>
          <w:szCs w:val="24"/>
        </w:rPr>
        <w:t xml:space="preserve"> </w:t>
      </w:r>
      <w:r w:rsidRPr="00A9725F">
        <w:rPr>
          <w:rFonts w:ascii="Cambria" w:hAnsi="Cambria" w:cs="Arial"/>
          <w:szCs w:val="24"/>
        </w:rPr>
        <w:t>Zamawiający</w:t>
      </w:r>
      <w:r w:rsidR="005D4896" w:rsidRPr="00A9725F">
        <w:rPr>
          <w:rFonts w:ascii="Cambria" w:hAnsi="Cambria" w:cs="Arial"/>
          <w:szCs w:val="24"/>
        </w:rPr>
        <w:t xml:space="preserve"> </w:t>
      </w:r>
      <w:r w:rsidRPr="00A9725F">
        <w:rPr>
          <w:rFonts w:ascii="Cambria" w:hAnsi="Cambria" w:cs="Arial"/>
          <w:szCs w:val="24"/>
        </w:rPr>
        <w:t>nie stawia warunku w powyższym zakresie</w:t>
      </w:r>
      <w:r w:rsidR="001A563A" w:rsidRPr="00A9725F">
        <w:rPr>
          <w:rFonts w:ascii="Cambria" w:hAnsi="Cambria" w:cs="Arial"/>
          <w:szCs w:val="24"/>
        </w:rPr>
        <w:t>,</w:t>
      </w:r>
      <w:r w:rsidRPr="00A9725F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A9725F" w:rsidRDefault="001711D3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A9725F">
        <w:rPr>
          <w:rFonts w:ascii="Cambria" w:hAnsi="Cambria" w:cs="Arial"/>
          <w:szCs w:val="24"/>
        </w:rPr>
        <w:br/>
      </w:r>
      <w:r w:rsidRPr="00A9725F">
        <w:rPr>
          <w:rFonts w:ascii="Cambria" w:hAnsi="Cambria" w:cs="Arial"/>
          <w:szCs w:val="24"/>
        </w:rPr>
        <w:t>o ile wynika to z odrębnych przepisów</w:t>
      </w:r>
      <w:r w:rsidR="008304EB" w:rsidRPr="00A9725F">
        <w:rPr>
          <w:rFonts w:ascii="Cambria" w:hAnsi="Cambria" w:cs="Arial"/>
          <w:szCs w:val="24"/>
        </w:rPr>
        <w:t xml:space="preserve"> </w:t>
      </w:r>
      <w:r w:rsidR="001223B0" w:rsidRPr="00A9725F">
        <w:rPr>
          <w:rFonts w:ascii="Cambria" w:hAnsi="Cambria" w:cs="Arial"/>
          <w:szCs w:val="24"/>
        </w:rPr>
        <w:t>–</w:t>
      </w:r>
      <w:r w:rsidRPr="00A9725F">
        <w:rPr>
          <w:rFonts w:ascii="Cambria" w:hAnsi="Cambria" w:cs="Arial"/>
          <w:szCs w:val="24"/>
        </w:rPr>
        <w:t xml:space="preserve"> Zamawiający</w:t>
      </w:r>
      <w:r w:rsidR="001223B0" w:rsidRPr="00A9725F">
        <w:rPr>
          <w:rFonts w:ascii="Cambria" w:hAnsi="Cambria" w:cs="Arial"/>
          <w:szCs w:val="24"/>
        </w:rPr>
        <w:t xml:space="preserve"> </w:t>
      </w:r>
      <w:r w:rsidRPr="00A9725F">
        <w:rPr>
          <w:rFonts w:ascii="Cambria" w:hAnsi="Cambria" w:cs="Arial"/>
          <w:szCs w:val="24"/>
        </w:rPr>
        <w:t xml:space="preserve">nie stawia warunku </w:t>
      </w:r>
      <w:r w:rsidR="00A36C62" w:rsidRPr="00A9725F">
        <w:rPr>
          <w:rFonts w:ascii="Cambria" w:hAnsi="Cambria" w:cs="Arial"/>
          <w:szCs w:val="24"/>
        </w:rPr>
        <w:br/>
      </w:r>
      <w:r w:rsidRPr="00A9725F">
        <w:rPr>
          <w:rFonts w:ascii="Cambria" w:hAnsi="Cambria" w:cs="Arial"/>
          <w:szCs w:val="24"/>
        </w:rPr>
        <w:t>w powyższym zakresie</w:t>
      </w:r>
      <w:r w:rsidR="001A563A" w:rsidRPr="00A9725F">
        <w:rPr>
          <w:rFonts w:ascii="Cambria" w:hAnsi="Cambria" w:cs="Arial"/>
          <w:szCs w:val="24"/>
        </w:rPr>
        <w:t>,</w:t>
      </w:r>
      <w:r w:rsidRPr="00A9725F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A9725F" w:rsidRDefault="001711D3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>sytuacji ekonomicznej lub finansowej</w:t>
      </w:r>
      <w:r w:rsidR="008304EB" w:rsidRPr="00A9725F">
        <w:rPr>
          <w:rFonts w:ascii="Cambria" w:hAnsi="Cambria" w:cs="Arial"/>
          <w:szCs w:val="24"/>
        </w:rPr>
        <w:t xml:space="preserve"> </w:t>
      </w:r>
      <w:r w:rsidR="001223B0" w:rsidRPr="00A9725F">
        <w:rPr>
          <w:rFonts w:ascii="Cambria" w:hAnsi="Cambria" w:cs="Arial"/>
          <w:szCs w:val="24"/>
        </w:rPr>
        <w:t>–</w:t>
      </w:r>
      <w:r w:rsidR="001A563A" w:rsidRPr="00A9725F">
        <w:rPr>
          <w:rFonts w:ascii="Cambria" w:hAnsi="Cambria" w:cs="Arial"/>
          <w:szCs w:val="24"/>
        </w:rPr>
        <w:t xml:space="preserve"> </w:t>
      </w:r>
      <w:r w:rsidR="0085238F" w:rsidRPr="00A9725F">
        <w:rPr>
          <w:rFonts w:ascii="Cambria" w:hAnsi="Cambria" w:cs="Arial"/>
          <w:szCs w:val="24"/>
        </w:rPr>
        <w:t xml:space="preserve">Zamawiający nie stawia warunku </w:t>
      </w:r>
      <w:r w:rsidR="003D5007" w:rsidRPr="00A9725F">
        <w:rPr>
          <w:rFonts w:ascii="Cambria" w:hAnsi="Cambria" w:cs="Arial"/>
          <w:szCs w:val="24"/>
        </w:rPr>
        <w:br/>
      </w:r>
      <w:r w:rsidR="0085238F" w:rsidRPr="00A9725F">
        <w:rPr>
          <w:rFonts w:ascii="Cambria" w:hAnsi="Cambria" w:cs="Arial"/>
          <w:szCs w:val="24"/>
        </w:rPr>
        <w:t>w powyższym zakresie,</w:t>
      </w:r>
      <w:r w:rsidR="0085238F" w:rsidRPr="00A9725F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A9725F" w:rsidRDefault="00812151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lastRenderedPageBreak/>
        <w:t>zdolności technicznej lub zawodowej –</w:t>
      </w:r>
      <w:r w:rsidRPr="00A9725F">
        <w:rPr>
          <w:rFonts w:ascii="Cambria" w:hAnsi="Cambria" w:cstheme="minorHAnsi"/>
          <w:szCs w:val="24"/>
        </w:rPr>
        <w:t xml:space="preserve"> </w:t>
      </w:r>
      <w:r w:rsidR="005252A0" w:rsidRPr="00A9725F">
        <w:rPr>
          <w:rFonts w:ascii="Cambria" w:hAnsi="Cambria" w:cs="Arial"/>
          <w:szCs w:val="24"/>
        </w:rPr>
        <w:t xml:space="preserve">Zamawiający nie stawia warunku </w:t>
      </w:r>
      <w:r w:rsidR="005252A0" w:rsidRPr="00A9725F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A9725F" w:rsidRDefault="001711D3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A9725F" w:rsidRDefault="000E4512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A9725F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A9725F">
        <w:rPr>
          <w:rFonts w:ascii="Cambria" w:hAnsi="Cambria" w:cs="Arial"/>
          <w:szCs w:val="24"/>
        </w:rPr>
        <w:t> </w:t>
      </w:r>
      <w:r w:rsidR="001711D3" w:rsidRPr="00A9725F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A9725F">
        <w:rPr>
          <w:rFonts w:ascii="Cambria" w:hAnsi="Cambria" w:cs="Arial"/>
          <w:szCs w:val="24"/>
        </w:rPr>
        <w:t xml:space="preserve"> zamówienia.</w:t>
      </w:r>
    </w:p>
    <w:p w14:paraId="00E954B3" w14:textId="77777777" w:rsidR="00DB316E" w:rsidRPr="00A9725F" w:rsidRDefault="00DB316E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A9725F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58EF6B1D" w:rsidR="001A563A" w:rsidRPr="00A9725F" w:rsidRDefault="001A563A" w:rsidP="006175B2">
      <w:pPr>
        <w:pStyle w:val="Akapitzlist"/>
        <w:numPr>
          <w:ilvl w:val="0"/>
          <w:numId w:val="285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65D245F4" w:rsidR="005862E6" w:rsidRPr="00A9725F" w:rsidRDefault="003F38C7" w:rsidP="006175B2">
      <w:pPr>
        <w:pStyle w:val="Akapitzlist"/>
        <w:numPr>
          <w:ilvl w:val="0"/>
          <w:numId w:val="286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</w:t>
      </w:r>
      <w:r w:rsidR="00BC7F1D" w:rsidRPr="00A9725F">
        <w:rPr>
          <w:rFonts w:ascii="Cambria" w:hAnsi="Cambria"/>
          <w:sz w:val="24"/>
          <w:szCs w:val="24"/>
        </w:rPr>
        <w:t xml:space="preserve"> </w:t>
      </w:r>
      <w:r w:rsidR="005862E6" w:rsidRPr="00A9725F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9F78AA" w:rsidRPr="00A9725F">
        <w:rPr>
          <w:rFonts w:ascii="Cambria" w:hAnsi="Cambria"/>
          <w:sz w:val="24"/>
          <w:szCs w:val="24"/>
        </w:rPr>
        <w:t xml:space="preserve"> z późniejszymi zmianami</w:t>
      </w:r>
      <w:r w:rsidR="005862E6" w:rsidRPr="00A9725F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A9725F" w:rsidRDefault="001A563A" w:rsidP="006175B2">
      <w:pPr>
        <w:pStyle w:val="Akapitzlist"/>
        <w:numPr>
          <w:ilvl w:val="0"/>
          <w:numId w:val="286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w art. 108 ust. 1 Pzp</w:t>
      </w:r>
      <w:r w:rsidR="00A36C62" w:rsidRPr="00A9725F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A9725F" w:rsidRDefault="001A563A" w:rsidP="006175B2">
      <w:pPr>
        <w:pStyle w:val="Akapitzlist"/>
        <w:numPr>
          <w:ilvl w:val="0"/>
          <w:numId w:val="286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w art. 109 ust. 1 pkt.</w:t>
      </w:r>
      <w:r w:rsidR="00A206C2" w:rsidRPr="00A9725F">
        <w:rPr>
          <w:rFonts w:ascii="Cambria" w:hAnsi="Cambria" w:cs="Arial"/>
          <w:sz w:val="24"/>
          <w:szCs w:val="24"/>
        </w:rPr>
        <w:t xml:space="preserve"> </w:t>
      </w:r>
      <w:r w:rsidRPr="00A9725F">
        <w:rPr>
          <w:rFonts w:ascii="Cambria" w:hAnsi="Cambria" w:cs="Arial"/>
          <w:sz w:val="24"/>
          <w:szCs w:val="24"/>
        </w:rPr>
        <w:t>1, 4, 5, 7</w:t>
      </w:r>
      <w:r w:rsidR="00496290" w:rsidRPr="00A9725F">
        <w:rPr>
          <w:rFonts w:ascii="Cambria" w:hAnsi="Cambria" w:cs="Arial"/>
          <w:sz w:val="24"/>
          <w:szCs w:val="24"/>
        </w:rPr>
        <w:t>, 8</w:t>
      </w:r>
      <w:r w:rsidRPr="00A9725F">
        <w:rPr>
          <w:rFonts w:ascii="Cambria" w:hAnsi="Cambria" w:cs="Arial"/>
          <w:sz w:val="24"/>
          <w:szCs w:val="24"/>
        </w:rPr>
        <w:t xml:space="preserve"> Pzp, tj.: </w:t>
      </w:r>
    </w:p>
    <w:p w14:paraId="72719073" w14:textId="73ED18F0" w:rsidR="001A563A" w:rsidRPr="00A9725F" w:rsidRDefault="001A563A" w:rsidP="006175B2">
      <w:pPr>
        <w:pStyle w:val="Akapitzlist"/>
        <w:numPr>
          <w:ilvl w:val="0"/>
          <w:numId w:val="287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A9725F">
        <w:rPr>
          <w:rFonts w:ascii="Cambria" w:hAnsi="Cambria" w:cs="Arial"/>
          <w:sz w:val="24"/>
          <w:szCs w:val="24"/>
        </w:rPr>
        <w:t>W</w:t>
      </w:r>
      <w:r w:rsidRPr="00A9725F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A9725F">
        <w:rPr>
          <w:rFonts w:ascii="Cambria" w:hAnsi="Cambria" w:cs="Arial"/>
          <w:sz w:val="24"/>
          <w:szCs w:val="24"/>
        </w:rPr>
        <w:t> </w:t>
      </w:r>
      <w:r w:rsidRPr="00A9725F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A9725F" w:rsidRDefault="001A563A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A9725F">
        <w:rPr>
          <w:rFonts w:ascii="Cambria" w:hAnsi="Cambria" w:cs="Arial"/>
          <w:sz w:val="24"/>
          <w:szCs w:val="24"/>
        </w:rPr>
        <w:t> </w:t>
      </w:r>
      <w:r w:rsidRPr="00A9725F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A9725F" w:rsidRDefault="001A563A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A9725F">
        <w:rPr>
          <w:rFonts w:ascii="Cambria" w:hAnsi="Cambria" w:cs="Arial"/>
          <w:sz w:val="24"/>
          <w:szCs w:val="24"/>
        </w:rPr>
        <w:t>W</w:t>
      </w:r>
      <w:r w:rsidRPr="00A9725F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A9725F">
        <w:rPr>
          <w:rFonts w:ascii="Cambria" w:hAnsi="Cambria" w:cs="Arial"/>
          <w:sz w:val="24"/>
          <w:szCs w:val="24"/>
        </w:rPr>
        <w:t>Z</w:t>
      </w:r>
      <w:r w:rsidRPr="00A9725F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A9725F" w:rsidRDefault="001A563A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lastRenderedPageBreak/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A9725F">
        <w:rPr>
          <w:rFonts w:ascii="Cambria" w:hAnsi="Cambria" w:cs="Arial"/>
          <w:sz w:val="24"/>
          <w:szCs w:val="24"/>
        </w:rPr>
        <w:t> </w:t>
      </w:r>
      <w:r w:rsidRPr="00A9725F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A9725F">
        <w:rPr>
          <w:rFonts w:ascii="Cambria" w:hAnsi="Cambria" w:cs="Arial"/>
          <w:sz w:val="24"/>
          <w:szCs w:val="24"/>
        </w:rPr>
        <w:t>wnień z tytułu rękojmi za wady</w:t>
      </w:r>
      <w:r w:rsidR="00496290" w:rsidRPr="00A9725F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A9725F" w:rsidRDefault="00496290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9725F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A9725F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A9725F" w:rsidRDefault="001A563A" w:rsidP="006175B2">
      <w:pPr>
        <w:pStyle w:val="Akapitzlist"/>
        <w:numPr>
          <w:ilvl w:val="0"/>
          <w:numId w:val="288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Pzp. </w:t>
      </w:r>
    </w:p>
    <w:p w14:paraId="6DCF2129" w14:textId="1626FE33" w:rsidR="001A563A" w:rsidRPr="00A9725F" w:rsidRDefault="001A563A" w:rsidP="006175B2">
      <w:pPr>
        <w:pStyle w:val="Akapitzlist"/>
        <w:numPr>
          <w:ilvl w:val="0"/>
          <w:numId w:val="288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Pzp lub art. 109 ust. 1 pkt </w:t>
      </w:r>
      <w:r w:rsidR="009F78AA" w:rsidRPr="00A9725F">
        <w:rPr>
          <w:rFonts w:ascii="Cambria" w:hAnsi="Cambria" w:cs="Arial"/>
          <w:sz w:val="24"/>
          <w:szCs w:val="24"/>
        </w:rPr>
        <w:t xml:space="preserve">1, </w:t>
      </w:r>
      <w:r w:rsidRPr="00A9725F">
        <w:rPr>
          <w:rFonts w:ascii="Cambria" w:hAnsi="Cambria" w:cs="Arial"/>
          <w:sz w:val="24"/>
          <w:szCs w:val="24"/>
        </w:rPr>
        <w:t>4, 5, 7</w:t>
      </w:r>
      <w:r w:rsidR="00496290" w:rsidRPr="00A9725F">
        <w:rPr>
          <w:rFonts w:ascii="Cambria" w:hAnsi="Cambria" w:cs="Arial"/>
          <w:sz w:val="24"/>
          <w:szCs w:val="24"/>
        </w:rPr>
        <w:t>, 8</w:t>
      </w:r>
      <w:r w:rsidRPr="00A9725F">
        <w:rPr>
          <w:rFonts w:ascii="Cambria" w:hAnsi="Cambria" w:cs="Arial"/>
          <w:sz w:val="24"/>
          <w:szCs w:val="24"/>
        </w:rPr>
        <w:t xml:space="preserve"> Pzp, jeżeli udowodni </w:t>
      </w:r>
      <w:r w:rsidR="001223B0" w:rsidRPr="00A9725F">
        <w:rPr>
          <w:rFonts w:ascii="Cambria" w:hAnsi="Cambria" w:cs="Arial"/>
          <w:sz w:val="24"/>
          <w:szCs w:val="24"/>
        </w:rPr>
        <w:t>Z</w:t>
      </w:r>
      <w:r w:rsidRPr="00A9725F">
        <w:rPr>
          <w:rFonts w:ascii="Cambria" w:hAnsi="Cambria" w:cs="Arial"/>
          <w:sz w:val="24"/>
          <w:szCs w:val="24"/>
        </w:rPr>
        <w:t xml:space="preserve">amawiającemu, że spełnił łącznie przesłanki wskazane w art. 110 ust. 2 Pzp. </w:t>
      </w:r>
    </w:p>
    <w:p w14:paraId="77A62D97" w14:textId="7DF8B3D2" w:rsidR="001A563A" w:rsidRPr="00A9725F" w:rsidRDefault="001A563A" w:rsidP="006175B2">
      <w:pPr>
        <w:pStyle w:val="Akapitzlist"/>
        <w:numPr>
          <w:ilvl w:val="0"/>
          <w:numId w:val="288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Zamawiający oceni, czy podjęte przez Wykonawcę czynności, o których mowa w art. 110 ust. 2 Pzp, są wystarczające do wykazania jego rzetelności, uwzględniając wagę i</w:t>
      </w:r>
      <w:r w:rsidR="00DC2F23" w:rsidRPr="00A9725F">
        <w:rPr>
          <w:rFonts w:ascii="Cambria" w:hAnsi="Cambria" w:cs="Arial"/>
          <w:sz w:val="24"/>
          <w:szCs w:val="24"/>
        </w:rPr>
        <w:t> </w:t>
      </w:r>
      <w:r w:rsidRPr="00A9725F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A9725F">
        <w:rPr>
          <w:rFonts w:ascii="Cambria" w:hAnsi="Cambria" w:cs="Arial"/>
          <w:sz w:val="24"/>
          <w:szCs w:val="24"/>
        </w:rPr>
        <w:t xml:space="preserve"> </w:t>
      </w:r>
      <w:r w:rsidRPr="00A9725F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A9725F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A9725F" w:rsidRDefault="005C56AD" w:rsidP="00A82C49">
      <w:pPr>
        <w:autoSpaceDN/>
        <w:spacing w:before="120" w:after="120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A9725F" w:rsidRDefault="001A563A" w:rsidP="00116C61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A9725F">
        <w:rPr>
          <w:rFonts w:ascii="Cambria" w:hAnsi="Cambria" w:cstheme="minorHAnsi"/>
          <w:b/>
          <w:color w:val="auto"/>
          <w:szCs w:val="24"/>
        </w:rPr>
        <w:t>U</w:t>
      </w:r>
      <w:r w:rsidRPr="00A9725F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126300EA" w:rsidR="007A4B5C" w:rsidRPr="00A9725F" w:rsidRDefault="007A4B5C" w:rsidP="006175B2">
      <w:pPr>
        <w:widowControl/>
        <w:numPr>
          <w:ilvl w:val="0"/>
          <w:numId w:val="30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A9725F">
        <w:rPr>
          <w:rFonts w:ascii="Cambria" w:hAnsi="Cambria"/>
          <w:sz w:val="24"/>
          <w:szCs w:val="24"/>
        </w:rPr>
        <w:t xml:space="preserve">warunków udziału w postępowaniu, </w:t>
      </w:r>
      <w:r w:rsidRPr="00A9725F">
        <w:rPr>
          <w:rFonts w:ascii="Cambria" w:hAnsi="Cambria"/>
          <w:sz w:val="24"/>
          <w:szCs w:val="24"/>
        </w:rPr>
        <w:br/>
      </w:r>
      <w:r w:rsidRPr="00A9725F">
        <w:rPr>
          <w:rFonts w:ascii="Cambria" w:hAnsi="Cambria" w:cs="Bookman Old Style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A9725F">
        <w:rPr>
          <w:rFonts w:ascii="Cambria" w:hAnsi="Cambria"/>
          <w:sz w:val="24"/>
          <w:szCs w:val="24"/>
        </w:rPr>
        <w:t xml:space="preserve"> do formularza KARTY OFERTOWEJ (załącznik nr 1</w:t>
      </w:r>
      <w:r w:rsidR="00DB316E" w:rsidRPr="00A9725F">
        <w:rPr>
          <w:rFonts w:ascii="Cambria" w:hAnsi="Cambria"/>
          <w:sz w:val="24"/>
          <w:szCs w:val="24"/>
        </w:rPr>
        <w:t xml:space="preserve"> </w:t>
      </w:r>
      <w:r w:rsidRPr="00A9725F">
        <w:rPr>
          <w:rFonts w:ascii="Cambria" w:hAnsi="Cambria"/>
          <w:sz w:val="24"/>
          <w:szCs w:val="24"/>
        </w:rPr>
        <w:t xml:space="preserve"> do SWZ) następujące oświadczenia i dokumenty:</w:t>
      </w:r>
    </w:p>
    <w:p w14:paraId="62B1E7C1" w14:textId="50ED82E1" w:rsidR="007A4B5C" w:rsidRPr="00A9725F" w:rsidRDefault="00C84528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s</w:t>
      </w:r>
      <w:r w:rsidR="005252A0" w:rsidRPr="00A9725F">
        <w:rPr>
          <w:rFonts w:ascii="Cambria" w:hAnsi="Cambria"/>
          <w:sz w:val="24"/>
          <w:szCs w:val="24"/>
        </w:rPr>
        <w:t>pecyfikacj</w:t>
      </w:r>
      <w:r w:rsidRPr="00A9725F">
        <w:rPr>
          <w:rFonts w:ascii="Cambria" w:hAnsi="Cambria"/>
          <w:sz w:val="24"/>
          <w:szCs w:val="24"/>
        </w:rPr>
        <w:t>ę</w:t>
      </w:r>
      <w:r w:rsidR="005252A0" w:rsidRPr="00A9725F">
        <w:rPr>
          <w:rFonts w:ascii="Cambria" w:hAnsi="Cambria"/>
          <w:sz w:val="24"/>
          <w:szCs w:val="24"/>
        </w:rPr>
        <w:t xml:space="preserve"> techniczno-cenow</w:t>
      </w:r>
      <w:r w:rsidRPr="00A9725F">
        <w:rPr>
          <w:rFonts w:ascii="Cambria" w:hAnsi="Cambria"/>
          <w:sz w:val="24"/>
          <w:szCs w:val="24"/>
        </w:rPr>
        <w:t>ą</w:t>
      </w:r>
      <w:r w:rsidR="00A65572" w:rsidRPr="00A9725F">
        <w:rPr>
          <w:rFonts w:ascii="Cambria" w:hAnsi="Cambria"/>
          <w:sz w:val="24"/>
          <w:szCs w:val="24"/>
        </w:rPr>
        <w:t xml:space="preserve"> </w:t>
      </w:r>
      <w:r w:rsidR="00A65572" w:rsidRPr="00A9725F">
        <w:rPr>
          <w:rFonts w:ascii="Cambria" w:hAnsi="Cambria"/>
          <w:b/>
          <w:sz w:val="24"/>
          <w:szCs w:val="24"/>
        </w:rPr>
        <w:t>oferowanego przedmiotu zamówienia</w:t>
      </w:r>
      <w:r w:rsidR="00102AEE" w:rsidRPr="00A9725F">
        <w:rPr>
          <w:rFonts w:ascii="Cambria" w:hAnsi="Cambria"/>
          <w:b/>
          <w:sz w:val="24"/>
          <w:szCs w:val="24"/>
        </w:rPr>
        <w:t>,</w:t>
      </w:r>
    </w:p>
    <w:p w14:paraId="5E14C123" w14:textId="4CDEC691" w:rsidR="007A4B5C" w:rsidRPr="00A9725F" w:rsidRDefault="007A4B5C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102AEE" w:rsidRPr="00A9725F">
        <w:rPr>
          <w:rFonts w:ascii="Cambria" w:hAnsi="Cambria" w:cs="Bookman Old Style"/>
          <w:sz w:val="24"/>
          <w:szCs w:val="24"/>
        </w:rPr>
        <w:t>5</w:t>
      </w:r>
      <w:r w:rsidRPr="00A9725F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25E25213" w:rsidR="005252A0" w:rsidRPr="00A9725F" w:rsidRDefault="007A4B5C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lastRenderedPageBreak/>
        <w:t xml:space="preserve">aktualne na dzień składania ofert oświadczenie Wykonawcy o braku podstaw do wykluczenia z postępowania w zakresie wskazanym w załączniku nr </w:t>
      </w:r>
      <w:r w:rsidR="00102AEE" w:rsidRPr="00A9725F">
        <w:rPr>
          <w:rFonts w:ascii="Cambria" w:hAnsi="Cambria" w:cs="Bookman Old Style"/>
          <w:sz w:val="24"/>
          <w:szCs w:val="24"/>
        </w:rPr>
        <w:t>5</w:t>
      </w:r>
      <w:r w:rsidRPr="00A9725F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A9725F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198B5EA6" w14:textId="045A7DCE" w:rsidR="00E830BC" w:rsidRPr="00A9725F" w:rsidRDefault="00E830BC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Odpis lub informację z Krajowego Rejestru Sądowego lub Centralnej Ewidencji i Informacji o Działalności Gospodarczej, w zakresie art. 109 ust. 1 pkt 4 Pzp, sporządzonych nie wcześniej niż 3 miesiące przed jej złożeniem, jeżeli odrębne przepisy wymagają wpisu do rejestru lub ewidencji.</w:t>
      </w:r>
    </w:p>
    <w:p w14:paraId="502CF8D6" w14:textId="272E509C" w:rsidR="007A4B5C" w:rsidRPr="00A9725F" w:rsidRDefault="007A4B5C" w:rsidP="006175B2">
      <w:pPr>
        <w:pStyle w:val="Akapitzlist"/>
        <w:numPr>
          <w:ilvl w:val="0"/>
          <w:numId w:val="30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(t.j. Dz. U. z 2021 r.</w:t>
      </w:r>
      <w:r w:rsidR="00E37491" w:rsidRPr="00A9725F">
        <w:rPr>
          <w:rFonts w:ascii="Cambria" w:hAnsi="Cambria" w:cs="Arial"/>
          <w:sz w:val="24"/>
          <w:szCs w:val="24"/>
        </w:rPr>
        <w:br/>
      </w:r>
      <w:r w:rsidRPr="00A9725F">
        <w:rPr>
          <w:rFonts w:ascii="Cambria" w:hAnsi="Cambria" w:cs="Arial"/>
          <w:sz w:val="24"/>
          <w:szCs w:val="24"/>
        </w:rPr>
        <w:t xml:space="preserve">poz. 2070 z późn. zm.), o ile Wykonawca wskazał w karcie ofertowej dane umożliwiające dostęp do tych środków, a także wówczas gdy podmiotowym środkiem dowodowym jest oświadczenie, którego treść odpowiada zakresowi oświadczenia, o którym mowa w art. 125 ust. 1 Pzp.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A9725F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A9725F">
        <w:rPr>
          <w:rFonts w:ascii="Cambria" w:hAnsi="Cambria" w:cstheme="minorHAnsi"/>
          <w:b/>
          <w:color w:val="auto"/>
          <w:szCs w:val="24"/>
        </w:rPr>
        <w:br/>
      </w:r>
      <w:r w:rsidRPr="00A9725F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A9725F">
        <w:rPr>
          <w:rFonts w:ascii="Cambria" w:hAnsi="Cambria" w:cstheme="minorHAnsi"/>
          <w:b/>
          <w:color w:val="auto"/>
          <w:szCs w:val="24"/>
        </w:rPr>
        <w:br/>
      </w:r>
      <w:r w:rsidRPr="00A9725F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A9725F">
        <w:rPr>
          <w:rFonts w:ascii="Cambria" w:hAnsi="Cambria" w:cstheme="minorHAnsi"/>
          <w:b/>
          <w:color w:val="auto"/>
          <w:szCs w:val="24"/>
        </w:rPr>
        <w:br/>
      </w:r>
      <w:r w:rsidRPr="00A9725F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A9725F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A9725F">
        <w:rPr>
          <w:rFonts w:ascii="Cambria" w:hAnsi="Cambria" w:cstheme="minorHAnsi"/>
          <w:color w:val="auto"/>
          <w:szCs w:val="24"/>
        </w:rPr>
        <w:br/>
      </w:r>
      <w:r w:rsidRPr="00A9725F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A9725F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A9725F">
        <w:rPr>
          <w:rFonts w:ascii="Cambria" w:hAnsi="Cambria" w:cstheme="minorHAnsi"/>
          <w:szCs w:val="24"/>
        </w:rPr>
        <w:br/>
      </w:r>
      <w:r w:rsidRPr="00A9725F">
        <w:rPr>
          <w:rFonts w:ascii="Cambria" w:hAnsi="Cambria" w:cstheme="minorHAnsi"/>
          <w:szCs w:val="24"/>
        </w:rPr>
        <w:t>z Wykonawcami:</w:t>
      </w:r>
    </w:p>
    <w:p w14:paraId="317D6997" w14:textId="76737133" w:rsidR="00023264" w:rsidRPr="00A972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 postępowaniu o udzielenie zamówienia komunikacja między Zamawiającym a</w:t>
      </w:r>
      <w:r w:rsidR="00F209AC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Wykonawcami odbywa się przy użyciu miniPortalu</w:t>
      </w:r>
      <w:r w:rsidR="00615E1D" w:rsidRPr="00A9725F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A9725F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A9725F">
        <w:rPr>
          <w:rFonts w:ascii="Cambria" w:hAnsi="Cambria" w:cstheme="minorHAnsi"/>
          <w:sz w:val="24"/>
          <w:szCs w:val="24"/>
        </w:rPr>
        <w:t xml:space="preserve">, ePUAP </w:t>
      </w:r>
      <w:hyperlink r:id="rId12" w:history="1">
        <w:r w:rsidRPr="00A9725F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A9725F">
        <w:rPr>
          <w:rFonts w:ascii="Cambria" w:hAnsi="Cambria" w:cstheme="minorHAnsi"/>
          <w:sz w:val="24"/>
          <w:szCs w:val="24"/>
        </w:rPr>
        <w:t xml:space="preserve"> </w:t>
      </w:r>
      <w:r w:rsidR="001E66B1" w:rsidRPr="00A9725F">
        <w:rPr>
          <w:rFonts w:ascii="Cambria" w:hAnsi="Cambria" w:cstheme="minorHAnsi"/>
          <w:sz w:val="24"/>
          <w:szCs w:val="24"/>
        </w:rPr>
        <w:t>lub</w:t>
      </w:r>
      <w:r w:rsidRPr="00A9725F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miniPortalu.</w:t>
      </w:r>
    </w:p>
    <w:p w14:paraId="3348A457" w14:textId="4BCF018E" w:rsidR="00023264" w:rsidRPr="00A972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Wykonawca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04D57952" w14:textId="3E94E71E" w:rsidR="00023264" w:rsidRPr="00A972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lastRenderedPageBreak/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miniPortalu oraz Regulaminie ePUAP.</w:t>
      </w:r>
    </w:p>
    <w:p w14:paraId="0C9BFEDB" w14:textId="5F7B7B0D" w:rsidR="00023264" w:rsidRPr="00A972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A972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511375E5" w14:textId="16FD69DD" w:rsidR="00023264" w:rsidRPr="00A9725F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A9725F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A9725F">
        <w:rPr>
          <w:rFonts w:ascii="Cambria" w:hAnsi="Cambria" w:cs="Arial"/>
          <w:sz w:val="24"/>
          <w:szCs w:val="24"/>
        </w:rPr>
        <w:t> </w:t>
      </w:r>
      <w:r w:rsidRPr="00A9725F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„r.d.e.”</w:t>
      </w:r>
      <w:r w:rsidRPr="00A9725F">
        <w:rPr>
          <w:rFonts w:ascii="Cambria" w:hAnsi="Cambria" w:cstheme="minorHAnsi"/>
          <w:sz w:val="24"/>
          <w:szCs w:val="24"/>
        </w:rPr>
        <w:t xml:space="preserve"> oraz rozporządzeniu </w:t>
      </w:r>
      <w:r w:rsidRPr="00A9725F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„r.p.ś.d.</w:t>
      </w:r>
      <w:r w:rsidRPr="00A9725F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A9725F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A9725F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A9725F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A9725F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A972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A9725F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A972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3DEE76C0" w:rsidR="00254A13" w:rsidRPr="00A9725F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A9725F">
        <w:rPr>
          <w:rFonts w:ascii="Cambria" w:hAnsi="Cambria"/>
          <w:color w:val="000000"/>
          <w:sz w:val="24"/>
          <w:szCs w:val="24"/>
        </w:rPr>
        <w:lastRenderedPageBreak/>
        <w:t>podpisem zaufanym lub podpisem osobistym</w:t>
      </w:r>
      <w:r w:rsidRPr="00A9725F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CD7E14" w:rsidRPr="00A9725F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A9725F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A9725F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A9725F">
        <w:rPr>
          <w:rFonts w:ascii="Cambria" w:hAnsi="Cambria" w:cstheme="minorHAnsi"/>
          <w:sz w:val="24"/>
          <w:szCs w:val="24"/>
        </w:rPr>
        <w:t>y jest</w:t>
      </w:r>
      <w:r w:rsidRPr="00A9725F">
        <w:rPr>
          <w:rFonts w:ascii="Cambria" w:hAnsi="Cambria" w:cstheme="minorHAnsi"/>
          <w:sz w:val="24"/>
          <w:szCs w:val="24"/>
        </w:rPr>
        <w:t xml:space="preserve"> na </w:t>
      </w:r>
      <w:r w:rsidRPr="00A9725F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A9725F">
        <w:rPr>
          <w:rFonts w:ascii="Cambria" w:hAnsi="Cambria" w:cstheme="minorHAnsi"/>
          <w:sz w:val="24"/>
          <w:szCs w:val="24"/>
        </w:rPr>
        <w:t xml:space="preserve"> na miniPortalu oraz przyjmuj</w:t>
      </w:r>
      <w:r w:rsidR="005B3129" w:rsidRPr="00A9725F">
        <w:rPr>
          <w:rFonts w:ascii="Cambria" w:hAnsi="Cambria" w:cstheme="minorHAnsi"/>
          <w:sz w:val="24"/>
          <w:szCs w:val="24"/>
        </w:rPr>
        <w:t>e</w:t>
      </w:r>
      <w:r w:rsidRPr="00A9725F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6A63D692" w:rsidR="009D64DD" w:rsidRPr="008C644E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A9725F">
        <w:rPr>
          <w:rFonts w:ascii="Cambria" w:hAnsi="Cambria" w:cstheme="minorHAnsi"/>
          <w:b/>
          <w:sz w:val="24"/>
          <w:szCs w:val="24"/>
        </w:rPr>
        <w:t>I</w:t>
      </w:r>
      <w:r w:rsidR="00E67D68" w:rsidRPr="00A9725F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A9725F">
        <w:rPr>
          <w:rFonts w:ascii="Cambria" w:hAnsi="Cambria" w:cstheme="minorHAnsi"/>
          <w:b/>
          <w:sz w:val="24"/>
          <w:szCs w:val="24"/>
        </w:rPr>
        <w:t xml:space="preserve"> </w:t>
      </w:r>
      <w:r w:rsidR="008C644E" w:rsidRPr="008C644E">
        <w:rPr>
          <w:rFonts w:ascii="Cambria" w:hAnsi="Cambria"/>
          <w:b/>
          <w:sz w:val="24"/>
          <w:szCs w:val="24"/>
        </w:rPr>
        <w:t>9f726312-af57-44e5-b589-06519abecd1d</w:t>
      </w:r>
    </w:p>
    <w:p w14:paraId="48D94FC8" w14:textId="77777777" w:rsidR="00164C99" w:rsidRPr="00A9725F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A9725F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A9725F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51427EB5" w:rsidR="00023264" w:rsidRPr="00A9725F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Wykonawca składa ofertę wraz</w:t>
      </w:r>
      <w:r w:rsidR="00DF1925" w:rsidRPr="00A9725F">
        <w:rPr>
          <w:rFonts w:ascii="Cambria" w:hAnsi="Cambria" w:cstheme="minorHAnsi"/>
          <w:sz w:val="24"/>
          <w:szCs w:val="24"/>
        </w:rPr>
        <w:t xml:space="preserve"> z</w:t>
      </w:r>
      <w:r w:rsidRPr="00A9725F">
        <w:rPr>
          <w:rFonts w:ascii="Cambria" w:hAnsi="Cambria" w:cstheme="minorHAnsi"/>
          <w:sz w:val="24"/>
          <w:szCs w:val="24"/>
        </w:rPr>
        <w:t xml:space="preserve"> załącznikami za pośrednictwem Formularza</w:t>
      </w:r>
      <w:r w:rsidR="00CD7E14"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do złożenia, zmiany, wycofania oferty lub wniosku dostępnego na ePUAP i udostępnionego również na miniPortalu</w:t>
      </w:r>
      <w:r w:rsidR="00C9719A" w:rsidRPr="00A9725F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A972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A9725F">
        <w:rPr>
          <w:rFonts w:ascii="Cambria" w:hAnsi="Cambria" w:cstheme="minorHAnsi"/>
          <w:sz w:val="24"/>
          <w:szCs w:val="24"/>
        </w:rPr>
        <w:t xml:space="preserve">jej </w:t>
      </w:r>
      <w:r w:rsidRPr="00A9725F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A9725F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A9725F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A972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A9725F">
        <w:rPr>
          <w:rFonts w:ascii="Cambria" w:hAnsi="Cambria" w:cstheme="minorHAnsi"/>
          <w:iCs/>
          <w:sz w:val="24"/>
          <w:szCs w:val="24"/>
        </w:rPr>
        <w:t>(</w:t>
      </w:r>
      <w:r w:rsidRPr="00A9725F">
        <w:rPr>
          <w:rFonts w:ascii="Cambria" w:hAnsi="Cambria" w:cstheme="minorHAnsi"/>
          <w:sz w:val="24"/>
          <w:szCs w:val="24"/>
        </w:rPr>
        <w:t xml:space="preserve">t.j. </w:t>
      </w:r>
      <w:r w:rsidR="005930A9" w:rsidRPr="00A9725F">
        <w:rPr>
          <w:rFonts w:ascii="Cambria" w:hAnsi="Cambria"/>
          <w:sz w:val="24"/>
          <w:szCs w:val="24"/>
        </w:rPr>
        <w:t xml:space="preserve">Dz. U. </w:t>
      </w:r>
      <w:r w:rsidR="00F209AC" w:rsidRPr="00A9725F">
        <w:rPr>
          <w:rFonts w:ascii="Cambria" w:hAnsi="Cambria"/>
          <w:sz w:val="24"/>
          <w:szCs w:val="24"/>
        </w:rPr>
        <w:t>z 2021 r. poz. 275</w:t>
      </w:r>
      <w:r w:rsidRPr="00A9725F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A9725F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A9725F">
        <w:rPr>
          <w:rFonts w:ascii="Cambria" w:hAnsi="Cambria" w:cstheme="minorHAnsi"/>
          <w:sz w:val="24"/>
          <w:szCs w:val="24"/>
        </w:rPr>
        <w:t xml:space="preserve"> a</w:t>
      </w:r>
      <w:r w:rsidR="00615E1D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następnie wraz z</w:t>
      </w:r>
      <w:r w:rsidR="00F209AC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A9725F">
        <w:rPr>
          <w:rFonts w:ascii="Cambria" w:hAnsi="Cambria" w:cstheme="minorHAnsi"/>
          <w:b/>
          <w:i/>
          <w:sz w:val="24"/>
          <w:szCs w:val="24"/>
        </w:rPr>
        <w:t>*.</w:t>
      </w:r>
      <w:r w:rsidRPr="00A9725F">
        <w:rPr>
          <w:rFonts w:ascii="Cambria" w:hAnsi="Cambria" w:cstheme="minorHAnsi"/>
          <w:b/>
          <w:sz w:val="24"/>
          <w:szCs w:val="24"/>
        </w:rPr>
        <w:t>zip</w:t>
      </w:r>
      <w:r w:rsidRPr="00A9725F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A9725F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08A2CBA8" w:rsidR="00023264" w:rsidRPr="00A972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Wykonawca może przed upływem terminu do składania ofert zmienić lub wycofać ofertę za pośrednictwem Formularza do złożenia, zmiany, wycofania oferty lub wniosku dostępnego na ePUAP i udostępnionych również na miniPortalu. Sposób zmiany i wycofania oferty został opisany w Instrukcji użytkownika dostępnej na miniPortalu.</w:t>
      </w:r>
    </w:p>
    <w:p w14:paraId="0F85BC77" w14:textId="75126188" w:rsidR="00023264" w:rsidRPr="00A9725F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A9725F" w:rsidRDefault="00E67D68" w:rsidP="006175B2">
      <w:pPr>
        <w:pStyle w:val="Standard"/>
        <w:numPr>
          <w:ilvl w:val="0"/>
          <w:numId w:val="29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31B65E2" w:rsidR="00023264" w:rsidRPr="00A9725F" w:rsidRDefault="00E67D68" w:rsidP="006175B2">
      <w:pPr>
        <w:pStyle w:val="Standard"/>
        <w:numPr>
          <w:ilvl w:val="3"/>
          <w:numId w:val="305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za pośrednictwem dedykowanego formularza dostępnego na ePUAP oraz udostępnionego przez miniPortal (Formularz do komunikacji)</w:t>
      </w:r>
      <w:r w:rsidRPr="00A9725F">
        <w:rPr>
          <w:rFonts w:ascii="Cambria" w:hAnsi="Cambria" w:cstheme="minorHAnsi"/>
          <w:i/>
          <w:sz w:val="24"/>
          <w:szCs w:val="24"/>
        </w:rPr>
        <w:t>.</w:t>
      </w:r>
      <w:r w:rsidRPr="00A9725F">
        <w:rPr>
          <w:rFonts w:ascii="Cambria" w:hAnsi="Cambria" w:cstheme="minorHAnsi"/>
          <w:b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We wszelkiej korespondencji związanej z niniejszym postępowaniem Zamawiający i</w:t>
      </w:r>
      <w:r w:rsidR="001325B4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Wykonawcy posługują</w:t>
      </w:r>
      <w:r w:rsidR="00EA38D0" w:rsidRPr="00A9725F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A9725F">
        <w:rPr>
          <w:rFonts w:ascii="Cambria" w:hAnsi="Cambria" w:cstheme="minorHAnsi"/>
          <w:sz w:val="24"/>
          <w:szCs w:val="24"/>
        </w:rPr>
        <w:t>SWZ</w:t>
      </w:r>
      <w:r w:rsidR="00EA38D0" w:rsidRPr="00A9725F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A9725F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lastRenderedPageBreak/>
        <w:t>lub</w:t>
      </w:r>
    </w:p>
    <w:p w14:paraId="507EAECA" w14:textId="6CB2A48B" w:rsidR="00023264" w:rsidRPr="00A9725F" w:rsidRDefault="00E67D68" w:rsidP="006175B2">
      <w:pPr>
        <w:pStyle w:val="Standard"/>
        <w:numPr>
          <w:ilvl w:val="3"/>
          <w:numId w:val="306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A9725F">
        <w:rPr>
          <w:rFonts w:ascii="Cambria" w:hAnsi="Cambria" w:cstheme="minorHAnsi"/>
          <w:sz w:val="24"/>
          <w:szCs w:val="24"/>
        </w:rPr>
        <w:t>p</w:t>
      </w:r>
      <w:r w:rsidRPr="00A9725F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A9725F">
        <w:rPr>
          <w:rFonts w:ascii="Cambria" w:hAnsi="Cambria" w:cstheme="minorHAnsi"/>
          <w:sz w:val="24"/>
          <w:szCs w:val="24"/>
        </w:rPr>
        <w:t>pkt.</w:t>
      </w:r>
      <w:r w:rsidR="00DA7E23" w:rsidRPr="00A9725F">
        <w:rPr>
          <w:rFonts w:ascii="Cambria" w:hAnsi="Cambria" w:cstheme="minorHAnsi"/>
          <w:sz w:val="24"/>
          <w:szCs w:val="24"/>
        </w:rPr>
        <w:t xml:space="preserve"> 6</w:t>
      </w:r>
      <w:r w:rsidR="0099139C" w:rsidRPr="00A9725F">
        <w:rPr>
          <w:rFonts w:ascii="Cambria" w:hAnsi="Cambria" w:cstheme="minorHAnsi"/>
          <w:sz w:val="24"/>
          <w:szCs w:val="24"/>
        </w:rPr>
        <w:t>.</w:t>
      </w:r>
      <w:r w:rsidR="00BC7F1D" w:rsidRPr="00A9725F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A9725F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A9725F">
        <w:rPr>
          <w:rFonts w:ascii="Cambria" w:hAnsi="Cambria" w:cstheme="minorHAnsi"/>
          <w:color w:val="auto"/>
          <w:szCs w:val="24"/>
        </w:rPr>
        <w:t>gov</w:t>
      </w:r>
      <w:r w:rsidRPr="00A9725F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A9725F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Godziny pracy Zamawiającego: 8</w:t>
      </w:r>
      <w:r w:rsidRPr="00A9725F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A9725F">
        <w:rPr>
          <w:rFonts w:ascii="Cambria" w:hAnsi="Cambria" w:cstheme="minorHAnsi"/>
          <w:color w:val="auto"/>
          <w:szCs w:val="24"/>
        </w:rPr>
        <w:t>- 16</w:t>
      </w:r>
      <w:r w:rsidRPr="00A9725F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A9725F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A9725F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A9725F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A9725F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65CE9DCC" w14:textId="77777777" w:rsidR="004216D7" w:rsidRPr="00A9725F" w:rsidRDefault="004216D7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A9725F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6D3C7949" w:rsidR="00023264" w:rsidRPr="00A9725F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 xml:space="preserve">Termin związania ofertą wynosi </w:t>
      </w:r>
      <w:r w:rsidR="00E33369" w:rsidRPr="00A9725F">
        <w:rPr>
          <w:rFonts w:ascii="Cambria" w:hAnsi="Cambria" w:cstheme="minorHAnsi"/>
          <w:szCs w:val="24"/>
        </w:rPr>
        <w:t xml:space="preserve">nie dłużej niż </w:t>
      </w:r>
      <w:r w:rsidR="005252A0" w:rsidRPr="00A9725F">
        <w:rPr>
          <w:rFonts w:ascii="Cambria" w:hAnsi="Cambria" w:cstheme="minorHAnsi"/>
          <w:szCs w:val="24"/>
        </w:rPr>
        <w:t>30</w:t>
      </w:r>
      <w:r w:rsidRPr="00A9725F">
        <w:rPr>
          <w:rFonts w:ascii="Cambria" w:hAnsi="Cambria" w:cstheme="minorHAnsi"/>
          <w:szCs w:val="24"/>
        </w:rPr>
        <w:t xml:space="preserve"> dni</w:t>
      </w:r>
      <w:r w:rsidR="00E33369" w:rsidRPr="00A9725F">
        <w:rPr>
          <w:rFonts w:ascii="Cambria" w:hAnsi="Cambria" w:cstheme="minorHAnsi"/>
          <w:szCs w:val="24"/>
        </w:rPr>
        <w:t xml:space="preserve"> </w:t>
      </w:r>
      <w:r w:rsidR="00E33369" w:rsidRPr="00A9725F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A9725F">
        <w:rPr>
          <w:rFonts w:ascii="Cambria" w:hAnsi="Cambria" w:cstheme="minorHAnsi"/>
          <w:color w:val="auto"/>
          <w:szCs w:val="24"/>
        </w:rPr>
        <w:t>upływa z dniem</w:t>
      </w:r>
      <w:r w:rsidR="008C2279" w:rsidRPr="00A9725F">
        <w:rPr>
          <w:rFonts w:ascii="Cambria" w:hAnsi="Cambria" w:cstheme="minorHAnsi"/>
          <w:color w:val="auto"/>
          <w:szCs w:val="24"/>
        </w:rPr>
        <w:t xml:space="preserve"> </w:t>
      </w:r>
      <w:r w:rsidR="00A615D4" w:rsidRPr="00A9725F">
        <w:rPr>
          <w:rFonts w:ascii="Cambria" w:hAnsi="Cambria" w:cstheme="minorHAnsi"/>
          <w:color w:val="auto"/>
          <w:szCs w:val="24"/>
        </w:rPr>
        <w:t xml:space="preserve"> </w:t>
      </w:r>
      <w:r w:rsidR="008C644E" w:rsidRPr="008C644E">
        <w:rPr>
          <w:rFonts w:ascii="Cambria" w:hAnsi="Cambria" w:cstheme="minorHAnsi"/>
          <w:b/>
          <w:color w:val="auto"/>
          <w:szCs w:val="24"/>
        </w:rPr>
        <w:t>10</w:t>
      </w:r>
      <w:r w:rsidR="00A615D4" w:rsidRPr="008C644E">
        <w:rPr>
          <w:rFonts w:ascii="Cambria" w:hAnsi="Cambria" w:cstheme="minorHAnsi"/>
          <w:b/>
          <w:color w:val="auto"/>
          <w:szCs w:val="24"/>
        </w:rPr>
        <w:t xml:space="preserve"> </w:t>
      </w:r>
      <w:r w:rsidR="005D01E1" w:rsidRPr="008C644E">
        <w:rPr>
          <w:rFonts w:ascii="Cambria" w:hAnsi="Cambria" w:cstheme="minorHAnsi"/>
          <w:b/>
          <w:color w:val="auto"/>
          <w:szCs w:val="24"/>
        </w:rPr>
        <w:t>s</w:t>
      </w:r>
      <w:r w:rsidR="005D01E1" w:rsidRPr="00A9725F">
        <w:rPr>
          <w:rFonts w:ascii="Cambria" w:hAnsi="Cambria" w:cstheme="minorHAnsi"/>
          <w:b/>
          <w:color w:val="auto"/>
          <w:szCs w:val="24"/>
        </w:rPr>
        <w:t>tycznia</w:t>
      </w:r>
      <w:r w:rsidR="00C413FE" w:rsidRPr="00A9725F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A9725F">
        <w:rPr>
          <w:rFonts w:ascii="Cambria" w:hAnsi="Cambria" w:cstheme="minorHAnsi"/>
          <w:b/>
          <w:color w:val="auto"/>
          <w:szCs w:val="24"/>
        </w:rPr>
        <w:t>202</w:t>
      </w:r>
      <w:r w:rsidR="005D01E1" w:rsidRPr="00A9725F">
        <w:rPr>
          <w:rFonts w:ascii="Cambria" w:hAnsi="Cambria" w:cstheme="minorHAnsi"/>
          <w:b/>
          <w:color w:val="auto"/>
          <w:szCs w:val="24"/>
        </w:rPr>
        <w:t>3</w:t>
      </w:r>
      <w:r w:rsidR="005B05FC" w:rsidRPr="00A9725F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A9725F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A9725F">
        <w:rPr>
          <w:rFonts w:ascii="Cambria" w:hAnsi="Cambria" w:cstheme="minorHAnsi"/>
          <w:szCs w:val="24"/>
        </w:rPr>
        <w:t>.</w:t>
      </w:r>
    </w:p>
    <w:p w14:paraId="0FED233F" w14:textId="04FE0274" w:rsidR="00E33369" w:rsidRPr="00A9725F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A9725F">
        <w:rPr>
          <w:rFonts w:ascii="Cambria" w:hAnsi="Cambria" w:cstheme="minorHAnsi"/>
          <w:color w:val="auto"/>
          <w:szCs w:val="24"/>
        </w:rPr>
        <w:t>3</w:t>
      </w:r>
      <w:r w:rsidRPr="00A9725F">
        <w:rPr>
          <w:rFonts w:ascii="Cambria" w:hAnsi="Cambria" w:cstheme="minorHAnsi"/>
          <w:color w:val="auto"/>
          <w:szCs w:val="24"/>
        </w:rPr>
        <w:t>0 dni.</w:t>
      </w:r>
    </w:p>
    <w:p w14:paraId="1C783F59" w14:textId="77777777" w:rsidR="005252A0" w:rsidRPr="00A9725F" w:rsidRDefault="005252A0" w:rsidP="001325B4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A9725F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A9725F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1B78714" w:rsidR="00023264" w:rsidRPr="00A9725F" w:rsidRDefault="00DB316E" w:rsidP="00DB316E">
      <w:pPr>
        <w:pStyle w:val="Standard"/>
        <w:numPr>
          <w:ilvl w:val="0"/>
          <w:numId w:val="276"/>
        </w:numPr>
        <w:spacing w:before="120" w:after="120"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Wykonawca winien złożyć </w:t>
      </w:r>
      <w:r w:rsidRPr="00A9725F">
        <w:rPr>
          <w:rFonts w:ascii="Cambria" w:hAnsi="Cambria"/>
          <w:b/>
          <w:w w:val="150"/>
          <w:sz w:val="24"/>
          <w:szCs w:val="24"/>
        </w:rPr>
        <w:t>oddzielne</w:t>
      </w:r>
      <w:r w:rsidRPr="00A9725F">
        <w:rPr>
          <w:rFonts w:ascii="Cambria" w:hAnsi="Cambria"/>
          <w:b/>
          <w:sz w:val="24"/>
          <w:szCs w:val="24"/>
        </w:rPr>
        <w:t xml:space="preserve"> oferty</w:t>
      </w:r>
      <w:r w:rsidRPr="00A9725F">
        <w:rPr>
          <w:rFonts w:ascii="Cambria" w:hAnsi="Cambria"/>
          <w:sz w:val="24"/>
          <w:szCs w:val="24"/>
        </w:rPr>
        <w:t xml:space="preserve"> </w:t>
      </w:r>
      <w:r w:rsidRPr="00A9725F">
        <w:rPr>
          <w:rFonts w:ascii="Cambria" w:hAnsi="Cambria"/>
          <w:b/>
          <w:sz w:val="24"/>
          <w:szCs w:val="24"/>
        </w:rPr>
        <w:t>na każdą część zamówienia.</w:t>
      </w:r>
    </w:p>
    <w:p w14:paraId="0492B938" w14:textId="0B15FC16" w:rsidR="00023264" w:rsidRPr="00A972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A9725F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r w:rsidRPr="00A9725F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r w:rsidRPr="00A9725F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A9725F">
        <w:rPr>
          <w:rFonts w:ascii="Cambria" w:hAnsi="Cambria" w:cstheme="minorHAnsi"/>
          <w:b/>
          <w:i/>
          <w:sz w:val="24"/>
          <w:szCs w:val="24"/>
        </w:rPr>
        <w:t>.</w:t>
      </w:r>
      <w:r w:rsidRPr="00A9725F">
        <w:rPr>
          <w:rFonts w:ascii="Cambria" w:hAnsi="Cambria" w:cstheme="minorHAnsi"/>
          <w:b/>
          <w:sz w:val="24"/>
          <w:szCs w:val="24"/>
        </w:rPr>
        <w:t>docx,</w:t>
      </w:r>
      <w:r w:rsidRPr="00A9725F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A9725F">
        <w:rPr>
          <w:rFonts w:ascii="Cambria" w:hAnsi="Cambria" w:cstheme="minorHAnsi"/>
          <w:b/>
          <w:i/>
          <w:sz w:val="24"/>
          <w:szCs w:val="24"/>
        </w:rPr>
        <w:t>.</w:t>
      </w:r>
      <w:r w:rsidRPr="00A9725F">
        <w:rPr>
          <w:rFonts w:ascii="Cambria" w:hAnsi="Cambria" w:cstheme="minorHAnsi"/>
          <w:b/>
          <w:sz w:val="24"/>
          <w:szCs w:val="24"/>
        </w:rPr>
        <w:t>pdf</w:t>
      </w:r>
      <w:r w:rsidR="00221103" w:rsidRPr="00A9725F">
        <w:rPr>
          <w:rFonts w:ascii="Cambria" w:hAnsi="Cambria" w:cstheme="minorHAnsi"/>
          <w:b/>
          <w:sz w:val="24"/>
          <w:szCs w:val="24"/>
        </w:rPr>
        <w:t>, *odt</w:t>
      </w:r>
      <w:r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 w:rsidRPr="00A9725F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A9725F">
        <w:rPr>
          <w:rFonts w:ascii="Cambria" w:hAnsi="Cambria"/>
          <w:color w:val="000000"/>
          <w:sz w:val="24"/>
          <w:szCs w:val="24"/>
        </w:rPr>
        <w:t xml:space="preserve"> podpisem zaufanym lub podpisem osobistym</w:t>
      </w:r>
      <w:r w:rsidR="00221103" w:rsidRPr="00A9725F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A9725F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A9725F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A9725F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A9725F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A9725F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A972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A9725F">
        <w:rPr>
          <w:rFonts w:ascii="Cambria" w:hAnsi="Cambria" w:cstheme="minorHAnsi"/>
          <w:sz w:val="24"/>
          <w:szCs w:val="24"/>
        </w:rPr>
        <w:t>SWZ</w:t>
      </w:r>
      <w:r w:rsidRPr="00A9725F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A9725F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A972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A9725F">
        <w:rPr>
          <w:rFonts w:ascii="Cambria" w:hAnsi="Cambria" w:cstheme="minorHAnsi"/>
          <w:sz w:val="24"/>
          <w:szCs w:val="24"/>
        </w:rPr>
        <w:t>W</w:t>
      </w:r>
      <w:r w:rsidRPr="00A9725F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A9725F">
        <w:rPr>
          <w:rFonts w:ascii="Cambria" w:hAnsi="Cambria" w:cstheme="minorHAnsi"/>
          <w:sz w:val="24"/>
          <w:szCs w:val="24"/>
        </w:rPr>
        <w:t>SWZ</w:t>
      </w:r>
      <w:r w:rsidRPr="00A9725F">
        <w:rPr>
          <w:rFonts w:ascii="Cambria" w:hAnsi="Cambria" w:cstheme="minorHAnsi"/>
          <w:sz w:val="24"/>
          <w:szCs w:val="24"/>
        </w:rPr>
        <w:t xml:space="preserve"> oraz </w:t>
      </w:r>
      <w:r w:rsidRPr="00A9725F">
        <w:rPr>
          <w:rFonts w:ascii="Cambria" w:hAnsi="Cambria" w:cstheme="minorHAnsi"/>
          <w:sz w:val="24"/>
          <w:szCs w:val="24"/>
        </w:rPr>
        <w:lastRenderedPageBreak/>
        <w:t xml:space="preserve">według treści formularza oferty i jego załączników </w:t>
      </w:r>
      <w:r w:rsidR="00BC7F1D" w:rsidRPr="00A9725F">
        <w:rPr>
          <w:rFonts w:ascii="Cambria" w:hAnsi="Cambria" w:cstheme="minorHAnsi"/>
          <w:sz w:val="24"/>
          <w:szCs w:val="24"/>
        </w:rPr>
        <w:t xml:space="preserve">do </w:t>
      </w:r>
      <w:r w:rsidR="00B74D1A" w:rsidRPr="00A9725F">
        <w:rPr>
          <w:rFonts w:ascii="Cambria" w:hAnsi="Cambria" w:cstheme="minorHAnsi"/>
          <w:sz w:val="24"/>
          <w:szCs w:val="24"/>
        </w:rPr>
        <w:t>SWZ</w:t>
      </w:r>
      <w:r w:rsidRPr="00A9725F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7AD3F5B7" w14:textId="5467FE30" w:rsidR="00FD3653" w:rsidRPr="00A9725F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wypełniony i podpisany formularz oferty</w:t>
      </w:r>
      <w:r w:rsidR="00FD3653" w:rsidRPr="00A9725F">
        <w:rPr>
          <w:rFonts w:ascii="Cambria" w:hAnsi="Cambria" w:cstheme="minorHAnsi"/>
          <w:sz w:val="24"/>
          <w:szCs w:val="24"/>
        </w:rPr>
        <w:t>,</w:t>
      </w:r>
    </w:p>
    <w:p w14:paraId="0D2B61FD" w14:textId="3C4F9E63" w:rsidR="00023264" w:rsidRPr="00A9725F" w:rsidRDefault="00FD3653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specyfikację techniczn</w:t>
      </w:r>
      <w:r w:rsidR="00271663" w:rsidRPr="00A9725F">
        <w:rPr>
          <w:rFonts w:ascii="Cambria" w:hAnsi="Cambria" w:cstheme="minorHAnsi"/>
          <w:sz w:val="24"/>
          <w:szCs w:val="24"/>
        </w:rPr>
        <w:t>o-cenową</w:t>
      </w:r>
      <w:r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hAnsi="Cambria" w:cstheme="minorHAnsi"/>
          <w:b/>
          <w:sz w:val="24"/>
          <w:szCs w:val="24"/>
        </w:rPr>
        <w:t>oferowanego</w:t>
      </w:r>
      <w:r w:rsidRPr="00A9725F">
        <w:rPr>
          <w:rFonts w:ascii="Cambria" w:hAnsi="Cambria" w:cstheme="minorHAnsi"/>
          <w:sz w:val="24"/>
          <w:szCs w:val="24"/>
        </w:rPr>
        <w:t xml:space="preserve"> przedmiotu zamówienia,</w:t>
      </w:r>
    </w:p>
    <w:p w14:paraId="46F6B54B" w14:textId="77A6AE8F" w:rsidR="00FD3653" w:rsidRPr="00A9725F" w:rsidRDefault="00FD3653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Oświadczenia (wypełnione i uzupełnione lub sporządzone zgodnie z treścią załączników do SWZ),</w:t>
      </w:r>
    </w:p>
    <w:p w14:paraId="545AD631" w14:textId="255FBFBE" w:rsidR="00023264" w:rsidRPr="00A9725F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A9725F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A9725F">
        <w:rPr>
          <w:rFonts w:ascii="Cambria" w:hAnsi="Cambria" w:cstheme="minorHAnsi"/>
          <w:sz w:val="24"/>
          <w:szCs w:val="24"/>
        </w:rPr>
        <w:t xml:space="preserve">, </w:t>
      </w:r>
      <w:r w:rsidR="00254A13" w:rsidRPr="00A972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A9725F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A9725F">
        <w:rPr>
          <w:rFonts w:ascii="Cambria" w:hAnsi="Cambria" w:cstheme="minorHAnsi"/>
          <w:sz w:val="24"/>
          <w:szCs w:val="24"/>
        </w:rPr>
        <w:br/>
      </w:r>
      <w:r w:rsidRPr="00A9725F">
        <w:rPr>
          <w:rFonts w:ascii="Cambria" w:hAnsi="Cambria" w:cstheme="minorHAnsi"/>
          <w:sz w:val="24"/>
          <w:szCs w:val="24"/>
        </w:rPr>
        <w:t xml:space="preserve">w formacie </w:t>
      </w:r>
      <w:r w:rsidRPr="00A9725F">
        <w:rPr>
          <w:rFonts w:ascii="Cambria" w:hAnsi="Cambria" w:cstheme="minorHAnsi"/>
          <w:b/>
          <w:i/>
          <w:sz w:val="24"/>
          <w:szCs w:val="24"/>
        </w:rPr>
        <w:t>*.</w:t>
      </w:r>
      <w:r w:rsidRPr="00A9725F">
        <w:rPr>
          <w:rFonts w:ascii="Cambria" w:hAnsi="Cambria" w:cstheme="minorHAnsi"/>
          <w:b/>
          <w:sz w:val="24"/>
          <w:szCs w:val="24"/>
        </w:rPr>
        <w:t>zip</w:t>
      </w:r>
      <w:r w:rsidRPr="00A9725F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A972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A9725F">
        <w:rPr>
          <w:rFonts w:ascii="Cambria" w:hAnsi="Cambria" w:cstheme="minorHAnsi"/>
          <w:sz w:val="24"/>
          <w:szCs w:val="24"/>
        </w:rPr>
        <w:t xml:space="preserve">w </w:t>
      </w:r>
      <w:r w:rsidRPr="00A9725F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A9725F">
        <w:rPr>
          <w:rFonts w:ascii="Cambria" w:hAnsi="Cambria" w:cstheme="minorHAnsi"/>
          <w:sz w:val="24"/>
          <w:szCs w:val="24"/>
        </w:rPr>
        <w:t>SWZ</w:t>
      </w:r>
      <w:r w:rsidRPr="00A9725F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A9725F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68D29473" w14:textId="77777777" w:rsidR="008B3F5B" w:rsidRPr="00A9725F" w:rsidRDefault="008B3F5B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4405D9F5" w:rsidR="00023264" w:rsidRPr="00A9725F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8B3F5B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8C644E">
        <w:rPr>
          <w:rFonts w:ascii="Cambria" w:eastAsia="Calibri" w:hAnsi="Cambria" w:cstheme="minorHAnsi"/>
          <w:b/>
          <w:color w:val="auto"/>
          <w:szCs w:val="24"/>
          <w:lang w:eastAsia="en-US"/>
        </w:rPr>
        <w:t>12</w:t>
      </w:r>
      <w:r w:rsidR="008B3F5B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5D01E1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>grudnia</w:t>
      </w:r>
      <w:r w:rsidR="00DE306B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A9725F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A9725F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2F877056" w:rsidR="00023264" w:rsidRPr="00A9725F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A9725F">
        <w:rPr>
          <w:rFonts w:ascii="Cambria" w:hAnsi="Cambria" w:cstheme="minorHAnsi"/>
          <w:sz w:val="24"/>
          <w:szCs w:val="24"/>
        </w:rPr>
        <w:t xml:space="preserve"> </w:t>
      </w:r>
      <w:r w:rsidR="00A615D4" w:rsidRPr="00A9725F">
        <w:rPr>
          <w:rFonts w:ascii="Cambria" w:hAnsi="Cambria" w:cstheme="minorHAnsi"/>
          <w:sz w:val="24"/>
          <w:szCs w:val="24"/>
        </w:rPr>
        <w:t xml:space="preserve">    </w:t>
      </w:r>
      <w:r w:rsidR="008C644E" w:rsidRPr="008C644E">
        <w:rPr>
          <w:rFonts w:ascii="Cambria" w:hAnsi="Cambria" w:cstheme="minorHAnsi"/>
          <w:b/>
          <w:sz w:val="24"/>
          <w:szCs w:val="24"/>
        </w:rPr>
        <w:t>12</w:t>
      </w:r>
      <w:r w:rsidR="00A615D4" w:rsidRPr="008C644E">
        <w:rPr>
          <w:rFonts w:ascii="Cambria" w:hAnsi="Cambria" w:cstheme="minorHAnsi"/>
          <w:b/>
          <w:sz w:val="24"/>
          <w:szCs w:val="24"/>
        </w:rPr>
        <w:t xml:space="preserve"> </w:t>
      </w:r>
      <w:r w:rsidR="005D01E1" w:rsidRPr="00A9725F">
        <w:rPr>
          <w:rFonts w:ascii="Cambria" w:hAnsi="Cambria" w:cstheme="minorHAnsi"/>
          <w:b/>
          <w:sz w:val="24"/>
          <w:szCs w:val="24"/>
        </w:rPr>
        <w:t>grudnia</w:t>
      </w:r>
      <w:r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hAnsi="Cambria" w:cstheme="minorHAnsi"/>
          <w:b/>
          <w:sz w:val="24"/>
          <w:szCs w:val="24"/>
        </w:rPr>
        <w:t>20</w:t>
      </w:r>
      <w:r w:rsidR="00DE306B" w:rsidRPr="00A9725F">
        <w:rPr>
          <w:rFonts w:ascii="Cambria" w:hAnsi="Cambria" w:cstheme="minorHAnsi"/>
          <w:b/>
          <w:sz w:val="24"/>
          <w:szCs w:val="24"/>
        </w:rPr>
        <w:t>2</w:t>
      </w:r>
      <w:r w:rsidR="007D1CF8" w:rsidRPr="00A9725F">
        <w:rPr>
          <w:rFonts w:ascii="Cambria" w:hAnsi="Cambria" w:cstheme="minorHAnsi"/>
          <w:b/>
          <w:sz w:val="24"/>
          <w:szCs w:val="24"/>
        </w:rPr>
        <w:t>2</w:t>
      </w:r>
      <w:r w:rsidRPr="00A9725F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4216D7" w:rsidRPr="00A9725F">
        <w:rPr>
          <w:rFonts w:ascii="Cambria" w:hAnsi="Cambria" w:cstheme="minorHAnsi"/>
          <w:b/>
          <w:sz w:val="24"/>
          <w:szCs w:val="24"/>
        </w:rPr>
        <w:t>0</w:t>
      </w:r>
      <w:r w:rsidR="004216D7" w:rsidRPr="00A9725F">
        <w:rPr>
          <w:rFonts w:ascii="Cambria" w:hAnsi="Cambria" w:cstheme="minorHAnsi"/>
          <w:b/>
          <w:sz w:val="24"/>
          <w:szCs w:val="24"/>
          <w:vertAlign w:val="superscript"/>
        </w:rPr>
        <w:t>15</w:t>
      </w:r>
      <w:r w:rsidRPr="00A9725F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A9725F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A9725F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A9725F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A9725F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A9725F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28BCC5A0" w:rsidR="00023264" w:rsidRPr="00A9725F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Najpóźniej</w:t>
      </w:r>
      <w:r w:rsidR="00E67D68" w:rsidRPr="00A9725F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A9725F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A9725F">
        <w:rPr>
          <w:rFonts w:ascii="Cambria" w:hAnsi="Cambria" w:cstheme="minorHAnsi"/>
          <w:sz w:val="24"/>
          <w:szCs w:val="24"/>
        </w:rPr>
        <w:t xml:space="preserve"> kwo</w:t>
      </w:r>
      <w:r w:rsidRPr="00A9725F">
        <w:rPr>
          <w:rFonts w:ascii="Cambria" w:hAnsi="Cambria" w:cstheme="minorHAnsi"/>
          <w:sz w:val="24"/>
          <w:szCs w:val="24"/>
        </w:rPr>
        <w:t>cie</w:t>
      </w:r>
      <w:r w:rsidR="00E67D68" w:rsidRPr="00A9725F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A9725F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A9725F">
        <w:rPr>
          <w:rFonts w:ascii="Cambria" w:hAnsi="Cambria" w:cstheme="minorHAnsi"/>
          <w:bCs/>
          <w:sz w:val="24"/>
          <w:szCs w:val="24"/>
        </w:rPr>
        <w:t>o</w:t>
      </w:r>
      <w:r w:rsidRPr="00A9725F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A9725F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A9725F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A9725F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A9725F" w:rsidRDefault="007D1CF8" w:rsidP="006175B2">
      <w:pPr>
        <w:pStyle w:val="Standard"/>
        <w:numPr>
          <w:ilvl w:val="0"/>
          <w:numId w:val="29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A9725F">
        <w:rPr>
          <w:rFonts w:ascii="Cambria" w:hAnsi="Cambria" w:cstheme="minorHAnsi"/>
          <w:sz w:val="24"/>
          <w:szCs w:val="24"/>
        </w:rPr>
        <w:t>W</w:t>
      </w:r>
      <w:r w:rsidRPr="00A9725F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74FEAA27" w14:textId="77777777" w:rsidR="008B3F5B" w:rsidRPr="00A9725F" w:rsidRDefault="008B3F5B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6ABB0927" w14:textId="77777777" w:rsidR="00271663" w:rsidRPr="00A9725F" w:rsidRDefault="00271663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245B1B93" w14:textId="77777777" w:rsidR="00271663" w:rsidRPr="00A9725F" w:rsidRDefault="00271663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A9725F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A9725F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A9725F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A9725F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szCs w:val="24"/>
        </w:rPr>
        <w:lastRenderedPageBreak/>
        <w:t>Cena wyliczona na podstawie indywidualnej kalkulacji Wykonawcy winna odpowiadać cenie podanej przez Wykonawcę w formularzu KARTY OFERTOWEJ.</w:t>
      </w:r>
    </w:p>
    <w:p w14:paraId="0D7D4B5A" w14:textId="241D9650" w:rsidR="00E17C14" w:rsidRPr="00A9725F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A9725F">
        <w:rPr>
          <w:rFonts w:ascii="Cambria" w:hAnsi="Cambria" w:cstheme="minorHAnsi"/>
          <w:bCs/>
          <w:szCs w:val="24"/>
        </w:rPr>
        <w:t> </w:t>
      </w:r>
      <w:r w:rsidRPr="00A9725F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A9725F">
        <w:rPr>
          <w:rFonts w:ascii="Cambria" w:hAnsi="Cambria" w:cstheme="minorHAnsi"/>
          <w:bCs/>
          <w:szCs w:val="24"/>
        </w:rPr>
        <w:t> </w:t>
      </w:r>
      <w:r w:rsidRPr="00A9725F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A9725F">
        <w:rPr>
          <w:rFonts w:ascii="Cambria" w:hAnsi="Cambria" w:cstheme="minorHAnsi"/>
          <w:bCs/>
          <w:szCs w:val="24"/>
        </w:rPr>
        <w:br/>
      </w:r>
      <w:r w:rsidRPr="00A9725F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A9725F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A9725F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A9725F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A9725F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A9725F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A9725F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A9725F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A9725F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A9725F" w:rsidRDefault="007E6154" w:rsidP="00315F10">
      <w:pPr>
        <w:pStyle w:val="NumberList0"/>
        <w:widowControl/>
        <w:spacing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A9725F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063880D3" w14:textId="77777777" w:rsidR="001352E1" w:rsidRPr="00A9725F" w:rsidRDefault="001352E1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A9725F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A972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A9725F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A972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A9725F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A9725F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A9725F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A972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A972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1F1BBDC" w:rsidR="003F7D19" w:rsidRPr="00A9725F" w:rsidRDefault="00FD3653" w:rsidP="00FD365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>8</w:t>
            </w:r>
            <w:r w:rsidR="00767E29" w:rsidRPr="00A9725F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A9725F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A9725F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A972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A972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A9725F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0C703657" w:rsidR="007D1CF8" w:rsidRPr="00A9725F" w:rsidRDefault="00FD3653" w:rsidP="00FD365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A9725F">
              <w:rPr>
                <w:rFonts w:ascii="Cambria" w:hAnsi="Cambria"/>
                <w:szCs w:val="24"/>
              </w:rPr>
              <w:t>2</w:t>
            </w:r>
            <w:r w:rsidR="00BC7F1D" w:rsidRPr="00A9725F">
              <w:rPr>
                <w:rFonts w:ascii="Cambria" w:hAnsi="Cambria"/>
                <w:szCs w:val="24"/>
              </w:rPr>
              <w:t>0</w:t>
            </w:r>
          </w:p>
        </w:tc>
      </w:tr>
      <w:tr w:rsidR="007D1CF8" w:rsidRPr="00A9725F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A9725F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A9725F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A972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A9725F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A972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A9725F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A972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A9725F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A9725F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A9725F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A9725F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78A56DA8" w:rsidR="003F7D19" w:rsidRPr="00A9725F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A9725F">
        <w:rPr>
          <w:rFonts w:ascii="Cambria" w:hAnsi="Cambria" w:cs="Bookman Old Style"/>
          <w:color w:val="auto"/>
          <w:szCs w:val="24"/>
        </w:rPr>
        <w:t xml:space="preserve">Za zaoferowanie </w:t>
      </w:r>
      <w:r w:rsidRPr="00A9725F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A9725F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</w:t>
      </w:r>
      <w:r w:rsidR="00754AF7" w:rsidRPr="00A9725F">
        <w:rPr>
          <w:rFonts w:ascii="Cambria" w:hAnsi="Cambria" w:cs="Bookman Old Style"/>
          <w:color w:val="auto"/>
          <w:szCs w:val="24"/>
        </w:rPr>
        <w:br/>
      </w:r>
      <w:r w:rsidRPr="00A9725F">
        <w:rPr>
          <w:rFonts w:ascii="Cambria" w:hAnsi="Cambria" w:cs="Bookman Old Style"/>
          <w:color w:val="auto"/>
          <w:szCs w:val="24"/>
        </w:rPr>
        <w:t>iż waga 1 punktu stanowi 1 % łącznej oceny oferty, możliwej do uzyskania na podstawie poniższego wzoru:</w:t>
      </w:r>
    </w:p>
    <w:p w14:paraId="2AA171C8" w14:textId="77777777" w:rsidR="003F7D19" w:rsidRPr="00A9725F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4BA45FBF" w:rsidR="003F7D19" w:rsidRPr="00A972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>C = (C</w:t>
      </w:r>
      <w:r w:rsidRPr="00A9725F">
        <w:rPr>
          <w:rFonts w:ascii="Cambria" w:hAnsi="Cambria" w:cs="Bookman Old Style"/>
          <w:sz w:val="24"/>
          <w:szCs w:val="24"/>
          <w:vertAlign w:val="subscript"/>
        </w:rPr>
        <w:t xml:space="preserve">najniższa </w:t>
      </w:r>
      <w:r w:rsidRPr="00A9725F">
        <w:rPr>
          <w:rFonts w:ascii="Cambria" w:hAnsi="Cambria" w:cs="Bookman Old Style"/>
          <w:sz w:val="24"/>
          <w:szCs w:val="24"/>
        </w:rPr>
        <w:t>: C</w:t>
      </w:r>
      <w:r w:rsidRPr="00A9725F">
        <w:rPr>
          <w:rFonts w:ascii="Cambria" w:hAnsi="Cambria" w:cs="Bookman Old Style"/>
          <w:sz w:val="24"/>
          <w:szCs w:val="24"/>
          <w:vertAlign w:val="subscript"/>
        </w:rPr>
        <w:t xml:space="preserve">ofertowa </w:t>
      </w:r>
      <w:r w:rsidRPr="00A9725F">
        <w:rPr>
          <w:rFonts w:ascii="Cambria" w:hAnsi="Cambria" w:cs="Bookman Old Style"/>
          <w:sz w:val="24"/>
          <w:szCs w:val="24"/>
        </w:rPr>
        <w:t xml:space="preserve">) x </w:t>
      </w:r>
      <w:r w:rsidR="00FD3653" w:rsidRPr="00A9725F">
        <w:rPr>
          <w:rFonts w:ascii="Cambria" w:hAnsi="Cambria" w:cs="Bookman Old Style"/>
          <w:sz w:val="24"/>
          <w:szCs w:val="24"/>
        </w:rPr>
        <w:t>8</w:t>
      </w:r>
      <w:r w:rsidR="004821DD" w:rsidRPr="00A9725F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A9725F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A9725F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A972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lastRenderedPageBreak/>
        <w:tab/>
      </w:r>
      <w:r w:rsidRPr="00A9725F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A9725F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A972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ab/>
      </w:r>
      <w:r w:rsidRPr="00A9725F">
        <w:rPr>
          <w:rFonts w:ascii="Cambria" w:hAnsi="Cambria" w:cs="Bookman Old Style"/>
          <w:sz w:val="24"/>
          <w:szCs w:val="24"/>
        </w:rPr>
        <w:tab/>
        <w:t>C</w:t>
      </w:r>
      <w:r w:rsidRPr="00A9725F">
        <w:rPr>
          <w:rFonts w:ascii="Cambria" w:hAnsi="Cambria" w:cs="Bookman Old Style"/>
          <w:sz w:val="24"/>
          <w:szCs w:val="24"/>
          <w:vertAlign w:val="subscript"/>
        </w:rPr>
        <w:t>najniższa</w:t>
      </w:r>
      <w:r w:rsidRPr="00A9725F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A972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ab/>
      </w:r>
      <w:r w:rsidRPr="00A9725F">
        <w:rPr>
          <w:rFonts w:ascii="Cambria" w:hAnsi="Cambria" w:cs="Bookman Old Style"/>
          <w:sz w:val="24"/>
          <w:szCs w:val="24"/>
        </w:rPr>
        <w:tab/>
        <w:t>C</w:t>
      </w:r>
      <w:r w:rsidRPr="00A9725F">
        <w:rPr>
          <w:rFonts w:ascii="Cambria" w:hAnsi="Cambria" w:cs="Bookman Old Style"/>
          <w:sz w:val="24"/>
          <w:szCs w:val="24"/>
          <w:vertAlign w:val="subscript"/>
        </w:rPr>
        <w:t>ofertowa</w:t>
      </w:r>
      <w:r w:rsidRPr="00A9725F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A9725F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A9725F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A9725F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15161039" w:rsidR="007D1CF8" w:rsidRPr="00A9725F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A9725F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A9725F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A9725F">
        <w:rPr>
          <w:rFonts w:ascii="Cambria" w:hAnsi="Cambria" w:cs="Bookman Old Style"/>
          <w:sz w:val="24"/>
          <w:szCs w:val="24"/>
        </w:rPr>
        <w:t>10</w:t>
      </w:r>
      <w:r w:rsidRPr="00A9725F">
        <w:rPr>
          <w:rFonts w:ascii="Cambria" w:hAnsi="Cambria" w:cs="Bookman Old Style"/>
          <w:sz w:val="24"/>
          <w:szCs w:val="24"/>
        </w:rPr>
        <w:t xml:space="preserve"> pkt,</w:t>
      </w:r>
      <w:r w:rsidRPr="00A9725F">
        <w:rPr>
          <w:rFonts w:ascii="Cambria" w:hAnsi="Cambria"/>
          <w:sz w:val="24"/>
          <w:szCs w:val="24"/>
        </w:rPr>
        <w:t xml:space="preserve"> natomiast za zaoferowanie </w:t>
      </w:r>
      <w:r w:rsidR="00FD3653" w:rsidRPr="00A9725F">
        <w:rPr>
          <w:rFonts w:ascii="Cambria" w:hAnsi="Cambria"/>
          <w:sz w:val="24"/>
          <w:szCs w:val="24"/>
        </w:rPr>
        <w:t xml:space="preserve">36 </w:t>
      </w:r>
      <w:r w:rsidRPr="00A9725F">
        <w:rPr>
          <w:rFonts w:ascii="Cambria" w:hAnsi="Cambria"/>
          <w:sz w:val="24"/>
          <w:szCs w:val="24"/>
        </w:rPr>
        <w:t xml:space="preserve">miesięcznego okresu gwarancji, Wykonawca otrzyma 0 punktów. </w:t>
      </w:r>
      <w:r w:rsidRPr="00A9725F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FD3653" w:rsidRPr="00A9725F">
        <w:rPr>
          <w:rFonts w:ascii="Cambria" w:hAnsi="Cambria" w:cs="Bookman Old Style"/>
          <w:sz w:val="24"/>
          <w:szCs w:val="24"/>
        </w:rPr>
        <w:t>2</w:t>
      </w:r>
      <w:r w:rsidR="00BC7F1D" w:rsidRPr="00A9725F">
        <w:rPr>
          <w:rFonts w:ascii="Cambria" w:hAnsi="Cambria" w:cs="Bookman Old Style"/>
          <w:sz w:val="24"/>
          <w:szCs w:val="24"/>
        </w:rPr>
        <w:t>0</w:t>
      </w:r>
      <w:r w:rsidRPr="00A9725F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4216D7" w:rsidRPr="00A9725F">
        <w:rPr>
          <w:rFonts w:ascii="Cambria" w:hAnsi="Cambria" w:cs="Bookman Old Style"/>
          <w:sz w:val="24"/>
          <w:szCs w:val="24"/>
        </w:rPr>
        <w:t xml:space="preserve">60 </w:t>
      </w:r>
      <w:r w:rsidRPr="00A9725F">
        <w:rPr>
          <w:rFonts w:ascii="Cambria" w:hAnsi="Cambria" w:cs="Bookman Old Style"/>
          <w:sz w:val="24"/>
          <w:szCs w:val="24"/>
        </w:rPr>
        <w:t>miesięcznego okresu gwarancji.</w:t>
      </w:r>
    </w:p>
    <w:p w14:paraId="61C4DEC8" w14:textId="77777777" w:rsidR="007D1CF8" w:rsidRPr="00A9725F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A9725F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A9725F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A9725F">
        <w:rPr>
          <w:rFonts w:ascii="Cambria" w:hAnsi="Cambria"/>
          <w:szCs w:val="24"/>
        </w:rPr>
        <w:br/>
      </w:r>
      <w:r w:rsidRPr="00A9725F">
        <w:rPr>
          <w:rFonts w:ascii="Cambria" w:hAnsi="Cambria"/>
          <w:szCs w:val="24"/>
        </w:rPr>
        <w:t>tj. za najkorzystniejszą zostanie uznana oferta Wykonawcy z najniższą ceną.</w:t>
      </w:r>
    </w:p>
    <w:p w14:paraId="0D0B3DCE" w14:textId="6517D7C5" w:rsidR="007E6154" w:rsidRPr="00A9725F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E1900F8" w14:textId="6F450C95" w:rsidR="00023264" w:rsidRPr="00A9725F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A9725F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A9725F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A9725F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A9725F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A9725F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A9725F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A9725F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61138C06" w:rsidR="00023264" w:rsidRPr="00A9725F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F71007" w:rsidRPr="00A9725F">
        <w:rPr>
          <w:rFonts w:ascii="Cambria" w:hAnsi="Cambria" w:cstheme="minorHAnsi"/>
          <w:color w:val="auto"/>
          <w:szCs w:val="24"/>
        </w:rPr>
        <w:t>9</w:t>
      </w:r>
      <w:r w:rsidRPr="00A9725F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A9725F">
        <w:rPr>
          <w:rFonts w:ascii="Cambria" w:hAnsi="Cambria" w:cstheme="minorHAnsi"/>
          <w:color w:val="auto"/>
          <w:szCs w:val="24"/>
        </w:rPr>
        <w:t>SWZ</w:t>
      </w:r>
      <w:r w:rsidRPr="00A9725F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A9725F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A9725F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A9725F">
        <w:rPr>
          <w:rFonts w:ascii="Cambria" w:hAnsi="Cambria" w:cstheme="minorHAnsi"/>
          <w:bCs/>
          <w:sz w:val="24"/>
          <w:szCs w:val="24"/>
        </w:rPr>
        <w:t>, wystawione przez</w:t>
      </w:r>
      <w:r w:rsidRPr="00A9725F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A9725F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A9725F">
        <w:rPr>
          <w:rFonts w:ascii="Cambria" w:hAnsi="Cambria" w:cstheme="minorHAnsi"/>
          <w:bCs/>
          <w:sz w:val="24"/>
          <w:szCs w:val="24"/>
        </w:rPr>
        <w:t>(</w:t>
      </w:r>
      <w:r w:rsidR="008459C5" w:rsidRPr="00A9725F">
        <w:rPr>
          <w:rFonts w:ascii="Cambria" w:hAnsi="Cambria" w:cstheme="minorHAnsi"/>
          <w:bCs/>
          <w:sz w:val="24"/>
          <w:szCs w:val="24"/>
        </w:rPr>
        <w:t>osoby</w:t>
      </w:r>
      <w:r w:rsidRPr="00A9725F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A9725F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A9725F">
        <w:rPr>
          <w:rFonts w:ascii="Cambria" w:hAnsi="Cambria" w:cstheme="minorHAnsi"/>
          <w:bCs/>
          <w:sz w:val="24"/>
          <w:szCs w:val="24"/>
        </w:rPr>
        <w:t>(</w:t>
      </w:r>
      <w:r w:rsidR="008459C5" w:rsidRPr="00A9725F">
        <w:rPr>
          <w:rFonts w:ascii="Cambria" w:hAnsi="Cambria" w:cstheme="minorHAnsi"/>
          <w:bCs/>
          <w:sz w:val="24"/>
          <w:szCs w:val="24"/>
        </w:rPr>
        <w:t>wymienione</w:t>
      </w:r>
      <w:r w:rsidRPr="00A9725F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A9725F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A9725F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A9725F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A9725F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A9725F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A9725F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A9725F">
        <w:rPr>
          <w:rFonts w:ascii="Cambria" w:hAnsi="Cambria" w:cstheme="minorHAnsi"/>
          <w:bCs/>
          <w:sz w:val="24"/>
          <w:szCs w:val="24"/>
        </w:rPr>
        <w:t>W</w:t>
      </w:r>
      <w:r w:rsidRPr="00A9725F">
        <w:rPr>
          <w:rFonts w:ascii="Cambria" w:hAnsi="Cambria" w:cstheme="minorHAnsi"/>
          <w:bCs/>
          <w:sz w:val="24"/>
          <w:szCs w:val="24"/>
        </w:rPr>
        <w:t>ykonawców</w:t>
      </w:r>
      <w:r w:rsidRPr="00A9725F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A9725F">
        <w:rPr>
          <w:rFonts w:ascii="Cambria" w:hAnsi="Cambria" w:cstheme="minorHAnsi"/>
          <w:b/>
          <w:bCs/>
          <w:sz w:val="24"/>
          <w:szCs w:val="24"/>
        </w:rPr>
        <w:t>–</w:t>
      </w:r>
      <w:r w:rsidRPr="00A9725F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oryginał</w:t>
      </w:r>
      <w:r w:rsidR="00CB1154"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A9725F">
        <w:rPr>
          <w:rFonts w:ascii="Cambria" w:hAnsi="Cambria" w:cstheme="minorHAnsi"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(-y) notarialnie</w:t>
      </w:r>
      <w:r w:rsidRPr="00A9725F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A9725F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A9725F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A9725F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Wykonaw</w:t>
      </w:r>
      <w:r w:rsidR="00221103" w:rsidRPr="00A9725F">
        <w:rPr>
          <w:rFonts w:ascii="Cambria" w:hAnsi="Cambria" w:cstheme="minorHAnsi"/>
          <w:color w:val="auto"/>
          <w:szCs w:val="24"/>
        </w:rPr>
        <w:t>cy</w:t>
      </w:r>
      <w:r w:rsidRPr="00A9725F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A9725F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A9725F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A9725F">
        <w:rPr>
          <w:rFonts w:ascii="Cambria" w:hAnsi="Cambria" w:cstheme="minorHAnsi"/>
          <w:color w:val="auto"/>
          <w:szCs w:val="24"/>
        </w:rPr>
        <w:t>lub nagrod</w:t>
      </w:r>
      <w:r w:rsidR="00375364" w:rsidRPr="00A9725F">
        <w:rPr>
          <w:rFonts w:ascii="Cambria" w:hAnsi="Cambria" w:cstheme="minorHAnsi"/>
          <w:color w:val="auto"/>
          <w:szCs w:val="24"/>
        </w:rPr>
        <w:t>y</w:t>
      </w:r>
      <w:r w:rsidR="00221103" w:rsidRPr="00A9725F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A9725F">
        <w:rPr>
          <w:rFonts w:ascii="Cambria" w:hAnsi="Cambria" w:cstheme="minorHAnsi"/>
          <w:color w:val="auto"/>
          <w:szCs w:val="24"/>
        </w:rPr>
        <w:t xml:space="preserve"> oraz</w:t>
      </w:r>
      <w:r w:rsidRPr="00A9725F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A9725F">
        <w:rPr>
          <w:rFonts w:ascii="Cambria" w:hAnsi="Cambria" w:cstheme="minorHAnsi"/>
          <w:color w:val="auto"/>
          <w:szCs w:val="24"/>
        </w:rPr>
        <w:t>ósł</w:t>
      </w:r>
      <w:r w:rsidRPr="00A9725F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A9725F">
        <w:rPr>
          <w:rFonts w:ascii="Cambria" w:hAnsi="Cambria" w:cstheme="minorHAnsi"/>
          <w:color w:val="auto"/>
          <w:szCs w:val="24"/>
        </w:rPr>
        <w:t>że</w:t>
      </w:r>
      <w:r w:rsidRPr="00A9725F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Pzp przysługują środki ochrony prawnej wyszczególnione w art. </w:t>
      </w:r>
      <w:r w:rsidR="00375364" w:rsidRPr="00A9725F">
        <w:rPr>
          <w:rFonts w:ascii="Cambria" w:hAnsi="Cambria" w:cstheme="minorHAnsi"/>
          <w:color w:val="auto"/>
          <w:szCs w:val="24"/>
        </w:rPr>
        <w:t>506</w:t>
      </w:r>
      <w:r w:rsidRPr="00A9725F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A9725F">
        <w:rPr>
          <w:rFonts w:ascii="Cambria" w:hAnsi="Cambria" w:cstheme="minorHAnsi"/>
          <w:color w:val="auto"/>
          <w:szCs w:val="24"/>
        </w:rPr>
        <w:t>595</w:t>
      </w:r>
      <w:r w:rsidRPr="00A9725F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A9725F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A9725F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3D84F36A" w:rsidR="003F7D19" w:rsidRPr="00A9725F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Zamawiający </w:t>
      </w:r>
      <w:r w:rsidR="004E401C" w:rsidRPr="00A9725F">
        <w:rPr>
          <w:rFonts w:ascii="Cambria" w:hAnsi="Cambria"/>
          <w:szCs w:val="24"/>
        </w:rPr>
        <w:t xml:space="preserve">nie </w:t>
      </w:r>
      <w:r w:rsidRPr="00A9725F">
        <w:rPr>
          <w:rFonts w:ascii="Cambria" w:hAnsi="Cambria"/>
          <w:szCs w:val="24"/>
        </w:rPr>
        <w:t>przewiduje udzieleni</w:t>
      </w:r>
      <w:r w:rsidR="0053230F" w:rsidRPr="00A9725F">
        <w:rPr>
          <w:rFonts w:ascii="Cambria" w:hAnsi="Cambria"/>
          <w:szCs w:val="24"/>
        </w:rPr>
        <w:t>a</w:t>
      </w:r>
      <w:r w:rsidRPr="00A9725F">
        <w:rPr>
          <w:rFonts w:ascii="Cambria" w:hAnsi="Cambria"/>
          <w:szCs w:val="24"/>
        </w:rPr>
        <w:t xml:space="preserve"> zamówień </w:t>
      </w:r>
      <w:r w:rsidR="0053230F" w:rsidRPr="00A9725F">
        <w:rPr>
          <w:rFonts w:ascii="Cambria" w:hAnsi="Cambria"/>
          <w:szCs w:val="24"/>
        </w:rPr>
        <w:t xml:space="preserve">o których mowa w art. 214 ust. 1 </w:t>
      </w:r>
      <w:r w:rsidR="0053230F" w:rsidRPr="00A9725F">
        <w:rPr>
          <w:rFonts w:ascii="Cambria" w:hAnsi="Cambria"/>
          <w:szCs w:val="24"/>
        </w:rPr>
        <w:br/>
        <w:t>pkt 8 Pzp</w:t>
      </w:r>
      <w:r w:rsidR="004E401C" w:rsidRPr="00A9725F">
        <w:rPr>
          <w:rFonts w:ascii="Cambria" w:hAnsi="Cambria"/>
          <w:szCs w:val="24"/>
        </w:rPr>
        <w:t>.</w:t>
      </w:r>
    </w:p>
    <w:p w14:paraId="1B9F5EB4" w14:textId="77777777" w:rsidR="00023264" w:rsidRPr="00A9725F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1454D217" w:rsidR="00023264" w:rsidRPr="00A9725F" w:rsidRDefault="00DB316E" w:rsidP="00DB316E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Zamawiający dopuszcza możliwość składania ofert częściowych. </w:t>
      </w:r>
      <w:r w:rsidRPr="00A9725F">
        <w:rPr>
          <w:rFonts w:ascii="Cambria" w:hAnsi="Cambria"/>
          <w:szCs w:val="24"/>
        </w:rPr>
        <w:t xml:space="preserve">Wykonawca może złożyć jedną lub </w:t>
      </w:r>
      <w:r w:rsidR="00271663" w:rsidRPr="00A9725F">
        <w:rPr>
          <w:rFonts w:ascii="Cambria" w:hAnsi="Cambria"/>
          <w:szCs w:val="24"/>
        </w:rPr>
        <w:t>trzy</w:t>
      </w:r>
      <w:r w:rsidRPr="00A9725F">
        <w:rPr>
          <w:rFonts w:ascii="Cambria" w:hAnsi="Cambria"/>
          <w:szCs w:val="24"/>
        </w:rPr>
        <w:t xml:space="preserve"> oferty </w:t>
      </w:r>
      <w:r w:rsidRPr="00A9725F">
        <w:rPr>
          <w:rFonts w:ascii="Cambria" w:hAnsi="Cambria"/>
          <w:b/>
          <w:w w:val="150"/>
          <w:szCs w:val="24"/>
        </w:rPr>
        <w:t>oddzielnie</w:t>
      </w:r>
      <w:r w:rsidRPr="00A9725F">
        <w:rPr>
          <w:rFonts w:ascii="Cambria" w:hAnsi="Cambria"/>
          <w:b/>
          <w:szCs w:val="24"/>
        </w:rPr>
        <w:t xml:space="preserve"> na każdą cześć zamówienia</w:t>
      </w:r>
      <w:r w:rsidRPr="00A9725F">
        <w:rPr>
          <w:rFonts w:ascii="Cambria" w:hAnsi="Cambria"/>
          <w:szCs w:val="24"/>
        </w:rPr>
        <w:t>.</w:t>
      </w:r>
    </w:p>
    <w:p w14:paraId="0E722168" w14:textId="02784331" w:rsidR="00023264" w:rsidRPr="00A9725F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A9725F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A972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A9725F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A9725F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A9725F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A9725F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23E0695D" w14:textId="18653870" w:rsidR="003D5007" w:rsidRPr="00A9725F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A9725F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A9725F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A9725F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A9725F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w Krakowie</w:t>
      </w:r>
    </w:p>
    <w:p w14:paraId="366CFBAF" w14:textId="77777777" w:rsidR="00023264" w:rsidRPr="00A9725F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A9725F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A9725F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A9725F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754A8694" w14:textId="77777777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6626FCCA" w14:textId="77777777" w:rsidR="00F71007" w:rsidRPr="00A9725F" w:rsidRDefault="00F7100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38D495FA" w14:textId="77777777" w:rsidR="00023264" w:rsidRPr="00A972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0EFF1011" w14:textId="36EF78EB" w:rsidR="00A13159" w:rsidRPr="00A9725F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 xml:space="preserve">załącznik nr 8 </w:t>
            </w:r>
            <w:r w:rsidR="00970EFA" w:rsidRPr="00A9725F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00BCBB43" w14:textId="3FC3963B" w:rsidR="00970EFA" w:rsidRPr="00A9725F" w:rsidRDefault="00970EF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 xml:space="preserve">załącznik nr 9 </w:t>
            </w:r>
            <w:r w:rsidR="00F71007" w:rsidRPr="00A9725F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89E44C0" w14:textId="4D673292" w:rsidR="00F71007" w:rsidRPr="00A9725F" w:rsidRDefault="00F71007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załącznik nr 10 -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A9725F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lastRenderedPageBreak/>
              <w:t>KARTA OFERTOWA,</w:t>
            </w:r>
          </w:p>
          <w:p w14:paraId="1D7F0E9C" w14:textId="7634215D" w:rsidR="000855B5" w:rsidRPr="00A9725F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A9725F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A9725F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412ED39A" w14:textId="792FF1D8" w:rsidR="00970EFA" w:rsidRPr="00A9725F" w:rsidRDefault="00970EFA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21658508" w14:textId="4EAD3715" w:rsidR="00F71007" w:rsidRPr="00A9725F" w:rsidRDefault="00F7100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7EB56769" w14:textId="7538C199" w:rsidR="00212F04" w:rsidRPr="00A9725F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A9725F">
              <w:rPr>
                <w:rFonts w:ascii="Cambria" w:hAnsi="Cambria"/>
                <w:sz w:val="24"/>
                <w:szCs w:val="24"/>
              </w:rPr>
              <w:t>125</w:t>
            </w:r>
            <w:r w:rsidRPr="00A9725F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A9725F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A9725F">
              <w:rPr>
                <w:rFonts w:ascii="Cambria" w:hAnsi="Cambria"/>
                <w:sz w:val="24"/>
                <w:szCs w:val="24"/>
              </w:rPr>
              <w:lastRenderedPageBreak/>
              <w:t xml:space="preserve">Oświadczenie w trybie art. </w:t>
            </w:r>
            <w:r w:rsidR="009B7D20" w:rsidRPr="00A9725F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A9725F">
              <w:rPr>
                <w:rFonts w:ascii="Cambria" w:hAnsi="Cambria"/>
                <w:sz w:val="24"/>
                <w:szCs w:val="24"/>
              </w:rPr>
              <w:t>8</w:t>
            </w:r>
            <w:r w:rsidRPr="00A9725F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A9725F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A9725F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A9725F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A9725F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A9725F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A9725F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A9725F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A9725F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A9725F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A9725F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A9725F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A9725F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A9725F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A9725F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A972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A9725F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A9725F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A9725F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A9725F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67FF245E" w14:textId="77777777" w:rsidR="007B77F7" w:rsidRPr="00A9725F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A9725F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A9725F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A9725F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A9725F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79DB1EC5" w:rsidR="00023264" w:rsidRPr="00A9725F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A9725F">
        <w:rPr>
          <w:rFonts w:ascii="Cambria" w:hAnsi="Cambria" w:cs="Tahoma"/>
          <w:b/>
          <w:bCs/>
          <w:iCs/>
          <w:sz w:val="24"/>
          <w:szCs w:val="24"/>
        </w:rPr>
        <w:t xml:space="preserve">dostawę </w:t>
      </w:r>
      <w:r w:rsidR="00F71007" w:rsidRPr="00A9725F">
        <w:rPr>
          <w:rFonts w:ascii="Cambria" w:hAnsi="Cambria" w:cs="Tahoma"/>
          <w:b/>
          <w:bCs/>
          <w:iCs/>
          <w:sz w:val="24"/>
          <w:szCs w:val="24"/>
        </w:rPr>
        <w:t>stacji roboczych oraz komputerów przenośnych</w:t>
      </w:r>
      <w:r w:rsidR="00970EFA" w:rsidRPr="00A9725F">
        <w:rPr>
          <w:rFonts w:ascii="Cambria" w:hAnsi="Cambria" w:cstheme="minorHAnsi"/>
          <w:sz w:val="24"/>
          <w:szCs w:val="24"/>
        </w:rPr>
        <w:t xml:space="preserve"> – </w:t>
      </w:r>
      <w:r w:rsidR="00970EFA" w:rsidRPr="00A9725F">
        <w:rPr>
          <w:rFonts w:ascii="Cambria" w:hAnsi="Cambria" w:cstheme="minorHAnsi"/>
          <w:b/>
          <w:sz w:val="24"/>
          <w:szCs w:val="24"/>
        </w:rPr>
        <w:t>Część ………</w:t>
      </w:r>
      <w:r w:rsidR="00970EFA" w:rsidRPr="00A9725F">
        <w:rPr>
          <w:rFonts w:ascii="Cambria" w:hAnsi="Cambria" w:cstheme="minorHAnsi"/>
          <w:sz w:val="24"/>
          <w:szCs w:val="24"/>
        </w:rPr>
        <w:t xml:space="preserve"> oraz </w:t>
      </w:r>
      <w:r w:rsidRPr="00A9725F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wymogami zawartymi w </w:t>
      </w:r>
      <w:r w:rsidR="00B74D1A" w:rsidRPr="00A9725F">
        <w:rPr>
          <w:rFonts w:ascii="Cambria" w:hAnsi="Cambria" w:cstheme="minorHAnsi"/>
          <w:sz w:val="24"/>
          <w:szCs w:val="24"/>
        </w:rPr>
        <w:t>SWZ</w:t>
      </w:r>
      <w:r w:rsidRPr="00A9725F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A9725F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A9725F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A972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A9725F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A972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A9725F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  <w:lang w:val="de-DE"/>
              </w:rPr>
              <w:t>E-mail: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A972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A9725F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A9725F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uprawnionej (-ych) do</w:t>
            </w:r>
          </w:p>
          <w:p w14:paraId="1DE9D7AF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A972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A9725F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A9725F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A9725F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A9725F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A9725F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A972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1DB9D5D2" w14:textId="77777777" w:rsidR="00A65572" w:rsidRPr="00A9725F" w:rsidRDefault="00A65572" w:rsidP="00A65572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szCs w:val="24"/>
        </w:rPr>
      </w:pPr>
    </w:p>
    <w:p w14:paraId="7D4C9AC6" w14:textId="77777777" w:rsidR="00A65572" w:rsidRPr="00A9725F" w:rsidRDefault="00A65572" w:rsidP="00A65572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szCs w:val="24"/>
        </w:rPr>
      </w:pPr>
    </w:p>
    <w:p w14:paraId="713B221F" w14:textId="582260AC" w:rsidR="00023264" w:rsidRPr="00A9725F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/>
          <w:color w:val="auto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A9725F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A9725F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A972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A972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A972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A972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A972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A9725F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A9725F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A972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A972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A9725F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A9725F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A9725F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A9725F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A9725F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A9725F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A9725F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A9725F">
              <w:rPr>
                <w:rFonts w:ascii="Cambria" w:hAnsi="Cambria"/>
                <w:szCs w:val="24"/>
              </w:rPr>
              <w:t>4</w:t>
            </w:r>
            <w:r w:rsidR="004F5A97" w:rsidRPr="00A9725F">
              <w:rPr>
                <w:rFonts w:ascii="Cambria" w:hAnsi="Cambria"/>
                <w:szCs w:val="24"/>
              </w:rPr>
              <w:t>.</w:t>
            </w:r>
            <w:r w:rsidR="00416970" w:rsidRPr="00A9725F">
              <w:rPr>
                <w:rFonts w:ascii="Cambria" w:hAnsi="Cambria"/>
                <w:szCs w:val="24"/>
              </w:rPr>
              <w:t xml:space="preserve"> </w:t>
            </w:r>
            <w:r w:rsidR="004F5A97" w:rsidRPr="00A9725F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A9725F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A9725F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A9725F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A9725F">
              <w:rPr>
                <w:rFonts w:ascii="Cambria" w:hAnsi="Cambria" w:cs="Bookman Old Style"/>
                <w:i/>
                <w:szCs w:val="24"/>
              </w:rPr>
              <w:t>Rozdz.</w:t>
            </w:r>
            <w:r w:rsidRPr="00A9725F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A9725F">
              <w:rPr>
                <w:rFonts w:ascii="Cambria" w:hAnsi="Cambria" w:cs="Bookman Old Style"/>
                <w:i/>
                <w:szCs w:val="24"/>
              </w:rPr>
              <w:t>V</w:t>
            </w:r>
            <w:r w:rsidRPr="00A9725F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A9725F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A9725F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A9725F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6DDAEE7A" w:rsidR="00023264" w:rsidRPr="00A9725F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A9725F">
        <w:rPr>
          <w:rFonts w:ascii="Cambria" w:hAnsi="Cambria" w:cstheme="minorHAnsi"/>
          <w:color w:val="auto"/>
          <w:szCs w:val="24"/>
        </w:rPr>
        <w:t>I</w:t>
      </w:r>
      <w:r w:rsidRPr="00A9725F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A9725F" w:rsidRDefault="005A3247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A9725F" w:rsidRDefault="00755A62" w:rsidP="006175B2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532AF97E" w:rsidR="00755A62" w:rsidRPr="00A9725F" w:rsidRDefault="00755A62" w:rsidP="006175B2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A9725F">
        <w:rPr>
          <w:rFonts w:ascii="Cambria" w:hAnsi="Cambria" w:cstheme="minorHAnsi"/>
          <w:szCs w:val="24"/>
        </w:rPr>
        <w:t>.</w:t>
      </w:r>
      <w:r w:rsidRPr="00A9725F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A9725F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Oświadczamy, że za</w:t>
      </w:r>
      <w:r w:rsidR="00253C79" w:rsidRPr="00A9725F">
        <w:rPr>
          <w:rFonts w:ascii="Cambria" w:hAnsi="Cambria" w:cstheme="minorHAnsi"/>
          <w:color w:val="auto"/>
          <w:szCs w:val="24"/>
        </w:rPr>
        <w:t>poznaliśmy się ze Specyfikacją W</w:t>
      </w:r>
      <w:r w:rsidRPr="00A9725F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A9725F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79ED4F08" w:rsidR="00023264" w:rsidRPr="00A9725F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A9725F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A9725F">
        <w:rPr>
          <w:rFonts w:ascii="Cambria" w:hAnsi="Cambria" w:cstheme="minorHAnsi"/>
          <w:b/>
          <w:bCs/>
          <w:color w:val="auto"/>
          <w:szCs w:val="24"/>
        </w:rPr>
        <w:t>0</w:t>
      </w:r>
      <w:r w:rsidRPr="00A9725F">
        <w:rPr>
          <w:rFonts w:ascii="Cambria" w:hAnsi="Cambria" w:cstheme="minorHAnsi"/>
          <w:color w:val="auto"/>
          <w:szCs w:val="24"/>
        </w:rPr>
        <w:t xml:space="preserve"> </w:t>
      </w:r>
      <w:r w:rsidRPr="00A9725F">
        <w:rPr>
          <w:rFonts w:ascii="Cambria" w:hAnsi="Cambria" w:cstheme="minorHAnsi"/>
          <w:b/>
          <w:color w:val="auto"/>
          <w:szCs w:val="24"/>
        </w:rPr>
        <w:t>dni</w:t>
      </w:r>
      <w:r w:rsidRPr="00A9725F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A9725F">
        <w:rPr>
          <w:rFonts w:ascii="Cambria" w:hAnsi="Cambria" w:cstheme="minorHAnsi"/>
          <w:color w:val="auto"/>
          <w:szCs w:val="24"/>
        </w:rPr>
        <w:br/>
      </w:r>
      <w:r w:rsidR="00253C79" w:rsidRPr="00A9725F">
        <w:rPr>
          <w:rFonts w:ascii="Cambria" w:hAnsi="Cambria" w:cstheme="minorHAnsi"/>
          <w:color w:val="auto"/>
          <w:szCs w:val="24"/>
        </w:rPr>
        <w:t>tj</w:t>
      </w:r>
      <w:r w:rsidR="00D16E53" w:rsidRPr="00A9725F">
        <w:rPr>
          <w:rFonts w:ascii="Cambria" w:hAnsi="Cambria" w:cstheme="minorHAnsi"/>
          <w:color w:val="auto"/>
          <w:szCs w:val="24"/>
        </w:rPr>
        <w:t>.</w:t>
      </w:r>
      <w:r w:rsidR="00993558" w:rsidRPr="00A9725F">
        <w:rPr>
          <w:rFonts w:ascii="Cambria" w:hAnsi="Cambria" w:cstheme="minorHAnsi"/>
          <w:color w:val="auto"/>
          <w:szCs w:val="24"/>
        </w:rPr>
        <w:t xml:space="preserve"> do dnia </w:t>
      </w:r>
      <w:r w:rsidR="002A2D07" w:rsidRPr="00A9725F">
        <w:rPr>
          <w:rFonts w:ascii="Cambria" w:hAnsi="Cambria" w:cstheme="minorHAnsi"/>
          <w:color w:val="auto"/>
          <w:szCs w:val="24"/>
        </w:rPr>
        <w:t xml:space="preserve"> </w:t>
      </w:r>
      <w:bookmarkStart w:id="0" w:name="_GoBack"/>
      <w:r w:rsidR="008C644E" w:rsidRPr="008C644E">
        <w:rPr>
          <w:rFonts w:ascii="Cambria" w:hAnsi="Cambria" w:cstheme="minorHAnsi"/>
          <w:b/>
          <w:color w:val="auto"/>
          <w:szCs w:val="24"/>
        </w:rPr>
        <w:t>10</w:t>
      </w:r>
      <w:bookmarkEnd w:id="0"/>
      <w:r w:rsidR="002A2D07" w:rsidRPr="00A9725F">
        <w:rPr>
          <w:rFonts w:ascii="Cambria" w:hAnsi="Cambria" w:cstheme="minorHAnsi"/>
          <w:color w:val="auto"/>
          <w:szCs w:val="24"/>
        </w:rPr>
        <w:t xml:space="preserve">  </w:t>
      </w:r>
      <w:r w:rsidR="005D01E1" w:rsidRPr="00A9725F">
        <w:rPr>
          <w:rFonts w:ascii="Cambria" w:hAnsi="Cambria" w:cstheme="minorHAnsi"/>
          <w:b/>
          <w:color w:val="auto"/>
          <w:szCs w:val="24"/>
        </w:rPr>
        <w:t>stycznia</w:t>
      </w:r>
      <w:r w:rsidR="004A7808" w:rsidRPr="00A9725F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A9725F">
        <w:rPr>
          <w:rFonts w:ascii="Cambria" w:hAnsi="Cambria" w:cstheme="minorHAnsi"/>
          <w:b/>
          <w:color w:val="auto"/>
          <w:szCs w:val="24"/>
        </w:rPr>
        <w:t>202</w:t>
      </w:r>
      <w:r w:rsidR="005D01E1" w:rsidRPr="00A9725F">
        <w:rPr>
          <w:rFonts w:ascii="Cambria" w:hAnsi="Cambria" w:cstheme="minorHAnsi"/>
          <w:b/>
          <w:color w:val="auto"/>
          <w:szCs w:val="24"/>
        </w:rPr>
        <w:t>3</w:t>
      </w:r>
      <w:r w:rsidR="006922D9" w:rsidRPr="00A9725F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A9725F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Oświadczamy, iż przewidujemy powierzenie podwykonawcom realizacji zamówienia w</w:t>
      </w:r>
      <w:r w:rsidR="008E78EC" w:rsidRPr="00A9725F">
        <w:rPr>
          <w:rFonts w:ascii="Cambria" w:hAnsi="Cambria" w:cstheme="minorHAnsi"/>
          <w:bCs/>
          <w:color w:val="auto"/>
          <w:szCs w:val="24"/>
        </w:rPr>
        <w:t> </w:t>
      </w:r>
      <w:r w:rsidRPr="00A9725F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A9725F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A9725F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A9725F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iCs/>
          <w:color w:val="auto"/>
          <w:szCs w:val="24"/>
        </w:rPr>
        <w:lastRenderedPageBreak/>
        <w:t>………………………………………………………………………………………………….</w:t>
      </w:r>
    </w:p>
    <w:p w14:paraId="616D9555" w14:textId="2093F7EB" w:rsidR="00023264" w:rsidRPr="00A9725F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A9725F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A9725F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273A3010" w:rsidR="006933BF" w:rsidRPr="00A9725F" w:rsidRDefault="006933BF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A9725F">
        <w:rPr>
          <w:rFonts w:ascii="Cambria" w:hAnsi="Cambria" w:cs="Calibri"/>
          <w:iCs/>
          <w:szCs w:val="24"/>
        </w:rPr>
        <w:t> </w:t>
      </w:r>
      <w:r w:rsidRPr="00A9725F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0EF64B64" w:rsidR="00845128" w:rsidRPr="00A9725F" w:rsidRDefault="0084512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403DA1" w:rsidRPr="00A9725F">
        <w:rPr>
          <w:rFonts w:ascii="Cambria" w:hAnsi="Cambria" w:cstheme="minorHAnsi"/>
          <w:bCs/>
          <w:szCs w:val="24"/>
        </w:rPr>
        <w:t> </w:t>
      </w:r>
      <w:r w:rsidRPr="00A9725F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A9725F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A9725F">
        <w:rPr>
          <w:rFonts w:ascii="Cambria" w:hAnsi="Cambria" w:cstheme="minorHAnsi"/>
          <w:color w:val="auto"/>
          <w:szCs w:val="24"/>
        </w:rPr>
        <w:t> </w:t>
      </w:r>
      <w:r w:rsidRPr="00A9725F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A9725F">
        <w:rPr>
          <w:rFonts w:ascii="Cambria" w:hAnsi="Cambria" w:cstheme="minorHAnsi"/>
          <w:color w:val="auto"/>
          <w:szCs w:val="24"/>
        </w:rPr>
        <w:t> </w:t>
      </w:r>
      <w:r w:rsidRPr="00A9725F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A9725F">
        <w:rPr>
          <w:rFonts w:ascii="Cambria" w:hAnsi="Cambria" w:cstheme="minorHAnsi"/>
          <w:color w:val="auto"/>
          <w:szCs w:val="24"/>
        </w:rPr>
        <w:br/>
      </w:r>
      <w:r w:rsidRPr="00A9725F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A9725F" w:rsidRDefault="00FA12F7" w:rsidP="006175B2">
      <w:pPr>
        <w:pStyle w:val="Standard"/>
        <w:numPr>
          <w:ilvl w:val="0"/>
          <w:numId w:val="289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A9725F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A9725F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 formie elektronicznej i przesyłać je </w:t>
      </w:r>
      <w:r w:rsidRPr="00A9725F">
        <w:rPr>
          <w:rStyle w:val="FontStyle13"/>
          <w:sz w:val="24"/>
          <w:szCs w:val="24"/>
        </w:rPr>
        <w:t>z adresu/adresów e-mail: …………</w:t>
      </w:r>
      <w:r w:rsidR="0025479A" w:rsidRPr="00A9725F">
        <w:rPr>
          <w:rStyle w:val="FontStyle13"/>
          <w:sz w:val="24"/>
          <w:szCs w:val="24"/>
        </w:rPr>
        <w:t>……..</w:t>
      </w:r>
      <w:r w:rsidRPr="00A9725F">
        <w:rPr>
          <w:rStyle w:val="FontStyle13"/>
          <w:sz w:val="24"/>
          <w:szCs w:val="24"/>
        </w:rPr>
        <w:t xml:space="preserve">……. </w:t>
      </w:r>
      <w:r w:rsidRPr="00A9725F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A9725F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A9725F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A9725F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A9725F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A9725F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A9725F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A9725F" w:rsidRDefault="00E67D68" w:rsidP="006175B2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A9725F">
        <w:rPr>
          <w:rFonts w:ascii="Cambria" w:hAnsi="Cambria" w:cstheme="minorHAnsi"/>
          <w:color w:val="auto"/>
          <w:szCs w:val="24"/>
        </w:rPr>
        <w:t>SWZ</w:t>
      </w:r>
      <w:r w:rsidRPr="00A9725F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A9725F" w:rsidRDefault="00560D9C" w:rsidP="006175B2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A9725F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A9725F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A9725F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A9725F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A9725F">
        <w:rPr>
          <w:rStyle w:val="FontStyle28"/>
          <w:rFonts w:ascii="Cambria" w:hAnsi="Cambria" w:cstheme="minorHAnsi"/>
          <w:sz w:val="24"/>
          <w:szCs w:val="24"/>
        </w:rPr>
        <w:t>A</w:t>
      </w:r>
      <w:r w:rsidRPr="00A9725F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A9725F">
        <w:rPr>
          <w:rStyle w:val="FontStyle28"/>
          <w:rFonts w:ascii="Cambria" w:hAnsi="Cambria" w:cstheme="minorHAnsi"/>
          <w:sz w:val="24"/>
          <w:szCs w:val="24"/>
        </w:rPr>
        <w:t> </w:t>
      </w:r>
      <w:r w:rsidRPr="00A9725F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A9725F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A9725F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A9725F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A9725F">
        <w:rPr>
          <w:rStyle w:val="FontStyle28"/>
          <w:rFonts w:ascii="Cambria" w:hAnsi="Cambria" w:cstheme="minorHAnsi"/>
          <w:sz w:val="24"/>
          <w:szCs w:val="24"/>
        </w:rPr>
        <w:t>B</w:t>
      </w:r>
      <w:r w:rsidRPr="00A9725F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A9725F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A9725F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A9725F">
        <w:rPr>
          <w:rStyle w:val="FontStyle28"/>
          <w:rFonts w:ascii="Cambria" w:hAnsi="Cambria" w:cstheme="minorHAnsi"/>
          <w:sz w:val="24"/>
          <w:szCs w:val="24"/>
        </w:rPr>
        <w:t> </w:t>
      </w:r>
      <w:r w:rsidRPr="00A9725F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A9725F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lastRenderedPageBreak/>
        <w:t>zatrudniał średniorocznie mniej niż 250 pracowników,</w:t>
      </w:r>
    </w:p>
    <w:p w14:paraId="6188CF30" w14:textId="65B8C684" w:rsidR="00560D9C" w:rsidRPr="00A9725F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A9725F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A9725F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A9725F">
        <w:rPr>
          <w:rStyle w:val="FontStyle28"/>
          <w:rFonts w:ascii="Cambria" w:hAnsi="Cambria" w:cstheme="minorHAnsi"/>
          <w:sz w:val="24"/>
          <w:szCs w:val="24"/>
        </w:rPr>
        <w:t>C</w:t>
      </w:r>
      <w:r w:rsidRPr="00A9725F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r w:rsidR="00FD4200" w:rsidRPr="00A9725F">
        <w:rPr>
          <w:rFonts w:ascii="Cambria" w:hAnsi="Cambria" w:cstheme="minorHAnsi"/>
          <w:sz w:val="24"/>
          <w:szCs w:val="24"/>
        </w:rPr>
        <w:t>Mikroprzedsi</w:t>
      </w:r>
      <w:r w:rsidR="008E78EC" w:rsidRPr="00A9725F">
        <w:rPr>
          <w:rFonts w:ascii="Cambria" w:hAnsi="Cambria" w:cstheme="minorHAnsi"/>
          <w:sz w:val="24"/>
          <w:szCs w:val="24"/>
        </w:rPr>
        <w:t>ę</w:t>
      </w:r>
      <w:r w:rsidR="00FD4200" w:rsidRPr="00A9725F">
        <w:rPr>
          <w:rFonts w:ascii="Cambria" w:hAnsi="Cambria" w:cstheme="minorHAnsi"/>
          <w:sz w:val="24"/>
          <w:szCs w:val="24"/>
        </w:rPr>
        <w:t>biorca</w:t>
      </w:r>
      <w:r w:rsidR="00E41C90" w:rsidRPr="00A9725F">
        <w:rPr>
          <w:rFonts w:ascii="Cambria" w:hAnsi="Cambria" w:cstheme="minorHAnsi"/>
          <w:sz w:val="24"/>
          <w:szCs w:val="24"/>
        </w:rPr>
        <w:t xml:space="preserve"> </w:t>
      </w:r>
      <w:r w:rsidR="00E41C90" w:rsidRPr="00A9725F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A9725F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A9725F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A9725F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A9725F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A9725F">
        <w:rPr>
          <w:rFonts w:ascii="Cambria" w:hAnsi="Cambria"/>
          <w:sz w:val="24"/>
          <w:szCs w:val="24"/>
        </w:rPr>
        <w:t>r</w:t>
      </w:r>
      <w:r w:rsidRPr="00A9725F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A9725F" w:rsidRDefault="00FA12F7" w:rsidP="006175B2">
      <w:pPr>
        <w:pStyle w:val="NumberList"/>
        <w:numPr>
          <w:ilvl w:val="0"/>
          <w:numId w:val="291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A9725F">
        <w:rPr>
          <w:rFonts w:ascii="Cambria" w:hAnsi="Cambria" w:cs="Calibri"/>
          <w:szCs w:val="24"/>
        </w:rPr>
        <w:t xml:space="preserve">Oświadczamy, iż </w:t>
      </w:r>
      <w:r w:rsidRPr="00A9725F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A9725F">
        <w:rPr>
          <w:rFonts w:ascii="Cambria" w:hAnsi="Cambria" w:cstheme="minorHAnsi"/>
          <w:szCs w:val="24"/>
        </w:rPr>
        <w:t>.</w:t>
      </w:r>
      <w:r w:rsidRPr="00A9725F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A9725F">
        <w:rPr>
          <w:rFonts w:ascii="Cambria" w:hAnsi="Cambria" w:cstheme="minorHAnsi"/>
          <w:szCs w:val="24"/>
        </w:rPr>
        <w:t>.</w:t>
      </w:r>
    </w:p>
    <w:p w14:paraId="406C8694" w14:textId="0768E84F" w:rsidR="0053230F" w:rsidRPr="00A9725F" w:rsidRDefault="00B8280C" w:rsidP="006175B2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A9725F" w:rsidRDefault="00E67D68" w:rsidP="006175B2">
      <w:pPr>
        <w:pStyle w:val="NumberList"/>
        <w:numPr>
          <w:ilvl w:val="0"/>
          <w:numId w:val="29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A9725F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A9725F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A9725F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A9725F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A9725F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A9725F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A9725F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A9725F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A9725F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A9725F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A9725F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* skreślić niewłaściwe</w:t>
      </w:r>
      <w:r w:rsidR="00A13159" w:rsidRPr="00A9725F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A9725F" w:rsidRDefault="00C2446D" w:rsidP="00350E9E">
      <w:pPr>
        <w:tabs>
          <w:tab w:val="left" w:pos="993"/>
        </w:tabs>
        <w:spacing w:after="200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A9725F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6693A2F8" w14:textId="48DFE55A" w:rsidR="004216D7" w:rsidRPr="00A9725F" w:rsidRDefault="004216D7" w:rsidP="00C2446D">
      <w:pPr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Część I</w:t>
      </w:r>
    </w:p>
    <w:p w14:paraId="542F177A" w14:textId="77777777" w:rsidR="00F71007" w:rsidRPr="00A9725F" w:rsidRDefault="00F71007" w:rsidP="00C2446D">
      <w:pPr>
        <w:jc w:val="center"/>
        <w:rPr>
          <w:rFonts w:ascii="Cambria" w:hAnsi="Cambria"/>
          <w:b/>
          <w:sz w:val="24"/>
          <w:szCs w:val="24"/>
        </w:rPr>
      </w:pPr>
    </w:p>
    <w:p w14:paraId="116CB63E" w14:textId="4026BBB3" w:rsidR="00C2446D" w:rsidRPr="00A9725F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F71007" w:rsidRPr="00A9725F">
        <w:rPr>
          <w:rFonts w:ascii="Cambria" w:hAnsi="Cambria"/>
          <w:b/>
          <w:sz w:val="24"/>
          <w:szCs w:val="24"/>
        </w:rPr>
        <w:t>stacji roboczych</w:t>
      </w:r>
    </w:p>
    <w:p w14:paraId="39545C24" w14:textId="77777777" w:rsidR="00C2446D" w:rsidRPr="00A9725F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W w:w="9322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43"/>
        <w:gridCol w:w="6379"/>
      </w:tblGrid>
      <w:tr w:rsidR="00B44128" w:rsidRPr="00A9725F" w14:paraId="726FA6F9" w14:textId="77777777" w:rsidTr="00350E9E">
        <w:tc>
          <w:tcPr>
            <w:tcW w:w="2943" w:type="dxa"/>
            <w:tcMar>
              <w:left w:w="103" w:type="dxa"/>
            </w:tcMar>
          </w:tcPr>
          <w:p w14:paraId="26838BE1" w14:textId="4F38EA91" w:rsidR="00B44128" w:rsidRPr="00A9725F" w:rsidRDefault="00B44128" w:rsidP="00350E9E">
            <w:pPr>
              <w:autoSpaceDE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103" w:type="dxa"/>
            </w:tcMar>
          </w:tcPr>
          <w:p w14:paraId="1F9A02F1" w14:textId="15C78137" w:rsidR="00B44128" w:rsidRPr="00A9725F" w:rsidRDefault="00F71007" w:rsidP="007D6447">
            <w:pPr>
              <w:autoSpaceDE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/>
              </w:rPr>
            </w:pPr>
            <w:r w:rsidRPr="00A9725F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/>
              </w:rPr>
              <w:t xml:space="preserve">Stacje robocze – </w:t>
            </w:r>
            <w:r w:rsidR="007D6447" w:rsidRPr="00A9725F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Pr="00A9725F">
              <w:rPr>
                <w:rFonts w:ascii="Cambria" w:hAnsi="Cambria"/>
                <w:b/>
                <w:i/>
                <w:color w:val="000000"/>
                <w:sz w:val="24"/>
                <w:szCs w:val="24"/>
                <w:lang w:val="en-US"/>
              </w:rPr>
              <w:t>0 szt.</w:t>
            </w:r>
          </w:p>
        </w:tc>
      </w:tr>
      <w:tr w:rsidR="00F71007" w:rsidRPr="00A9725F" w14:paraId="1154D6F1" w14:textId="77777777" w:rsidTr="00350E9E">
        <w:tc>
          <w:tcPr>
            <w:tcW w:w="2943" w:type="dxa"/>
            <w:tcMar>
              <w:left w:w="103" w:type="dxa"/>
            </w:tcMar>
          </w:tcPr>
          <w:p w14:paraId="12DE29AA" w14:textId="11638B41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379" w:type="dxa"/>
            <w:tcMar>
              <w:left w:w="103" w:type="dxa"/>
            </w:tcMar>
          </w:tcPr>
          <w:p w14:paraId="6FF1263D" w14:textId="2095062A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Procesor musi osiągać w teście wydajności PassMark CPU Mark wynik średnio min. 20200 punktów oraz posiadać min. 6 fizycznych rdzeni oraz obsługiwać min. 12 wątków</w:t>
            </w:r>
          </w:p>
        </w:tc>
      </w:tr>
      <w:tr w:rsidR="00F71007" w:rsidRPr="00A9725F" w14:paraId="2FA9FEC6" w14:textId="77777777" w:rsidTr="00350E9E">
        <w:tc>
          <w:tcPr>
            <w:tcW w:w="2943" w:type="dxa"/>
            <w:tcMar>
              <w:left w:w="103" w:type="dxa"/>
            </w:tcMar>
          </w:tcPr>
          <w:p w14:paraId="242FFCC9" w14:textId="58B2B8B4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Pamięć RAM </w:t>
            </w:r>
          </w:p>
        </w:tc>
        <w:tc>
          <w:tcPr>
            <w:tcW w:w="6379" w:type="dxa"/>
            <w:tcMar>
              <w:left w:w="103" w:type="dxa"/>
            </w:tcMar>
          </w:tcPr>
          <w:p w14:paraId="60015F18" w14:textId="40E2CE61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16GB DDR4 3200MHz oryginalne dostarczane przez producenta komputera z możliwością przyszłej rozbudowy</w:t>
            </w:r>
          </w:p>
        </w:tc>
      </w:tr>
      <w:tr w:rsidR="00F71007" w:rsidRPr="00A9725F" w14:paraId="7C89CBD4" w14:textId="77777777" w:rsidTr="00350E9E">
        <w:tc>
          <w:tcPr>
            <w:tcW w:w="2943" w:type="dxa"/>
            <w:tcMar>
              <w:left w:w="103" w:type="dxa"/>
            </w:tcMar>
          </w:tcPr>
          <w:p w14:paraId="3916CDB4" w14:textId="1AB08802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Karta grafiki </w:t>
            </w:r>
          </w:p>
        </w:tc>
        <w:tc>
          <w:tcPr>
            <w:tcW w:w="6379" w:type="dxa"/>
            <w:tcMar>
              <w:left w:w="103" w:type="dxa"/>
            </w:tcMar>
          </w:tcPr>
          <w:p w14:paraId="3ADE4856" w14:textId="21E0F5C0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GPU zintegrowane z procesorem</w:t>
            </w:r>
          </w:p>
        </w:tc>
      </w:tr>
      <w:tr w:rsidR="00F71007" w:rsidRPr="00A9725F" w14:paraId="21BEAE62" w14:textId="77777777" w:rsidTr="00350E9E">
        <w:tc>
          <w:tcPr>
            <w:tcW w:w="2943" w:type="dxa"/>
            <w:tcMar>
              <w:left w:w="103" w:type="dxa"/>
            </w:tcMar>
          </w:tcPr>
          <w:p w14:paraId="15338649" w14:textId="1B335985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Karta dźwiękowa </w:t>
            </w:r>
          </w:p>
        </w:tc>
        <w:tc>
          <w:tcPr>
            <w:tcW w:w="6379" w:type="dxa"/>
            <w:tcMar>
              <w:left w:w="103" w:type="dxa"/>
            </w:tcMar>
          </w:tcPr>
          <w:p w14:paraId="74B3688C" w14:textId="7D72478E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Karta dźwiękowa zintegrowana</w:t>
            </w:r>
          </w:p>
        </w:tc>
      </w:tr>
      <w:tr w:rsidR="00F71007" w:rsidRPr="00A9725F" w14:paraId="6310DE35" w14:textId="77777777" w:rsidTr="00350E9E">
        <w:tc>
          <w:tcPr>
            <w:tcW w:w="2943" w:type="dxa"/>
            <w:tcMar>
              <w:left w:w="103" w:type="dxa"/>
            </w:tcMar>
          </w:tcPr>
          <w:p w14:paraId="23482D16" w14:textId="62CC4706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Dysk twardy </w:t>
            </w:r>
          </w:p>
        </w:tc>
        <w:tc>
          <w:tcPr>
            <w:tcW w:w="6379" w:type="dxa"/>
            <w:tcMar>
              <w:left w:w="103" w:type="dxa"/>
            </w:tcMar>
          </w:tcPr>
          <w:p w14:paraId="22F66F19" w14:textId="566C2434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512GB SSD z interfejsem M.2 PCI-e NVMe oryginalny dostarczony przez producenta PC</w:t>
            </w:r>
          </w:p>
        </w:tc>
      </w:tr>
      <w:tr w:rsidR="00F71007" w:rsidRPr="00A9725F" w14:paraId="2696E9D8" w14:textId="77777777" w:rsidTr="00350E9E">
        <w:tc>
          <w:tcPr>
            <w:tcW w:w="2943" w:type="dxa"/>
            <w:tcMar>
              <w:left w:w="103" w:type="dxa"/>
            </w:tcMar>
          </w:tcPr>
          <w:p w14:paraId="6909532D" w14:textId="0E3D9DF7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Napęd optyczny </w:t>
            </w:r>
          </w:p>
        </w:tc>
        <w:tc>
          <w:tcPr>
            <w:tcW w:w="6379" w:type="dxa"/>
            <w:tcMar>
              <w:left w:w="103" w:type="dxa"/>
            </w:tcMar>
          </w:tcPr>
          <w:p w14:paraId="25C8E21B" w14:textId="2B1628BF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8"/>
                <w:sz w:val="24"/>
                <w:szCs w:val="24"/>
              </w:rPr>
              <w:t xml:space="preserve">DVD-RW </w:t>
            </w:r>
          </w:p>
        </w:tc>
      </w:tr>
      <w:tr w:rsidR="00F71007" w:rsidRPr="00A9725F" w14:paraId="3161FED8" w14:textId="77777777" w:rsidTr="00350E9E">
        <w:tc>
          <w:tcPr>
            <w:tcW w:w="2943" w:type="dxa"/>
            <w:tcMar>
              <w:left w:w="103" w:type="dxa"/>
            </w:tcMar>
          </w:tcPr>
          <w:p w14:paraId="3DF07607" w14:textId="28072B62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Karta sieciowa </w:t>
            </w:r>
          </w:p>
        </w:tc>
        <w:tc>
          <w:tcPr>
            <w:tcW w:w="6379" w:type="dxa"/>
            <w:tcMar>
              <w:left w:w="103" w:type="dxa"/>
            </w:tcMar>
          </w:tcPr>
          <w:p w14:paraId="4CECBED6" w14:textId="55DA5F7C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1Gb/s</w:t>
            </w:r>
          </w:p>
        </w:tc>
      </w:tr>
      <w:tr w:rsidR="00F71007" w:rsidRPr="00A9725F" w14:paraId="63D264A7" w14:textId="77777777" w:rsidTr="00350E9E">
        <w:tc>
          <w:tcPr>
            <w:tcW w:w="2943" w:type="dxa"/>
            <w:tcMar>
              <w:left w:w="103" w:type="dxa"/>
            </w:tcMar>
          </w:tcPr>
          <w:p w14:paraId="50F07282" w14:textId="20EA2A1F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Obudowa </w:t>
            </w:r>
          </w:p>
        </w:tc>
        <w:tc>
          <w:tcPr>
            <w:tcW w:w="6379" w:type="dxa"/>
            <w:tcMar>
              <w:left w:w="103" w:type="dxa"/>
            </w:tcMar>
          </w:tcPr>
          <w:p w14:paraId="3365CF67" w14:textId="16EC6216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SFF</w:t>
            </w:r>
          </w:p>
        </w:tc>
      </w:tr>
      <w:tr w:rsidR="00F71007" w:rsidRPr="00A9725F" w14:paraId="00814D5A" w14:textId="77777777" w:rsidTr="00350E9E">
        <w:tc>
          <w:tcPr>
            <w:tcW w:w="2943" w:type="dxa"/>
            <w:tcMar>
              <w:left w:w="103" w:type="dxa"/>
            </w:tcMar>
          </w:tcPr>
          <w:p w14:paraId="6A6E8B22" w14:textId="751F7B35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Zasilacz</w:t>
            </w:r>
          </w:p>
        </w:tc>
        <w:tc>
          <w:tcPr>
            <w:tcW w:w="6379" w:type="dxa"/>
            <w:tcMar>
              <w:left w:w="103" w:type="dxa"/>
            </w:tcMar>
          </w:tcPr>
          <w:p w14:paraId="2DDC8905" w14:textId="036B9842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Oryginalny dostarczony przez producenta PC zapewniający stabilne działanie sprzętu pod pełnym obciążeniem</w:t>
            </w:r>
          </w:p>
        </w:tc>
      </w:tr>
      <w:tr w:rsidR="00F71007" w:rsidRPr="00A9725F" w14:paraId="395DF060" w14:textId="77777777" w:rsidTr="00350E9E">
        <w:tc>
          <w:tcPr>
            <w:tcW w:w="2943" w:type="dxa"/>
            <w:tcMar>
              <w:left w:w="103" w:type="dxa"/>
            </w:tcMar>
          </w:tcPr>
          <w:p w14:paraId="4ED4A233" w14:textId="53F680BC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Wejścia/wyjścia </w:t>
            </w:r>
          </w:p>
        </w:tc>
        <w:tc>
          <w:tcPr>
            <w:tcW w:w="6379" w:type="dxa"/>
            <w:tcMar>
              <w:left w:w="103" w:type="dxa"/>
            </w:tcMar>
          </w:tcPr>
          <w:p w14:paraId="4E5F4EC6" w14:textId="788EA265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Rj-45, min 4szt USB 2, min 2szt USB 3.2 Gen 2, min 3szt USB 3.2 Gen 1, min 1szt USB 3.2 Gen 2 USB-C na przednim panelu, Combo audio na przednim panelu</w:t>
            </w:r>
          </w:p>
        </w:tc>
      </w:tr>
      <w:tr w:rsidR="00F71007" w:rsidRPr="00A9725F" w14:paraId="5B298583" w14:textId="77777777" w:rsidTr="00350E9E">
        <w:tc>
          <w:tcPr>
            <w:tcW w:w="2943" w:type="dxa"/>
            <w:tcMar>
              <w:left w:w="103" w:type="dxa"/>
            </w:tcMar>
          </w:tcPr>
          <w:p w14:paraId="577762D9" w14:textId="711F7C25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Oprogramowanie i nośniki </w:t>
            </w:r>
          </w:p>
        </w:tc>
        <w:tc>
          <w:tcPr>
            <w:tcW w:w="6379" w:type="dxa"/>
            <w:tcMar>
              <w:left w:w="103" w:type="dxa"/>
            </w:tcMar>
          </w:tcPr>
          <w:p w14:paraId="44DF913D" w14:textId="77777777" w:rsidR="00F71007" w:rsidRPr="00A9725F" w:rsidRDefault="00F71007" w:rsidP="00F7100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Z komputerem ma być dostarczony 64 bitowy system operacyjny wraz z licencją nieograniczoną w czasie. Licencja powinna umożliwiać wielokrotne ponowne instalowanie systemu operacyjnego z załączonej płyty/pamięci przenośnej lub specjalnej partycji na dysku. System musi umożliwiać instalację oprogramowania dostępnego w ramach podpisanych przez Zamawiającego umów, a w szczególności Microsoft Select Plus.</w:t>
            </w:r>
          </w:p>
          <w:p w14:paraId="2868E518" w14:textId="4FD3AD06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Sugerowany system operacyjny to Windows 10 PRO PL, gdyż większość komputerów w IES działa na tym systemie, a pracownicy są przeszkoleni w jego obsłudze. Komputer musi być w pełni zgodny z wymaganiami Windows 11.</w:t>
            </w:r>
          </w:p>
        </w:tc>
      </w:tr>
      <w:tr w:rsidR="00F71007" w:rsidRPr="00A9725F" w14:paraId="6908970E" w14:textId="77777777" w:rsidTr="00350E9E">
        <w:tc>
          <w:tcPr>
            <w:tcW w:w="2943" w:type="dxa"/>
            <w:tcMar>
              <w:left w:w="103" w:type="dxa"/>
            </w:tcMar>
          </w:tcPr>
          <w:p w14:paraId="3DABACFF" w14:textId="7EB1FAEB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Inne uwagi </w:t>
            </w:r>
          </w:p>
        </w:tc>
        <w:tc>
          <w:tcPr>
            <w:tcW w:w="6379" w:type="dxa"/>
            <w:tcMar>
              <w:left w:w="103" w:type="dxa"/>
            </w:tcMar>
          </w:tcPr>
          <w:p w14:paraId="0D90047B" w14:textId="08E6A0BD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Sprzęt musi być nowy. Z uwagi na aktualne zasoby sprzętowe oraz oprogramowanie w firmie, preferowane są komputery DELL z serii Optiplex</w:t>
            </w:r>
          </w:p>
        </w:tc>
      </w:tr>
      <w:tr w:rsidR="00F71007" w:rsidRPr="00A9725F" w14:paraId="55EB7D99" w14:textId="77777777" w:rsidTr="00350E9E">
        <w:tc>
          <w:tcPr>
            <w:tcW w:w="2943" w:type="dxa"/>
            <w:tcMar>
              <w:left w:w="103" w:type="dxa"/>
            </w:tcMar>
          </w:tcPr>
          <w:p w14:paraId="2552AEC1" w14:textId="32E5694F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Wsparcie Techniczne </w:t>
            </w:r>
          </w:p>
        </w:tc>
        <w:tc>
          <w:tcPr>
            <w:tcW w:w="6379" w:type="dxa"/>
            <w:tcMar>
              <w:left w:w="103" w:type="dxa"/>
            </w:tcMar>
          </w:tcPr>
          <w:p w14:paraId="45DE6356" w14:textId="77777777" w:rsidR="00F71007" w:rsidRPr="00A9725F" w:rsidRDefault="00F71007" w:rsidP="00F71007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Dostępne na stronie internetowej producenta sprzętu informacje techniczne dotyczące oferowanego produktu. </w:t>
            </w:r>
          </w:p>
          <w:p w14:paraId="7006F4D5" w14:textId="7F95A76A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Dostęp do najnowszych sterowników i uaktualnień na stronie producenta zestawu realizowany poprzez podanie na dedykowanej stronie internetowej producenta numeru </w:t>
            </w: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seryjnego lub modelu komputera. </w:t>
            </w:r>
          </w:p>
        </w:tc>
      </w:tr>
      <w:tr w:rsidR="00F71007" w:rsidRPr="00A9725F" w14:paraId="75D36219" w14:textId="77777777" w:rsidTr="00350E9E">
        <w:tc>
          <w:tcPr>
            <w:tcW w:w="2943" w:type="dxa"/>
            <w:tcMar>
              <w:left w:w="103" w:type="dxa"/>
            </w:tcMar>
          </w:tcPr>
          <w:p w14:paraId="2FDAA7F6" w14:textId="00818AEB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lastRenderedPageBreak/>
              <w:t xml:space="preserve">Warunki pracy </w:t>
            </w:r>
          </w:p>
        </w:tc>
        <w:tc>
          <w:tcPr>
            <w:tcW w:w="6379" w:type="dxa"/>
            <w:tcMar>
              <w:left w:w="103" w:type="dxa"/>
            </w:tcMar>
          </w:tcPr>
          <w:p w14:paraId="726A5F35" w14:textId="18390360" w:rsidR="00F71007" w:rsidRPr="00A9725F" w:rsidRDefault="00F71007" w:rsidP="00F71007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Pomieszczenia biurowe, 10-35 ºC. </w:t>
            </w:r>
          </w:p>
        </w:tc>
      </w:tr>
      <w:tr w:rsidR="00F71007" w:rsidRPr="00A9725F" w14:paraId="0E0BE1FD" w14:textId="77777777" w:rsidTr="00350E9E">
        <w:tc>
          <w:tcPr>
            <w:tcW w:w="2943" w:type="dxa"/>
            <w:tcMar>
              <w:left w:w="103" w:type="dxa"/>
            </w:tcMar>
          </w:tcPr>
          <w:p w14:paraId="5BF3E3F9" w14:textId="5652B9B9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6379" w:type="dxa"/>
            <w:tcMar>
              <w:left w:w="103" w:type="dxa"/>
            </w:tcMar>
          </w:tcPr>
          <w:p w14:paraId="367DAABD" w14:textId="60233AA6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2szt. przewodów DisplayPort umożliwiające podłączenie monitorów 4k/60Hz oraz obsługę pełnej przepustowości</w:t>
            </w:r>
          </w:p>
        </w:tc>
      </w:tr>
      <w:tr w:rsidR="00F71007" w:rsidRPr="00A9725F" w14:paraId="2220C652" w14:textId="77777777" w:rsidTr="00350E9E">
        <w:tc>
          <w:tcPr>
            <w:tcW w:w="2943" w:type="dxa"/>
            <w:tcMar>
              <w:left w:w="103" w:type="dxa"/>
            </w:tcMar>
          </w:tcPr>
          <w:p w14:paraId="2DD83BA2" w14:textId="57F115AD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6379" w:type="dxa"/>
            <w:tcMar>
              <w:left w:w="103" w:type="dxa"/>
            </w:tcMar>
          </w:tcPr>
          <w:p w14:paraId="5B749263" w14:textId="709BF7E1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36mc. Gwarancji PRODUCENTA ProSupport On-Site Next Business Day wraz z opcją zachowania dysku twardego w przypadku awarii również min. 36mc.</w:t>
            </w:r>
          </w:p>
        </w:tc>
      </w:tr>
      <w:tr w:rsidR="00F71007" w:rsidRPr="00A9725F" w14:paraId="6D954F17" w14:textId="77777777" w:rsidTr="00350E9E">
        <w:tc>
          <w:tcPr>
            <w:tcW w:w="2943" w:type="dxa"/>
            <w:tcMar>
              <w:left w:w="103" w:type="dxa"/>
            </w:tcMar>
          </w:tcPr>
          <w:p w14:paraId="0B81A086" w14:textId="149DBA42" w:rsidR="00F71007" w:rsidRPr="00A9725F" w:rsidRDefault="00F71007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</w:t>
            </w:r>
            <w:r w:rsidR="00350E9E" w:rsidRPr="00A9725F">
              <w:rPr>
                <w:rFonts w:ascii="Cambria" w:hAnsi="Cambria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6379" w:type="dxa"/>
            <w:tcMar>
              <w:left w:w="103" w:type="dxa"/>
            </w:tcMar>
          </w:tcPr>
          <w:p w14:paraId="06F7DAE6" w14:textId="3B30A4CD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DELL Optiplex 7000 SFF lub równoważny</w:t>
            </w:r>
          </w:p>
        </w:tc>
      </w:tr>
      <w:tr w:rsidR="00F71007" w:rsidRPr="00A9725F" w14:paraId="3C6AAC95" w14:textId="77777777" w:rsidTr="00350E9E">
        <w:tc>
          <w:tcPr>
            <w:tcW w:w="2943" w:type="dxa"/>
            <w:tcMar>
              <w:left w:w="103" w:type="dxa"/>
            </w:tcMar>
          </w:tcPr>
          <w:p w14:paraId="6C7567C2" w14:textId="77777777" w:rsidR="00F71007" w:rsidRPr="00A9725F" w:rsidRDefault="00F71007" w:rsidP="00F71007">
            <w:pPr>
              <w:spacing w:line="360" w:lineRule="auto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6F1A5BA9" w14:textId="77777777" w:rsidR="00F71007" w:rsidRPr="00A9725F" w:rsidRDefault="00F71007" w:rsidP="00F71007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74E8A5E9" w14:textId="613B48AC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</w:t>
            </w:r>
          </w:p>
        </w:tc>
        <w:tc>
          <w:tcPr>
            <w:tcW w:w="6379" w:type="dxa"/>
            <w:tcMar>
              <w:left w:w="103" w:type="dxa"/>
            </w:tcMar>
          </w:tcPr>
          <w:p w14:paraId="1C31C54C" w14:textId="77777777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1502E0D" w14:textId="5E1A4AAD" w:rsidR="00C2446D" w:rsidRPr="00A9725F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A9725F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A9725F">
        <w:rPr>
          <w:rFonts w:ascii="Cambria" w:hAnsi="Cambria" w:cstheme="minorHAnsi"/>
          <w:sz w:val="24"/>
          <w:szCs w:val="24"/>
        </w:rPr>
        <w:br w:type="page"/>
      </w:r>
    </w:p>
    <w:p w14:paraId="3B51A49C" w14:textId="6FB0FE23" w:rsidR="00970EFA" w:rsidRPr="00A9725F" w:rsidRDefault="00970EFA" w:rsidP="00970EFA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A9725F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3</w:t>
      </w:r>
    </w:p>
    <w:p w14:paraId="6A0143F9" w14:textId="4D99A197" w:rsidR="00B44128" w:rsidRPr="00A9725F" w:rsidRDefault="00B44128" w:rsidP="00B44128">
      <w:pPr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Część II</w:t>
      </w:r>
    </w:p>
    <w:p w14:paraId="7EB6CF1D" w14:textId="77777777" w:rsidR="00350E9E" w:rsidRPr="00A9725F" w:rsidRDefault="00350E9E" w:rsidP="00B44128">
      <w:pPr>
        <w:jc w:val="center"/>
        <w:rPr>
          <w:rFonts w:ascii="Cambria" w:hAnsi="Cambria"/>
          <w:b/>
          <w:sz w:val="24"/>
          <w:szCs w:val="24"/>
        </w:rPr>
      </w:pPr>
    </w:p>
    <w:p w14:paraId="4624B629" w14:textId="195CCB56" w:rsidR="00970EFA" w:rsidRPr="00A9725F" w:rsidRDefault="00970EFA" w:rsidP="00B44128">
      <w:pPr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F71007" w:rsidRPr="00A9725F">
        <w:rPr>
          <w:rFonts w:ascii="Cambria" w:hAnsi="Cambria"/>
          <w:b/>
          <w:sz w:val="24"/>
          <w:szCs w:val="24"/>
        </w:rPr>
        <w:t>komputera przenośnego</w:t>
      </w:r>
      <w:r w:rsidRPr="00A9725F">
        <w:rPr>
          <w:rFonts w:ascii="Cambria" w:hAnsi="Cambria"/>
          <w:b/>
          <w:sz w:val="24"/>
          <w:szCs w:val="24"/>
        </w:rPr>
        <w:t xml:space="preserve"> </w:t>
      </w:r>
    </w:p>
    <w:p w14:paraId="096D134C" w14:textId="77777777" w:rsidR="00970EFA" w:rsidRPr="00A9725F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W w:w="8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51"/>
        <w:gridCol w:w="3957"/>
        <w:gridCol w:w="2668"/>
      </w:tblGrid>
      <w:tr w:rsidR="00B44128" w:rsidRPr="00A9725F" w14:paraId="0CA3E39C" w14:textId="77777777" w:rsidTr="00F71007">
        <w:tc>
          <w:tcPr>
            <w:tcW w:w="2151" w:type="dxa"/>
          </w:tcPr>
          <w:p w14:paraId="4CC6C3A5" w14:textId="609F3537" w:rsidR="00B44128" w:rsidRPr="00A9725F" w:rsidRDefault="00B44128" w:rsidP="00B44128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625" w:type="dxa"/>
            <w:gridSpan w:val="2"/>
          </w:tcPr>
          <w:p w14:paraId="004C5D4C" w14:textId="3C78BB50" w:rsidR="00B44128" w:rsidRPr="00A9725F" w:rsidRDefault="00350E9E" w:rsidP="00350E9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sz w:val="24"/>
                <w:szCs w:val="24"/>
              </w:rPr>
              <w:t>L</w:t>
            </w:r>
            <w:r w:rsidR="00F71007" w:rsidRPr="00A9725F">
              <w:rPr>
                <w:rFonts w:ascii="Cambria" w:hAnsi="Cambria"/>
                <w:b/>
                <w:sz w:val="24"/>
                <w:szCs w:val="24"/>
              </w:rPr>
              <w:t>aptop</w:t>
            </w:r>
            <w:r w:rsidR="00427F0B" w:rsidRPr="00A9725F">
              <w:rPr>
                <w:rFonts w:ascii="Cambria" w:hAnsi="Cambria"/>
                <w:b/>
                <w:sz w:val="24"/>
                <w:szCs w:val="24"/>
              </w:rPr>
              <w:t xml:space="preserve"> – 1 szt.</w:t>
            </w:r>
          </w:p>
        </w:tc>
      </w:tr>
      <w:tr w:rsidR="00F71007" w:rsidRPr="00A9725F" w14:paraId="73BE10BE" w14:textId="77777777" w:rsidTr="00F71007">
        <w:tc>
          <w:tcPr>
            <w:tcW w:w="2151" w:type="dxa"/>
          </w:tcPr>
          <w:p w14:paraId="065F9797" w14:textId="092C10FB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625" w:type="dxa"/>
            <w:gridSpan w:val="2"/>
          </w:tcPr>
          <w:p w14:paraId="1C473B63" w14:textId="21EEEB76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Procesor musi osiągać w teście wydajności PassMark CPU Mark wynik średni min. 11180 punktów. Min. 6 rdzeni fizycznych</w:t>
            </w:r>
          </w:p>
        </w:tc>
      </w:tr>
      <w:tr w:rsidR="00F71007" w:rsidRPr="00A9725F" w14:paraId="3FBC2AB0" w14:textId="77777777" w:rsidTr="00F71007">
        <w:tc>
          <w:tcPr>
            <w:tcW w:w="2151" w:type="dxa"/>
          </w:tcPr>
          <w:p w14:paraId="5D9542C8" w14:textId="58E6EF0C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Pamięć RAM </w:t>
            </w:r>
          </w:p>
        </w:tc>
        <w:tc>
          <w:tcPr>
            <w:tcW w:w="6625" w:type="dxa"/>
            <w:gridSpan w:val="2"/>
          </w:tcPr>
          <w:p w14:paraId="422FD2F0" w14:textId="3B700CF0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Min. 16 GB DDR4 lub DDR5 o taktowaniu min. 3200MHz. Pamięci powinny być oryginalne dostarczone przez producenta laptopa. </w:t>
            </w:r>
          </w:p>
        </w:tc>
      </w:tr>
      <w:tr w:rsidR="00F71007" w:rsidRPr="00A9725F" w14:paraId="5609B51D" w14:textId="77777777" w:rsidTr="00F71007">
        <w:tc>
          <w:tcPr>
            <w:tcW w:w="2151" w:type="dxa"/>
          </w:tcPr>
          <w:p w14:paraId="30BE7230" w14:textId="11CAC10C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Karta grafiki </w:t>
            </w:r>
          </w:p>
        </w:tc>
        <w:tc>
          <w:tcPr>
            <w:tcW w:w="6625" w:type="dxa"/>
            <w:gridSpan w:val="2"/>
          </w:tcPr>
          <w:p w14:paraId="152F6385" w14:textId="3ED9C554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Zintegrowana z procesorem</w:t>
            </w:r>
          </w:p>
        </w:tc>
      </w:tr>
      <w:tr w:rsidR="00F71007" w:rsidRPr="00A9725F" w14:paraId="55BB3C36" w14:textId="77777777" w:rsidTr="00F71007">
        <w:tc>
          <w:tcPr>
            <w:tcW w:w="2151" w:type="dxa"/>
          </w:tcPr>
          <w:p w14:paraId="4D760488" w14:textId="5225EB98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Dyski twarde </w:t>
            </w:r>
          </w:p>
        </w:tc>
        <w:tc>
          <w:tcPr>
            <w:tcW w:w="6625" w:type="dxa"/>
            <w:gridSpan w:val="2"/>
          </w:tcPr>
          <w:p w14:paraId="4398BDEE" w14:textId="16E2B1D4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SSD o pojemności min. 512GB PCIe NVMe oryginalny dostarczony przez producenta laptopa</w:t>
            </w:r>
          </w:p>
        </w:tc>
      </w:tr>
      <w:tr w:rsidR="00F71007" w:rsidRPr="00A9725F" w14:paraId="41029E74" w14:textId="77777777" w:rsidTr="00F71007">
        <w:tc>
          <w:tcPr>
            <w:tcW w:w="2151" w:type="dxa"/>
          </w:tcPr>
          <w:p w14:paraId="0B01BAEA" w14:textId="77B5C4F6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Łączność </w:t>
            </w:r>
          </w:p>
        </w:tc>
        <w:tc>
          <w:tcPr>
            <w:tcW w:w="6625" w:type="dxa"/>
            <w:gridSpan w:val="2"/>
          </w:tcPr>
          <w:p w14:paraId="5C6C4792" w14:textId="4B204653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Karta sieciowa przewodowa min. 1000Mb/s, bezprzewodowa WiFi 6 802.11 ax, Bluetooth 5.2, możliwość wbudowania modemu LTE</w:t>
            </w:r>
          </w:p>
        </w:tc>
      </w:tr>
      <w:tr w:rsidR="00F71007" w:rsidRPr="00A9725F" w14:paraId="320B6381" w14:textId="77777777" w:rsidTr="00F71007">
        <w:tc>
          <w:tcPr>
            <w:tcW w:w="2151" w:type="dxa"/>
          </w:tcPr>
          <w:p w14:paraId="1C85AFFE" w14:textId="3F48B0EB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Wejścia/wyjścia </w:t>
            </w:r>
          </w:p>
        </w:tc>
        <w:tc>
          <w:tcPr>
            <w:tcW w:w="6625" w:type="dxa"/>
            <w:gridSpan w:val="2"/>
          </w:tcPr>
          <w:p w14:paraId="4FBD73AC" w14:textId="4810666B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USB-C z PowerDelivery i Display Port, min. 1szt., USB 3.1 Gen 1 typ A min 2 szt.,  combo audio, RJ-45, czytnik kart pamięci</w:t>
            </w:r>
          </w:p>
        </w:tc>
      </w:tr>
      <w:tr w:rsidR="00F71007" w:rsidRPr="00A9725F" w14:paraId="1E541E08" w14:textId="77777777" w:rsidTr="00F71007">
        <w:tc>
          <w:tcPr>
            <w:tcW w:w="2151" w:type="dxa"/>
          </w:tcPr>
          <w:p w14:paraId="79F5136B" w14:textId="08ED2175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Zabezpieczenia</w:t>
            </w:r>
          </w:p>
        </w:tc>
        <w:tc>
          <w:tcPr>
            <w:tcW w:w="6625" w:type="dxa"/>
            <w:gridSpan w:val="2"/>
          </w:tcPr>
          <w:p w14:paraId="49F6DB9E" w14:textId="22E67918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Szyfrowanie TPM</w:t>
            </w:r>
          </w:p>
        </w:tc>
      </w:tr>
      <w:tr w:rsidR="00F71007" w:rsidRPr="00A9725F" w14:paraId="2678E7E2" w14:textId="77777777" w:rsidTr="00F71007">
        <w:tc>
          <w:tcPr>
            <w:tcW w:w="2151" w:type="dxa"/>
          </w:tcPr>
          <w:p w14:paraId="1C10E662" w14:textId="315843EA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Wyświetlacz</w:t>
            </w:r>
          </w:p>
        </w:tc>
        <w:tc>
          <w:tcPr>
            <w:tcW w:w="6625" w:type="dxa"/>
            <w:gridSpan w:val="2"/>
          </w:tcPr>
          <w:p w14:paraId="4F631066" w14:textId="50BAB31E" w:rsidR="00F71007" w:rsidRPr="00A9725F" w:rsidRDefault="00F71007" w:rsidP="00FD30B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Matryca o przekątnej min. 14”, matowa, technologia IPS, rozdzielczość min. FHD 1920x1080, jasność min. 250nit</w:t>
            </w:r>
          </w:p>
        </w:tc>
      </w:tr>
      <w:tr w:rsidR="00F71007" w:rsidRPr="00A9725F" w14:paraId="1E39D445" w14:textId="77777777" w:rsidTr="00F71007">
        <w:tc>
          <w:tcPr>
            <w:tcW w:w="2151" w:type="dxa"/>
          </w:tcPr>
          <w:p w14:paraId="07647FE1" w14:textId="6E11611D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6625" w:type="dxa"/>
            <w:gridSpan w:val="2"/>
          </w:tcPr>
          <w:p w14:paraId="358A85C0" w14:textId="20BA3D00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Wyspowa, podświetlana, Trackpoint, odporna na zachlapanie</w:t>
            </w:r>
          </w:p>
        </w:tc>
      </w:tr>
      <w:tr w:rsidR="00F71007" w:rsidRPr="00A9725F" w14:paraId="330B79E8" w14:textId="77777777" w:rsidTr="00F71007">
        <w:tc>
          <w:tcPr>
            <w:tcW w:w="2151" w:type="dxa"/>
          </w:tcPr>
          <w:p w14:paraId="2B91136A" w14:textId="09487B30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Bateria</w:t>
            </w:r>
          </w:p>
        </w:tc>
        <w:tc>
          <w:tcPr>
            <w:tcW w:w="6625" w:type="dxa"/>
            <w:gridSpan w:val="2"/>
          </w:tcPr>
          <w:p w14:paraId="77A293C2" w14:textId="79748D18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45 Wh</w:t>
            </w:r>
          </w:p>
        </w:tc>
      </w:tr>
      <w:tr w:rsidR="00F71007" w:rsidRPr="00A9725F" w14:paraId="25525064" w14:textId="77777777" w:rsidTr="00F71007">
        <w:tc>
          <w:tcPr>
            <w:tcW w:w="2151" w:type="dxa"/>
          </w:tcPr>
          <w:p w14:paraId="5A5079A5" w14:textId="03D02C23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6625" w:type="dxa"/>
            <w:gridSpan w:val="2"/>
          </w:tcPr>
          <w:p w14:paraId="5C5789E7" w14:textId="1BC752BF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Wbudowana kamera z fizyczną przesłoną, mikrofon, głośniki min. 2W</w:t>
            </w:r>
          </w:p>
        </w:tc>
      </w:tr>
      <w:tr w:rsidR="00F71007" w:rsidRPr="00A9725F" w14:paraId="568EB955" w14:textId="77777777" w:rsidTr="00F71007">
        <w:tc>
          <w:tcPr>
            <w:tcW w:w="2151" w:type="dxa"/>
          </w:tcPr>
          <w:p w14:paraId="75A12617" w14:textId="349230E2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Oprogramowanie i nośniki </w:t>
            </w:r>
          </w:p>
        </w:tc>
        <w:tc>
          <w:tcPr>
            <w:tcW w:w="6625" w:type="dxa"/>
            <w:gridSpan w:val="2"/>
          </w:tcPr>
          <w:p w14:paraId="6EC1B7C3" w14:textId="77777777" w:rsidR="00F71007" w:rsidRPr="00A9725F" w:rsidRDefault="00F71007" w:rsidP="00FD30B5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Z laptopem ma być dostarczony 64 bitowy system operacyjny wraz z licencją nieograniczoną w czasie. Licencja powinna umożliwiać wielokrotne ponowne instalowanie systemu operacyjnego z załączonej płyty/pamięci przenośnej lub specjalnej partycji na dysku. System musi umożliwiać instalację oprogramowania dostępnego w ramach podpisanych przez Zamawiającego umów, a w szczególności Microsoft Select Plus. </w:t>
            </w:r>
          </w:p>
          <w:p w14:paraId="0F7A0140" w14:textId="18B3B206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Sugerowany system operacyjny to Windows 10PRO PL, gdyż większość komputerów w IES działa na tym systemie, a pracownicy są przeszkoleni w jego obsłudze. System operacyjny, z uwagi na wymaganą wysoką wydajność, musi być zainstalowany na dysku M.2 PCI-e.</w:t>
            </w:r>
          </w:p>
        </w:tc>
      </w:tr>
      <w:tr w:rsidR="00F71007" w:rsidRPr="00A9725F" w14:paraId="775B71E1" w14:textId="77777777" w:rsidTr="00F71007">
        <w:tc>
          <w:tcPr>
            <w:tcW w:w="2151" w:type="dxa"/>
          </w:tcPr>
          <w:p w14:paraId="3C68DDDA" w14:textId="50A0DD76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Wsparcie Techniczne </w:t>
            </w:r>
          </w:p>
        </w:tc>
        <w:tc>
          <w:tcPr>
            <w:tcW w:w="6625" w:type="dxa"/>
            <w:gridSpan w:val="2"/>
          </w:tcPr>
          <w:p w14:paraId="746401B6" w14:textId="77777777" w:rsidR="00F71007" w:rsidRPr="00A9725F" w:rsidRDefault="00F71007" w:rsidP="00F71007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Dostępne na stronie internetowej producenta sprzętu informacje techniczne dotyczące oferowanego produktu. </w:t>
            </w:r>
          </w:p>
          <w:p w14:paraId="1E13C439" w14:textId="3BA2A8B7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Dostęp do najnowszych sterowników i uaktualnień na stronie producenta zestawu realizowany poprzez podanie na dedykowanej stronie internetowej producenta numeru seryjnego lub modelu komputera. </w:t>
            </w:r>
          </w:p>
        </w:tc>
      </w:tr>
      <w:tr w:rsidR="00F71007" w:rsidRPr="00A9725F" w14:paraId="5FBCAD72" w14:textId="77777777" w:rsidTr="00F71007">
        <w:tc>
          <w:tcPr>
            <w:tcW w:w="2151" w:type="dxa"/>
          </w:tcPr>
          <w:p w14:paraId="0A2CC744" w14:textId="3318FA42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lastRenderedPageBreak/>
              <w:t>Dołączone akcesoria</w:t>
            </w:r>
          </w:p>
        </w:tc>
        <w:tc>
          <w:tcPr>
            <w:tcW w:w="6625" w:type="dxa"/>
            <w:gridSpan w:val="2"/>
          </w:tcPr>
          <w:p w14:paraId="72E53F5C" w14:textId="639A8569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Przewód HDMI w specyfikacji min. 2.0, Mysz bezprzewodowa laserowa dedykowana przez producenta laptopa, oryginalna torba na laptopa</w:t>
            </w:r>
          </w:p>
        </w:tc>
      </w:tr>
      <w:tr w:rsidR="00F71007" w:rsidRPr="00A9725F" w14:paraId="646DE0BC" w14:textId="77777777" w:rsidTr="00F71007">
        <w:trPr>
          <w:trHeight w:val="424"/>
        </w:trPr>
        <w:tc>
          <w:tcPr>
            <w:tcW w:w="2151" w:type="dxa"/>
          </w:tcPr>
          <w:p w14:paraId="6456E686" w14:textId="3B3DE948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Gwarancja producenta</w:t>
            </w:r>
          </w:p>
        </w:tc>
        <w:tc>
          <w:tcPr>
            <w:tcW w:w="6625" w:type="dxa"/>
            <w:gridSpan w:val="2"/>
          </w:tcPr>
          <w:p w14:paraId="74D68309" w14:textId="03D2F95E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36 miesięcy On-Site z opcją zachowania dysku twardego.</w:t>
            </w:r>
          </w:p>
        </w:tc>
      </w:tr>
      <w:tr w:rsidR="00F71007" w:rsidRPr="00A9725F" w14:paraId="49991546" w14:textId="77777777" w:rsidTr="00F71007">
        <w:trPr>
          <w:trHeight w:val="424"/>
        </w:trPr>
        <w:tc>
          <w:tcPr>
            <w:tcW w:w="2151" w:type="dxa"/>
          </w:tcPr>
          <w:p w14:paraId="66537EDC" w14:textId="745BF262" w:rsidR="00F71007" w:rsidRPr="00A9725F" w:rsidRDefault="00F71007" w:rsidP="00F71007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625" w:type="dxa"/>
            <w:gridSpan w:val="2"/>
          </w:tcPr>
          <w:p w14:paraId="2C36B3B6" w14:textId="21E4D156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Lenovo ThinkPad L14 lub E14</w:t>
            </w:r>
            <w:r w:rsidR="00350E9E"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 lub równoważny</w:t>
            </w:r>
          </w:p>
        </w:tc>
      </w:tr>
      <w:tr w:rsidR="00F71007" w:rsidRPr="00A9725F" w14:paraId="09E324A3" w14:textId="77777777" w:rsidTr="00F71007">
        <w:tc>
          <w:tcPr>
            <w:tcW w:w="6108" w:type="dxa"/>
            <w:gridSpan w:val="2"/>
          </w:tcPr>
          <w:p w14:paraId="0CD39FEC" w14:textId="77777777" w:rsidR="00F71007" w:rsidRPr="00A9725F" w:rsidRDefault="00F71007" w:rsidP="00F71007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2DAACA52" w14:textId="77777777" w:rsidR="00F71007" w:rsidRPr="00A9725F" w:rsidRDefault="00F71007" w:rsidP="00F71007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61B8660A" w14:textId="0C207E5D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  <w:tc>
          <w:tcPr>
            <w:tcW w:w="2668" w:type="dxa"/>
            <w:tcMar>
              <w:left w:w="103" w:type="dxa"/>
            </w:tcMar>
          </w:tcPr>
          <w:p w14:paraId="7A2F7687" w14:textId="77777777" w:rsidR="00F71007" w:rsidRPr="00A9725F" w:rsidRDefault="00F71007" w:rsidP="00F71007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889FA44" w14:textId="77777777" w:rsidR="00970EFA" w:rsidRPr="00A9725F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66AA981" w14:textId="77777777" w:rsidR="00970EFA" w:rsidRPr="00A9725F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4F595CD" w14:textId="77777777" w:rsidR="00970EFA" w:rsidRPr="00A9725F" w:rsidRDefault="00970EFA" w:rsidP="00970EFA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A9725F">
        <w:rPr>
          <w:rFonts w:ascii="Cambria" w:hAnsi="Cambria" w:cstheme="minorHAnsi"/>
          <w:sz w:val="24"/>
          <w:szCs w:val="24"/>
        </w:rPr>
        <w:br w:type="page"/>
      </w:r>
    </w:p>
    <w:p w14:paraId="4406E701" w14:textId="515DC8E4" w:rsidR="00350E9E" w:rsidRPr="00A9725F" w:rsidRDefault="00350E9E" w:rsidP="00350E9E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A9725F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4</w:t>
      </w:r>
    </w:p>
    <w:p w14:paraId="57D8EBA7" w14:textId="15F0ABD9" w:rsidR="00350E9E" w:rsidRPr="00A9725F" w:rsidRDefault="00350E9E" w:rsidP="00350E9E">
      <w:pPr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Część III</w:t>
      </w:r>
    </w:p>
    <w:p w14:paraId="37D53ACA" w14:textId="77777777" w:rsidR="00350E9E" w:rsidRPr="00A9725F" w:rsidRDefault="00350E9E" w:rsidP="00350E9E">
      <w:pPr>
        <w:jc w:val="center"/>
        <w:rPr>
          <w:rFonts w:ascii="Cambria" w:hAnsi="Cambria"/>
          <w:b/>
          <w:sz w:val="24"/>
          <w:szCs w:val="24"/>
        </w:rPr>
      </w:pPr>
    </w:p>
    <w:p w14:paraId="0A3D180D" w14:textId="77777777" w:rsidR="00350E9E" w:rsidRPr="00A9725F" w:rsidRDefault="00350E9E" w:rsidP="00350E9E">
      <w:pPr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Specyfikacja minimalnych parametrów technicznych komputera przenośnego </w:t>
      </w:r>
    </w:p>
    <w:p w14:paraId="64D054D5" w14:textId="77777777" w:rsidR="00350E9E" w:rsidRPr="00A9725F" w:rsidRDefault="00350E9E" w:rsidP="00350E9E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W w:w="8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51"/>
        <w:gridCol w:w="1818"/>
        <w:gridCol w:w="4807"/>
      </w:tblGrid>
      <w:tr w:rsidR="00350E9E" w:rsidRPr="00A9725F" w14:paraId="039CC141" w14:textId="77777777" w:rsidTr="00435C3D">
        <w:tc>
          <w:tcPr>
            <w:tcW w:w="2151" w:type="dxa"/>
          </w:tcPr>
          <w:p w14:paraId="27534C5E" w14:textId="77777777" w:rsidR="00350E9E" w:rsidRPr="00A9725F" w:rsidRDefault="00350E9E" w:rsidP="00435C3D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625" w:type="dxa"/>
            <w:gridSpan w:val="2"/>
          </w:tcPr>
          <w:p w14:paraId="41A57596" w14:textId="2CD4D157" w:rsidR="00350E9E" w:rsidRPr="00A9725F" w:rsidRDefault="00350E9E" w:rsidP="00435C3D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sz w:val="24"/>
                <w:szCs w:val="24"/>
              </w:rPr>
              <w:t>Laptop – 2 szt.</w:t>
            </w:r>
          </w:p>
        </w:tc>
      </w:tr>
      <w:tr w:rsidR="00350E9E" w:rsidRPr="00A9725F" w14:paraId="4C12D7EB" w14:textId="77777777" w:rsidTr="00435C3D">
        <w:tc>
          <w:tcPr>
            <w:tcW w:w="2151" w:type="dxa"/>
          </w:tcPr>
          <w:p w14:paraId="2FAE9236" w14:textId="414211A6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625" w:type="dxa"/>
            <w:gridSpan w:val="2"/>
          </w:tcPr>
          <w:p w14:paraId="572BF2EA" w14:textId="40964D3B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Procesor musi osiągać w teście wydajności PassMark CPU Mark wynik średni min. 11180 punktów. Min. 6 rdzeni fizycznych</w:t>
            </w:r>
          </w:p>
        </w:tc>
      </w:tr>
      <w:tr w:rsidR="00350E9E" w:rsidRPr="00A9725F" w14:paraId="2AE8C427" w14:textId="77777777" w:rsidTr="00435C3D">
        <w:tc>
          <w:tcPr>
            <w:tcW w:w="2151" w:type="dxa"/>
          </w:tcPr>
          <w:p w14:paraId="09F23535" w14:textId="490EBD21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Pamięć RAM </w:t>
            </w:r>
          </w:p>
        </w:tc>
        <w:tc>
          <w:tcPr>
            <w:tcW w:w="6625" w:type="dxa"/>
            <w:gridSpan w:val="2"/>
          </w:tcPr>
          <w:p w14:paraId="2BEFD5C5" w14:textId="55C11C1C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Min. 16 GB DDR4 lub DDR5 o taktowaniu min. 3200MHz. Pamięci powinny być oryginalne dostarczone przez producenta laptopa. </w:t>
            </w:r>
          </w:p>
        </w:tc>
      </w:tr>
      <w:tr w:rsidR="00350E9E" w:rsidRPr="00A9725F" w14:paraId="1DA9E7C6" w14:textId="77777777" w:rsidTr="00435C3D">
        <w:tc>
          <w:tcPr>
            <w:tcW w:w="2151" w:type="dxa"/>
          </w:tcPr>
          <w:p w14:paraId="3EB9E0FD" w14:textId="434BB183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Karta grafiki </w:t>
            </w:r>
          </w:p>
        </w:tc>
        <w:tc>
          <w:tcPr>
            <w:tcW w:w="6625" w:type="dxa"/>
            <w:gridSpan w:val="2"/>
          </w:tcPr>
          <w:p w14:paraId="7BF9150F" w14:textId="0D3BCD2C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Zintegrowana z procesorem</w:t>
            </w:r>
          </w:p>
        </w:tc>
      </w:tr>
      <w:tr w:rsidR="00350E9E" w:rsidRPr="00A9725F" w14:paraId="3584ADE8" w14:textId="77777777" w:rsidTr="00435C3D">
        <w:tc>
          <w:tcPr>
            <w:tcW w:w="2151" w:type="dxa"/>
          </w:tcPr>
          <w:p w14:paraId="1A2D4C35" w14:textId="4EA910D8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Dyski twarde </w:t>
            </w:r>
          </w:p>
        </w:tc>
        <w:tc>
          <w:tcPr>
            <w:tcW w:w="6625" w:type="dxa"/>
            <w:gridSpan w:val="2"/>
          </w:tcPr>
          <w:p w14:paraId="56D14659" w14:textId="3657B9DF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SSD o pojemności min. 512GB PCIe NVMe oryginalny dostarczony przez producenta laptopa</w:t>
            </w:r>
          </w:p>
        </w:tc>
      </w:tr>
      <w:tr w:rsidR="00350E9E" w:rsidRPr="00A9725F" w14:paraId="20347D0B" w14:textId="77777777" w:rsidTr="00435C3D">
        <w:tc>
          <w:tcPr>
            <w:tcW w:w="2151" w:type="dxa"/>
          </w:tcPr>
          <w:p w14:paraId="3E107480" w14:textId="4A7EA06D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Łączność </w:t>
            </w:r>
          </w:p>
        </w:tc>
        <w:tc>
          <w:tcPr>
            <w:tcW w:w="6625" w:type="dxa"/>
            <w:gridSpan w:val="2"/>
          </w:tcPr>
          <w:p w14:paraId="18521676" w14:textId="214923DD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Karta sieciowa przewodowa min. 1000Mb/s, bezprzewodowa WiFi 6 802.11 ax, Bluetooth 5.2, możliwość wbudowania modemu LTE</w:t>
            </w:r>
          </w:p>
        </w:tc>
      </w:tr>
      <w:tr w:rsidR="00350E9E" w:rsidRPr="00A9725F" w14:paraId="5A2BDAFA" w14:textId="77777777" w:rsidTr="00435C3D">
        <w:tc>
          <w:tcPr>
            <w:tcW w:w="2151" w:type="dxa"/>
          </w:tcPr>
          <w:p w14:paraId="18ADD01D" w14:textId="0A00C583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Wejścia/wyjścia </w:t>
            </w:r>
          </w:p>
        </w:tc>
        <w:tc>
          <w:tcPr>
            <w:tcW w:w="6625" w:type="dxa"/>
            <w:gridSpan w:val="2"/>
          </w:tcPr>
          <w:p w14:paraId="5F159617" w14:textId="273345F9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USB-C z PowerDelivery i Display Port, min. 1szt., USB 3.1 Gen 1 typ A min 2 szt.,  combo audio, RJ-45, czytnik kart pamięci</w:t>
            </w:r>
          </w:p>
        </w:tc>
      </w:tr>
      <w:tr w:rsidR="00350E9E" w:rsidRPr="00A9725F" w14:paraId="30FB6BFF" w14:textId="77777777" w:rsidTr="00435C3D">
        <w:tc>
          <w:tcPr>
            <w:tcW w:w="2151" w:type="dxa"/>
          </w:tcPr>
          <w:p w14:paraId="5F7C94DE" w14:textId="08F3B8FA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Zabezpieczenia</w:t>
            </w:r>
          </w:p>
        </w:tc>
        <w:tc>
          <w:tcPr>
            <w:tcW w:w="6625" w:type="dxa"/>
            <w:gridSpan w:val="2"/>
          </w:tcPr>
          <w:p w14:paraId="4967DFA4" w14:textId="2DC96362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Szyfrowanie TPM</w:t>
            </w:r>
          </w:p>
        </w:tc>
      </w:tr>
      <w:tr w:rsidR="00350E9E" w:rsidRPr="00A9725F" w14:paraId="248489BB" w14:textId="77777777" w:rsidTr="00435C3D">
        <w:tc>
          <w:tcPr>
            <w:tcW w:w="2151" w:type="dxa"/>
          </w:tcPr>
          <w:p w14:paraId="386AF22D" w14:textId="094579BE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Wyświetlacz</w:t>
            </w:r>
          </w:p>
        </w:tc>
        <w:tc>
          <w:tcPr>
            <w:tcW w:w="6625" w:type="dxa"/>
            <w:gridSpan w:val="2"/>
          </w:tcPr>
          <w:p w14:paraId="79D96855" w14:textId="25767159" w:rsidR="00350E9E" w:rsidRPr="00A9725F" w:rsidRDefault="00350E9E" w:rsidP="00FD30B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Matryca o przekątnej min. 15,6”, matowa, technologia IPS, rozdzielczość min. FHD 1920x1080, jasność min. 250nit</w:t>
            </w:r>
          </w:p>
        </w:tc>
      </w:tr>
      <w:tr w:rsidR="00350E9E" w:rsidRPr="00A9725F" w14:paraId="7BCD1378" w14:textId="77777777" w:rsidTr="00435C3D">
        <w:tc>
          <w:tcPr>
            <w:tcW w:w="2151" w:type="dxa"/>
          </w:tcPr>
          <w:p w14:paraId="0BA4805C" w14:textId="1843F6A5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6625" w:type="dxa"/>
            <w:gridSpan w:val="2"/>
          </w:tcPr>
          <w:p w14:paraId="40DD1074" w14:textId="49E0796A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Wyspowa, podświetlana, Trackpoint, odporna na zachlapanie</w:t>
            </w:r>
          </w:p>
        </w:tc>
      </w:tr>
      <w:tr w:rsidR="00350E9E" w:rsidRPr="00A9725F" w14:paraId="6040A385" w14:textId="77777777" w:rsidTr="00435C3D">
        <w:tc>
          <w:tcPr>
            <w:tcW w:w="2151" w:type="dxa"/>
          </w:tcPr>
          <w:p w14:paraId="0570E0ED" w14:textId="395733E5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Bateria</w:t>
            </w:r>
          </w:p>
        </w:tc>
        <w:tc>
          <w:tcPr>
            <w:tcW w:w="6625" w:type="dxa"/>
            <w:gridSpan w:val="2"/>
          </w:tcPr>
          <w:p w14:paraId="5671A12A" w14:textId="70711A67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45 Wh</w:t>
            </w:r>
          </w:p>
        </w:tc>
      </w:tr>
      <w:tr w:rsidR="00350E9E" w:rsidRPr="00A9725F" w14:paraId="3B58E1F1" w14:textId="77777777" w:rsidTr="00435C3D">
        <w:tc>
          <w:tcPr>
            <w:tcW w:w="2151" w:type="dxa"/>
          </w:tcPr>
          <w:p w14:paraId="2ACE084C" w14:textId="5785D576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6625" w:type="dxa"/>
            <w:gridSpan w:val="2"/>
          </w:tcPr>
          <w:p w14:paraId="3D21236D" w14:textId="719BD5B4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Wbudowana kamera z fizyczną przesłoną, mikrofon, głośniki min. 2W</w:t>
            </w:r>
          </w:p>
        </w:tc>
      </w:tr>
      <w:tr w:rsidR="00350E9E" w:rsidRPr="00A9725F" w14:paraId="50ED05FF" w14:textId="77777777" w:rsidTr="00435C3D">
        <w:tc>
          <w:tcPr>
            <w:tcW w:w="2151" w:type="dxa"/>
          </w:tcPr>
          <w:p w14:paraId="5BE0B01E" w14:textId="11237797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Oprogramowanie i nośniki </w:t>
            </w:r>
          </w:p>
        </w:tc>
        <w:tc>
          <w:tcPr>
            <w:tcW w:w="6625" w:type="dxa"/>
            <w:gridSpan w:val="2"/>
          </w:tcPr>
          <w:p w14:paraId="20CA47B0" w14:textId="77777777" w:rsidR="00350E9E" w:rsidRPr="00A9725F" w:rsidRDefault="00350E9E" w:rsidP="00350E9E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Z laptopem ma być dostarczony 64 bitowy system operacyjny wraz z licencją nieograniczoną w czasie. Licencja powinna umożliwiać wielokrotne ponowne instalowanie systemu operacyjnego z załączonej płyty/pamięci przenośnej lub specjalnej partycji na dysku. System musi umożliwiać instalację oprogramowania dostępnego w ramach podpisanych przez Zamawiającego umów, a w szczególności Microsoft Select Plus. </w:t>
            </w:r>
          </w:p>
          <w:p w14:paraId="5B5E6F9F" w14:textId="0B2CEAB4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Sugerowany system operacyjny to Windows 10PRO PL, gdyż większość komputerów w IES działa na tym systemie, a pracownicy są przeszkoleni w jego obsłudze. System operacyjny, z uwagi na wymaganą wysoką wydajność, musi być zainstalowany na dysku M.2 PCI-e.</w:t>
            </w:r>
          </w:p>
        </w:tc>
      </w:tr>
      <w:tr w:rsidR="00350E9E" w:rsidRPr="00A9725F" w14:paraId="3A8C54FE" w14:textId="77777777" w:rsidTr="00435C3D">
        <w:tc>
          <w:tcPr>
            <w:tcW w:w="2151" w:type="dxa"/>
          </w:tcPr>
          <w:p w14:paraId="300BDC4F" w14:textId="6475462B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Wsparcie Techniczne </w:t>
            </w:r>
          </w:p>
        </w:tc>
        <w:tc>
          <w:tcPr>
            <w:tcW w:w="6625" w:type="dxa"/>
            <w:gridSpan w:val="2"/>
          </w:tcPr>
          <w:p w14:paraId="7EBC81C0" w14:textId="77777777" w:rsidR="00350E9E" w:rsidRPr="00A9725F" w:rsidRDefault="00350E9E" w:rsidP="00350E9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Dostępne na stronie internetowej producenta sprzętu informacje techniczne dotyczące oferowanego produktu. </w:t>
            </w:r>
          </w:p>
          <w:p w14:paraId="37AB1D35" w14:textId="20CA91CC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 xml:space="preserve">Dostęp do najnowszych sterowników i uaktualnień na stronie producenta zestawu realizowany poprzez podanie na </w:t>
            </w: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dedykowanej stronie internetowej producenta numeru seryjnego lub modelu komputera. </w:t>
            </w:r>
          </w:p>
        </w:tc>
      </w:tr>
      <w:tr w:rsidR="00350E9E" w:rsidRPr="00A9725F" w14:paraId="33F96281" w14:textId="77777777" w:rsidTr="00435C3D">
        <w:tc>
          <w:tcPr>
            <w:tcW w:w="2151" w:type="dxa"/>
          </w:tcPr>
          <w:p w14:paraId="34A56CD7" w14:textId="65C141A8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lastRenderedPageBreak/>
              <w:t>Dołączone akcesoria</w:t>
            </w:r>
          </w:p>
        </w:tc>
        <w:tc>
          <w:tcPr>
            <w:tcW w:w="6625" w:type="dxa"/>
            <w:gridSpan w:val="2"/>
          </w:tcPr>
          <w:p w14:paraId="494D4268" w14:textId="2FC35ADB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Przewód HDMI w specyfikacji min. 2.0, Mysz bezprzewodowa laserowa dedykowana przez producenta laptopa, oryginalna torba na laptopa</w:t>
            </w:r>
          </w:p>
        </w:tc>
      </w:tr>
      <w:tr w:rsidR="00350E9E" w:rsidRPr="00A9725F" w14:paraId="7D4BC071" w14:textId="77777777" w:rsidTr="00435C3D">
        <w:trPr>
          <w:trHeight w:val="424"/>
        </w:trPr>
        <w:tc>
          <w:tcPr>
            <w:tcW w:w="2151" w:type="dxa"/>
          </w:tcPr>
          <w:p w14:paraId="0144B6B9" w14:textId="1E3FCDE4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Dodatkowe akcesoria</w:t>
            </w:r>
          </w:p>
        </w:tc>
        <w:tc>
          <w:tcPr>
            <w:tcW w:w="6625" w:type="dxa"/>
            <w:gridSpan w:val="2"/>
          </w:tcPr>
          <w:p w14:paraId="4422921A" w14:textId="3D8F9C7E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Zewnętrzny napęd DVD-RW</w:t>
            </w:r>
          </w:p>
        </w:tc>
      </w:tr>
      <w:tr w:rsidR="00350E9E" w:rsidRPr="00A9725F" w14:paraId="33FF633E" w14:textId="77777777" w:rsidTr="00435C3D">
        <w:trPr>
          <w:trHeight w:val="424"/>
        </w:trPr>
        <w:tc>
          <w:tcPr>
            <w:tcW w:w="2151" w:type="dxa"/>
          </w:tcPr>
          <w:p w14:paraId="5E22A1EA" w14:textId="68D120EF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Gwarancja producenta</w:t>
            </w:r>
          </w:p>
        </w:tc>
        <w:tc>
          <w:tcPr>
            <w:tcW w:w="6625" w:type="dxa"/>
            <w:gridSpan w:val="2"/>
          </w:tcPr>
          <w:p w14:paraId="71AA7961" w14:textId="47691BD7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Min. 36 miesięcy On-Site z opcją zachowania dysku twardego.</w:t>
            </w:r>
          </w:p>
        </w:tc>
      </w:tr>
      <w:tr w:rsidR="00350E9E" w:rsidRPr="00A9725F" w14:paraId="1B9031B6" w14:textId="77777777" w:rsidTr="00435C3D">
        <w:trPr>
          <w:trHeight w:val="424"/>
        </w:trPr>
        <w:tc>
          <w:tcPr>
            <w:tcW w:w="2151" w:type="dxa"/>
          </w:tcPr>
          <w:p w14:paraId="75B80AC8" w14:textId="491FCF6D" w:rsidR="00350E9E" w:rsidRPr="00A9725F" w:rsidRDefault="00350E9E" w:rsidP="00350E9E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625" w:type="dxa"/>
            <w:gridSpan w:val="2"/>
          </w:tcPr>
          <w:p w14:paraId="30828E0C" w14:textId="646566A1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/>
                <w:color w:val="000000"/>
                <w:sz w:val="24"/>
                <w:szCs w:val="24"/>
              </w:rPr>
              <w:t>Lenovo ThinkPad lub równoważny</w:t>
            </w:r>
          </w:p>
        </w:tc>
      </w:tr>
      <w:tr w:rsidR="00350E9E" w:rsidRPr="00A9725F" w14:paraId="1A8F0074" w14:textId="77777777" w:rsidTr="00350E9E">
        <w:tc>
          <w:tcPr>
            <w:tcW w:w="3969" w:type="dxa"/>
            <w:gridSpan w:val="2"/>
          </w:tcPr>
          <w:p w14:paraId="2A6EADD6" w14:textId="77777777" w:rsidR="00350E9E" w:rsidRPr="00A9725F" w:rsidRDefault="00350E9E" w:rsidP="00350E9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730FA45C" w14:textId="77777777" w:rsidR="00350E9E" w:rsidRPr="00A9725F" w:rsidRDefault="00350E9E" w:rsidP="00350E9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4AE04234" w14:textId="3A215169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A9725F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</w:t>
            </w:r>
          </w:p>
        </w:tc>
        <w:tc>
          <w:tcPr>
            <w:tcW w:w="4807" w:type="dxa"/>
            <w:tcMar>
              <w:left w:w="103" w:type="dxa"/>
            </w:tcMar>
          </w:tcPr>
          <w:p w14:paraId="18589D15" w14:textId="211F2D1F" w:rsidR="00350E9E" w:rsidRPr="00A9725F" w:rsidRDefault="00350E9E" w:rsidP="00350E9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B11231A" w14:textId="77777777" w:rsidR="00350E9E" w:rsidRPr="00A9725F" w:rsidRDefault="00350E9E" w:rsidP="00350E9E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B7C88CA" w14:textId="77777777" w:rsidR="00350E9E" w:rsidRPr="00A9725F" w:rsidRDefault="00350E9E" w:rsidP="00350E9E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98A066" w14:textId="77777777" w:rsidR="00350E9E" w:rsidRPr="00A9725F" w:rsidRDefault="00350E9E" w:rsidP="00350E9E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A9725F">
        <w:rPr>
          <w:rFonts w:ascii="Cambria" w:hAnsi="Cambria" w:cstheme="minorHAnsi"/>
          <w:sz w:val="24"/>
          <w:szCs w:val="24"/>
        </w:rPr>
        <w:br w:type="page"/>
      </w:r>
    </w:p>
    <w:p w14:paraId="44909459" w14:textId="00430217" w:rsidR="00A13159" w:rsidRPr="00A9725F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350E9E" w:rsidRPr="00A9725F">
        <w:rPr>
          <w:rFonts w:ascii="Cambria" w:hAnsi="Cambria"/>
          <w:sz w:val="24"/>
          <w:szCs w:val="24"/>
        </w:rPr>
        <w:t>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A9725F" w14:paraId="3EBBDD04" w14:textId="77777777" w:rsidTr="00AD18C7">
        <w:tc>
          <w:tcPr>
            <w:tcW w:w="3119" w:type="dxa"/>
          </w:tcPr>
          <w:p w14:paraId="56315CA4" w14:textId="77777777" w:rsidR="00A13159" w:rsidRPr="00A9725F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A9725F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A9725F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A9725F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A9725F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A9725F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OŚWIADCZENIE W TRYBIE ART. </w:t>
      </w:r>
      <w:r w:rsidR="00CC2C87" w:rsidRPr="00A9725F">
        <w:rPr>
          <w:rFonts w:ascii="Cambria" w:hAnsi="Cambria"/>
          <w:sz w:val="24"/>
          <w:szCs w:val="24"/>
        </w:rPr>
        <w:t>1</w:t>
      </w:r>
      <w:r w:rsidRPr="00A9725F">
        <w:rPr>
          <w:rFonts w:ascii="Cambria" w:hAnsi="Cambria"/>
          <w:sz w:val="24"/>
          <w:szCs w:val="24"/>
        </w:rPr>
        <w:t>25</w:t>
      </w:r>
      <w:r w:rsidR="00253C79" w:rsidRPr="00A9725F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A9725F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A9725F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A9725F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A9725F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A972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A9725F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A9725F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A9725F">
        <w:rPr>
          <w:rFonts w:ascii="Cambria" w:hAnsi="Cambria"/>
          <w:sz w:val="24"/>
          <w:szCs w:val="24"/>
        </w:rPr>
        <w:t>108</w:t>
      </w:r>
      <w:r w:rsidR="00253C79" w:rsidRPr="00A9725F">
        <w:rPr>
          <w:rFonts w:ascii="Cambria" w:hAnsi="Cambria"/>
          <w:sz w:val="24"/>
          <w:szCs w:val="24"/>
        </w:rPr>
        <w:t xml:space="preserve"> ust 1</w:t>
      </w:r>
      <w:r w:rsidRPr="00A9725F">
        <w:rPr>
          <w:rFonts w:ascii="Cambria" w:hAnsi="Cambria"/>
          <w:sz w:val="24"/>
          <w:szCs w:val="24"/>
        </w:rPr>
        <w:t xml:space="preserve"> ustawy Pzp.</w:t>
      </w:r>
    </w:p>
    <w:p w14:paraId="14607707" w14:textId="41CFF154" w:rsidR="00A13159" w:rsidRPr="00A9725F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A9725F">
        <w:rPr>
          <w:rFonts w:ascii="Cambria" w:hAnsi="Cambria"/>
          <w:sz w:val="24"/>
          <w:szCs w:val="24"/>
        </w:rPr>
        <w:t>109</w:t>
      </w:r>
      <w:r w:rsidRPr="00A9725F">
        <w:rPr>
          <w:rFonts w:ascii="Cambria" w:hAnsi="Cambria"/>
          <w:sz w:val="24"/>
          <w:szCs w:val="24"/>
        </w:rPr>
        <w:t xml:space="preserve"> ust. </w:t>
      </w:r>
      <w:r w:rsidR="007042A3" w:rsidRPr="00A9725F">
        <w:rPr>
          <w:rFonts w:ascii="Cambria" w:hAnsi="Cambria"/>
          <w:sz w:val="24"/>
          <w:szCs w:val="24"/>
        </w:rPr>
        <w:t xml:space="preserve">1 pkt </w:t>
      </w:r>
      <w:r w:rsidR="00253C79" w:rsidRPr="00A9725F">
        <w:rPr>
          <w:rFonts w:ascii="Cambria" w:hAnsi="Cambria"/>
          <w:sz w:val="24"/>
          <w:szCs w:val="24"/>
        </w:rPr>
        <w:t>1, 4</w:t>
      </w:r>
      <w:r w:rsidR="001B11A8" w:rsidRPr="00A9725F">
        <w:rPr>
          <w:rFonts w:ascii="Cambria" w:hAnsi="Cambria"/>
          <w:sz w:val="24"/>
          <w:szCs w:val="24"/>
        </w:rPr>
        <w:t>,</w:t>
      </w:r>
      <w:r w:rsidR="00253C79" w:rsidRPr="00A9725F">
        <w:rPr>
          <w:rFonts w:ascii="Cambria" w:hAnsi="Cambria"/>
          <w:sz w:val="24"/>
          <w:szCs w:val="24"/>
        </w:rPr>
        <w:t xml:space="preserve"> 5, </w:t>
      </w:r>
      <w:r w:rsidR="007042A3" w:rsidRPr="00A9725F">
        <w:rPr>
          <w:rFonts w:ascii="Cambria" w:hAnsi="Cambria"/>
          <w:sz w:val="24"/>
          <w:szCs w:val="24"/>
        </w:rPr>
        <w:t>7</w:t>
      </w:r>
      <w:r w:rsidR="00EE4D68" w:rsidRPr="00A9725F">
        <w:rPr>
          <w:rFonts w:ascii="Cambria" w:hAnsi="Cambria"/>
          <w:sz w:val="24"/>
          <w:szCs w:val="24"/>
        </w:rPr>
        <w:t>, 8</w:t>
      </w:r>
      <w:r w:rsidRPr="00A9725F">
        <w:rPr>
          <w:rFonts w:ascii="Cambria" w:hAnsi="Cambria"/>
          <w:sz w:val="24"/>
          <w:szCs w:val="24"/>
        </w:rPr>
        <w:t xml:space="preserve"> ustawy Pzp.</w:t>
      </w:r>
    </w:p>
    <w:p w14:paraId="34198734" w14:textId="43E9E29E" w:rsidR="008107E5" w:rsidRPr="00A9725F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A9725F">
        <w:rPr>
          <w:rFonts w:ascii="Cambria" w:hAnsi="Cambria" w:cs="Arial"/>
          <w:sz w:val="24"/>
          <w:szCs w:val="24"/>
        </w:rPr>
        <w:t xml:space="preserve"> / nas</w:t>
      </w:r>
      <w:r w:rsidRPr="00A9725F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A9725F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A9725F">
        <w:rPr>
          <w:rFonts w:ascii="Cambria" w:hAnsi="Cambria" w:cs="Arial"/>
          <w:sz w:val="24"/>
          <w:szCs w:val="24"/>
        </w:rPr>
        <w:t>z dnia 13 kwietnia 2022 r.</w:t>
      </w:r>
      <w:r w:rsidRPr="00A9725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A9725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A9725F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A9725F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A9725F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9F78AA" w:rsidRPr="00A9725F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A9725F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upoważnionego /-ych/</w:t>
      </w:r>
    </w:p>
    <w:p w14:paraId="456A7CC0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A972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Pzp  Jednocześnie oświadczam (-y), że w związku z ww. okolicznością, na podstawie art. </w:t>
      </w:r>
      <w:r w:rsidR="001B11A8" w:rsidRPr="00A9725F">
        <w:rPr>
          <w:rFonts w:ascii="Cambria" w:hAnsi="Cambria"/>
          <w:sz w:val="24"/>
          <w:szCs w:val="24"/>
        </w:rPr>
        <w:t>110</w:t>
      </w:r>
      <w:r w:rsidRPr="00A9725F">
        <w:rPr>
          <w:rFonts w:ascii="Cambria" w:hAnsi="Cambria"/>
          <w:sz w:val="24"/>
          <w:szCs w:val="24"/>
        </w:rPr>
        <w:t xml:space="preserve"> ust. </w:t>
      </w:r>
      <w:r w:rsidR="001B11A8" w:rsidRPr="00A9725F">
        <w:rPr>
          <w:rFonts w:ascii="Cambria" w:hAnsi="Cambria"/>
          <w:sz w:val="24"/>
          <w:szCs w:val="24"/>
        </w:rPr>
        <w:t>2</w:t>
      </w:r>
      <w:r w:rsidRPr="00A9725F">
        <w:rPr>
          <w:rFonts w:ascii="Cambria" w:hAnsi="Cambria"/>
          <w:sz w:val="24"/>
          <w:szCs w:val="24"/>
        </w:rPr>
        <w:t xml:space="preserve"> ustawy Pzp podjąłem / podjęliśmy następujące środki naprawcze: ………..……….…………………………</w:t>
      </w:r>
      <w:r w:rsidR="00386A97" w:rsidRPr="00A9725F">
        <w:rPr>
          <w:rFonts w:ascii="Cambria" w:hAnsi="Cambria"/>
          <w:sz w:val="24"/>
          <w:szCs w:val="24"/>
        </w:rPr>
        <w:t xml:space="preserve"> </w:t>
      </w:r>
      <w:r w:rsidRPr="00A9725F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A972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A972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upoważnionego /-ych/</w:t>
      </w:r>
    </w:p>
    <w:p w14:paraId="00725C96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A9725F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A9725F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A972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A972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A972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A9725F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A9725F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A9725F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upoważnionego /-ych/</w:t>
      </w:r>
    </w:p>
    <w:p w14:paraId="070BD873" w14:textId="7F1AB182" w:rsidR="00023264" w:rsidRPr="00A9725F" w:rsidRDefault="00A13159" w:rsidP="00D44A52">
      <w:pPr>
        <w:spacing w:line="276" w:lineRule="auto"/>
        <w:ind w:left="3540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/>
          <w:i/>
          <w:sz w:val="24"/>
          <w:szCs w:val="24"/>
        </w:rPr>
        <w:t>przedstawiciela /-i/  Wykonawcy</w:t>
      </w:r>
      <w:r w:rsidRPr="00A9725F">
        <w:rPr>
          <w:rFonts w:ascii="Cambria" w:hAnsi="Cambria"/>
          <w:b/>
          <w:sz w:val="24"/>
          <w:szCs w:val="24"/>
        </w:rPr>
        <w:br w:type="page"/>
      </w:r>
      <w:r w:rsidR="0093282A" w:rsidRPr="00A9725F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350E9E" w:rsidRPr="00A9725F">
        <w:rPr>
          <w:rFonts w:ascii="Cambria" w:hAnsi="Cambria" w:cstheme="minorHAnsi"/>
          <w:b/>
          <w:i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A9725F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A9725F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A9725F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A972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A9725F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A972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A9725F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A9725F">
        <w:rPr>
          <w:rFonts w:ascii="Cambria" w:hAnsi="Cambria" w:cstheme="minorHAnsi"/>
          <w:sz w:val="24"/>
          <w:szCs w:val="24"/>
        </w:rPr>
        <w:t>108</w:t>
      </w:r>
      <w:r w:rsidRPr="00A9725F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A9725F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A9725F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A9725F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A9725F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A9725F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A9725F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A9725F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A9725F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dnia 16 lutego 2007 r. o</w:t>
      </w:r>
      <w:r w:rsidR="009F14F2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ochronie konkurencji i konsumentów (t.j. </w:t>
      </w:r>
      <w:r w:rsidR="005235FB" w:rsidRPr="00A9725F">
        <w:rPr>
          <w:rFonts w:ascii="Cambria" w:hAnsi="Cambria"/>
          <w:sz w:val="24"/>
          <w:szCs w:val="24"/>
        </w:rPr>
        <w:t xml:space="preserve">Dz. U. </w:t>
      </w:r>
      <w:r w:rsidR="00BC5635" w:rsidRPr="00A9725F">
        <w:rPr>
          <w:rFonts w:ascii="Cambria" w:hAnsi="Cambria"/>
          <w:sz w:val="24"/>
          <w:szCs w:val="24"/>
        </w:rPr>
        <w:t>z 2021 r. poz. 275</w:t>
      </w:r>
      <w:r w:rsidRPr="00A9725F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A9725F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A9725F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A9725F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A9725F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A9725F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(-</w:t>
      </w:r>
      <w:r w:rsidR="00386A97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A9725F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A972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A9725F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A9725F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25582472" w14:textId="77777777" w:rsidR="00023264" w:rsidRPr="00A9725F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A9725F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57079EB4" w:rsidR="00023264" w:rsidRPr="00A9725F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A9725F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350E9E" w:rsidRPr="00A9725F">
        <w:rPr>
          <w:rFonts w:ascii="Cambria" w:hAnsi="Cambria" w:cstheme="minorHAnsi"/>
          <w:b/>
          <w:i/>
          <w:sz w:val="24"/>
          <w:szCs w:val="24"/>
        </w:rPr>
        <w:t>7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A9725F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A9725F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A9725F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A972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A972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A9725F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A9725F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A9725F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LISTA  PODMIOTÓW  NALEŻĄCYCH</w:t>
      </w:r>
      <w:r w:rsidRPr="00A9725F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A9725F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A9725F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A9725F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A9725F">
        <w:rPr>
          <w:rFonts w:ascii="Cambria" w:hAnsi="Cambria" w:cstheme="minorHAnsi"/>
          <w:sz w:val="24"/>
          <w:szCs w:val="24"/>
        </w:rPr>
        <w:br/>
      </w:r>
      <w:r w:rsidRPr="00A9725F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A9725F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A9725F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A9725F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A9725F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A9725F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A9725F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A972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A972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A9725F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A972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A972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A972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A972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8B4C148" w14:textId="77777777" w:rsidR="00023264" w:rsidRPr="00A972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A9725F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A9725F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A9725F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3CE44B8A" w:rsidR="00F97CE6" w:rsidRPr="00A9725F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350E9E" w:rsidRPr="00A9725F">
        <w:rPr>
          <w:rFonts w:ascii="Cambria" w:hAnsi="Cambria" w:cstheme="minorHAnsi"/>
          <w:sz w:val="24"/>
          <w:szCs w:val="24"/>
        </w:rPr>
        <w:t>8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A9725F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A9725F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A9725F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A972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A9725F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A9725F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A9725F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A9725F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A9725F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A9725F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A9725F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A9725F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A9725F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A9725F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A9725F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A9725F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9725F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A972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A9725F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A972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A972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A972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A972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32F7553" w14:textId="44CA1B23" w:rsidR="00F97CE6" w:rsidRPr="00A972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A9725F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A9725F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A9725F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A9725F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3FF3F109" w:rsidR="00023264" w:rsidRPr="00A9725F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Załącznik nr </w:t>
      </w:r>
      <w:r w:rsidR="00350E9E" w:rsidRPr="00A9725F">
        <w:rPr>
          <w:rFonts w:ascii="Cambria" w:hAnsi="Cambria" w:cstheme="minorHAnsi"/>
          <w:sz w:val="24"/>
          <w:szCs w:val="24"/>
        </w:rPr>
        <w:t>9</w:t>
      </w:r>
    </w:p>
    <w:p w14:paraId="2176E105" w14:textId="77777777" w:rsidR="00535957" w:rsidRPr="00A9725F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046152A8" w14:textId="77777777" w:rsidR="006175B2" w:rsidRPr="00A9725F" w:rsidRDefault="006175B2" w:rsidP="006175B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U M O W A</w:t>
      </w:r>
    </w:p>
    <w:p w14:paraId="24ACA8A3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0ECE3223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17660FAE" w14:textId="77777777" w:rsidR="006175B2" w:rsidRPr="00A9725F" w:rsidRDefault="006175B2" w:rsidP="006175B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zawarta w dniu          2022 roku w Krakowie pomiędzy: </w:t>
      </w:r>
    </w:p>
    <w:p w14:paraId="41744B12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A9725F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A9725F">
        <w:rPr>
          <w:rFonts w:ascii="Cambria" w:hAnsi="Cambria" w:cs="Arial"/>
          <w:b/>
          <w:sz w:val="24"/>
          <w:szCs w:val="24"/>
        </w:rPr>
        <w:t>Instytutem Ekspertyz Sądowych im. Prof. dra Jana Sehna w Krakowie</w:t>
      </w:r>
      <w:r w:rsidRPr="00A9725F">
        <w:rPr>
          <w:rFonts w:ascii="Cambria" w:hAnsi="Cambria" w:cs="Arial"/>
          <w:b/>
          <w:i/>
          <w:sz w:val="24"/>
          <w:szCs w:val="24"/>
        </w:rPr>
        <w:t>,</w:t>
      </w:r>
      <w:r w:rsidRPr="00A9725F">
        <w:rPr>
          <w:rFonts w:ascii="Cambria" w:hAnsi="Cambria" w:cs="Arial"/>
          <w:b/>
          <w:sz w:val="24"/>
          <w:szCs w:val="24"/>
        </w:rPr>
        <w:t xml:space="preserve"> </w:t>
      </w:r>
      <w:r w:rsidRPr="00A9725F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A9725F">
        <w:rPr>
          <w:rFonts w:ascii="Cambria" w:hAnsi="Cambria" w:cs="Arial"/>
          <w:b/>
          <w:sz w:val="24"/>
          <w:szCs w:val="24"/>
        </w:rPr>
        <w:t xml:space="preserve"> </w:t>
      </w:r>
      <w:r w:rsidRPr="00A9725F">
        <w:rPr>
          <w:rFonts w:ascii="Cambria" w:hAnsi="Cambria" w:cs="Arial"/>
          <w:bCs/>
          <w:iCs/>
          <w:sz w:val="24"/>
          <w:szCs w:val="24"/>
        </w:rPr>
        <w:t>podległą Ministrowi Sprawiedliwości,</w:t>
      </w:r>
      <w:r w:rsidRPr="00A9725F">
        <w:rPr>
          <w:rFonts w:ascii="Cambria" w:hAnsi="Cambria" w:cs="Arial"/>
          <w:sz w:val="24"/>
          <w:szCs w:val="24"/>
        </w:rPr>
        <w:t xml:space="preserve"> z siedzibą: 31-033 Kraków, ul. Westerplatte 9, NIP 676-23-96-844,</w:t>
      </w:r>
      <w:r w:rsidRPr="00A9725F">
        <w:rPr>
          <w:rFonts w:ascii="Cambria" w:hAnsi="Cambria"/>
          <w:sz w:val="24"/>
          <w:szCs w:val="24"/>
        </w:rPr>
        <w:t xml:space="preserve"> reprezentowaną przez:</w:t>
      </w:r>
    </w:p>
    <w:p w14:paraId="2570C89C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1.</w:t>
      </w:r>
      <w:r w:rsidRPr="00A9725F">
        <w:rPr>
          <w:rFonts w:ascii="Cambria" w:hAnsi="Cambria"/>
          <w:sz w:val="24"/>
          <w:szCs w:val="24"/>
        </w:rPr>
        <w:tab/>
        <w:t>Dyrektora Instytutu – dr hab. Dariusza Zubę, Profesora instytutu,</w:t>
      </w:r>
    </w:p>
    <w:p w14:paraId="72CCBEB1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33BC8B15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zwanym w dalszej treści umowy </w:t>
      </w:r>
      <w:r w:rsidRPr="00A9725F">
        <w:rPr>
          <w:rFonts w:ascii="Cambria" w:hAnsi="Cambria"/>
          <w:b/>
          <w:sz w:val="24"/>
          <w:szCs w:val="24"/>
        </w:rPr>
        <w:t>„</w:t>
      </w:r>
      <w:r w:rsidRPr="00A9725F">
        <w:rPr>
          <w:rFonts w:ascii="Cambria" w:hAnsi="Cambria"/>
          <w:sz w:val="24"/>
          <w:szCs w:val="24"/>
        </w:rPr>
        <w:t>Zamawiającym”,</w:t>
      </w:r>
    </w:p>
    <w:p w14:paraId="633064FE" w14:textId="77777777" w:rsidR="006175B2" w:rsidRPr="00A9725F" w:rsidRDefault="006175B2" w:rsidP="006175B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A9725F">
        <w:rPr>
          <w:rFonts w:ascii="Cambria" w:hAnsi="Cambria"/>
          <w:b/>
          <w:w w:val="150"/>
          <w:sz w:val="24"/>
          <w:szCs w:val="24"/>
        </w:rPr>
        <w:t>a</w:t>
      </w:r>
    </w:p>
    <w:p w14:paraId="529F3F3C" w14:textId="77777777" w:rsidR="006175B2" w:rsidRPr="00A9725F" w:rsidRDefault="006175B2" w:rsidP="006175B2">
      <w:pPr>
        <w:overflowPunct w:val="0"/>
        <w:autoSpaceDE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, reprezentowaną przez:</w:t>
      </w:r>
    </w:p>
    <w:p w14:paraId="4249CE44" w14:textId="77777777" w:rsidR="006175B2" w:rsidRPr="00A9725F" w:rsidRDefault="006175B2" w:rsidP="006175B2">
      <w:pPr>
        <w:pStyle w:val="Akapitzlist"/>
        <w:numPr>
          <w:ilvl w:val="0"/>
          <w:numId w:val="323"/>
        </w:numPr>
        <w:autoSpaceDN/>
        <w:spacing w:after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,</w:t>
      </w:r>
    </w:p>
    <w:p w14:paraId="247AEF01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zwaną w dalszej treści umowy </w:t>
      </w:r>
      <w:r w:rsidRPr="00A9725F">
        <w:rPr>
          <w:rFonts w:ascii="Cambria" w:hAnsi="Cambria"/>
          <w:b/>
          <w:sz w:val="24"/>
          <w:szCs w:val="24"/>
        </w:rPr>
        <w:t>„</w:t>
      </w:r>
      <w:r w:rsidRPr="00A9725F">
        <w:rPr>
          <w:rFonts w:ascii="Cambria" w:hAnsi="Cambria"/>
          <w:sz w:val="24"/>
          <w:szCs w:val="24"/>
        </w:rPr>
        <w:t>Wykonawcą”,</w:t>
      </w:r>
    </w:p>
    <w:p w14:paraId="1B2FCD36" w14:textId="77777777" w:rsidR="006175B2" w:rsidRPr="00A9725F" w:rsidRDefault="006175B2" w:rsidP="006175B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Zamawiający</w:t>
      </w:r>
      <w:r w:rsidRPr="00A9725F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A9725F">
        <w:rPr>
          <w:rFonts w:ascii="Cambria" w:hAnsi="Cambria"/>
          <w:sz w:val="24"/>
          <w:szCs w:val="24"/>
        </w:rPr>
        <w:t>Wykonawca</w:t>
      </w:r>
      <w:r w:rsidRPr="00A9725F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13E04DE9" w14:textId="77777777" w:rsidR="006175B2" w:rsidRPr="00A9725F" w:rsidRDefault="006175B2" w:rsidP="006175B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o następującej treści:</w:t>
      </w:r>
    </w:p>
    <w:p w14:paraId="1F19AD74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71FEB65" w14:textId="77777777" w:rsidR="006175B2" w:rsidRPr="00A9725F" w:rsidRDefault="006175B2" w:rsidP="006175B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1</w:t>
      </w:r>
    </w:p>
    <w:p w14:paraId="5E965AA1" w14:textId="1EBD21E2" w:rsidR="006175B2" w:rsidRPr="00A9725F" w:rsidRDefault="006175B2" w:rsidP="006175B2">
      <w:pPr>
        <w:widowControl/>
        <w:tabs>
          <w:tab w:val="left" w:pos="397"/>
        </w:tabs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Zamawiający oświadcza, iż oferta Wykonawcy została wybrana w ramach postępowania </w:t>
      </w:r>
      <w:r w:rsidRPr="00A9725F">
        <w:rPr>
          <w:rFonts w:ascii="Cambria" w:hAnsi="Cambria"/>
          <w:sz w:val="24"/>
          <w:szCs w:val="24"/>
        </w:rPr>
        <w:br/>
        <w:t xml:space="preserve">o udzielenie zamówienia publicznego </w:t>
      </w:r>
      <w:r w:rsidRPr="00A9725F">
        <w:rPr>
          <w:rFonts w:ascii="Cambria" w:hAnsi="Cambria" w:cs="Arial"/>
          <w:bCs/>
          <w:sz w:val="24"/>
          <w:szCs w:val="24"/>
        </w:rPr>
        <w:t>w trybie</w:t>
      </w:r>
      <w:r w:rsidRPr="00A9725F">
        <w:rPr>
          <w:rFonts w:ascii="Cambria" w:hAnsi="Cambria" w:cstheme="minorHAnsi"/>
          <w:bCs/>
          <w:iCs/>
          <w:szCs w:val="24"/>
        </w:rPr>
        <w:t xml:space="preserve"> </w:t>
      </w:r>
      <w:r w:rsidRPr="00A9725F">
        <w:rPr>
          <w:rFonts w:ascii="Cambria" w:hAnsi="Cambria"/>
          <w:sz w:val="24"/>
          <w:szCs w:val="24"/>
        </w:rPr>
        <w:t>podstawowym bez przeprowadzenia negocjacji</w:t>
      </w:r>
      <w:r w:rsidRPr="00A9725F">
        <w:rPr>
          <w:rFonts w:ascii="Cambria" w:hAnsi="Cambria" w:cs="Arial"/>
          <w:bCs/>
          <w:sz w:val="24"/>
          <w:szCs w:val="24"/>
        </w:rPr>
        <w:t xml:space="preserve"> </w:t>
      </w:r>
      <w:r w:rsidRPr="00A9725F">
        <w:rPr>
          <w:rFonts w:ascii="Cambria" w:hAnsi="Cambria"/>
          <w:sz w:val="24"/>
          <w:szCs w:val="24"/>
        </w:rPr>
        <w:t xml:space="preserve">na podstawie ustawy z dnia 11 września 2019 r. Prawo zamówień publicznych </w:t>
      </w:r>
      <w:r w:rsidR="001C471E" w:rsidRPr="00A9725F">
        <w:rPr>
          <w:rFonts w:ascii="Cambria" w:hAnsi="Cambria"/>
          <w:sz w:val="24"/>
          <w:szCs w:val="24"/>
        </w:rPr>
        <w:br/>
      </w:r>
      <w:r w:rsidRPr="00A9725F">
        <w:rPr>
          <w:rFonts w:ascii="Cambria" w:hAnsi="Cambria" w:cstheme="minorHAnsi"/>
          <w:sz w:val="24"/>
          <w:szCs w:val="24"/>
        </w:rPr>
        <w:t>(t.j. Dz. U. z 2022 r. poz. 1710 z późniejszymi zmianami)</w:t>
      </w:r>
      <w:r w:rsidRPr="00A9725F">
        <w:rPr>
          <w:rFonts w:ascii="Cambria" w:hAnsi="Cambria"/>
          <w:sz w:val="24"/>
          <w:szCs w:val="24"/>
        </w:rPr>
        <w:t>.</w:t>
      </w:r>
    </w:p>
    <w:p w14:paraId="7D5EA84C" w14:textId="77777777" w:rsidR="006175B2" w:rsidRPr="00A9725F" w:rsidRDefault="006175B2" w:rsidP="006175B2">
      <w:pPr>
        <w:pStyle w:val="Tekstpodstawowy"/>
        <w:widowControl/>
        <w:spacing w:line="276" w:lineRule="auto"/>
        <w:rPr>
          <w:rFonts w:ascii="Cambria" w:hAnsi="Cambria"/>
          <w:iCs/>
          <w:szCs w:val="24"/>
        </w:rPr>
      </w:pPr>
    </w:p>
    <w:p w14:paraId="336B6F09" w14:textId="5F196A49" w:rsidR="006175B2" w:rsidRPr="00A9725F" w:rsidRDefault="006175B2" w:rsidP="006175B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§ </w:t>
      </w:r>
      <w:r w:rsidR="00EB257F" w:rsidRPr="00A9725F">
        <w:rPr>
          <w:rFonts w:ascii="Cambria" w:hAnsi="Cambria"/>
          <w:b/>
          <w:sz w:val="24"/>
          <w:szCs w:val="24"/>
        </w:rPr>
        <w:t>2</w:t>
      </w:r>
    </w:p>
    <w:p w14:paraId="3B8F76D3" w14:textId="5D8B53A9" w:rsidR="006175B2" w:rsidRPr="00A9725F" w:rsidRDefault="006175B2" w:rsidP="006175B2">
      <w:pPr>
        <w:pStyle w:val="Akapitzlist"/>
        <w:numPr>
          <w:ilvl w:val="0"/>
          <w:numId w:val="317"/>
        </w:numPr>
        <w:autoSpaceDN/>
        <w:spacing w:after="0"/>
        <w:ind w:left="567" w:hanging="567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Przedmiot umowy stanowi sprzedaż i dostarczenie </w:t>
      </w:r>
      <w:r w:rsidR="00EB257F" w:rsidRPr="00A9725F">
        <w:rPr>
          <w:rFonts w:ascii="Cambria" w:hAnsi="Cambria"/>
          <w:b/>
          <w:sz w:val="24"/>
          <w:szCs w:val="24"/>
        </w:rPr>
        <w:t>sprzętu komputerowego w postaci ……..</w:t>
      </w:r>
      <w:r w:rsidRPr="00A9725F">
        <w:rPr>
          <w:rFonts w:ascii="Cambria" w:hAnsi="Cambria"/>
          <w:b/>
          <w:sz w:val="24"/>
          <w:szCs w:val="24"/>
        </w:rPr>
        <w:t xml:space="preserve"> –</w:t>
      </w:r>
      <w:r w:rsidRPr="00A9725F">
        <w:rPr>
          <w:rFonts w:ascii="Cambria" w:hAnsi="Cambria"/>
          <w:sz w:val="24"/>
          <w:szCs w:val="24"/>
        </w:rPr>
        <w:t xml:space="preserve"> zwan</w:t>
      </w:r>
      <w:r w:rsidR="00EB257F" w:rsidRPr="00A9725F">
        <w:rPr>
          <w:rFonts w:ascii="Cambria" w:hAnsi="Cambria"/>
          <w:sz w:val="24"/>
          <w:szCs w:val="24"/>
        </w:rPr>
        <w:t>ego</w:t>
      </w:r>
      <w:r w:rsidRPr="00A9725F">
        <w:rPr>
          <w:rFonts w:ascii="Cambria" w:hAnsi="Cambria"/>
          <w:sz w:val="24"/>
          <w:szCs w:val="24"/>
        </w:rPr>
        <w:t xml:space="preserve"> dalej „sprzętem” lub „zestawem”, któr</w:t>
      </w:r>
      <w:r w:rsidR="00EB257F" w:rsidRPr="00A9725F">
        <w:rPr>
          <w:rFonts w:ascii="Cambria" w:hAnsi="Cambria"/>
          <w:sz w:val="24"/>
          <w:szCs w:val="24"/>
        </w:rPr>
        <w:t>ego</w:t>
      </w:r>
      <w:r w:rsidRPr="00A9725F">
        <w:rPr>
          <w:rFonts w:ascii="Cambria" w:hAnsi="Cambria"/>
          <w:sz w:val="24"/>
          <w:szCs w:val="24"/>
        </w:rPr>
        <w:t xml:space="preserve"> schemat konfiguracji i parametry techniczne określa szczegółowo specyfikacja techniczna sprzętu, stanowiąc</w:t>
      </w:r>
      <w:r w:rsidR="00EB257F" w:rsidRPr="00A9725F">
        <w:rPr>
          <w:rFonts w:ascii="Cambria" w:hAnsi="Cambria"/>
          <w:sz w:val="24"/>
          <w:szCs w:val="24"/>
        </w:rPr>
        <w:t>a</w:t>
      </w:r>
      <w:r w:rsidRPr="00A9725F">
        <w:rPr>
          <w:rFonts w:ascii="Cambria" w:hAnsi="Cambria"/>
          <w:sz w:val="24"/>
          <w:szCs w:val="24"/>
        </w:rPr>
        <w:t xml:space="preserve"> Załącznik nr 2 do niniejszej umowy.</w:t>
      </w:r>
    </w:p>
    <w:p w14:paraId="09CE4C3B" w14:textId="77777777" w:rsidR="006175B2" w:rsidRPr="00A9725F" w:rsidRDefault="006175B2" w:rsidP="006175B2">
      <w:pPr>
        <w:pStyle w:val="Tekstpodstawowy"/>
        <w:numPr>
          <w:ilvl w:val="0"/>
          <w:numId w:val="317"/>
        </w:numPr>
        <w:spacing w:line="276" w:lineRule="auto"/>
        <w:ind w:left="567" w:hanging="567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 xml:space="preserve">Wykonawca zobowiązuje się do dostarczenia wraz ze sprzętem wszelkich akcesoriów, przewodów, kabli niezbędnych do prawidłowego użytkowania sprzętu, instrukcji obsługi, kart gwarancyjnych. </w:t>
      </w:r>
    </w:p>
    <w:p w14:paraId="4A4F232A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904D0C8" w14:textId="70323643" w:rsidR="006175B2" w:rsidRPr="00A9725F" w:rsidRDefault="00EB257F" w:rsidP="006175B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3</w:t>
      </w:r>
    </w:p>
    <w:p w14:paraId="28CA7049" w14:textId="61E4907E" w:rsidR="006175B2" w:rsidRPr="00A9725F" w:rsidRDefault="006175B2" w:rsidP="006175B2">
      <w:pPr>
        <w:pStyle w:val="Tekstpodstawowy"/>
        <w:numPr>
          <w:ilvl w:val="0"/>
          <w:numId w:val="313"/>
        </w:numPr>
        <w:spacing w:line="276" w:lineRule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Wykonawca zobowiązuje się do dostarczenia sprzętu określonego w § </w:t>
      </w:r>
      <w:r w:rsidR="00EB257F" w:rsidRPr="00A9725F">
        <w:rPr>
          <w:rFonts w:ascii="Cambria" w:hAnsi="Cambria"/>
          <w:szCs w:val="24"/>
        </w:rPr>
        <w:t>2</w:t>
      </w:r>
      <w:r w:rsidRPr="00A9725F">
        <w:rPr>
          <w:rFonts w:ascii="Cambria" w:hAnsi="Cambria"/>
          <w:szCs w:val="24"/>
        </w:rPr>
        <w:t xml:space="preserve"> niniejszej umowy do siedziby Zamawiającego w Krakowie, przy ul. Westerplatte 9 – zwanej dalej „miejscem pracy sprzętu”, </w:t>
      </w:r>
      <w:r w:rsidRPr="00A9725F">
        <w:rPr>
          <w:rFonts w:ascii="Cambria" w:hAnsi="Cambria"/>
          <w:b/>
          <w:szCs w:val="24"/>
        </w:rPr>
        <w:t>w terminie</w:t>
      </w:r>
      <w:r w:rsidR="00EB257F" w:rsidRPr="00A9725F">
        <w:rPr>
          <w:rFonts w:ascii="Cambria" w:hAnsi="Cambria"/>
          <w:b/>
          <w:szCs w:val="24"/>
        </w:rPr>
        <w:t xml:space="preserve"> do</w:t>
      </w:r>
      <w:r w:rsidRPr="00A9725F">
        <w:rPr>
          <w:rFonts w:ascii="Cambria" w:hAnsi="Cambria"/>
          <w:b/>
          <w:szCs w:val="24"/>
        </w:rPr>
        <w:t xml:space="preserve"> dnia </w:t>
      </w:r>
      <w:r w:rsidR="00EB257F" w:rsidRPr="00A9725F">
        <w:rPr>
          <w:rFonts w:ascii="Cambria" w:hAnsi="Cambria"/>
          <w:b/>
          <w:szCs w:val="24"/>
        </w:rPr>
        <w:t>23 grudnia 2022 r.</w:t>
      </w:r>
      <w:r w:rsidRPr="00A9725F">
        <w:rPr>
          <w:rFonts w:ascii="Cambria" w:hAnsi="Cambria"/>
          <w:szCs w:val="24"/>
        </w:rPr>
        <w:t xml:space="preserve"> Termin dostawy musi zostać zgłoszony przez Wykonawcę do Zamawiającego, co najmniej na </w:t>
      </w:r>
      <w:r w:rsidRPr="00A9725F">
        <w:rPr>
          <w:rFonts w:ascii="Cambria" w:hAnsi="Cambria"/>
          <w:szCs w:val="24"/>
        </w:rPr>
        <w:lastRenderedPageBreak/>
        <w:t>3</w:t>
      </w:r>
      <w:r w:rsidR="00FD30B5" w:rsidRPr="00A9725F">
        <w:rPr>
          <w:rFonts w:ascii="Cambria" w:hAnsi="Cambria"/>
          <w:szCs w:val="24"/>
        </w:rPr>
        <w:t> </w:t>
      </w:r>
      <w:r w:rsidRPr="00A9725F">
        <w:rPr>
          <w:rFonts w:ascii="Cambria" w:hAnsi="Cambria"/>
          <w:szCs w:val="24"/>
        </w:rPr>
        <w:t>(trzy) dni robocze przed planowanym dniem jej realizacji.</w:t>
      </w:r>
    </w:p>
    <w:p w14:paraId="79425C02" w14:textId="77777777" w:rsidR="006175B2" w:rsidRPr="00A9725F" w:rsidRDefault="006175B2" w:rsidP="006175B2">
      <w:pPr>
        <w:pStyle w:val="Tekstpodstawowy"/>
        <w:numPr>
          <w:ilvl w:val="0"/>
          <w:numId w:val="313"/>
        </w:numPr>
        <w:spacing w:line="276" w:lineRule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D0C17A" w14:textId="77777777" w:rsidR="006175B2" w:rsidRPr="00A9725F" w:rsidRDefault="006175B2" w:rsidP="006175B2">
      <w:pPr>
        <w:pStyle w:val="Tekstpodstawowy"/>
        <w:numPr>
          <w:ilvl w:val="0"/>
          <w:numId w:val="313"/>
        </w:numPr>
        <w:spacing w:line="276" w:lineRule="auto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>Wykonawca zobowiązuje się do dostarczenia wraz ze sprzętem kompletu dokumentów gwarancyjnych w języku polskim w wersji papierowej oraz instrukcji obsługi sprzętu w wersji papierowej lub elektronicznej.</w:t>
      </w:r>
    </w:p>
    <w:p w14:paraId="409B0577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2D7D27" w14:textId="508EB685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§ </w:t>
      </w:r>
      <w:r w:rsidR="00EB257F" w:rsidRPr="00A9725F">
        <w:rPr>
          <w:rFonts w:ascii="Cambria" w:hAnsi="Cambria"/>
          <w:b/>
          <w:sz w:val="24"/>
          <w:szCs w:val="24"/>
        </w:rPr>
        <w:t>4</w:t>
      </w:r>
    </w:p>
    <w:p w14:paraId="6A270041" w14:textId="77777777" w:rsidR="006175B2" w:rsidRPr="00A9725F" w:rsidRDefault="006175B2" w:rsidP="006175B2">
      <w:pPr>
        <w:pStyle w:val="Tekstpodstawowy"/>
        <w:numPr>
          <w:ilvl w:val="0"/>
          <w:numId w:val="318"/>
        </w:numPr>
        <w:spacing w:line="276" w:lineRule="auto"/>
        <w:rPr>
          <w:rFonts w:ascii="Cambria" w:hAnsi="Cambria" w:cs="Arial"/>
          <w:szCs w:val="24"/>
        </w:rPr>
      </w:pPr>
      <w:r w:rsidRPr="00A9725F">
        <w:rPr>
          <w:rFonts w:ascii="Cambria" w:hAnsi="Cambria" w:cs="Arial"/>
          <w:szCs w:val="24"/>
        </w:rPr>
        <w:t>Zamawiający zastrzega sobie możliwość przetestowania sprzętu przez 48 godzin przed podpisaniem protokołu odbioru.</w:t>
      </w:r>
    </w:p>
    <w:p w14:paraId="7541BB91" w14:textId="77777777" w:rsidR="006175B2" w:rsidRPr="00A9725F" w:rsidRDefault="006175B2" w:rsidP="006175B2">
      <w:pPr>
        <w:widowControl/>
        <w:numPr>
          <w:ilvl w:val="0"/>
          <w:numId w:val="31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stanowi dowód wykonania umowy i jest podstawą do zapłaty należności przez Zamawiającego.</w:t>
      </w:r>
    </w:p>
    <w:p w14:paraId="75C59079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7447A41" w14:textId="3A587B3B" w:rsidR="006175B2" w:rsidRPr="00A9725F" w:rsidRDefault="006175B2" w:rsidP="006175B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§ </w:t>
      </w:r>
      <w:r w:rsidR="00EB257F" w:rsidRPr="00A9725F">
        <w:rPr>
          <w:rFonts w:ascii="Cambria" w:hAnsi="Cambria"/>
          <w:b/>
          <w:sz w:val="24"/>
          <w:szCs w:val="24"/>
        </w:rPr>
        <w:t>5</w:t>
      </w:r>
    </w:p>
    <w:p w14:paraId="5912D2AC" w14:textId="0EC02F0C" w:rsidR="006175B2" w:rsidRPr="00A9725F" w:rsidRDefault="006175B2" w:rsidP="006175B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 przypadku zlecenia przez Wykonawcę realizacji części przedmiotu umowy określonego w § </w:t>
      </w:r>
      <w:r w:rsidR="00EB257F" w:rsidRPr="00A9725F">
        <w:rPr>
          <w:rFonts w:ascii="Cambria" w:hAnsi="Cambria"/>
          <w:sz w:val="24"/>
          <w:szCs w:val="24"/>
        </w:rPr>
        <w:t>2</w:t>
      </w:r>
      <w:r w:rsidRPr="00A9725F">
        <w:rPr>
          <w:rFonts w:ascii="Cambria" w:hAnsi="Cambria"/>
          <w:sz w:val="24"/>
          <w:szCs w:val="24"/>
        </w:rPr>
        <w:t xml:space="preserve"> niniejszej umowy podwykonawcy, nie zmienia to zobowiązań Wykonawcy wobec Zamawiającego za wykonanie tej części umowy.</w:t>
      </w:r>
    </w:p>
    <w:p w14:paraId="42290021" w14:textId="77777777" w:rsidR="006175B2" w:rsidRPr="00A9725F" w:rsidRDefault="006175B2" w:rsidP="006175B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A9725F">
        <w:rPr>
          <w:rFonts w:ascii="Cambria" w:hAnsi="Cambria"/>
          <w:sz w:val="24"/>
          <w:szCs w:val="24"/>
        </w:rPr>
        <w:t>ich pracowników</w:t>
      </w:r>
      <w:r w:rsidRPr="00A9725F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39F6BE31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9EB2D39" w14:textId="21E54AC2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 xml:space="preserve">§ </w:t>
      </w:r>
      <w:r w:rsidR="00EB257F" w:rsidRPr="00A9725F">
        <w:rPr>
          <w:rFonts w:ascii="Cambria" w:hAnsi="Cambria"/>
          <w:b/>
          <w:sz w:val="24"/>
          <w:szCs w:val="24"/>
        </w:rPr>
        <w:t>6</w:t>
      </w:r>
    </w:p>
    <w:p w14:paraId="5E32D23A" w14:textId="486FFFDD" w:rsidR="006175B2" w:rsidRPr="00A9725F" w:rsidRDefault="006175B2" w:rsidP="006175B2">
      <w:pPr>
        <w:pStyle w:val="Akapitzlist"/>
        <w:numPr>
          <w:ilvl w:val="0"/>
          <w:numId w:val="30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Cenę umowną sprzętu określonego w §</w:t>
      </w:r>
      <w:r w:rsidRPr="00A9725F">
        <w:rPr>
          <w:rFonts w:ascii="Cambria" w:hAnsi="Cambria"/>
          <w:b/>
          <w:sz w:val="24"/>
          <w:szCs w:val="24"/>
        </w:rPr>
        <w:t xml:space="preserve"> </w:t>
      </w:r>
      <w:r w:rsidR="00EB257F" w:rsidRPr="00A9725F">
        <w:rPr>
          <w:rFonts w:ascii="Cambria" w:hAnsi="Cambria"/>
          <w:b/>
          <w:sz w:val="24"/>
          <w:szCs w:val="24"/>
        </w:rPr>
        <w:t>2</w:t>
      </w:r>
      <w:r w:rsidRPr="00A9725F">
        <w:rPr>
          <w:rFonts w:ascii="Cambria" w:hAnsi="Cambria"/>
          <w:sz w:val="24"/>
          <w:szCs w:val="24"/>
        </w:rPr>
        <w:t xml:space="preserve"> niniejszej umowy, Strony ustalają na </w:t>
      </w:r>
      <w:r w:rsidRPr="00A9725F">
        <w:rPr>
          <w:rFonts w:ascii="Cambria" w:hAnsi="Cambria"/>
          <w:b/>
          <w:sz w:val="24"/>
          <w:szCs w:val="24"/>
        </w:rPr>
        <w:t xml:space="preserve">kwotę brutto </w:t>
      </w:r>
      <w:r w:rsidRPr="00A9725F">
        <w:rPr>
          <w:rFonts w:ascii="Cambria" w:hAnsi="Cambria"/>
          <w:b/>
          <w:sz w:val="24"/>
          <w:szCs w:val="24"/>
        </w:rPr>
        <w:tab/>
        <w:t>zł</w:t>
      </w:r>
      <w:r w:rsidRPr="00A9725F">
        <w:rPr>
          <w:rFonts w:ascii="Cambria" w:hAnsi="Cambria"/>
          <w:sz w:val="24"/>
          <w:szCs w:val="24"/>
        </w:rPr>
        <w:t xml:space="preserve"> (słownie:</w:t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  <w:t xml:space="preserve">) zgodnie z ofertą Wykonawcy z dnia </w:t>
      </w:r>
      <w:r w:rsidRPr="00A9725F">
        <w:rPr>
          <w:rFonts w:ascii="Cambria" w:hAnsi="Cambria"/>
          <w:sz w:val="24"/>
          <w:szCs w:val="24"/>
        </w:rPr>
        <w:tab/>
      </w:r>
      <w:r w:rsidRPr="00A9725F">
        <w:rPr>
          <w:rFonts w:ascii="Cambria" w:hAnsi="Cambria"/>
          <w:sz w:val="24"/>
          <w:szCs w:val="24"/>
        </w:rPr>
        <w:tab/>
        <w:t>2022 r., stanowiącą załącznik nr 1 do niniejszej umowy.</w:t>
      </w:r>
    </w:p>
    <w:p w14:paraId="5EB7D1D6" w14:textId="77777777" w:rsidR="006175B2" w:rsidRPr="00A9725F" w:rsidRDefault="006175B2" w:rsidP="006175B2">
      <w:pPr>
        <w:pStyle w:val="Akapitzlist"/>
        <w:numPr>
          <w:ilvl w:val="0"/>
          <w:numId w:val="30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4CF9E59E" w14:textId="77777777" w:rsidR="006175B2" w:rsidRPr="00A9725F" w:rsidRDefault="006175B2" w:rsidP="006175B2">
      <w:pPr>
        <w:pStyle w:val="Akapitzlist"/>
        <w:numPr>
          <w:ilvl w:val="0"/>
          <w:numId w:val="309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9EAC74D" w14:textId="77777777" w:rsidR="006175B2" w:rsidRPr="00A9725F" w:rsidRDefault="006175B2" w:rsidP="006175B2">
      <w:pPr>
        <w:pStyle w:val="Tekstpodstawowy"/>
        <w:widowControl/>
        <w:numPr>
          <w:ilvl w:val="0"/>
          <w:numId w:val="309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A9725F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A9725F">
        <w:rPr>
          <w:rFonts w:ascii="Cambria" w:hAnsi="Cambria"/>
          <w:szCs w:val="24"/>
        </w:rPr>
        <w:br/>
        <w:t xml:space="preserve">i art. 8 ust. 1 pkt 2 ustawy z dnia 8 marca 2013 r. </w:t>
      </w:r>
      <w:r w:rsidRPr="00A9725F">
        <w:rPr>
          <w:rFonts w:ascii="Cambria" w:hAnsi="Cambria"/>
          <w:bCs/>
          <w:szCs w:val="24"/>
        </w:rPr>
        <w:t>o przeciwdziałaniu nadmiernym opóźnieniom w transakcjach handlowych</w:t>
      </w:r>
      <w:r w:rsidRPr="00A9725F">
        <w:rPr>
          <w:rFonts w:ascii="Cambria" w:hAnsi="Cambria"/>
          <w:szCs w:val="24"/>
        </w:rPr>
        <w:t xml:space="preserve"> (t.j. Dz. U. </w:t>
      </w:r>
      <w:r w:rsidRPr="00A9725F">
        <w:rPr>
          <w:rFonts w:ascii="Cambria" w:hAnsi="Cambria"/>
        </w:rPr>
        <w:t>z 2022 r. poz. 893</w:t>
      </w:r>
      <w:r w:rsidRPr="00A9725F">
        <w:rPr>
          <w:rFonts w:ascii="Cambria" w:hAnsi="Cambria"/>
          <w:szCs w:val="24"/>
        </w:rPr>
        <w:t>)</w:t>
      </w:r>
      <w:r w:rsidRPr="00A9725F">
        <w:rPr>
          <w:rFonts w:ascii="Cambria" w:hAnsi="Cambria" w:cs="Arial"/>
          <w:szCs w:val="24"/>
        </w:rPr>
        <w:t>.</w:t>
      </w:r>
    </w:p>
    <w:p w14:paraId="2EEC93D7" w14:textId="77777777" w:rsidR="006175B2" w:rsidRPr="00A9725F" w:rsidRDefault="006175B2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5215EB0F" w14:textId="77777777" w:rsidR="00EB257F" w:rsidRPr="00A9725F" w:rsidRDefault="00EB257F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2DE77092" w14:textId="77777777" w:rsidR="00EB257F" w:rsidRPr="00A9725F" w:rsidRDefault="00EB257F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22D66DE1" w14:textId="77777777" w:rsidR="00EB257F" w:rsidRPr="00A9725F" w:rsidRDefault="00EB257F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44F061CB" w14:textId="1CBE7833" w:rsidR="006175B2" w:rsidRPr="00A9725F" w:rsidRDefault="00EB257F" w:rsidP="006175B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A9725F">
        <w:rPr>
          <w:rFonts w:ascii="Cambria" w:hAnsi="Cambria" w:cs="Arial"/>
          <w:b/>
          <w:sz w:val="24"/>
          <w:szCs w:val="24"/>
        </w:rPr>
        <w:lastRenderedPageBreak/>
        <w:t>§ 7</w:t>
      </w:r>
    </w:p>
    <w:p w14:paraId="54E4758C" w14:textId="77777777" w:rsidR="006175B2" w:rsidRPr="00A9725F" w:rsidRDefault="006175B2" w:rsidP="006175B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Wykonawca wystawi faktury w formie elektronicznej, zgodnie z art. 106n ustawy </w:t>
      </w:r>
      <w:r w:rsidRPr="00A9725F">
        <w:rPr>
          <w:rFonts w:ascii="Cambria" w:hAnsi="Cambria" w:cs="Arial"/>
          <w:sz w:val="24"/>
          <w:szCs w:val="24"/>
        </w:rPr>
        <w:br/>
      </w:r>
      <w:r w:rsidRPr="00A9725F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A9725F">
        <w:rPr>
          <w:rFonts w:ascii="Cambria" w:hAnsi="Cambria"/>
          <w:bCs/>
          <w:color w:val="000000"/>
          <w:sz w:val="24"/>
          <w:szCs w:val="24"/>
        </w:rPr>
        <w:t xml:space="preserve">o podatku od towarów i usług (t.j. </w:t>
      </w:r>
      <w:r w:rsidRPr="00A9725F">
        <w:rPr>
          <w:rFonts w:ascii="Cambria" w:hAnsi="Cambria"/>
          <w:sz w:val="24"/>
          <w:szCs w:val="24"/>
        </w:rPr>
        <w:t>Dz. U. z 2021 r. poz. 685</w:t>
      </w:r>
      <w:r w:rsidRPr="00A9725F">
        <w:rPr>
          <w:rFonts w:ascii="Cambria" w:hAnsi="Cambria" w:cstheme="minorHAnsi"/>
          <w:sz w:val="24"/>
          <w:szCs w:val="24"/>
        </w:rPr>
        <w:t xml:space="preserve"> z późn. zm.</w:t>
      </w:r>
      <w:r w:rsidRPr="00A9725F">
        <w:rPr>
          <w:rFonts w:ascii="Cambria" w:hAnsi="Cambria"/>
          <w:sz w:val="24"/>
          <w:szCs w:val="24"/>
        </w:rPr>
        <w:t>):</w:t>
      </w:r>
    </w:p>
    <w:p w14:paraId="5B7E5CAA" w14:textId="77777777" w:rsidR="006175B2" w:rsidRPr="00A9725F" w:rsidRDefault="006175B2" w:rsidP="006175B2">
      <w:pPr>
        <w:pStyle w:val="Akapitzlist"/>
        <w:numPr>
          <w:ilvl w:val="0"/>
          <w:numId w:val="316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Zamawiający</w:t>
      </w:r>
      <w:r w:rsidRPr="00A9725F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A9725F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7">
        <w:r w:rsidRPr="00A9725F">
          <w:rPr>
            <w:rStyle w:val="czeinternetowe"/>
            <w:rFonts w:ascii="Cambria" w:hAnsi="Cambria" w:cs="Arial"/>
            <w:sz w:val="24"/>
            <w:szCs w:val="24"/>
          </w:rPr>
          <w:t>iesfaktury@ies.gov.pl</w:t>
        </w:r>
      </w:hyperlink>
      <w:r w:rsidRPr="00A9725F">
        <w:rPr>
          <w:rFonts w:ascii="Cambria" w:hAnsi="Cambria" w:cs="Arial"/>
          <w:sz w:val="24"/>
          <w:szCs w:val="24"/>
        </w:rPr>
        <w:t xml:space="preserve">, </w:t>
      </w:r>
    </w:p>
    <w:p w14:paraId="19B5D9AD" w14:textId="77777777" w:rsidR="006175B2" w:rsidRPr="00A9725F" w:rsidRDefault="006175B2" w:rsidP="006175B2">
      <w:pPr>
        <w:pStyle w:val="Akapitzlist"/>
        <w:numPr>
          <w:ilvl w:val="0"/>
          <w:numId w:val="316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Wykonawca </w:t>
      </w:r>
      <w:r w:rsidRPr="00A9725F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e-mail:………….</w:t>
      </w:r>
    </w:p>
    <w:p w14:paraId="706C753F" w14:textId="77777777" w:rsidR="006175B2" w:rsidRPr="00A9725F" w:rsidRDefault="006175B2" w:rsidP="006175B2">
      <w:pPr>
        <w:pStyle w:val="Akapitzlist"/>
        <w:numPr>
          <w:ilvl w:val="0"/>
          <w:numId w:val="316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A9725F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(Portable Document Format), a wysłanie faktury w formie elektronicznej wyklucza wysłanie jej w formie pisemnej (papierowej), z wyjątkiem przypadku, gdy przeszkody techniczne uniemożliwią przesłanie faktury drogą elektroniczną,</w:t>
      </w:r>
    </w:p>
    <w:p w14:paraId="0BDAE2F5" w14:textId="77777777" w:rsidR="006175B2" w:rsidRPr="00A9725F" w:rsidRDefault="006175B2" w:rsidP="006175B2">
      <w:pPr>
        <w:widowControl/>
        <w:numPr>
          <w:ilvl w:val="0"/>
          <w:numId w:val="30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67418839" w14:textId="77777777" w:rsidR="006175B2" w:rsidRPr="00A9725F" w:rsidRDefault="006175B2" w:rsidP="006175B2">
      <w:pPr>
        <w:widowControl/>
        <w:numPr>
          <w:ilvl w:val="0"/>
          <w:numId w:val="30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5813EDE3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0F9A0EFC" w14:textId="0FD256B5" w:rsidR="006175B2" w:rsidRPr="00A9725F" w:rsidRDefault="00AF616F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8</w:t>
      </w:r>
    </w:p>
    <w:p w14:paraId="243D9425" w14:textId="015951A1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Cena ustalona w § </w:t>
      </w:r>
      <w:r w:rsidR="00EB257F" w:rsidRPr="00A9725F">
        <w:rPr>
          <w:rFonts w:ascii="Cambria" w:hAnsi="Cambria"/>
          <w:sz w:val="24"/>
          <w:szCs w:val="24"/>
        </w:rPr>
        <w:t>6</w:t>
      </w:r>
      <w:r w:rsidRPr="00A9725F">
        <w:rPr>
          <w:rFonts w:ascii="Cambria" w:hAnsi="Cambria"/>
          <w:sz w:val="24"/>
          <w:szCs w:val="24"/>
        </w:rPr>
        <w:t xml:space="preserve"> ust. 1 niniejszej umowy obejmuje wszelkie koszty (tj. dostawy, cła i podatki, ubezpieczenia, transportu, wniesienia na miejsce pracy sprzętu itp.), oraz świadczenia usług w okresie rękojmi i gwarancji. </w:t>
      </w:r>
    </w:p>
    <w:p w14:paraId="69690490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bCs/>
          <w:sz w:val="24"/>
          <w:szCs w:val="24"/>
        </w:rPr>
      </w:pPr>
    </w:p>
    <w:p w14:paraId="7CE10032" w14:textId="40F8DC50" w:rsidR="006175B2" w:rsidRPr="00A9725F" w:rsidRDefault="00AF616F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9</w:t>
      </w:r>
    </w:p>
    <w:p w14:paraId="5ED16FFB" w14:textId="3AF47EF6" w:rsidR="006175B2" w:rsidRPr="00A9725F" w:rsidRDefault="006175B2" w:rsidP="006175B2">
      <w:pPr>
        <w:widowControl/>
        <w:numPr>
          <w:ilvl w:val="0"/>
          <w:numId w:val="31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EB257F" w:rsidRPr="00A9725F">
        <w:rPr>
          <w:rFonts w:ascii="Cambria" w:hAnsi="Cambria"/>
          <w:sz w:val="24"/>
          <w:szCs w:val="24"/>
        </w:rPr>
        <w:t>3</w:t>
      </w:r>
      <w:r w:rsidRPr="00A9725F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A9725F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A9725F">
        <w:rPr>
          <w:rFonts w:ascii="Cambria" w:hAnsi="Cambria"/>
          <w:sz w:val="24"/>
          <w:szCs w:val="24"/>
        </w:rPr>
        <w:t xml:space="preserve">ustalonej w § </w:t>
      </w:r>
      <w:r w:rsidR="00EB257F" w:rsidRPr="00A9725F">
        <w:rPr>
          <w:rFonts w:ascii="Cambria" w:hAnsi="Cambria"/>
          <w:sz w:val="24"/>
          <w:szCs w:val="24"/>
        </w:rPr>
        <w:t>6</w:t>
      </w:r>
      <w:r w:rsidRPr="00A9725F">
        <w:rPr>
          <w:rFonts w:ascii="Cambria" w:hAnsi="Cambria"/>
          <w:sz w:val="24"/>
          <w:szCs w:val="24"/>
        </w:rPr>
        <w:t xml:space="preserve"> ust. 1 niniejszej</w:t>
      </w:r>
      <w:r w:rsidRPr="00A9725F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A9725F">
        <w:rPr>
          <w:rFonts w:ascii="Cambria" w:hAnsi="Cambria"/>
          <w:sz w:val="24"/>
          <w:szCs w:val="24"/>
        </w:rPr>
        <w:t xml:space="preserve"> w dostawie</w:t>
      </w:r>
      <w:r w:rsidRPr="00A9725F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A9725F">
        <w:rPr>
          <w:rFonts w:ascii="Cambria" w:hAnsi="Cambria"/>
          <w:sz w:val="24"/>
          <w:szCs w:val="24"/>
        </w:rPr>
        <w:t xml:space="preserve">ceny umownej za cały przedmiot </w:t>
      </w:r>
      <w:r w:rsidRPr="00A9725F">
        <w:rPr>
          <w:rFonts w:ascii="Cambria" w:hAnsi="Cambria"/>
          <w:color w:val="000000"/>
          <w:sz w:val="24"/>
          <w:szCs w:val="24"/>
        </w:rPr>
        <w:t>umowy</w:t>
      </w:r>
      <w:r w:rsidRPr="00A9725F">
        <w:rPr>
          <w:rFonts w:ascii="Cambria" w:hAnsi="Cambria"/>
          <w:sz w:val="24"/>
          <w:szCs w:val="24"/>
        </w:rPr>
        <w:t xml:space="preserve">. </w:t>
      </w:r>
    </w:p>
    <w:p w14:paraId="23C1C6BA" w14:textId="77777777" w:rsidR="006175B2" w:rsidRPr="00A9725F" w:rsidRDefault="006175B2" w:rsidP="006175B2">
      <w:pPr>
        <w:widowControl/>
        <w:numPr>
          <w:ilvl w:val="0"/>
          <w:numId w:val="311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5BF19F8A" w14:textId="5C27F59F" w:rsidR="006175B2" w:rsidRPr="00A9725F" w:rsidRDefault="006175B2" w:rsidP="006175B2">
      <w:pPr>
        <w:widowControl/>
        <w:numPr>
          <w:ilvl w:val="0"/>
          <w:numId w:val="311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 przypadku zwłoki w wykonaniu umowy w terminie określonym w § </w:t>
      </w:r>
      <w:r w:rsidR="00AF616F" w:rsidRPr="00A9725F">
        <w:rPr>
          <w:rFonts w:ascii="Cambria" w:hAnsi="Cambria"/>
          <w:sz w:val="24"/>
          <w:szCs w:val="24"/>
        </w:rPr>
        <w:t>3</w:t>
      </w:r>
      <w:r w:rsidRPr="00A9725F">
        <w:rPr>
          <w:rFonts w:ascii="Cambria" w:hAnsi="Cambria"/>
          <w:sz w:val="24"/>
          <w:szCs w:val="24"/>
        </w:rPr>
        <w:t xml:space="preserve"> ust. 1 niniejszej umowy o więcej niż 1 miesiąc, Zamawiający może odstąpić od umowy, zachowując prawo do kar umownych i dochodzenia odszkodowania uzupełniającego. </w:t>
      </w:r>
    </w:p>
    <w:p w14:paraId="5F826665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9F14CC" w14:textId="059EA006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lastRenderedPageBreak/>
        <w:t>§ 1</w:t>
      </w:r>
      <w:r w:rsidR="00AF616F" w:rsidRPr="00A9725F">
        <w:rPr>
          <w:rFonts w:ascii="Cambria" w:hAnsi="Cambria"/>
          <w:b/>
          <w:sz w:val="24"/>
          <w:szCs w:val="24"/>
        </w:rPr>
        <w:t>0</w:t>
      </w:r>
    </w:p>
    <w:p w14:paraId="79EDA35B" w14:textId="54A98029" w:rsidR="006175B2" w:rsidRPr="00A9725F" w:rsidRDefault="006175B2" w:rsidP="006175B2">
      <w:pPr>
        <w:widowControl/>
        <w:numPr>
          <w:ilvl w:val="1"/>
          <w:numId w:val="32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Wykonawca udziela Zamawiającemu </w:t>
      </w:r>
      <w:r w:rsidRPr="00A9725F">
        <w:rPr>
          <w:rFonts w:ascii="Cambria" w:hAnsi="Cambria"/>
          <w:b/>
          <w:sz w:val="24"/>
          <w:szCs w:val="24"/>
        </w:rPr>
        <w:t xml:space="preserve">gwarancji </w:t>
      </w:r>
      <w:r w:rsidRPr="00A9725F">
        <w:rPr>
          <w:rFonts w:ascii="Cambria" w:hAnsi="Cambria"/>
          <w:sz w:val="24"/>
          <w:szCs w:val="24"/>
        </w:rPr>
        <w:t xml:space="preserve">niezawodnego funkcjonowania dostarczonych </w:t>
      </w:r>
      <w:r w:rsidRPr="00A9725F">
        <w:rPr>
          <w:rFonts w:ascii="Cambria" w:hAnsi="Cambria"/>
          <w:b/>
          <w:sz w:val="24"/>
          <w:szCs w:val="24"/>
        </w:rPr>
        <w:t xml:space="preserve">stacji roboczych </w:t>
      </w:r>
      <w:r w:rsidR="0046196F" w:rsidRPr="00A9725F">
        <w:rPr>
          <w:rFonts w:ascii="Cambria" w:hAnsi="Cambria"/>
          <w:b/>
          <w:sz w:val="24"/>
          <w:szCs w:val="24"/>
        </w:rPr>
        <w:t xml:space="preserve">/ komputerów przenośnych </w:t>
      </w:r>
      <w:r w:rsidRPr="00A9725F">
        <w:rPr>
          <w:rFonts w:ascii="Cambria" w:hAnsi="Cambria"/>
          <w:b/>
          <w:sz w:val="24"/>
          <w:szCs w:val="24"/>
        </w:rPr>
        <w:t xml:space="preserve">na okres   </w:t>
      </w:r>
      <w:r w:rsidRPr="00A9725F">
        <w:rPr>
          <w:rFonts w:ascii="Cambria" w:hAnsi="Cambria"/>
          <w:b/>
          <w:i/>
          <w:sz w:val="24"/>
          <w:szCs w:val="24"/>
        </w:rPr>
        <w:t xml:space="preserve"> </w:t>
      </w:r>
      <w:r w:rsidRPr="00A9725F">
        <w:rPr>
          <w:rFonts w:ascii="Cambria" w:hAnsi="Cambria"/>
          <w:b/>
          <w:sz w:val="24"/>
          <w:szCs w:val="24"/>
        </w:rPr>
        <w:t>miesięcy</w:t>
      </w:r>
      <w:r w:rsidRPr="00A9725F">
        <w:rPr>
          <w:rFonts w:ascii="Cambria" w:hAnsi="Cambria"/>
          <w:sz w:val="24"/>
          <w:szCs w:val="24"/>
        </w:rPr>
        <w:t xml:space="preserve"> od daty odbioru sprzętu (tj. od daty zainstalowania, uruchomienia i przetestowania urządzeń) oraz   </w:t>
      </w:r>
      <w:r w:rsidRPr="00A9725F">
        <w:rPr>
          <w:rFonts w:ascii="Cambria" w:hAnsi="Cambria"/>
          <w:b/>
          <w:sz w:val="24"/>
          <w:szCs w:val="24"/>
        </w:rPr>
        <w:t xml:space="preserve"> miesięcznej rękojmi za wady fizyczne i prawne </w:t>
      </w:r>
      <w:r w:rsidRPr="00A9725F">
        <w:rPr>
          <w:rFonts w:ascii="Cambria" w:hAnsi="Cambria"/>
          <w:sz w:val="24"/>
          <w:szCs w:val="24"/>
        </w:rPr>
        <w:t>na cały sprzęt.</w:t>
      </w:r>
    </w:p>
    <w:p w14:paraId="2CA0E4AD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Gwarancja będzie świadczona przez producenta lub autoryzowany przez niego serwis lub osoby na koszt Wykonawcy w siedzibie Zamawiającego, a jeżeli jest to technicznie niemożliwe, to wszelkie działania organizacyjne i logistyczne oraz koszty z tym związane ponosi Wykonawca.</w:t>
      </w:r>
    </w:p>
    <w:p w14:paraId="33719C30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Zamawiającego, jak i wszelkie inne wady fizyczne, powstałe z przyczyn, za które Wykonawca ponosi odpowiedzialność, pod warunkiem, że wady te ujawnią się w czasie trwania gwarancji lub rękojmi.</w:t>
      </w:r>
    </w:p>
    <w:p w14:paraId="2881A106" w14:textId="59B1B11E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Bieg terminu gwarancji rozpoczyna się w dniu następnym po protokolarnym odbiorze technicznym sprzętu, o którym mowa w § </w:t>
      </w:r>
      <w:r w:rsidR="00AF616F" w:rsidRPr="00A9725F">
        <w:rPr>
          <w:rFonts w:ascii="Cambria" w:hAnsi="Cambria"/>
          <w:sz w:val="24"/>
          <w:szCs w:val="24"/>
        </w:rPr>
        <w:t>4</w:t>
      </w:r>
      <w:r w:rsidRPr="00A9725F">
        <w:rPr>
          <w:rFonts w:ascii="Cambria" w:hAnsi="Cambria"/>
          <w:sz w:val="24"/>
          <w:szCs w:val="24"/>
        </w:rPr>
        <w:t xml:space="preserve"> ust. 2 niniejszej umowy.</w:t>
      </w:r>
    </w:p>
    <w:p w14:paraId="100B36E1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24 godziny od dnia zgłoszenia usterki. </w:t>
      </w:r>
    </w:p>
    <w:p w14:paraId="19450518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2 dni robocze.</w:t>
      </w:r>
    </w:p>
    <w:p w14:paraId="07E13BC5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10 dni kalendarzowych od daty zawiadomienia o wadzie, chyba że Strony w oparciu o stosowny protokół konieczności – obustronnie podpisany – uzgodnią dłuższy czas naprawy.</w:t>
      </w:r>
    </w:p>
    <w:p w14:paraId="66BEA412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3AA92686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0,2 % ceny umownej sprzętu za każdy dzień zwłoki w usunięciu wad.</w:t>
      </w:r>
    </w:p>
    <w:p w14:paraId="0637B04F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21738112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672B561F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lastRenderedPageBreak/>
        <w:t xml:space="preserve">Zamawiający będzie uprawniony do dochodzenia roszczeń z rękojmi i gwarancji także po upływie terminów określonych w ust. 1, jeżeli zgłaszał i reklamował wady </w:t>
      </w:r>
      <w:r w:rsidRPr="00A9725F">
        <w:rPr>
          <w:rFonts w:ascii="Cambria" w:hAnsi="Cambria"/>
          <w:sz w:val="24"/>
          <w:szCs w:val="24"/>
        </w:rPr>
        <w:br/>
        <w:t>i usterki przed upływem tych terminów.</w:t>
      </w:r>
    </w:p>
    <w:p w14:paraId="0493C127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przypadku nie usunięcia wad i usterek przez Wykonawcę w ustalonym z 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 jednoczesnym zachowaniem uprawnień do odszkodowania uzupełniającego.</w:t>
      </w:r>
    </w:p>
    <w:p w14:paraId="33659922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gwarancji.</w:t>
      </w:r>
    </w:p>
    <w:p w14:paraId="5BB08E62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przypadku konieczności naprawy sprzętu poza siedzibą Zamawiającego:</w:t>
      </w:r>
    </w:p>
    <w:p w14:paraId="1F53280F" w14:textId="77777777" w:rsidR="006175B2" w:rsidRPr="00A9725F" w:rsidRDefault="006175B2" w:rsidP="006175B2">
      <w:pPr>
        <w:widowControl/>
        <w:numPr>
          <w:ilvl w:val="0"/>
          <w:numId w:val="321"/>
        </w:numPr>
        <w:tabs>
          <w:tab w:val="clear" w:pos="1020"/>
        </w:tabs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odbiór wadliwego i dostawa sprawnego sprzętu, jak i dojazd serwisu następuje na koszt Wykonawcy,</w:t>
      </w:r>
    </w:p>
    <w:p w14:paraId="543494D9" w14:textId="77777777" w:rsidR="006175B2" w:rsidRPr="00A9725F" w:rsidRDefault="006175B2" w:rsidP="006175B2">
      <w:pPr>
        <w:widowControl/>
        <w:numPr>
          <w:ilvl w:val="0"/>
          <w:numId w:val="322"/>
        </w:numPr>
        <w:tabs>
          <w:tab w:val="clear" w:pos="1020"/>
        </w:tabs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 (na żądanie Zamawiającego) dostarczy sprzęt zastępczy o parametrach równoważnych z oferowanym,</w:t>
      </w:r>
    </w:p>
    <w:p w14:paraId="003F3B07" w14:textId="77777777" w:rsidR="006175B2" w:rsidRPr="00A9725F" w:rsidRDefault="006175B2" w:rsidP="006175B2">
      <w:pPr>
        <w:widowControl/>
        <w:numPr>
          <w:ilvl w:val="0"/>
          <w:numId w:val="32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 zobowiązany jest do wymontowania dysków twardych i innych nośników danych i pozostawienia ich u Zamawiającego.</w:t>
      </w:r>
    </w:p>
    <w:p w14:paraId="14C82821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5DB83063" w14:textId="77777777" w:rsidR="006175B2" w:rsidRPr="00A9725F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7E252939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2AB6B43" w14:textId="2DCB5FF0" w:rsidR="006175B2" w:rsidRPr="00A9725F" w:rsidRDefault="006175B2" w:rsidP="006175B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A9725F">
        <w:rPr>
          <w:rFonts w:ascii="Cambria" w:hAnsi="Cambria"/>
          <w:b/>
          <w:iCs/>
          <w:sz w:val="24"/>
          <w:szCs w:val="24"/>
        </w:rPr>
        <w:t>§ 1</w:t>
      </w:r>
      <w:r w:rsidR="00AF616F" w:rsidRPr="00A9725F">
        <w:rPr>
          <w:rFonts w:ascii="Cambria" w:hAnsi="Cambria"/>
          <w:b/>
          <w:iCs/>
          <w:sz w:val="24"/>
          <w:szCs w:val="24"/>
        </w:rPr>
        <w:t>1</w:t>
      </w:r>
      <w:r w:rsidRPr="00A9725F">
        <w:rPr>
          <w:rFonts w:ascii="Cambria" w:hAnsi="Cambria"/>
          <w:b/>
          <w:iCs/>
          <w:sz w:val="24"/>
          <w:szCs w:val="24"/>
        </w:rPr>
        <w:t>*</w:t>
      </w:r>
    </w:p>
    <w:p w14:paraId="353ED769" w14:textId="77777777" w:rsidR="006175B2" w:rsidRPr="00A9725F" w:rsidRDefault="006175B2" w:rsidP="006175B2">
      <w:pPr>
        <w:widowControl/>
        <w:numPr>
          <w:ilvl w:val="0"/>
          <w:numId w:val="295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Wykonawca powierza wykonanie </w:t>
      </w:r>
      <w:r w:rsidRPr="00A9725F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A9725F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46DAAA8A" w14:textId="77777777" w:rsidR="006175B2" w:rsidRPr="00A9725F" w:rsidRDefault="006175B2" w:rsidP="006175B2">
      <w:pPr>
        <w:widowControl/>
        <w:numPr>
          <w:ilvl w:val="0"/>
          <w:numId w:val="295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4DCD5057" w14:textId="77777777" w:rsidR="006175B2" w:rsidRPr="00A9725F" w:rsidRDefault="006175B2" w:rsidP="006175B2">
      <w:pPr>
        <w:widowControl/>
        <w:numPr>
          <w:ilvl w:val="0"/>
          <w:numId w:val="295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588FFC23" w14:textId="77777777" w:rsidR="006175B2" w:rsidRPr="00A9725F" w:rsidRDefault="006175B2" w:rsidP="006175B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*</w:t>
      </w:r>
      <w:r w:rsidRPr="00A9725F">
        <w:rPr>
          <w:rFonts w:ascii="Cambria" w:hAnsi="Cambria"/>
          <w:i/>
          <w:sz w:val="24"/>
          <w:szCs w:val="24"/>
        </w:rPr>
        <w:t>W przypadku realizacji zamówienia w całości przez Wykonawcę postanowienia § 12 zostaną usunięte z ostatecznej wersji umowy)</w:t>
      </w:r>
    </w:p>
    <w:p w14:paraId="26C89F16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98BD6B2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04B8645A" w14:textId="34756FAA" w:rsidR="006175B2" w:rsidRPr="00A9725F" w:rsidRDefault="006175B2" w:rsidP="006175B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A9725F">
        <w:rPr>
          <w:rFonts w:ascii="Cambria" w:hAnsi="Cambria"/>
          <w:b/>
          <w:iCs/>
          <w:sz w:val="24"/>
          <w:szCs w:val="24"/>
        </w:rPr>
        <w:lastRenderedPageBreak/>
        <w:t>§ 1</w:t>
      </w:r>
      <w:r w:rsidR="00AF616F" w:rsidRPr="00A9725F">
        <w:rPr>
          <w:rFonts w:ascii="Cambria" w:hAnsi="Cambria"/>
          <w:b/>
          <w:iCs/>
          <w:sz w:val="24"/>
          <w:szCs w:val="24"/>
        </w:rPr>
        <w:t>2</w:t>
      </w:r>
    </w:p>
    <w:p w14:paraId="30EE8393" w14:textId="77777777" w:rsidR="006175B2" w:rsidRPr="00A9725F" w:rsidRDefault="006175B2" w:rsidP="006175B2">
      <w:pPr>
        <w:numPr>
          <w:ilvl w:val="0"/>
          <w:numId w:val="296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A9725F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A9725F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A9725F">
        <w:rPr>
          <w:rFonts w:ascii="Cambria" w:hAnsi="Cambria"/>
          <w:sz w:val="24"/>
          <w:szCs w:val="24"/>
          <w:lang w:val="sq-AL"/>
        </w:rPr>
        <w:t>w przypadku:</w:t>
      </w:r>
    </w:p>
    <w:p w14:paraId="493A5EB1" w14:textId="77777777" w:rsidR="006175B2" w:rsidRPr="00A9725F" w:rsidRDefault="006175B2" w:rsidP="006175B2">
      <w:pPr>
        <w:numPr>
          <w:ilvl w:val="0"/>
          <w:numId w:val="29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A9725F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A9725F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5F4F804B" w14:textId="77777777" w:rsidR="006175B2" w:rsidRPr="00A9725F" w:rsidRDefault="006175B2" w:rsidP="006175B2">
      <w:pPr>
        <w:numPr>
          <w:ilvl w:val="0"/>
          <w:numId w:val="29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A9725F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07F9AED7" w14:textId="77777777" w:rsidR="006175B2" w:rsidRPr="00A9725F" w:rsidRDefault="006175B2" w:rsidP="006175B2">
      <w:pPr>
        <w:numPr>
          <w:ilvl w:val="0"/>
          <w:numId w:val="29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A9725F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A9725F">
        <w:rPr>
          <w:rFonts w:ascii="Cambria" w:hAnsi="Cambria"/>
          <w:sz w:val="24"/>
          <w:szCs w:val="24"/>
          <w:lang w:val="sq-AL"/>
        </w:rPr>
        <w:t>.</w:t>
      </w:r>
    </w:p>
    <w:p w14:paraId="10B52FAC" w14:textId="77777777" w:rsidR="006175B2" w:rsidRPr="00A9725F" w:rsidRDefault="006175B2" w:rsidP="006175B2">
      <w:pPr>
        <w:widowControl/>
        <w:numPr>
          <w:ilvl w:val="0"/>
          <w:numId w:val="29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A9725F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11F28A7E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0B7AF4F" w14:textId="5D7A8264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1</w:t>
      </w:r>
      <w:r w:rsidR="00AF616F" w:rsidRPr="00A9725F">
        <w:rPr>
          <w:rFonts w:ascii="Cambria" w:hAnsi="Cambria"/>
          <w:b/>
          <w:sz w:val="24"/>
          <w:szCs w:val="24"/>
        </w:rPr>
        <w:t>3</w:t>
      </w:r>
    </w:p>
    <w:p w14:paraId="41CD31A1" w14:textId="77777777" w:rsidR="006175B2" w:rsidRPr="00A9725F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A9725F">
        <w:rPr>
          <w:rFonts w:ascii="Cambria" w:hAnsi="Cambria"/>
          <w:sz w:val="24"/>
          <w:szCs w:val="24"/>
        </w:rPr>
        <w:t>Prawem właściwym dla niniejszej umowy jest prawo polskie.</w:t>
      </w:r>
    </w:p>
    <w:p w14:paraId="77F5D5B6" w14:textId="77777777" w:rsidR="006175B2" w:rsidRPr="00A9725F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2D149A5C" w14:textId="77777777" w:rsidR="006175B2" w:rsidRPr="00A9725F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0A727CFD" w14:textId="77777777" w:rsidR="006175B2" w:rsidRPr="00A9725F" w:rsidRDefault="006175B2" w:rsidP="006175B2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6531A6E9" w14:textId="77777777" w:rsidR="006175B2" w:rsidRPr="00A9725F" w:rsidRDefault="006175B2" w:rsidP="006175B2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3CDD30E8" w14:textId="77777777" w:rsidR="006175B2" w:rsidRPr="00A9725F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zmiana terminu wykonania zamówienia, o którym mowa w § 3 ust. 1 i </w:t>
      </w:r>
      <w:r w:rsidRPr="00A9725F">
        <w:rPr>
          <w:rFonts w:ascii="Cambria" w:hAnsi="Cambria"/>
          <w:sz w:val="24"/>
          <w:szCs w:val="24"/>
        </w:rPr>
        <w:t>niniejszej umowy,</w:t>
      </w:r>
      <w:r w:rsidRPr="00A9725F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0CA9FC37" w14:textId="77777777" w:rsidR="006175B2" w:rsidRPr="00A9725F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zmiany postanowień umowy związane ze:</w:t>
      </w:r>
    </w:p>
    <w:p w14:paraId="703D8BD7" w14:textId="77777777" w:rsidR="006175B2" w:rsidRPr="00A9725F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lastRenderedPageBreak/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042AAA59" w14:textId="77777777" w:rsidR="006175B2" w:rsidRPr="00A9725F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3D5D9E4" w14:textId="77777777" w:rsidR="006175B2" w:rsidRPr="00A9725F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 xml:space="preserve">wystąpienia oczywistych omyłek pisarskich i rachunkowych w treści niniejszej umowy, </w:t>
      </w:r>
    </w:p>
    <w:p w14:paraId="6E14FD8E" w14:textId="77777777" w:rsidR="006175B2" w:rsidRPr="00A9725F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365028FF" w14:textId="77777777" w:rsidR="006175B2" w:rsidRPr="00A9725F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3C419494" w14:textId="77777777" w:rsidR="006175B2" w:rsidRPr="00A9725F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3AEDD8B8" w14:textId="77777777" w:rsidR="006175B2" w:rsidRPr="00A9725F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519FD459" w14:textId="77777777" w:rsidR="006175B2" w:rsidRPr="00A9725F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7BA23B70" w14:textId="77777777" w:rsidR="006175B2" w:rsidRPr="00A9725F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A9725F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19CF211D" w14:textId="77777777" w:rsidR="006175B2" w:rsidRPr="00A9725F" w:rsidRDefault="006175B2" w:rsidP="006175B2">
      <w:pPr>
        <w:autoSpaceDN/>
        <w:spacing w:line="276" w:lineRule="auto"/>
        <w:contextualSpacing/>
        <w:jc w:val="both"/>
        <w:textAlignment w:val="auto"/>
        <w:rPr>
          <w:rFonts w:ascii="Bookman Old Style" w:hAnsi="Bookman Old Style" w:cs="Arial"/>
        </w:rPr>
      </w:pPr>
    </w:p>
    <w:p w14:paraId="3A361EE4" w14:textId="77777777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15</w:t>
      </w:r>
    </w:p>
    <w:p w14:paraId="494BE400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7F769F4D" w14:textId="77777777" w:rsidR="006175B2" w:rsidRPr="00A9725F" w:rsidRDefault="006175B2" w:rsidP="006175B2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Ustawy z dnia 23 kwietnia 1964 r. Kodeks cywilny,</w:t>
      </w:r>
    </w:p>
    <w:p w14:paraId="04CA3BDF" w14:textId="77777777" w:rsidR="006175B2" w:rsidRPr="00A9725F" w:rsidRDefault="006175B2" w:rsidP="006175B2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 xml:space="preserve">Ustawy z dnia 11 września 2019 r. Prawo zamówień publicznych. </w:t>
      </w:r>
    </w:p>
    <w:p w14:paraId="5D6786E4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67AED176" w14:textId="77777777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16</w:t>
      </w:r>
    </w:p>
    <w:p w14:paraId="38A686A4" w14:textId="77777777" w:rsidR="006175B2" w:rsidRPr="00A9725F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67881532" w14:textId="77777777" w:rsidR="006175B2" w:rsidRPr="00A9725F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6AA21446" w14:textId="77777777" w:rsidR="006175B2" w:rsidRPr="00A9725F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6F0BDF5" w14:textId="77777777" w:rsidR="006175B2" w:rsidRPr="00A9725F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lastRenderedPageBreak/>
        <w:t>Strony zobowiązane są do wzajemnego powiadomienia się o zmianach ich adresów i nazw (firm) wskazanych w komparycji umowy, pod rygorem uznania korespondencji wysłanej na dotychczasowe adresy i dane za doręczoną ze skutkiem prawnym.</w:t>
      </w:r>
    </w:p>
    <w:p w14:paraId="3CB45BDC" w14:textId="77777777" w:rsidR="006175B2" w:rsidRPr="00A9725F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A9725F">
        <w:rPr>
          <w:rFonts w:ascii="Cambria" w:hAnsi="Cambria"/>
          <w:sz w:val="24"/>
          <w:szCs w:val="24"/>
        </w:rPr>
        <w:t>.</w:t>
      </w:r>
    </w:p>
    <w:p w14:paraId="6E34EA6D" w14:textId="77777777" w:rsidR="006175B2" w:rsidRPr="00A9725F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7F1239D3" w14:textId="77777777" w:rsidR="006175B2" w:rsidRPr="00A9725F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A9725F">
        <w:rPr>
          <w:rFonts w:ascii="Cambria" w:hAnsi="Cambria"/>
          <w:b/>
          <w:sz w:val="24"/>
          <w:szCs w:val="24"/>
        </w:rPr>
        <w:t>§ 17</w:t>
      </w:r>
    </w:p>
    <w:p w14:paraId="794158F2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9725F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5AFE4183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6175B2" w:rsidRPr="00A9725F" w14:paraId="0C92D0AE" w14:textId="77777777" w:rsidTr="005D01E1">
        <w:tc>
          <w:tcPr>
            <w:tcW w:w="4571" w:type="dxa"/>
            <w:hideMark/>
          </w:tcPr>
          <w:p w14:paraId="67241355" w14:textId="77777777" w:rsidR="006175B2" w:rsidRPr="00A9725F" w:rsidRDefault="006175B2" w:rsidP="005D01E1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A9725F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E068E6D" w14:textId="77777777" w:rsidR="006175B2" w:rsidRPr="00A9725F" w:rsidRDefault="006175B2" w:rsidP="005D01E1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A9725F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775C5808" w14:textId="77777777" w:rsidR="006175B2" w:rsidRPr="00A9725F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CAA2D48" w14:textId="77777777" w:rsidR="006175B2" w:rsidRPr="00A9725F" w:rsidRDefault="006175B2" w:rsidP="006175B2">
      <w:pPr>
        <w:spacing w:line="276" w:lineRule="auto"/>
        <w:rPr>
          <w:rFonts w:ascii="Cambria" w:hAnsi="Cambria"/>
          <w:sz w:val="24"/>
          <w:szCs w:val="24"/>
        </w:rPr>
      </w:pPr>
    </w:p>
    <w:p w14:paraId="1797FF19" w14:textId="77777777" w:rsidR="006175B2" w:rsidRPr="00A9725F" w:rsidRDefault="006175B2" w:rsidP="006175B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D2210B0" w14:textId="77777777" w:rsidR="006175B2" w:rsidRPr="00A9725F" w:rsidRDefault="006175B2" w:rsidP="006175B2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265AF8" w14:textId="77777777" w:rsidR="00837015" w:rsidRPr="00A9725F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A9725F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A9725F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A9725F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A9725F">
        <w:rPr>
          <w:rFonts w:ascii="Cambria" w:hAnsi="Cambria" w:cstheme="minorHAnsi"/>
          <w:sz w:val="24"/>
          <w:szCs w:val="24"/>
        </w:rPr>
        <w:br w:type="page"/>
      </w:r>
    </w:p>
    <w:p w14:paraId="7AFC6165" w14:textId="7756FF91" w:rsidR="00023264" w:rsidRPr="00A9725F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F71007" w:rsidRPr="00A9725F">
        <w:rPr>
          <w:rFonts w:ascii="Cambria" w:hAnsi="Cambria" w:cstheme="minorHAnsi"/>
          <w:b/>
          <w:i/>
          <w:sz w:val="24"/>
          <w:szCs w:val="24"/>
        </w:rPr>
        <w:t>10</w:t>
      </w:r>
    </w:p>
    <w:p w14:paraId="6122296D" w14:textId="77777777" w:rsidR="00023264" w:rsidRPr="00A9725F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A9725F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A9725F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A9725F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A9725F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A9725F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A9725F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A9725F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A9725F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A9725F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A9725F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A9725F">
        <w:rPr>
          <w:rFonts w:ascii="Cambria" w:hAnsi="Cambria" w:cstheme="minorHAnsi"/>
          <w:sz w:val="24"/>
          <w:szCs w:val="24"/>
        </w:rPr>
        <w:t>P</w:t>
      </w:r>
      <w:r w:rsidRPr="00A9725F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A9725F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A9725F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A9725F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A9725F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A9725F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335C6B4E" w:rsidR="00023264" w:rsidRPr="00A9725F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A9725F">
        <w:rPr>
          <w:rFonts w:ascii="Cambria" w:hAnsi="Cambria" w:cstheme="minorHAnsi"/>
          <w:i/>
          <w:sz w:val="24"/>
          <w:szCs w:val="24"/>
        </w:rPr>
        <w:t xml:space="preserve"> </w:t>
      </w:r>
      <w:r w:rsidRPr="00A9725F">
        <w:rPr>
          <w:rFonts w:ascii="Cambria" w:hAnsi="Cambria" w:cstheme="minorHAnsi"/>
          <w:sz w:val="24"/>
          <w:szCs w:val="24"/>
        </w:rPr>
        <w:t>RODO w</w:t>
      </w:r>
      <w:r w:rsidR="00BC4BFD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A9725F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A9725F">
        <w:rPr>
          <w:rFonts w:ascii="Cambria" w:hAnsi="Cambria" w:cstheme="minorHAnsi"/>
          <w:sz w:val="24"/>
          <w:szCs w:val="24"/>
        </w:rPr>
        <w:t>na</w:t>
      </w:r>
      <w:r w:rsidR="008C26C7" w:rsidRPr="00A9725F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A9725F">
        <w:rPr>
          <w:rFonts w:ascii="Cambria" w:hAnsi="Cambria" w:cs="Tahoma"/>
          <w:bCs/>
          <w:iCs/>
          <w:sz w:val="24"/>
          <w:szCs w:val="24"/>
        </w:rPr>
        <w:t xml:space="preserve">dostawę </w:t>
      </w:r>
      <w:r w:rsidR="00F71007" w:rsidRPr="00A9725F">
        <w:rPr>
          <w:rFonts w:ascii="Cambria" w:hAnsi="Cambria" w:cs="Tahoma"/>
          <w:bCs/>
          <w:iCs/>
          <w:sz w:val="24"/>
          <w:szCs w:val="24"/>
        </w:rPr>
        <w:t>stacji roboczych oraz komputerów przenośnych</w:t>
      </w:r>
      <w:r w:rsidR="00990F21" w:rsidRPr="00A9725F">
        <w:rPr>
          <w:rFonts w:ascii="Cambria" w:hAnsi="Cambria" w:cstheme="minorHAnsi"/>
          <w:sz w:val="24"/>
          <w:szCs w:val="24"/>
        </w:rPr>
        <w:t>,</w:t>
      </w:r>
      <w:r w:rsidRPr="00A9725F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A9725F">
        <w:rPr>
          <w:rFonts w:ascii="Cambria" w:hAnsi="Cambria" w:cstheme="minorHAnsi"/>
          <w:bCs/>
          <w:iCs/>
          <w:sz w:val="24"/>
          <w:szCs w:val="24"/>
        </w:rPr>
        <w:t>AG.240.</w:t>
      </w:r>
      <w:r w:rsidR="006175B2" w:rsidRPr="00A9725F">
        <w:rPr>
          <w:rFonts w:ascii="Cambria" w:hAnsi="Cambria" w:cstheme="minorHAnsi"/>
          <w:bCs/>
          <w:iCs/>
          <w:sz w:val="24"/>
          <w:szCs w:val="24"/>
        </w:rPr>
        <w:t>1</w:t>
      </w:r>
      <w:r w:rsidR="00F71007" w:rsidRPr="00A9725F">
        <w:rPr>
          <w:rFonts w:ascii="Cambria" w:hAnsi="Cambria" w:cstheme="minorHAnsi"/>
          <w:bCs/>
          <w:iCs/>
          <w:sz w:val="24"/>
          <w:szCs w:val="24"/>
        </w:rPr>
        <w:t>8</w:t>
      </w:r>
      <w:r w:rsidR="002552CC" w:rsidRPr="00A9725F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A9725F">
        <w:rPr>
          <w:rFonts w:ascii="Cambria" w:hAnsi="Cambria" w:cstheme="minorHAnsi"/>
          <w:bCs/>
          <w:iCs/>
          <w:sz w:val="24"/>
          <w:szCs w:val="24"/>
        </w:rPr>
        <w:t>2</w:t>
      </w:r>
      <w:r w:rsidRPr="00A9725F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A9725F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3D092C56" w:rsidR="00023264" w:rsidRPr="00A972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A9725F">
        <w:rPr>
          <w:rFonts w:ascii="Cambria" w:hAnsi="Cambria" w:cstheme="minorHAnsi"/>
          <w:sz w:val="24"/>
          <w:szCs w:val="24"/>
        </w:rPr>
        <w:t>74</w:t>
      </w:r>
      <w:r w:rsidRPr="00A9725F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A9725F">
        <w:rPr>
          <w:rFonts w:ascii="Cambria" w:hAnsi="Cambria" w:cstheme="minorHAnsi"/>
          <w:sz w:val="24"/>
          <w:szCs w:val="24"/>
        </w:rPr>
        <w:t>11 września 2019</w:t>
      </w:r>
      <w:r w:rsidRPr="00A9725F">
        <w:rPr>
          <w:rFonts w:ascii="Cambria" w:hAnsi="Cambria" w:cstheme="minorHAnsi"/>
          <w:sz w:val="24"/>
          <w:szCs w:val="24"/>
        </w:rPr>
        <w:t xml:space="preserve"> r. – Prawo zamówień publicznych (</w:t>
      </w:r>
      <w:r w:rsidR="002E16CC" w:rsidRPr="00A9725F">
        <w:rPr>
          <w:rFonts w:ascii="Cambria" w:hAnsi="Cambria" w:cstheme="minorHAnsi"/>
          <w:sz w:val="24"/>
          <w:szCs w:val="24"/>
        </w:rPr>
        <w:t>t.j. Dz. U. z 202</w:t>
      </w:r>
      <w:r w:rsidR="009F78AA" w:rsidRPr="00A9725F">
        <w:rPr>
          <w:rFonts w:ascii="Cambria" w:hAnsi="Cambria" w:cstheme="minorHAnsi"/>
          <w:sz w:val="24"/>
          <w:szCs w:val="24"/>
        </w:rPr>
        <w:t>2</w:t>
      </w:r>
      <w:r w:rsidR="002E16CC" w:rsidRPr="00A9725F">
        <w:rPr>
          <w:rFonts w:ascii="Cambria" w:hAnsi="Cambria" w:cstheme="minorHAnsi"/>
          <w:sz w:val="24"/>
          <w:szCs w:val="24"/>
        </w:rPr>
        <w:t xml:space="preserve"> r. poz. 1</w:t>
      </w:r>
      <w:r w:rsidR="009F78AA" w:rsidRPr="00A9725F">
        <w:rPr>
          <w:rFonts w:ascii="Cambria" w:hAnsi="Cambria" w:cstheme="minorHAnsi"/>
          <w:sz w:val="24"/>
          <w:szCs w:val="24"/>
        </w:rPr>
        <w:t>710</w:t>
      </w:r>
      <w:r w:rsidR="002E16CC" w:rsidRPr="00A9725F">
        <w:rPr>
          <w:rFonts w:ascii="Cambria" w:hAnsi="Cambria" w:cstheme="minorHAnsi"/>
          <w:sz w:val="24"/>
          <w:szCs w:val="24"/>
        </w:rPr>
        <w:t xml:space="preserve"> </w:t>
      </w:r>
      <w:r w:rsidR="00E72CA5" w:rsidRPr="00A9725F">
        <w:rPr>
          <w:rFonts w:ascii="Cambria" w:hAnsi="Cambria" w:cstheme="minorHAnsi"/>
          <w:sz w:val="24"/>
          <w:szCs w:val="24"/>
        </w:rPr>
        <w:t>z</w:t>
      </w:r>
      <w:r w:rsidR="00BC4BFD" w:rsidRPr="00A9725F">
        <w:rPr>
          <w:rFonts w:ascii="Cambria" w:hAnsi="Cambria" w:cstheme="minorHAnsi"/>
          <w:sz w:val="24"/>
          <w:szCs w:val="24"/>
        </w:rPr>
        <w:t> </w:t>
      </w:r>
      <w:r w:rsidR="00E72CA5" w:rsidRPr="00A9725F">
        <w:rPr>
          <w:rFonts w:ascii="Cambria" w:hAnsi="Cambria" w:cstheme="minorHAnsi"/>
          <w:sz w:val="24"/>
          <w:szCs w:val="24"/>
        </w:rPr>
        <w:t>późniejszymi zmianami</w:t>
      </w:r>
      <w:r w:rsidRPr="00A9725F">
        <w:rPr>
          <w:rFonts w:ascii="Cambria" w:hAnsi="Cambria" w:cstheme="minorHAnsi"/>
          <w:sz w:val="24"/>
          <w:szCs w:val="24"/>
        </w:rPr>
        <w:t>), dalej „ustawa Pzp”;</w:t>
      </w:r>
    </w:p>
    <w:p w14:paraId="515C3ECE" w14:textId="1BF436C7" w:rsidR="00023264" w:rsidRPr="00A972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Pani/Pana d</w:t>
      </w:r>
      <w:r w:rsidR="00990F21" w:rsidRPr="00A9725F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A9725F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A972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6C47661" w14:textId="27BD53CD" w:rsidR="00023264" w:rsidRPr="00A972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A972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A9725F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A9725F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A9725F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A9725F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A9725F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A9725F">
        <w:rPr>
          <w:rFonts w:ascii="Cambria" w:hAnsi="Cambria" w:cstheme="minorHAnsi"/>
          <w:sz w:val="24"/>
          <w:szCs w:val="24"/>
        </w:rPr>
        <w:t> </w:t>
      </w:r>
      <w:r w:rsidRPr="00A9725F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A9725F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A972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A9725F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A9725F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A9725F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A9725F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8"/>
      <w:footerReference w:type="default" r:id="rId19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FA8B" w14:textId="77777777" w:rsidR="00A9725F" w:rsidRDefault="00A9725F">
      <w:r>
        <w:separator/>
      </w:r>
    </w:p>
  </w:endnote>
  <w:endnote w:type="continuationSeparator" w:id="0">
    <w:p w14:paraId="6021AF69" w14:textId="77777777" w:rsidR="00A9725F" w:rsidRDefault="00A9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52B19BDD" w:rsidR="00A9725F" w:rsidRDefault="00A972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4E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EE50" w14:textId="77777777" w:rsidR="00A9725F" w:rsidRDefault="00A9725F">
      <w:r>
        <w:rPr>
          <w:color w:val="000000"/>
        </w:rPr>
        <w:separator/>
      </w:r>
    </w:p>
  </w:footnote>
  <w:footnote w:type="continuationSeparator" w:id="0">
    <w:p w14:paraId="0279C61B" w14:textId="77777777" w:rsidR="00A9725F" w:rsidRDefault="00A9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A9725F" w:rsidRDefault="00A9725F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A9725F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A9725F" w:rsidRPr="007B4FBF" w:rsidRDefault="00A9725F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A9725F" w:rsidRDefault="00A9725F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A9725F" w:rsidRDefault="00A9725F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A9725F" w:rsidRPr="007B4FBF" w:rsidRDefault="00A9725F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0471E48" w:rsidR="00A9725F" w:rsidRDefault="00A9725F" w:rsidP="003E6B01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AG.240.18.2022.BM</w:t>
          </w:r>
        </w:p>
      </w:tc>
    </w:tr>
  </w:tbl>
  <w:p w14:paraId="460868A0" w14:textId="77777777" w:rsidR="00A9725F" w:rsidRDefault="00A97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C05563A"/>
    <w:multiLevelType w:val="multilevel"/>
    <w:tmpl w:val="942034A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6004A4"/>
    <w:multiLevelType w:val="multilevel"/>
    <w:tmpl w:val="EC343DB2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53" w:hanging="360"/>
      </w:pPr>
      <w:rPr>
        <w:rFonts w:hint="default"/>
      </w:rPr>
    </w:lvl>
  </w:abstractNum>
  <w:abstractNum w:abstractNumId="28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26B4197"/>
    <w:multiLevelType w:val="multilevel"/>
    <w:tmpl w:val="F2CAD9A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">
    <w:nsid w:val="185648F8"/>
    <w:multiLevelType w:val="multilevel"/>
    <w:tmpl w:val="1436B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3">
    <w:nsid w:val="18EB3103"/>
    <w:multiLevelType w:val="multilevel"/>
    <w:tmpl w:val="478AD6E4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2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44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8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2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E9E38B0"/>
    <w:multiLevelType w:val="multilevel"/>
    <w:tmpl w:val="02DC002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0954B5"/>
    <w:multiLevelType w:val="hybridMultilevel"/>
    <w:tmpl w:val="D402DF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8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>
    <w:nsid w:val="26070D8E"/>
    <w:multiLevelType w:val="multilevel"/>
    <w:tmpl w:val="C66CCDD8"/>
    <w:lvl w:ilvl="0">
      <w:start w:val="2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53" w:hanging="360"/>
      </w:pPr>
      <w:rPr>
        <w:rFonts w:hint="default"/>
      </w:rPr>
    </w:lvl>
  </w:abstractNum>
  <w:abstractNum w:abstractNumId="82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4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2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5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>
    <w:nsid w:val="2CEE6CDC"/>
    <w:multiLevelType w:val="multilevel"/>
    <w:tmpl w:val="DE1C71AA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2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9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5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7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8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9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2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4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5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6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2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8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9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40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1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4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0A9567E"/>
    <w:multiLevelType w:val="multilevel"/>
    <w:tmpl w:val="BE38103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8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2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4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6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7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1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5">
    <w:nsid w:val="4AE73F4E"/>
    <w:multiLevelType w:val="multilevel"/>
    <w:tmpl w:val="576E79B0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176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8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2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3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4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6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7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8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9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610F82"/>
    <w:multiLevelType w:val="multilevel"/>
    <w:tmpl w:val="203E5DB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1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3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5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3F36B6F"/>
    <w:multiLevelType w:val="multilevel"/>
    <w:tmpl w:val="9AB834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4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7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9">
    <w:nsid w:val="575E7D4A"/>
    <w:multiLevelType w:val="multilevel"/>
    <w:tmpl w:val="96B087A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53" w:hanging="360"/>
      </w:pPr>
      <w:rPr>
        <w:rFonts w:hint="default"/>
      </w:rPr>
    </w:lvl>
  </w:abstractNum>
  <w:abstractNum w:abstractNumId="21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1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3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5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8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5F5173ED"/>
    <w:multiLevelType w:val="multilevel"/>
    <w:tmpl w:val="47D41AD8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0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1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2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4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5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6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7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3BE3235"/>
    <w:multiLevelType w:val="multilevel"/>
    <w:tmpl w:val="9C502A5C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1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3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4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5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6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8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9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4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5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7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8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9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>
    <w:nsid w:val="6CC17F8E"/>
    <w:multiLevelType w:val="multilevel"/>
    <w:tmpl w:val="5BCE6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2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3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4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5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7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8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9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0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1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4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5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9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2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3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7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9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1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4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7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9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1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2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3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6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46"/>
  </w:num>
  <w:num w:numId="4">
    <w:abstractNumId w:val="30"/>
  </w:num>
  <w:num w:numId="5">
    <w:abstractNumId w:val="170"/>
  </w:num>
  <w:num w:numId="6">
    <w:abstractNumId w:val="122"/>
  </w:num>
  <w:num w:numId="7">
    <w:abstractNumId w:val="103"/>
  </w:num>
  <w:num w:numId="8">
    <w:abstractNumId w:val="152"/>
  </w:num>
  <w:num w:numId="9">
    <w:abstractNumId w:val="220"/>
  </w:num>
  <w:num w:numId="10">
    <w:abstractNumId w:val="6"/>
  </w:num>
  <w:num w:numId="11">
    <w:abstractNumId w:val="215"/>
  </w:num>
  <w:num w:numId="12">
    <w:abstractNumId w:val="207"/>
  </w:num>
  <w:num w:numId="13">
    <w:abstractNumId w:val="95"/>
  </w:num>
  <w:num w:numId="14">
    <w:abstractNumId w:val="306"/>
  </w:num>
  <w:num w:numId="15">
    <w:abstractNumId w:val="12"/>
  </w:num>
  <w:num w:numId="16">
    <w:abstractNumId w:val="169"/>
  </w:num>
  <w:num w:numId="17">
    <w:abstractNumId w:val="82"/>
  </w:num>
  <w:num w:numId="18">
    <w:abstractNumId w:val="109"/>
  </w:num>
  <w:num w:numId="19">
    <w:abstractNumId w:val="176"/>
  </w:num>
  <w:num w:numId="20">
    <w:abstractNumId w:val="294"/>
  </w:num>
  <w:num w:numId="21">
    <w:abstractNumId w:val="287"/>
  </w:num>
  <w:num w:numId="22">
    <w:abstractNumId w:val="63"/>
  </w:num>
  <w:num w:numId="23">
    <w:abstractNumId w:val="33"/>
  </w:num>
  <w:num w:numId="24">
    <w:abstractNumId w:val="259"/>
  </w:num>
  <w:num w:numId="25">
    <w:abstractNumId w:val="221"/>
  </w:num>
  <w:num w:numId="26">
    <w:abstractNumId w:val="161"/>
  </w:num>
  <w:num w:numId="27">
    <w:abstractNumId w:val="255"/>
  </w:num>
  <w:num w:numId="28">
    <w:abstractNumId w:val="276"/>
  </w:num>
  <w:num w:numId="29">
    <w:abstractNumId w:val="2"/>
  </w:num>
  <w:num w:numId="30">
    <w:abstractNumId w:val="59"/>
  </w:num>
  <w:num w:numId="31">
    <w:abstractNumId w:val="16"/>
  </w:num>
  <w:num w:numId="32">
    <w:abstractNumId w:val="178"/>
  </w:num>
  <w:num w:numId="33">
    <w:abstractNumId w:val="241"/>
  </w:num>
  <w:num w:numId="34">
    <w:abstractNumId w:val="213"/>
  </w:num>
  <w:num w:numId="35">
    <w:abstractNumId w:val="61"/>
  </w:num>
  <w:num w:numId="36">
    <w:abstractNumId w:val="222"/>
  </w:num>
  <w:num w:numId="37">
    <w:abstractNumId w:val="75"/>
  </w:num>
  <w:num w:numId="38">
    <w:abstractNumId w:val="19"/>
  </w:num>
  <w:num w:numId="39">
    <w:abstractNumId w:val="58"/>
  </w:num>
  <w:num w:numId="40">
    <w:abstractNumId w:val="119"/>
  </w:num>
  <w:num w:numId="41">
    <w:abstractNumId w:val="89"/>
  </w:num>
  <w:num w:numId="42">
    <w:abstractNumId w:val="260"/>
  </w:num>
  <w:num w:numId="43">
    <w:abstractNumId w:val="284"/>
  </w:num>
  <w:num w:numId="44">
    <w:abstractNumId w:val="195"/>
  </w:num>
  <w:num w:numId="45">
    <w:abstractNumId w:val="85"/>
  </w:num>
  <w:num w:numId="46">
    <w:abstractNumId w:val="237"/>
  </w:num>
  <w:num w:numId="47">
    <w:abstractNumId w:val="102"/>
  </w:num>
  <w:num w:numId="48">
    <w:abstractNumId w:val="88"/>
  </w:num>
  <w:num w:numId="49">
    <w:abstractNumId w:val="239"/>
  </w:num>
  <w:num w:numId="50">
    <w:abstractNumId w:val="126"/>
  </w:num>
  <w:num w:numId="51">
    <w:abstractNumId w:val="191"/>
  </w:num>
  <w:num w:numId="52">
    <w:abstractNumId w:val="200"/>
  </w:num>
  <w:num w:numId="53">
    <w:abstractNumId w:val="250"/>
  </w:num>
  <w:num w:numId="54">
    <w:abstractNumId w:val="303"/>
  </w:num>
  <w:num w:numId="55">
    <w:abstractNumId w:val="65"/>
  </w:num>
  <w:num w:numId="56">
    <w:abstractNumId w:val="107"/>
  </w:num>
  <w:num w:numId="57">
    <w:abstractNumId w:val="184"/>
  </w:num>
  <w:num w:numId="58">
    <w:abstractNumId w:val="29"/>
  </w:num>
  <w:num w:numId="59">
    <w:abstractNumId w:val="164"/>
  </w:num>
  <w:num w:numId="60">
    <w:abstractNumId w:val="52"/>
  </w:num>
  <w:num w:numId="61">
    <w:abstractNumId w:val="199"/>
  </w:num>
  <w:num w:numId="62">
    <w:abstractNumId w:val="251"/>
  </w:num>
  <w:num w:numId="63">
    <w:abstractNumId w:val="218"/>
  </w:num>
  <w:num w:numId="64">
    <w:abstractNumId w:val="216"/>
  </w:num>
  <w:num w:numId="65">
    <w:abstractNumId w:val="45"/>
  </w:num>
  <w:num w:numId="66">
    <w:abstractNumId w:val="18"/>
  </w:num>
  <w:num w:numId="67">
    <w:abstractNumId w:val="87"/>
  </w:num>
  <w:num w:numId="68">
    <w:abstractNumId w:val="201"/>
  </w:num>
  <w:num w:numId="69">
    <w:abstractNumId w:val="66"/>
  </w:num>
  <w:num w:numId="70">
    <w:abstractNumId w:val="50"/>
  </w:num>
  <w:num w:numId="71">
    <w:abstractNumId w:val="158"/>
  </w:num>
  <w:num w:numId="72">
    <w:abstractNumId w:val="168"/>
  </w:num>
  <w:num w:numId="73">
    <w:abstractNumId w:val="70"/>
  </w:num>
  <w:num w:numId="74">
    <w:abstractNumId w:val="144"/>
  </w:num>
  <w:num w:numId="75">
    <w:abstractNumId w:val="10"/>
  </w:num>
  <w:num w:numId="76">
    <w:abstractNumId w:val="224"/>
  </w:num>
  <w:num w:numId="77">
    <w:abstractNumId w:val="295"/>
  </w:num>
  <w:num w:numId="78">
    <w:abstractNumId w:val="93"/>
  </w:num>
  <w:num w:numId="79">
    <w:abstractNumId w:val="150"/>
  </w:num>
  <w:num w:numId="80">
    <w:abstractNumId w:val="225"/>
  </w:num>
  <w:num w:numId="81">
    <w:abstractNumId w:val="53"/>
  </w:num>
  <w:num w:numId="82">
    <w:abstractNumId w:val="204"/>
  </w:num>
  <w:num w:numId="83">
    <w:abstractNumId w:val="28"/>
  </w:num>
  <w:num w:numId="84">
    <w:abstractNumId w:val="136"/>
  </w:num>
  <w:num w:numId="85">
    <w:abstractNumId w:val="172"/>
  </w:num>
  <w:num w:numId="86">
    <w:abstractNumId w:val="132"/>
  </w:num>
  <w:num w:numId="87">
    <w:abstractNumId w:val="166"/>
  </w:num>
  <w:num w:numId="88">
    <w:abstractNumId w:val="205"/>
  </w:num>
  <w:num w:numId="89">
    <w:abstractNumId w:val="165"/>
  </w:num>
  <w:num w:numId="90">
    <w:abstractNumId w:val="154"/>
  </w:num>
  <w:num w:numId="91">
    <w:abstractNumId w:val="301"/>
  </w:num>
  <w:num w:numId="92">
    <w:abstractNumId w:val="283"/>
  </w:num>
  <w:num w:numId="93">
    <w:abstractNumId w:val="13"/>
  </w:num>
  <w:num w:numId="94">
    <w:abstractNumId w:val="101"/>
  </w:num>
  <w:num w:numId="95">
    <w:abstractNumId w:val="48"/>
  </w:num>
  <w:num w:numId="96">
    <w:abstractNumId w:val="129"/>
  </w:num>
  <w:num w:numId="97">
    <w:abstractNumId w:val="147"/>
  </w:num>
  <w:num w:numId="98">
    <w:abstractNumId w:val="264"/>
  </w:num>
  <w:num w:numId="99">
    <w:abstractNumId w:val="96"/>
  </w:num>
  <w:num w:numId="100">
    <w:abstractNumId w:val="0"/>
  </w:num>
  <w:num w:numId="101">
    <w:abstractNumId w:val="249"/>
  </w:num>
  <w:num w:numId="102">
    <w:abstractNumId w:val="299"/>
  </w:num>
  <w:num w:numId="103">
    <w:abstractNumId w:val="60"/>
  </w:num>
  <w:num w:numId="104">
    <w:abstractNumId w:val="99"/>
  </w:num>
  <w:num w:numId="105">
    <w:abstractNumId w:val="203"/>
  </w:num>
  <w:num w:numId="106">
    <w:abstractNumId w:val="140"/>
  </w:num>
  <w:num w:numId="107">
    <w:abstractNumId w:val="186"/>
  </w:num>
  <w:num w:numId="108">
    <w:abstractNumId w:val="298"/>
  </w:num>
  <w:num w:numId="109">
    <w:abstractNumId w:val="217"/>
  </w:num>
  <w:num w:numId="110">
    <w:abstractNumId w:val="69"/>
  </w:num>
  <w:num w:numId="111">
    <w:abstractNumId w:val="181"/>
  </w:num>
  <w:num w:numId="112">
    <w:abstractNumId w:val="290"/>
  </w:num>
  <w:num w:numId="113">
    <w:abstractNumId w:val="47"/>
  </w:num>
  <w:num w:numId="114">
    <w:abstractNumId w:val="242"/>
  </w:num>
  <w:num w:numId="115">
    <w:abstractNumId w:val="247"/>
  </w:num>
  <w:num w:numId="116">
    <w:abstractNumId w:val="252"/>
  </w:num>
  <w:num w:numId="117">
    <w:abstractNumId w:val="77"/>
  </w:num>
  <w:num w:numId="118">
    <w:abstractNumId w:val="121"/>
  </w:num>
  <w:num w:numId="119">
    <w:abstractNumId w:val="20"/>
  </w:num>
  <w:num w:numId="120">
    <w:abstractNumId w:val="98"/>
  </w:num>
  <w:num w:numId="121">
    <w:abstractNumId w:val="233"/>
  </w:num>
  <w:num w:numId="122">
    <w:abstractNumId w:val="286"/>
  </w:num>
  <w:num w:numId="123">
    <w:abstractNumId w:val="232"/>
  </w:num>
  <w:num w:numId="124">
    <w:abstractNumId w:val="159"/>
  </w:num>
  <w:num w:numId="125">
    <w:abstractNumId w:val="23"/>
  </w:num>
  <w:num w:numId="126">
    <w:abstractNumId w:val="160"/>
  </w:num>
  <w:num w:numId="127">
    <w:abstractNumId w:val="3"/>
  </w:num>
  <w:num w:numId="128">
    <w:abstractNumId w:val="273"/>
  </w:num>
  <w:num w:numId="129">
    <w:abstractNumId w:val="117"/>
  </w:num>
  <w:num w:numId="130">
    <w:abstractNumId w:val="71"/>
  </w:num>
  <w:num w:numId="131">
    <w:abstractNumId w:val="302"/>
  </w:num>
  <w:num w:numId="132">
    <w:abstractNumId w:val="15"/>
  </w:num>
  <w:num w:numId="133">
    <w:abstractNumId w:val="231"/>
  </w:num>
  <w:num w:numId="134">
    <w:abstractNumId w:val="36"/>
  </w:num>
  <w:num w:numId="135">
    <w:abstractNumId w:val="111"/>
  </w:num>
  <w:num w:numId="136">
    <w:abstractNumId w:val="211"/>
  </w:num>
  <w:num w:numId="137">
    <w:abstractNumId w:val="42"/>
  </w:num>
  <w:num w:numId="138">
    <w:abstractNumId w:val="54"/>
  </w:num>
  <w:num w:numId="139">
    <w:abstractNumId w:val="214"/>
  </w:num>
  <w:num w:numId="140">
    <w:abstractNumId w:val="288"/>
  </w:num>
  <w:num w:numId="141">
    <w:abstractNumId w:val="8"/>
  </w:num>
  <w:num w:numId="142">
    <w:abstractNumId w:val="7"/>
  </w:num>
  <w:num w:numId="143">
    <w:abstractNumId w:val="25"/>
  </w:num>
  <w:num w:numId="144">
    <w:abstractNumId w:val="254"/>
  </w:num>
  <w:num w:numId="145">
    <w:abstractNumId w:val="21"/>
  </w:num>
  <w:num w:numId="146">
    <w:abstractNumId w:val="269"/>
  </w:num>
  <w:num w:numId="147">
    <w:abstractNumId w:val="92"/>
  </w:num>
  <w:num w:numId="148">
    <w:abstractNumId w:val="185"/>
  </w:num>
  <w:num w:numId="149">
    <w:abstractNumId w:val="11"/>
  </w:num>
  <w:num w:numId="150">
    <w:abstractNumId w:val="116"/>
  </w:num>
  <w:num w:numId="151">
    <w:abstractNumId w:val="44"/>
  </w:num>
  <w:num w:numId="152">
    <w:abstractNumId w:val="143"/>
  </w:num>
  <w:num w:numId="153">
    <w:abstractNumId w:val="206"/>
  </w:num>
  <w:num w:numId="154">
    <w:abstractNumId w:val="304"/>
  </w:num>
  <w:num w:numId="155">
    <w:abstractNumId w:val="142"/>
  </w:num>
  <w:num w:numId="156">
    <w:abstractNumId w:val="230"/>
  </w:num>
  <w:num w:numId="157">
    <w:abstractNumId w:val="257"/>
  </w:num>
  <w:num w:numId="158">
    <w:abstractNumId w:val="118"/>
  </w:num>
  <w:num w:numId="159">
    <w:abstractNumId w:val="179"/>
  </w:num>
  <w:num w:numId="160">
    <w:abstractNumId w:val="183"/>
  </w:num>
  <w:num w:numId="161">
    <w:abstractNumId w:val="149"/>
  </w:num>
  <w:num w:numId="162">
    <w:abstractNumId w:val="235"/>
  </w:num>
  <w:num w:numId="163">
    <w:abstractNumId w:val="174"/>
  </w:num>
  <w:num w:numId="164">
    <w:abstractNumId w:val="227"/>
  </w:num>
  <w:num w:numId="165">
    <w:abstractNumId w:val="155"/>
  </w:num>
  <w:num w:numId="166">
    <w:abstractNumId w:val="133"/>
  </w:num>
  <w:num w:numId="167">
    <w:abstractNumId w:val="192"/>
  </w:num>
  <w:num w:numId="168">
    <w:abstractNumId w:val="281"/>
  </w:num>
  <w:num w:numId="169">
    <w:abstractNumId w:val="125"/>
  </w:num>
  <w:num w:numId="170">
    <w:abstractNumId w:val="32"/>
  </w:num>
  <w:num w:numId="171">
    <w:abstractNumId w:val="243"/>
  </w:num>
  <w:num w:numId="172">
    <w:abstractNumId w:val="296"/>
  </w:num>
  <w:num w:numId="173">
    <w:abstractNumId w:val="123"/>
  </w:num>
  <w:num w:numId="174">
    <w:abstractNumId w:val="266"/>
  </w:num>
  <w:num w:numId="175">
    <w:abstractNumId w:val="138"/>
  </w:num>
  <w:num w:numId="176">
    <w:abstractNumId w:val="182"/>
  </w:num>
  <w:num w:numId="177">
    <w:abstractNumId w:val="285"/>
  </w:num>
  <w:num w:numId="178">
    <w:abstractNumId w:val="300"/>
  </w:num>
  <w:num w:numId="179">
    <w:abstractNumId w:val="139"/>
  </w:num>
  <w:num w:numId="180">
    <w:abstractNumId w:val="91"/>
  </w:num>
  <w:num w:numId="181">
    <w:abstractNumId w:val="234"/>
  </w:num>
  <w:num w:numId="182">
    <w:abstractNumId w:val="272"/>
  </w:num>
  <w:num w:numId="183">
    <w:abstractNumId w:val="39"/>
  </w:num>
  <w:num w:numId="184">
    <w:abstractNumId w:val="76"/>
  </w:num>
  <w:num w:numId="185">
    <w:abstractNumId w:val="56"/>
  </w:num>
  <w:num w:numId="186">
    <w:abstractNumId w:val="279"/>
  </w:num>
  <w:num w:numId="187">
    <w:abstractNumId w:val="212"/>
  </w:num>
  <w:num w:numId="188">
    <w:abstractNumId w:val="167"/>
  </w:num>
  <w:num w:numId="189">
    <w:abstractNumId w:val="86"/>
  </w:num>
  <w:num w:numId="190">
    <w:abstractNumId w:val="293"/>
  </w:num>
  <w:num w:numId="191">
    <w:abstractNumId w:val="135"/>
  </w:num>
  <w:num w:numId="192">
    <w:abstractNumId w:val="26"/>
  </w:num>
  <w:num w:numId="193">
    <w:abstractNumId w:val="267"/>
  </w:num>
  <w:num w:numId="194">
    <w:abstractNumId w:val="188"/>
  </w:num>
  <w:num w:numId="195">
    <w:abstractNumId w:val="74"/>
  </w:num>
  <w:num w:numId="196">
    <w:abstractNumId w:val="114"/>
  </w:num>
  <w:num w:numId="197">
    <w:abstractNumId w:val="151"/>
  </w:num>
  <w:num w:numId="198">
    <w:abstractNumId w:val="83"/>
  </w:num>
  <w:num w:numId="199">
    <w:abstractNumId w:val="17"/>
  </w:num>
  <w:num w:numId="200">
    <w:abstractNumId w:val="271"/>
  </w:num>
  <w:num w:numId="201">
    <w:abstractNumId w:val="198"/>
  </w:num>
  <w:num w:numId="202">
    <w:abstractNumId w:val="22"/>
  </w:num>
  <w:num w:numId="203">
    <w:abstractNumId w:val="275"/>
  </w:num>
  <w:num w:numId="204">
    <w:abstractNumId w:val="9"/>
  </w:num>
  <w:num w:numId="205">
    <w:abstractNumId w:val="180"/>
  </w:num>
  <w:num w:numId="206">
    <w:abstractNumId w:val="108"/>
  </w:num>
  <w:num w:numId="207">
    <w:abstractNumId w:val="137"/>
  </w:num>
  <w:num w:numId="208">
    <w:abstractNumId w:val="157"/>
  </w:num>
  <w:num w:numId="209">
    <w:abstractNumId w:val="253"/>
  </w:num>
  <w:num w:numId="210">
    <w:abstractNumId w:val="156"/>
  </w:num>
  <w:num w:numId="211">
    <w:abstractNumId w:val="263"/>
  </w:num>
  <w:num w:numId="212">
    <w:abstractNumId w:val="80"/>
  </w:num>
  <w:num w:numId="213">
    <w:abstractNumId w:val="72"/>
  </w:num>
  <w:num w:numId="214">
    <w:abstractNumId w:val="124"/>
  </w:num>
  <w:num w:numId="215">
    <w:abstractNumId w:val="57"/>
  </w:num>
  <w:num w:numId="216">
    <w:abstractNumId w:val="258"/>
  </w:num>
  <w:num w:numId="217">
    <w:abstractNumId w:val="208"/>
  </w:num>
  <w:num w:numId="218">
    <w:abstractNumId w:val="194"/>
  </w:num>
  <w:num w:numId="219">
    <w:abstractNumId w:val="236"/>
  </w:num>
  <w:num w:numId="220">
    <w:abstractNumId w:val="187"/>
  </w:num>
  <w:num w:numId="221">
    <w:abstractNumId w:val="177"/>
  </w:num>
  <w:num w:numId="222">
    <w:abstractNumId w:val="282"/>
  </w:num>
  <w:num w:numId="223">
    <w:abstractNumId w:val="193"/>
  </w:num>
  <w:num w:numId="224">
    <w:abstractNumId w:val="292"/>
  </w:num>
  <w:num w:numId="225">
    <w:abstractNumId w:val="265"/>
  </w:num>
  <w:num w:numId="226">
    <w:abstractNumId w:val="223"/>
  </w:num>
  <w:num w:numId="227">
    <w:abstractNumId w:val="46"/>
  </w:num>
  <w:num w:numId="228">
    <w:abstractNumId w:val="297"/>
  </w:num>
  <w:num w:numId="229">
    <w:abstractNumId w:val="34"/>
  </w:num>
  <w:num w:numId="230">
    <w:abstractNumId w:val="90"/>
  </w:num>
  <w:num w:numId="231">
    <w:abstractNumId w:val="115"/>
  </w:num>
  <w:num w:numId="232">
    <w:abstractNumId w:val="141"/>
  </w:num>
  <w:num w:numId="233">
    <w:abstractNumId w:val="79"/>
  </w:num>
  <w:num w:numId="234">
    <w:abstractNumId w:val="49"/>
  </w:num>
  <w:num w:numId="235">
    <w:abstractNumId w:val="173"/>
  </w:num>
  <w:num w:numId="236">
    <w:abstractNumId w:val="189"/>
  </w:num>
  <w:num w:numId="237">
    <w:abstractNumId w:val="106"/>
  </w:num>
  <w:num w:numId="238">
    <w:abstractNumId w:val="35"/>
  </w:num>
  <w:num w:numId="239">
    <w:abstractNumId w:val="130"/>
  </w:num>
  <w:num w:numId="240">
    <w:abstractNumId w:val="68"/>
  </w:num>
  <w:num w:numId="241">
    <w:abstractNumId w:val="244"/>
  </w:num>
  <w:num w:numId="242">
    <w:abstractNumId w:val="128"/>
  </w:num>
  <w:num w:numId="243">
    <w:abstractNumId w:val="305"/>
  </w:num>
  <w:num w:numId="244">
    <w:abstractNumId w:val="245"/>
  </w:num>
  <w:num w:numId="245">
    <w:abstractNumId w:val="134"/>
  </w:num>
  <w:num w:numId="246">
    <w:abstractNumId w:val="256"/>
  </w:num>
  <w:num w:numId="247">
    <w:abstractNumId w:val="78"/>
  </w:num>
  <w:num w:numId="248">
    <w:abstractNumId w:val="272"/>
    <w:lvlOverride w:ilvl="0">
      <w:startOverride w:val="1"/>
    </w:lvlOverride>
  </w:num>
  <w:num w:numId="249">
    <w:abstractNumId w:val="179"/>
  </w:num>
  <w:num w:numId="250">
    <w:abstractNumId w:val="267"/>
  </w:num>
  <w:num w:numId="251">
    <w:abstractNumId w:val="284"/>
    <w:lvlOverride w:ilvl="0">
      <w:startOverride w:val="1"/>
    </w:lvlOverride>
  </w:num>
  <w:num w:numId="252">
    <w:abstractNumId w:val="83"/>
  </w:num>
  <w:num w:numId="253">
    <w:abstractNumId w:val="271"/>
    <w:lvlOverride w:ilvl="0">
      <w:startOverride w:val="1"/>
    </w:lvlOverride>
  </w:num>
  <w:num w:numId="254">
    <w:abstractNumId w:val="96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6"/>
  </w:num>
  <w:num w:numId="257">
    <w:abstractNumId w:val="187"/>
  </w:num>
  <w:num w:numId="258">
    <w:abstractNumId w:val="121"/>
  </w:num>
  <w:num w:numId="259">
    <w:abstractNumId w:val="177"/>
  </w:num>
  <w:num w:numId="260">
    <w:abstractNumId w:val="247"/>
  </w:num>
  <w:num w:numId="261">
    <w:abstractNumId w:val="282"/>
  </w:num>
  <w:num w:numId="262">
    <w:abstractNumId w:val="51"/>
  </w:num>
  <w:num w:numId="263">
    <w:abstractNumId w:val="67"/>
  </w:num>
  <w:num w:numId="264">
    <w:abstractNumId w:val="112"/>
  </w:num>
  <w:num w:numId="265">
    <w:abstractNumId w:val="197"/>
  </w:num>
  <w:num w:numId="266">
    <w:abstractNumId w:val="270"/>
  </w:num>
  <w:num w:numId="267">
    <w:abstractNumId w:val="280"/>
  </w:num>
  <w:num w:numId="268">
    <w:abstractNumId w:val="148"/>
  </w:num>
  <w:num w:numId="269">
    <w:abstractNumId w:val="278"/>
  </w:num>
  <w:num w:numId="270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1"/>
  </w:num>
  <w:num w:numId="272">
    <w:abstractNumId w:val="5"/>
  </w:num>
  <w:num w:numId="273">
    <w:abstractNumId w:val="248"/>
  </w:num>
  <w:num w:numId="274">
    <w:abstractNumId w:val="162"/>
  </w:num>
  <w:num w:numId="275">
    <w:abstractNumId w:val="84"/>
  </w:num>
  <w:num w:numId="276">
    <w:abstractNumId w:val="228"/>
  </w:num>
  <w:num w:numId="277">
    <w:abstractNumId w:val="171"/>
  </w:num>
  <w:num w:numId="278">
    <w:abstractNumId w:val="202"/>
  </w:num>
  <w:num w:numId="279">
    <w:abstractNumId w:val="40"/>
  </w:num>
  <w:num w:numId="280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13"/>
  </w:num>
  <w:num w:numId="283">
    <w:abstractNumId w:val="110"/>
  </w:num>
  <w:num w:numId="284">
    <w:abstractNumId w:val="100"/>
  </w:num>
  <w:num w:numId="285">
    <w:abstractNumId w:val="145"/>
  </w:num>
  <w:num w:numId="286">
    <w:abstractNumId w:val="4"/>
  </w:num>
  <w:num w:numId="287">
    <w:abstractNumId w:val="38"/>
  </w:num>
  <w:num w:numId="288">
    <w:abstractNumId w:val="104"/>
  </w:num>
  <w:num w:numId="289">
    <w:abstractNumId w:val="55"/>
  </w:num>
  <w:num w:numId="290">
    <w:abstractNumId w:val="219"/>
  </w:num>
  <w:num w:numId="291">
    <w:abstractNumId w:val="153"/>
  </w:num>
  <w:num w:numId="292">
    <w:abstractNumId w:val="97"/>
  </w:num>
  <w:num w:numId="293">
    <w:abstractNumId w:val="210"/>
  </w:num>
  <w:num w:numId="294">
    <w:abstractNumId w:val="238"/>
  </w:num>
  <w:num w:numId="295">
    <w:abstractNumId w:val="37"/>
    <w:lvlOverride w:ilvl="0">
      <w:startOverride w:val="1"/>
    </w:lvlOverride>
  </w:num>
  <w:num w:numId="29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31"/>
  </w:num>
  <w:num w:numId="299">
    <w:abstractNumId w:val="127"/>
  </w:num>
  <w:num w:numId="300">
    <w:abstractNumId w:val="14"/>
  </w:num>
  <w:num w:numId="301">
    <w:abstractNumId w:val="105"/>
  </w:num>
  <w:num w:numId="302">
    <w:abstractNumId w:val="163"/>
  </w:num>
  <w:num w:numId="303">
    <w:abstractNumId w:val="289"/>
  </w:num>
  <w:num w:numId="304">
    <w:abstractNumId w:val="94"/>
  </w:num>
  <w:num w:numId="305">
    <w:abstractNumId w:val="175"/>
  </w:num>
  <w:num w:numId="306">
    <w:abstractNumId w:val="43"/>
  </w:num>
  <w:num w:numId="307">
    <w:abstractNumId w:val="27"/>
  </w:num>
  <w:num w:numId="308">
    <w:abstractNumId w:val="240"/>
  </w:num>
  <w:num w:numId="309">
    <w:abstractNumId w:val="146"/>
  </w:num>
  <w:num w:numId="310">
    <w:abstractNumId w:val="41"/>
  </w:num>
  <w:num w:numId="311">
    <w:abstractNumId w:val="196"/>
  </w:num>
  <w:num w:numId="312">
    <w:abstractNumId w:val="24"/>
  </w:num>
  <w:num w:numId="313">
    <w:abstractNumId w:val="62"/>
  </w:num>
  <w:num w:numId="314">
    <w:abstractNumId w:val="190"/>
  </w:num>
  <w:num w:numId="315">
    <w:abstractNumId w:val="229"/>
  </w:num>
  <w:num w:numId="316">
    <w:abstractNumId w:val="31"/>
  </w:num>
  <w:num w:numId="317">
    <w:abstractNumId w:val="261"/>
  </w:num>
  <w:num w:numId="318">
    <w:abstractNumId w:val="41"/>
    <w:lvlOverride w:ilvl="0">
      <w:startOverride w:val="1"/>
    </w:lvlOverride>
  </w:num>
  <w:num w:numId="319">
    <w:abstractNumId w:val="196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209"/>
  </w:num>
  <w:num w:numId="322">
    <w:abstractNumId w:val="81"/>
  </w:num>
  <w:num w:numId="323">
    <w:abstractNumId w:val="64"/>
  </w:num>
  <w:numIdMacAtCleanup w:val="3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2AEE"/>
    <w:rsid w:val="00107DCE"/>
    <w:rsid w:val="00110CB9"/>
    <w:rsid w:val="00112AEC"/>
    <w:rsid w:val="00116C61"/>
    <w:rsid w:val="001223B0"/>
    <w:rsid w:val="001325B4"/>
    <w:rsid w:val="00134341"/>
    <w:rsid w:val="001348F2"/>
    <w:rsid w:val="001352E1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B2DB3"/>
    <w:rsid w:val="001B643C"/>
    <w:rsid w:val="001C24F3"/>
    <w:rsid w:val="001C471E"/>
    <w:rsid w:val="001C495A"/>
    <w:rsid w:val="001C557A"/>
    <w:rsid w:val="001D565F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56B29"/>
    <w:rsid w:val="00263C2F"/>
    <w:rsid w:val="002655B6"/>
    <w:rsid w:val="00265CC4"/>
    <w:rsid w:val="00265EEB"/>
    <w:rsid w:val="002676FC"/>
    <w:rsid w:val="00271663"/>
    <w:rsid w:val="00272F9D"/>
    <w:rsid w:val="00273F4C"/>
    <w:rsid w:val="0028266E"/>
    <w:rsid w:val="00285BEB"/>
    <w:rsid w:val="00286B67"/>
    <w:rsid w:val="00294B00"/>
    <w:rsid w:val="00295AE0"/>
    <w:rsid w:val="00296140"/>
    <w:rsid w:val="00296792"/>
    <w:rsid w:val="002A2D07"/>
    <w:rsid w:val="002A3901"/>
    <w:rsid w:val="002A64CD"/>
    <w:rsid w:val="002B0533"/>
    <w:rsid w:val="002B36C1"/>
    <w:rsid w:val="002B4128"/>
    <w:rsid w:val="002B6965"/>
    <w:rsid w:val="002B6F68"/>
    <w:rsid w:val="002B7DCB"/>
    <w:rsid w:val="002C7A13"/>
    <w:rsid w:val="002D309E"/>
    <w:rsid w:val="002E16CC"/>
    <w:rsid w:val="002E1AC8"/>
    <w:rsid w:val="002F0000"/>
    <w:rsid w:val="002F717B"/>
    <w:rsid w:val="002F7597"/>
    <w:rsid w:val="003050B0"/>
    <w:rsid w:val="003115E9"/>
    <w:rsid w:val="00315F10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71A"/>
    <w:rsid w:val="00347F43"/>
    <w:rsid w:val="00350E9E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2B3D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E6B01"/>
    <w:rsid w:val="003F38C7"/>
    <w:rsid w:val="003F4B3F"/>
    <w:rsid w:val="003F7D19"/>
    <w:rsid w:val="004015AE"/>
    <w:rsid w:val="004018F8"/>
    <w:rsid w:val="004028D0"/>
    <w:rsid w:val="00403DA1"/>
    <w:rsid w:val="00403DCF"/>
    <w:rsid w:val="00404AF4"/>
    <w:rsid w:val="00405C74"/>
    <w:rsid w:val="00406F10"/>
    <w:rsid w:val="004104B0"/>
    <w:rsid w:val="00415EF3"/>
    <w:rsid w:val="00416970"/>
    <w:rsid w:val="00417FAF"/>
    <w:rsid w:val="004200BD"/>
    <w:rsid w:val="004216CF"/>
    <w:rsid w:val="004216D7"/>
    <w:rsid w:val="00421A1E"/>
    <w:rsid w:val="004238F3"/>
    <w:rsid w:val="00425523"/>
    <w:rsid w:val="00427F0B"/>
    <w:rsid w:val="00432FBC"/>
    <w:rsid w:val="004337A2"/>
    <w:rsid w:val="004342F7"/>
    <w:rsid w:val="00435C3D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196F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D49A2"/>
    <w:rsid w:val="004E19E9"/>
    <w:rsid w:val="004E401C"/>
    <w:rsid w:val="004F3D34"/>
    <w:rsid w:val="004F45ED"/>
    <w:rsid w:val="004F5A97"/>
    <w:rsid w:val="004F6778"/>
    <w:rsid w:val="005039FE"/>
    <w:rsid w:val="0050585E"/>
    <w:rsid w:val="00512368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6EE4"/>
    <w:rsid w:val="0055740E"/>
    <w:rsid w:val="00560775"/>
    <w:rsid w:val="00560D0F"/>
    <w:rsid w:val="00560D9C"/>
    <w:rsid w:val="00561C8A"/>
    <w:rsid w:val="00561E36"/>
    <w:rsid w:val="00564DDD"/>
    <w:rsid w:val="00575289"/>
    <w:rsid w:val="00580829"/>
    <w:rsid w:val="00582FF8"/>
    <w:rsid w:val="00584F8A"/>
    <w:rsid w:val="0058556D"/>
    <w:rsid w:val="005862E6"/>
    <w:rsid w:val="005912EC"/>
    <w:rsid w:val="00591EB0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01E1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6109C8"/>
    <w:rsid w:val="00614F7A"/>
    <w:rsid w:val="00615E1D"/>
    <w:rsid w:val="006175B2"/>
    <w:rsid w:val="0061767E"/>
    <w:rsid w:val="00620935"/>
    <w:rsid w:val="006318C0"/>
    <w:rsid w:val="0063751E"/>
    <w:rsid w:val="00642ACD"/>
    <w:rsid w:val="00644C39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A38B8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54F0"/>
    <w:rsid w:val="00707DC7"/>
    <w:rsid w:val="00707EEE"/>
    <w:rsid w:val="00713AAF"/>
    <w:rsid w:val="00713B72"/>
    <w:rsid w:val="00714607"/>
    <w:rsid w:val="00720C3F"/>
    <w:rsid w:val="0072568C"/>
    <w:rsid w:val="007348E1"/>
    <w:rsid w:val="007423C4"/>
    <w:rsid w:val="00743A00"/>
    <w:rsid w:val="007444EF"/>
    <w:rsid w:val="00747177"/>
    <w:rsid w:val="00750640"/>
    <w:rsid w:val="00751ED9"/>
    <w:rsid w:val="00754AF7"/>
    <w:rsid w:val="00755A62"/>
    <w:rsid w:val="007612B9"/>
    <w:rsid w:val="007640A6"/>
    <w:rsid w:val="00767E29"/>
    <w:rsid w:val="00770402"/>
    <w:rsid w:val="0077446D"/>
    <w:rsid w:val="007769B5"/>
    <w:rsid w:val="007779F3"/>
    <w:rsid w:val="00777B13"/>
    <w:rsid w:val="0078720A"/>
    <w:rsid w:val="00787675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D6447"/>
    <w:rsid w:val="007E0AB4"/>
    <w:rsid w:val="007E6154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72E5B"/>
    <w:rsid w:val="00891792"/>
    <w:rsid w:val="00894AEA"/>
    <w:rsid w:val="00895146"/>
    <w:rsid w:val="00895170"/>
    <w:rsid w:val="008A3319"/>
    <w:rsid w:val="008B1823"/>
    <w:rsid w:val="008B3F5B"/>
    <w:rsid w:val="008B6818"/>
    <w:rsid w:val="008B686A"/>
    <w:rsid w:val="008C2279"/>
    <w:rsid w:val="008C26C7"/>
    <w:rsid w:val="008C2BE4"/>
    <w:rsid w:val="008C491B"/>
    <w:rsid w:val="008C644E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475E"/>
    <w:rsid w:val="00904B4A"/>
    <w:rsid w:val="00911827"/>
    <w:rsid w:val="009119A8"/>
    <w:rsid w:val="0091310F"/>
    <w:rsid w:val="00913A22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67225"/>
    <w:rsid w:val="00970EFA"/>
    <w:rsid w:val="009714B9"/>
    <w:rsid w:val="00972FE0"/>
    <w:rsid w:val="009730DE"/>
    <w:rsid w:val="009754A0"/>
    <w:rsid w:val="00975F8F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9F78AA"/>
    <w:rsid w:val="00A05245"/>
    <w:rsid w:val="00A05383"/>
    <w:rsid w:val="00A10A48"/>
    <w:rsid w:val="00A12176"/>
    <w:rsid w:val="00A12220"/>
    <w:rsid w:val="00A13159"/>
    <w:rsid w:val="00A142EB"/>
    <w:rsid w:val="00A1465E"/>
    <w:rsid w:val="00A206C2"/>
    <w:rsid w:val="00A20A06"/>
    <w:rsid w:val="00A214EF"/>
    <w:rsid w:val="00A21CE8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65572"/>
    <w:rsid w:val="00A67795"/>
    <w:rsid w:val="00A711EB"/>
    <w:rsid w:val="00A7275A"/>
    <w:rsid w:val="00A82C2D"/>
    <w:rsid w:val="00A82C49"/>
    <w:rsid w:val="00A871DC"/>
    <w:rsid w:val="00A90DE6"/>
    <w:rsid w:val="00A92145"/>
    <w:rsid w:val="00A937CA"/>
    <w:rsid w:val="00A957B0"/>
    <w:rsid w:val="00A95A00"/>
    <w:rsid w:val="00A95AB4"/>
    <w:rsid w:val="00A9725F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AF616F"/>
    <w:rsid w:val="00B03C5E"/>
    <w:rsid w:val="00B17FF5"/>
    <w:rsid w:val="00B212A8"/>
    <w:rsid w:val="00B2152E"/>
    <w:rsid w:val="00B2354E"/>
    <w:rsid w:val="00B305DC"/>
    <w:rsid w:val="00B32705"/>
    <w:rsid w:val="00B34183"/>
    <w:rsid w:val="00B347C7"/>
    <w:rsid w:val="00B41337"/>
    <w:rsid w:val="00B439EA"/>
    <w:rsid w:val="00B44128"/>
    <w:rsid w:val="00B50B9C"/>
    <w:rsid w:val="00B539D6"/>
    <w:rsid w:val="00B54BC2"/>
    <w:rsid w:val="00B555C9"/>
    <w:rsid w:val="00B55944"/>
    <w:rsid w:val="00B55E58"/>
    <w:rsid w:val="00B56740"/>
    <w:rsid w:val="00B5714A"/>
    <w:rsid w:val="00B6422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2132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446D"/>
    <w:rsid w:val="00C26943"/>
    <w:rsid w:val="00C332C1"/>
    <w:rsid w:val="00C40281"/>
    <w:rsid w:val="00C407B0"/>
    <w:rsid w:val="00C413FE"/>
    <w:rsid w:val="00C43B19"/>
    <w:rsid w:val="00C461D7"/>
    <w:rsid w:val="00C46DF8"/>
    <w:rsid w:val="00C479C6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73FD4"/>
    <w:rsid w:val="00C84528"/>
    <w:rsid w:val="00C84754"/>
    <w:rsid w:val="00C84C26"/>
    <w:rsid w:val="00C917C9"/>
    <w:rsid w:val="00C9280C"/>
    <w:rsid w:val="00C928C5"/>
    <w:rsid w:val="00C928F6"/>
    <w:rsid w:val="00C956E3"/>
    <w:rsid w:val="00C96B18"/>
    <w:rsid w:val="00C9719A"/>
    <w:rsid w:val="00CA4751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D7E14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3300A"/>
    <w:rsid w:val="00D351F1"/>
    <w:rsid w:val="00D40C9C"/>
    <w:rsid w:val="00D42E80"/>
    <w:rsid w:val="00D42EF0"/>
    <w:rsid w:val="00D44A52"/>
    <w:rsid w:val="00D458D3"/>
    <w:rsid w:val="00D46335"/>
    <w:rsid w:val="00D46BBD"/>
    <w:rsid w:val="00D5355C"/>
    <w:rsid w:val="00D571FC"/>
    <w:rsid w:val="00D60EB8"/>
    <w:rsid w:val="00D63616"/>
    <w:rsid w:val="00D67237"/>
    <w:rsid w:val="00D73879"/>
    <w:rsid w:val="00D743C6"/>
    <w:rsid w:val="00D7532F"/>
    <w:rsid w:val="00D8004B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B316E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1925"/>
    <w:rsid w:val="00DF2B61"/>
    <w:rsid w:val="00DF3B4B"/>
    <w:rsid w:val="00DF6C61"/>
    <w:rsid w:val="00E033DC"/>
    <w:rsid w:val="00E04F98"/>
    <w:rsid w:val="00E07CD7"/>
    <w:rsid w:val="00E12B67"/>
    <w:rsid w:val="00E17C14"/>
    <w:rsid w:val="00E17FFD"/>
    <w:rsid w:val="00E223FB"/>
    <w:rsid w:val="00E22B2A"/>
    <w:rsid w:val="00E23196"/>
    <w:rsid w:val="00E27C43"/>
    <w:rsid w:val="00E27D6B"/>
    <w:rsid w:val="00E33369"/>
    <w:rsid w:val="00E37491"/>
    <w:rsid w:val="00E40E82"/>
    <w:rsid w:val="00E41C90"/>
    <w:rsid w:val="00E44BFB"/>
    <w:rsid w:val="00E530A8"/>
    <w:rsid w:val="00E5610A"/>
    <w:rsid w:val="00E56EA5"/>
    <w:rsid w:val="00E57D8E"/>
    <w:rsid w:val="00E60C44"/>
    <w:rsid w:val="00E619EB"/>
    <w:rsid w:val="00E61D8D"/>
    <w:rsid w:val="00E62E28"/>
    <w:rsid w:val="00E63B56"/>
    <w:rsid w:val="00E67D68"/>
    <w:rsid w:val="00E72CA5"/>
    <w:rsid w:val="00E74E71"/>
    <w:rsid w:val="00E805F3"/>
    <w:rsid w:val="00E830BC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1E9"/>
    <w:rsid w:val="00EA7836"/>
    <w:rsid w:val="00EA7FC6"/>
    <w:rsid w:val="00EB0471"/>
    <w:rsid w:val="00EB257F"/>
    <w:rsid w:val="00EC0A69"/>
    <w:rsid w:val="00EC1543"/>
    <w:rsid w:val="00EC2F10"/>
    <w:rsid w:val="00EC38BE"/>
    <w:rsid w:val="00EC5E8B"/>
    <w:rsid w:val="00EC6C9F"/>
    <w:rsid w:val="00ED613F"/>
    <w:rsid w:val="00EE05B2"/>
    <w:rsid w:val="00EE4D68"/>
    <w:rsid w:val="00EE5520"/>
    <w:rsid w:val="00EF34C6"/>
    <w:rsid w:val="00EF38DC"/>
    <w:rsid w:val="00F01D00"/>
    <w:rsid w:val="00F07B51"/>
    <w:rsid w:val="00F209AC"/>
    <w:rsid w:val="00F21EB2"/>
    <w:rsid w:val="00F30F18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007"/>
    <w:rsid w:val="00F71F13"/>
    <w:rsid w:val="00F7232E"/>
    <w:rsid w:val="00F80451"/>
    <w:rsid w:val="00F808CA"/>
    <w:rsid w:val="00F8245D"/>
    <w:rsid w:val="00F82AEA"/>
    <w:rsid w:val="00F87B05"/>
    <w:rsid w:val="00F9287E"/>
    <w:rsid w:val="00F946ED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C0775"/>
    <w:rsid w:val="00FC446C"/>
    <w:rsid w:val="00FC4E21"/>
    <w:rsid w:val="00FC4E9C"/>
    <w:rsid w:val="00FD307C"/>
    <w:rsid w:val="00FD30B5"/>
    <w:rsid w:val="00FD3653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qFormat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qFormat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2"/>
      </w:numPr>
    </w:pPr>
  </w:style>
  <w:style w:type="numbering" w:customStyle="1" w:styleId="WWNum319">
    <w:name w:val="WWNum319"/>
    <w:basedOn w:val="Bezlisty"/>
    <w:rsid w:val="00B2354E"/>
    <w:pPr>
      <w:numPr>
        <w:numId w:val="293"/>
      </w:numPr>
    </w:pPr>
  </w:style>
  <w:style w:type="numbering" w:customStyle="1" w:styleId="WWNum321">
    <w:name w:val="WWNum321"/>
    <w:basedOn w:val="Bezlisty"/>
    <w:rsid w:val="009714B9"/>
    <w:pPr>
      <w:numPr>
        <w:numId w:val="294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rsid w:val="0061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esfaktury@ie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2B4A-C576-4ED3-9880-3EFACE8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9943</Words>
  <Characters>59658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2</cp:revision>
  <cp:lastPrinted>2022-12-02T13:13:00Z</cp:lastPrinted>
  <dcterms:created xsi:type="dcterms:W3CDTF">2022-12-02T13:19:00Z</dcterms:created>
  <dcterms:modified xsi:type="dcterms:W3CDTF">2022-12-02T13:19:00Z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