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1F87" w14:textId="77777777" w:rsidR="00B605EB" w:rsidRPr="005477B7" w:rsidRDefault="00B605EB" w:rsidP="00B605E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b/>
          <w:sz w:val="24"/>
          <w:szCs w:val="24"/>
        </w:rPr>
        <w:t>REGULAMIN „BAZ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547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80C">
        <w:rPr>
          <w:rFonts w:ascii="Times New Roman" w:hAnsi="Times New Roman" w:cs="Times New Roman"/>
          <w:b/>
          <w:sz w:val="24"/>
          <w:szCs w:val="24"/>
        </w:rPr>
        <w:t>STUDIUM PRZYPADKU</w:t>
      </w:r>
      <w:r w:rsidRPr="005477B7">
        <w:rPr>
          <w:rFonts w:ascii="Times New Roman" w:hAnsi="Times New Roman" w:cs="Times New Roman"/>
          <w:b/>
          <w:sz w:val="24"/>
          <w:szCs w:val="24"/>
        </w:rPr>
        <w:t>”</w:t>
      </w:r>
    </w:p>
    <w:p w14:paraId="58235DE0" w14:textId="77777777" w:rsidR="00B605EB" w:rsidRPr="005477B7" w:rsidRDefault="00B605EB" w:rsidP="00B605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FD5406D" w14:textId="77777777" w:rsidR="00B605EB" w:rsidRPr="005477B7" w:rsidRDefault="00B605EB" w:rsidP="00B605E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Pr="005477B7">
        <w:rPr>
          <w:rFonts w:ascii="Times New Roman" w:hAnsi="Times New Roman" w:cs="Times New Roman"/>
          <w:b/>
          <w:sz w:val="24"/>
          <w:szCs w:val="24"/>
        </w:rPr>
        <w:br/>
        <w:t>DEFINICJE</w:t>
      </w:r>
    </w:p>
    <w:p w14:paraId="13157E93" w14:textId="77777777" w:rsidR="00B605EB" w:rsidRPr="005477B7" w:rsidRDefault="00B605EB" w:rsidP="00B605E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AA5933C" w14:textId="77777777" w:rsidR="00B605EB" w:rsidRPr="005477B7" w:rsidRDefault="00B605EB" w:rsidP="00B605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Użyte w Regulaminie i Załącznikach do Regulaminu definicje oznaczają:</w:t>
      </w:r>
    </w:p>
    <w:p w14:paraId="7D0E49B9" w14:textId="77777777" w:rsidR="00B605EB" w:rsidRPr="005477B7" w:rsidRDefault="00B605EB" w:rsidP="00B605E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 xml:space="preserve">Baza – Baza </w:t>
      </w:r>
      <w:r w:rsidR="004C780C">
        <w:rPr>
          <w:rFonts w:ascii="Times New Roman" w:hAnsi="Times New Roman" w:cs="Times New Roman"/>
          <w:sz w:val="24"/>
          <w:szCs w:val="24"/>
        </w:rPr>
        <w:t>Studium Przypadku;</w:t>
      </w:r>
    </w:p>
    <w:p w14:paraId="282F31C0" w14:textId="7C030141" w:rsidR="00B605EB" w:rsidRPr="005477B7" w:rsidRDefault="00B605EB" w:rsidP="00B605E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Administrator Bazy</w:t>
      </w:r>
      <w:r w:rsidRPr="005477B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477B7">
        <w:rPr>
          <w:rFonts w:ascii="Times New Roman" w:hAnsi="Times New Roman" w:cs="Times New Roman"/>
          <w:sz w:val="24"/>
          <w:szCs w:val="24"/>
        </w:rPr>
        <w:t>użytkownik o specjalnych uprawnieniach, które pozwalają mu na zarządzanie całą Bazą, w tym m.in. na weryfikacje formularzy rejestracyjnych użytkowników, udzielanie dostępu do modułu umożliwiającego dodawanie ogłoszenia, dbanie o poprawność wyświetlanych informacji, świadczen</w:t>
      </w:r>
      <w:r w:rsidR="004C780C">
        <w:rPr>
          <w:rFonts w:ascii="Times New Roman" w:hAnsi="Times New Roman" w:cs="Times New Roman"/>
          <w:sz w:val="24"/>
          <w:szCs w:val="24"/>
        </w:rPr>
        <w:t>ie usług wsparcia technicznego;</w:t>
      </w:r>
    </w:p>
    <w:p w14:paraId="359449D3" w14:textId="77777777" w:rsidR="00B605EB" w:rsidRPr="005477B7" w:rsidRDefault="00B605EB" w:rsidP="00B605E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 xml:space="preserve"> KPRM – należy przez to rozumieć </w:t>
      </w:r>
      <w:r w:rsidRPr="005477B7"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>Kancelarię Prezesa Rady Ministrów, Aleje Ujazdowskie 1/3</w:t>
      </w:r>
      <w:r w:rsidRPr="005477B7">
        <w:rPr>
          <w:rFonts w:ascii="Times New Roman" w:hAnsi="Times New Roman" w:cs="Times New Roman"/>
          <w:sz w:val="24"/>
          <w:szCs w:val="24"/>
        </w:rPr>
        <w:t xml:space="preserve">, </w:t>
      </w:r>
      <w:r w:rsidRPr="005477B7"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>00-583, Warszawa</w:t>
      </w:r>
      <w:r w:rsidRPr="005477B7">
        <w:rPr>
          <w:rFonts w:ascii="Times New Roman" w:hAnsi="Times New Roman" w:cs="Times New Roman"/>
          <w:sz w:val="24"/>
          <w:szCs w:val="24"/>
        </w:rPr>
        <w:t>, właściciela, administratora i zleceniodawcę Bazy.</w:t>
      </w:r>
    </w:p>
    <w:p w14:paraId="14E0EA8A" w14:textId="77777777" w:rsidR="00B605EB" w:rsidRPr="005477B7" w:rsidRDefault="00B605EB" w:rsidP="00B605E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Regulamin – niniejszy dokument regulujący w szczególności zasady i warunki korzystania oraz funkcjonowania Bazy, prawa i obowiązki ogłoszeniodawców, warunki i zasady ochrony danych osobowych, prawa autorskie, jak również zakres odpowiedzialności Użytkowników oraz prawa i obowiązki Administratora</w:t>
      </w:r>
      <w:r w:rsidR="004C780C">
        <w:rPr>
          <w:rFonts w:ascii="Times New Roman" w:hAnsi="Times New Roman" w:cs="Times New Roman"/>
          <w:sz w:val="24"/>
          <w:szCs w:val="24"/>
        </w:rPr>
        <w:t>;</w:t>
      </w:r>
    </w:p>
    <w:p w14:paraId="13925D2B" w14:textId="77777777" w:rsidR="00B605EB" w:rsidRPr="005477B7" w:rsidRDefault="00B605EB" w:rsidP="00B605E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Użytkownik – osoba zgłaszająca się do Bazy, będąca mentorem lub praktykiem biznesu lub przedsiębiorcą lub praktykiem inicjatyw</w:t>
      </w:r>
      <w:r w:rsidR="004C780C">
        <w:rPr>
          <w:rFonts w:ascii="Times New Roman" w:hAnsi="Times New Roman" w:cs="Times New Roman"/>
          <w:sz w:val="24"/>
          <w:szCs w:val="24"/>
        </w:rPr>
        <w:t xml:space="preserve"> społecznych;</w:t>
      </w:r>
    </w:p>
    <w:p w14:paraId="710CF477" w14:textId="77777777" w:rsidR="00B605EB" w:rsidRPr="00675F2D" w:rsidRDefault="00B605EB" w:rsidP="00B605E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 xml:space="preserve">Przedsiębiorca - podmiot, o którym mowa w art. 4 ustawy z dnia 6 marca 2018 r. - </w:t>
      </w:r>
      <w:r w:rsidRPr="00675F2D">
        <w:rPr>
          <w:rFonts w:ascii="Times New Roman" w:hAnsi="Times New Roman" w:cs="Times New Roman"/>
          <w:sz w:val="24"/>
          <w:szCs w:val="24"/>
        </w:rPr>
        <w:t>Prawo przedsiębiorców</w:t>
      </w:r>
      <w:r w:rsidR="006E4DE4">
        <w:rPr>
          <w:rFonts w:ascii="Times New Roman" w:hAnsi="Times New Roman" w:cs="Times New Roman"/>
          <w:sz w:val="24"/>
          <w:szCs w:val="24"/>
        </w:rPr>
        <w:t>;</w:t>
      </w:r>
    </w:p>
    <w:p w14:paraId="190B5BC4" w14:textId="77777777" w:rsidR="004C780C" w:rsidRPr="00675F2D" w:rsidRDefault="004C780C" w:rsidP="004C78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5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Case </w:t>
      </w:r>
      <w:proofErr w:type="spellStart"/>
      <w:r w:rsidR="00553C7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675F2D">
        <w:rPr>
          <w:rFonts w:ascii="Times New Roman" w:eastAsia="Times New Roman" w:hAnsi="Times New Roman" w:cs="Times New Roman"/>
          <w:sz w:val="24"/>
          <w:szCs w:val="24"/>
          <w:lang w:eastAsia="pl-PL"/>
        </w:rPr>
        <w:t>tudy</w:t>
      </w:r>
      <w:proofErr w:type="spellEnd"/>
      <w:r w:rsidRPr="00675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6E4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</w:t>
      </w:r>
      <w:r w:rsidRPr="00675F2D">
        <w:rPr>
          <w:rFonts w:ascii="Times New Roman" w:eastAsia="Times New Roman" w:hAnsi="Times New Roman" w:cs="Times New Roman"/>
          <w:sz w:val="24"/>
          <w:szCs w:val="24"/>
          <w:lang w:eastAsia="pl-PL"/>
        </w:rPr>
        <w:t>studium przypadku</w:t>
      </w:r>
      <w:r w:rsidR="006E4D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CC1C48" w14:textId="77777777" w:rsidR="00B605EB" w:rsidRPr="00607CA2" w:rsidRDefault="004C780C" w:rsidP="00607CA2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675F2D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14:paraId="2865EB32" w14:textId="77777777" w:rsidR="00B605EB" w:rsidRPr="005477B7" w:rsidRDefault="00B605EB" w:rsidP="00B605EB">
      <w:pPr>
        <w:pStyle w:val="ListParagrap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8FCAC5C" w14:textId="77777777" w:rsidR="00B605EB" w:rsidRPr="005477B7" w:rsidRDefault="00B605EB" w:rsidP="00B605EB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5477B7">
        <w:rPr>
          <w:rFonts w:ascii="Times New Roman" w:hAnsi="Times New Roman" w:cs="Times New Roman"/>
          <w:b/>
          <w:sz w:val="24"/>
          <w:szCs w:val="24"/>
        </w:rPr>
        <w:br/>
        <w:t>POSTANOWIENIA OGÓLNE</w:t>
      </w:r>
    </w:p>
    <w:p w14:paraId="406D4566" w14:textId="77777777" w:rsidR="00B605EB" w:rsidRPr="005477B7" w:rsidRDefault="00B605EB" w:rsidP="00B605EB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C3D2F" w14:textId="77777777" w:rsidR="004C780C" w:rsidRDefault="00B605EB" w:rsidP="004C780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 xml:space="preserve">Administratorem Bazy </w:t>
      </w:r>
      <w:r w:rsidR="00D15959">
        <w:rPr>
          <w:rFonts w:ascii="Times New Roman" w:hAnsi="Times New Roman" w:cs="Times New Roman"/>
          <w:sz w:val="24"/>
          <w:szCs w:val="24"/>
        </w:rPr>
        <w:t>Studium Przypadku</w:t>
      </w:r>
      <w:r w:rsidRPr="005477B7">
        <w:rPr>
          <w:rFonts w:ascii="Times New Roman" w:hAnsi="Times New Roman" w:cs="Times New Roman"/>
          <w:sz w:val="24"/>
          <w:szCs w:val="24"/>
        </w:rPr>
        <w:t xml:space="preserve"> jest </w:t>
      </w:r>
      <w:r w:rsidRPr="005477B7"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>Kancelaria Prezesa Rady Ministrów, Aleje Ujazdowskie 1/3</w:t>
      </w:r>
      <w:r w:rsidRPr="005477B7">
        <w:rPr>
          <w:rFonts w:ascii="Times New Roman" w:hAnsi="Times New Roman" w:cs="Times New Roman"/>
          <w:sz w:val="24"/>
          <w:szCs w:val="24"/>
        </w:rPr>
        <w:t xml:space="preserve">, </w:t>
      </w:r>
      <w:r w:rsidRPr="005477B7"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>00-583, Warszawa</w:t>
      </w:r>
      <w:r w:rsidRPr="005477B7">
        <w:rPr>
          <w:rFonts w:ascii="Times New Roman" w:hAnsi="Times New Roman" w:cs="Times New Roman"/>
          <w:sz w:val="24"/>
          <w:szCs w:val="24"/>
        </w:rPr>
        <w:t xml:space="preserve">, zwana dalej „KPRM” </w:t>
      </w:r>
      <w:proofErr w:type="gramStart"/>
      <w:r w:rsidRPr="005477B7">
        <w:rPr>
          <w:rFonts w:ascii="Times New Roman" w:hAnsi="Times New Roman" w:cs="Times New Roman"/>
          <w:sz w:val="24"/>
          <w:szCs w:val="24"/>
        </w:rPr>
        <w:t>lub  „</w:t>
      </w:r>
      <w:proofErr w:type="gramEnd"/>
      <w:r w:rsidRPr="005477B7">
        <w:rPr>
          <w:rFonts w:ascii="Times New Roman" w:hAnsi="Times New Roman" w:cs="Times New Roman"/>
          <w:sz w:val="24"/>
          <w:szCs w:val="24"/>
        </w:rPr>
        <w:t>Administratorem Bazy”.</w:t>
      </w:r>
    </w:p>
    <w:p w14:paraId="5F9419D3" w14:textId="77777777" w:rsidR="00B605EB" w:rsidRPr="004C780C" w:rsidRDefault="00B605EB" w:rsidP="004C780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0C">
        <w:rPr>
          <w:rFonts w:ascii="Times New Roman" w:hAnsi="Times New Roman" w:cs="Times New Roman"/>
          <w:color w:val="000000"/>
          <w:sz w:val="24"/>
          <w:szCs w:val="24"/>
        </w:rPr>
        <w:t xml:space="preserve">Celem Bazy </w:t>
      </w:r>
      <w:r w:rsidR="00D15959">
        <w:rPr>
          <w:rFonts w:ascii="Times New Roman" w:hAnsi="Times New Roman" w:cs="Times New Roman"/>
          <w:sz w:val="24"/>
          <w:szCs w:val="24"/>
        </w:rPr>
        <w:t>Studium Przypadku</w:t>
      </w:r>
      <w:r w:rsidR="00D15959" w:rsidRPr="005477B7">
        <w:rPr>
          <w:rFonts w:ascii="Times New Roman" w:hAnsi="Times New Roman" w:cs="Times New Roman"/>
          <w:sz w:val="24"/>
          <w:szCs w:val="24"/>
        </w:rPr>
        <w:t xml:space="preserve"> </w:t>
      </w:r>
      <w:r w:rsidR="00D15959">
        <w:rPr>
          <w:rFonts w:ascii="Times New Roman" w:hAnsi="Times New Roman" w:cs="Times New Roman"/>
          <w:color w:val="000000"/>
          <w:sz w:val="24"/>
          <w:szCs w:val="24"/>
        </w:rPr>
        <w:t xml:space="preserve">jest </w:t>
      </w:r>
      <w:r w:rsidR="004C780C" w:rsidRPr="004C780C">
        <w:rPr>
          <w:rFonts w:ascii="Times New Roman" w:hAnsi="Times New Roman" w:cs="Times New Roman"/>
          <w:color w:val="000000"/>
          <w:sz w:val="24"/>
          <w:szCs w:val="24"/>
        </w:rPr>
        <w:t>zebranie od firm i przedsiębiorców tekstów przypadków biznesowych dotyczących wybranych elementów podstawy programowej z zakresu biznesu i zarządzania</w:t>
      </w:r>
      <w:r w:rsidR="004C780C" w:rsidRPr="004C780C">
        <w:rPr>
          <w:rFonts w:ascii="Times New Roman" w:hAnsi="Times New Roman" w:cs="Times New Roman"/>
          <w:sz w:val="24"/>
          <w:szCs w:val="24"/>
        </w:rPr>
        <w:t>.</w:t>
      </w:r>
    </w:p>
    <w:p w14:paraId="4FAFA71E" w14:textId="77777777" w:rsidR="00B605EB" w:rsidRPr="005477B7" w:rsidRDefault="00B605EB" w:rsidP="00B605EB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B0038" w14:textId="77777777" w:rsidR="00B605EB" w:rsidRPr="005477B7" w:rsidRDefault="00B605EB" w:rsidP="00B605EB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b/>
          <w:sz w:val="24"/>
          <w:szCs w:val="24"/>
        </w:rPr>
        <w:t>§ 3</w:t>
      </w:r>
    </w:p>
    <w:p w14:paraId="5B342169" w14:textId="77777777" w:rsidR="00B605EB" w:rsidRPr="005477B7" w:rsidRDefault="00B605EB" w:rsidP="00B605EB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b/>
          <w:sz w:val="24"/>
          <w:szCs w:val="24"/>
        </w:rPr>
        <w:t>WARUNKI ZGŁASZANIA SIĘ DO BAZY</w:t>
      </w:r>
    </w:p>
    <w:p w14:paraId="79F29467" w14:textId="77777777" w:rsidR="00B605EB" w:rsidRPr="006E4DE4" w:rsidRDefault="00B605EB" w:rsidP="004C780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</w:rPr>
      </w:pPr>
      <w:r w:rsidRPr="005477B7">
        <w:rPr>
          <w:color w:val="000000"/>
        </w:rPr>
        <w:t xml:space="preserve">Zgłoszenie polega na przesłaniu wypełnionego formularze dostępnego na poniższej </w:t>
      </w:r>
      <w:r w:rsidRPr="006E4DE4">
        <w:rPr>
          <w:color w:val="000000"/>
        </w:rPr>
        <w:t xml:space="preserve">stronie: </w:t>
      </w:r>
      <w:r w:rsidR="004C780C" w:rsidRPr="006E4DE4">
        <w:rPr>
          <w:color w:val="000000"/>
        </w:rPr>
        <w:t>https://biz-studiumprzypadku.webankieta.pl/</w:t>
      </w:r>
    </w:p>
    <w:p w14:paraId="6A343CC2" w14:textId="77777777" w:rsidR="00B605EB" w:rsidRPr="006E4DE4" w:rsidRDefault="00B605EB" w:rsidP="00B605EB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</w:rPr>
      </w:pPr>
      <w:r w:rsidRPr="006E4DE4">
        <w:rPr>
          <w:color w:val="000000"/>
        </w:rPr>
        <w:lastRenderedPageBreak/>
        <w:t xml:space="preserve">Do Bazy zgłaszać mogą się w szczególności: przedsiębiorcy, edukatorzy, praktycy pracy projektowej, instytucje.  </w:t>
      </w:r>
    </w:p>
    <w:p w14:paraId="710BDCBA" w14:textId="77777777" w:rsidR="00B605EB" w:rsidRPr="006E4DE4" w:rsidRDefault="00B605EB" w:rsidP="00553C70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</w:rPr>
      </w:pPr>
      <w:r w:rsidRPr="006E4DE4">
        <w:rPr>
          <w:color w:val="000000"/>
        </w:rPr>
        <w:t xml:space="preserve">Osoby zgłaszające się do </w:t>
      </w:r>
      <w:r w:rsidR="00553C70" w:rsidRPr="006E4DE4">
        <w:rPr>
          <w:color w:val="000000"/>
        </w:rPr>
        <w:t>B</w:t>
      </w:r>
      <w:r w:rsidRPr="006E4DE4">
        <w:rPr>
          <w:color w:val="000000"/>
        </w:rPr>
        <w:t>azy powinny:</w:t>
      </w:r>
    </w:p>
    <w:p w14:paraId="6F1FCE3E" w14:textId="7C43F0A2" w:rsidR="00B605EB" w:rsidRPr="006E4DE4" w:rsidRDefault="00B605EB" w:rsidP="00553C70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6E4DE4">
        <w:rPr>
          <w:color w:val="000000"/>
        </w:rPr>
        <w:t>- w przedmiocie działalności nie być związane, w szczególności</w:t>
      </w:r>
      <w:r w:rsidR="00D8098C">
        <w:rPr>
          <w:color w:val="000000"/>
        </w:rPr>
        <w:t>, z branżami nieodpowiednimi dla promocji w środowisku szkolnym oraz młodzieżowym.</w:t>
      </w:r>
    </w:p>
    <w:p w14:paraId="32381856" w14:textId="77777777" w:rsidR="00B605EB" w:rsidRPr="006E4DE4" w:rsidRDefault="00B605EB" w:rsidP="00553C70">
      <w:pPr>
        <w:pStyle w:val="NormalWeb"/>
        <w:spacing w:before="0" w:beforeAutospacing="0" w:after="0" w:afterAutospacing="0" w:line="276" w:lineRule="auto"/>
        <w:ind w:left="720"/>
        <w:rPr>
          <w:color w:val="000000"/>
          <w:shd w:val="clear" w:color="auto" w:fill="FFFFFF"/>
        </w:rPr>
      </w:pPr>
      <w:r w:rsidRPr="006E4DE4">
        <w:rPr>
          <w:color w:val="000000"/>
          <w:shd w:val="clear" w:color="auto" w:fill="FFFFFF"/>
        </w:rPr>
        <w:t>-   prezentować postawę patriotyzmu gospodarczego w tym zasad optymalizacji podatkowej zgodnej zarówno z duchem jak i literą prawa;</w:t>
      </w:r>
    </w:p>
    <w:p w14:paraId="2D0A5FCE" w14:textId="77777777" w:rsidR="00B605EB" w:rsidRPr="00553C70" w:rsidRDefault="00B605EB" w:rsidP="00553C70">
      <w:pPr>
        <w:pStyle w:val="NormalWeb"/>
        <w:spacing w:before="0" w:beforeAutospacing="0" w:after="0" w:afterAutospacing="0" w:line="276" w:lineRule="auto"/>
        <w:ind w:left="720"/>
        <w:rPr>
          <w:color w:val="000000"/>
          <w:shd w:val="clear" w:color="auto" w:fill="FFFFFF"/>
        </w:rPr>
      </w:pPr>
      <w:r w:rsidRPr="006E4DE4">
        <w:rPr>
          <w:color w:val="000000"/>
          <w:shd w:val="clear" w:color="auto" w:fill="FFFFFF"/>
        </w:rPr>
        <w:t>-    reprezentować działalność gospodarczą obecną i rozliczającą się podatkowo w Polsce.</w:t>
      </w:r>
    </w:p>
    <w:p w14:paraId="020A1D09" w14:textId="77777777" w:rsidR="00675F2D" w:rsidRPr="00675F2D" w:rsidRDefault="00553C70" w:rsidP="00553C70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 Bazy</w:t>
      </w:r>
      <w:r w:rsidR="00675F2D" w:rsidRPr="00675F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zastrzega sobie prawo weryfikacji zgłoszonych tekstów na podstawie powyższych wymagań oraz aspektów merytorycznych</w:t>
      </w:r>
      <w:r w:rsidR="00675F2D" w:rsidRPr="00553C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67FF36E" w14:textId="77777777" w:rsidR="00553C70" w:rsidRPr="00553C70" w:rsidRDefault="00553C70" w:rsidP="00553C70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Administrator Bazy</w:t>
      </w:r>
      <w:r w:rsidRPr="00675F2D">
        <w:rPr>
          <w:color w:val="000000"/>
        </w:rPr>
        <w:t xml:space="preserve"> </w:t>
      </w:r>
      <w:r w:rsidR="00675F2D" w:rsidRPr="00553C70">
        <w:rPr>
          <w:color w:val="000000"/>
          <w:shd w:val="clear" w:color="auto" w:fill="FFFFFF"/>
        </w:rPr>
        <w:t>zastrzega sobie prawo do modyfikacji przesłanych treści.</w:t>
      </w:r>
    </w:p>
    <w:p w14:paraId="65AA820C" w14:textId="77777777" w:rsidR="00B605EB" w:rsidRPr="00553C70" w:rsidRDefault="00553C70" w:rsidP="00553C70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Administrator Bazy</w:t>
      </w:r>
      <w:r w:rsidRPr="00675F2D">
        <w:rPr>
          <w:color w:val="000000"/>
        </w:rPr>
        <w:t xml:space="preserve"> </w:t>
      </w:r>
      <w:r>
        <w:rPr>
          <w:color w:val="000000"/>
        </w:rPr>
        <w:t xml:space="preserve">zastrzega </w:t>
      </w:r>
      <w:r>
        <w:rPr>
          <w:color w:val="000000"/>
          <w:shd w:val="clear" w:color="auto" w:fill="FFFFFF"/>
        </w:rPr>
        <w:t xml:space="preserve">sobie, że w chwili przesłania do Bazy tekstów </w:t>
      </w:r>
      <w:r w:rsidR="006E4DE4">
        <w:rPr>
          <w:color w:val="000000"/>
        </w:rPr>
        <w:t xml:space="preserve">przypadków biznesowych, nabywa prawa (bez dodatkowego wynagrodzenia) prawa autorskie do przesłanych tekstów Case </w:t>
      </w:r>
      <w:proofErr w:type="spellStart"/>
      <w:r w:rsidR="006E4DE4">
        <w:rPr>
          <w:color w:val="000000"/>
        </w:rPr>
        <w:t>Study</w:t>
      </w:r>
      <w:proofErr w:type="spellEnd"/>
      <w:r w:rsidR="006E4DE4">
        <w:rPr>
          <w:color w:val="000000"/>
        </w:rPr>
        <w:t xml:space="preserve">. </w:t>
      </w:r>
      <w:r w:rsidR="00292E1D">
        <w:rPr>
          <w:color w:val="000000"/>
        </w:rPr>
        <w:t>s</w:t>
      </w:r>
    </w:p>
    <w:p w14:paraId="594C0450" w14:textId="77777777" w:rsidR="00B605EB" w:rsidRPr="005477B7" w:rsidRDefault="00B605EB" w:rsidP="00B605EB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5477B7">
        <w:rPr>
          <w:color w:val="000000"/>
        </w:rPr>
        <w:t>Osoby zgłaszające się do Bazy zobowiązują się do wywiązywania się z ustaleń z nauczycielem i/lub dyrekcją szkoły celem rzetelnego uczestnictwa w zajęciach szkolnych lub pozalekcyjnych na wcześniej uzgodnionych zasadach</w:t>
      </w:r>
      <w:r>
        <w:rPr>
          <w:color w:val="000000"/>
        </w:rPr>
        <w:t>.</w:t>
      </w:r>
    </w:p>
    <w:p w14:paraId="544E57DD" w14:textId="77777777" w:rsidR="00B605EB" w:rsidRPr="005477B7" w:rsidRDefault="00B605EB" w:rsidP="00B605EB">
      <w:pPr>
        <w:pStyle w:val="NormalWeb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</w:p>
    <w:p w14:paraId="5C8D9B37" w14:textId="77777777" w:rsidR="00B605EB" w:rsidRPr="005477B7" w:rsidRDefault="00B605EB" w:rsidP="00B605EB">
      <w:pPr>
        <w:pStyle w:val="NormalWeb"/>
        <w:spacing w:before="0" w:beforeAutospacing="0" w:after="0" w:afterAutospacing="0" w:line="276" w:lineRule="auto"/>
        <w:ind w:left="1080"/>
        <w:jc w:val="both"/>
        <w:rPr>
          <w:color w:val="000000"/>
        </w:rPr>
      </w:pPr>
    </w:p>
    <w:p w14:paraId="3F887654" w14:textId="77777777" w:rsidR="00B605EB" w:rsidRPr="005477B7" w:rsidRDefault="00B605EB" w:rsidP="00B605EB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b/>
          <w:sz w:val="24"/>
          <w:szCs w:val="24"/>
        </w:rPr>
        <w:t>§ 4</w:t>
      </w:r>
      <w:r w:rsidRPr="005477B7">
        <w:rPr>
          <w:rFonts w:ascii="Times New Roman" w:hAnsi="Times New Roman" w:cs="Times New Roman"/>
          <w:b/>
          <w:sz w:val="24"/>
          <w:szCs w:val="24"/>
        </w:rPr>
        <w:br/>
        <w:t>DANE OSOBOWE</w:t>
      </w:r>
    </w:p>
    <w:p w14:paraId="71305D30" w14:textId="77777777" w:rsidR="00B605EB" w:rsidRPr="00B94DEF" w:rsidRDefault="00B605EB" w:rsidP="00B605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</w:pPr>
      <w:r w:rsidRPr="00B94DEF">
        <w:rPr>
          <w:rFonts w:ascii="Times New Roman" w:hAnsi="Times New Roman" w:cs="Times New Roman"/>
          <w:sz w:val="24"/>
          <w:szCs w:val="24"/>
        </w:rPr>
        <w:t xml:space="preserve">Administratorem Danych Osobowych w rozumieniu ustawy z dnia 29 sierpnia 1997 r. o ochronie danych osobowych (Dz.U. 2014 poz. 1182 z </w:t>
      </w:r>
      <w:proofErr w:type="spellStart"/>
      <w:r w:rsidRPr="00B94DEF">
        <w:rPr>
          <w:rFonts w:ascii="Times New Roman" w:hAnsi="Times New Roman" w:cs="Times New Roman"/>
          <w:sz w:val="24"/>
          <w:szCs w:val="24"/>
        </w:rPr>
        <w:t>poź</w:t>
      </w:r>
      <w:proofErr w:type="spellEnd"/>
      <w:r w:rsidRPr="00B94DEF">
        <w:rPr>
          <w:rFonts w:ascii="Times New Roman" w:hAnsi="Times New Roman" w:cs="Times New Roman"/>
          <w:sz w:val="24"/>
          <w:szCs w:val="24"/>
        </w:rPr>
        <w:t xml:space="preserve">. zm.) tj. podmiotem decydującym o celach i środkach przetwarzania danych osobowych dla Bazy jest </w:t>
      </w:r>
      <w:r w:rsidRPr="00B94DEF"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 xml:space="preserve">Kancelaria Prezesa Rady Ministrów, Aleje Ujazdowskie 1/3, 00-583, Warszawa. </w:t>
      </w:r>
    </w:p>
    <w:p w14:paraId="6773F11F" w14:textId="77777777" w:rsidR="00B605EB" w:rsidRPr="005477B7" w:rsidRDefault="00B605EB" w:rsidP="00B605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Administrator Bazy przykłada szczególną wagę do ochrony prywatności Użytkowników.</w:t>
      </w:r>
    </w:p>
    <w:p w14:paraId="65F627AC" w14:textId="77777777" w:rsidR="00B605EB" w:rsidRDefault="00B605EB" w:rsidP="00B605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Administrator Bazy wdraża odpowiednie środki techniczne i organizacyjne, spełniające warunki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 L 119 z 04.05.2016 r., str. 1).</w:t>
      </w:r>
    </w:p>
    <w:p w14:paraId="2F5CE387" w14:textId="77777777" w:rsidR="00B605EB" w:rsidRDefault="00B605EB" w:rsidP="00B605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EF">
        <w:rPr>
          <w:rFonts w:ascii="Times New Roman" w:hAnsi="Times New Roman" w:cs="Times New Roman"/>
          <w:sz w:val="24"/>
          <w:szCs w:val="24"/>
        </w:rPr>
        <w:t xml:space="preserve"> Dane osobowe użytkownika są przetwarzane zgodnie z Polityką prywatności oraz ustawą z dnia 29 sierpnia 1997 r. o ochronie danych osobowych. </w:t>
      </w:r>
    </w:p>
    <w:p w14:paraId="1991770E" w14:textId="77777777" w:rsidR="00B605EB" w:rsidRDefault="00B605EB" w:rsidP="00B605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EF">
        <w:rPr>
          <w:rFonts w:ascii="Times New Roman" w:hAnsi="Times New Roman" w:cs="Times New Roman"/>
          <w:sz w:val="24"/>
          <w:szCs w:val="24"/>
        </w:rPr>
        <w:t xml:space="preserve"> Podanie danych jest dobrowolne, aczkolwiek odmowa ich podania jest równoznaczna z brakiem możliwości skutecznego zgłoszenia się do Bazy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9112B9" w14:textId="77777777" w:rsidR="00B605EB" w:rsidRDefault="00B605EB" w:rsidP="00B605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EF">
        <w:rPr>
          <w:rFonts w:ascii="Times New Roman" w:hAnsi="Times New Roman" w:cs="Times New Roman"/>
          <w:sz w:val="24"/>
          <w:szCs w:val="24"/>
        </w:rPr>
        <w:t xml:space="preserve"> Przetwarzane w Bazie dane osobowe Użytkownika nie są udostępniane przez Administratora Danych Osobowych podmiotom trzecim, za wyjątkiem sytuacji, kiedy obowiązek udostępnienia tych danych wynika z pr</w:t>
      </w:r>
      <w:r>
        <w:rPr>
          <w:rFonts w:ascii="Times New Roman" w:hAnsi="Times New Roman" w:cs="Times New Roman"/>
          <w:sz w:val="24"/>
          <w:szCs w:val="24"/>
        </w:rPr>
        <w:t xml:space="preserve">zepisów </w:t>
      </w:r>
      <w:proofErr w:type="gramStart"/>
      <w:r>
        <w:rPr>
          <w:rFonts w:ascii="Times New Roman" w:hAnsi="Times New Roman" w:cs="Times New Roman"/>
          <w:sz w:val="24"/>
          <w:szCs w:val="24"/>
        </w:rPr>
        <w:t>prawa,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bądź niniejszego </w:t>
      </w:r>
      <w:r w:rsidRPr="00B94DEF">
        <w:rPr>
          <w:rFonts w:ascii="Times New Roman" w:hAnsi="Times New Roman" w:cs="Times New Roman"/>
          <w:sz w:val="24"/>
          <w:szCs w:val="24"/>
        </w:rPr>
        <w:t xml:space="preserve">Regulaminu. </w:t>
      </w:r>
    </w:p>
    <w:p w14:paraId="64883DB6" w14:textId="77777777" w:rsidR="00B605EB" w:rsidRPr="00B94DEF" w:rsidRDefault="00B605EB" w:rsidP="00B605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EF">
        <w:rPr>
          <w:rFonts w:ascii="Times New Roman" w:hAnsi="Times New Roman" w:cs="Times New Roman"/>
          <w:sz w:val="24"/>
          <w:szCs w:val="24"/>
        </w:rPr>
        <w:t xml:space="preserve"> Zarejestrowany Użytkownik ma prawo wglądu do swoich danych osobowych oraz prawo do ich poprawiania</w:t>
      </w:r>
    </w:p>
    <w:p w14:paraId="59B46EB8" w14:textId="77777777" w:rsidR="00B605EB" w:rsidRPr="005477B7" w:rsidRDefault="00B605EB" w:rsidP="00B605EB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</w:p>
    <w:p w14:paraId="7A086F7E" w14:textId="77777777" w:rsidR="00B605EB" w:rsidRPr="005477B7" w:rsidRDefault="00B605EB" w:rsidP="00B605EB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b/>
          <w:sz w:val="24"/>
          <w:szCs w:val="24"/>
        </w:rPr>
        <w:t>§5</w:t>
      </w:r>
      <w:r w:rsidRPr="005477B7">
        <w:rPr>
          <w:rFonts w:ascii="Times New Roman" w:hAnsi="Times New Roman" w:cs="Times New Roman"/>
          <w:b/>
          <w:sz w:val="24"/>
          <w:szCs w:val="24"/>
        </w:rPr>
        <w:br/>
        <w:t xml:space="preserve">  POSTANOWIENIA KOŃCOWE I ZMIANA REGULAMINU</w:t>
      </w:r>
    </w:p>
    <w:p w14:paraId="30AA2F22" w14:textId="77777777" w:rsidR="00B605EB" w:rsidRPr="005477B7" w:rsidRDefault="00B605EB" w:rsidP="00B605E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EF6A8" w14:textId="77777777" w:rsidR="00B605EB" w:rsidRPr="005477B7" w:rsidRDefault="00B605EB" w:rsidP="00B605E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7B7">
        <w:rPr>
          <w:rFonts w:ascii="Times New Roman" w:hAnsi="Times New Roman" w:cs="Times New Roman"/>
          <w:sz w:val="24"/>
          <w:szCs w:val="24"/>
        </w:rPr>
        <w:t xml:space="preserve">Administrator Bazy zastrzega sobie prawo jednostronnej zmiany Regulaminu bez konieczności uzasadniania przyczyny takiej zmian. </w:t>
      </w:r>
    </w:p>
    <w:p w14:paraId="03A95391" w14:textId="77777777" w:rsidR="00B605EB" w:rsidRPr="005477B7" w:rsidRDefault="00B605EB" w:rsidP="00B605E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 xml:space="preserve">2. Zmiany Regulaminu wiążą Użytkowników od dnia wskazanego w tymże </w:t>
      </w:r>
      <w:proofErr w:type="gramStart"/>
      <w:r w:rsidRPr="005477B7">
        <w:rPr>
          <w:rFonts w:ascii="Times New Roman" w:hAnsi="Times New Roman" w:cs="Times New Roman"/>
          <w:sz w:val="24"/>
          <w:szCs w:val="24"/>
        </w:rPr>
        <w:t>Regulaminie,</w:t>
      </w:r>
      <w:proofErr w:type="gramEnd"/>
      <w:r w:rsidRPr="005477B7">
        <w:rPr>
          <w:rFonts w:ascii="Times New Roman" w:hAnsi="Times New Roman" w:cs="Times New Roman"/>
          <w:sz w:val="24"/>
          <w:szCs w:val="24"/>
        </w:rPr>
        <w:t xml:space="preserve"> jako dzień wejścia w życie zmian. </w:t>
      </w:r>
    </w:p>
    <w:p w14:paraId="11F78E90" w14:textId="77777777" w:rsidR="00B605EB" w:rsidRPr="005477B7" w:rsidRDefault="00B605EB" w:rsidP="00B605E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3. W sprawach nieuregulowanych niniejszym Regulaminem mają zastosowanie obowiązujące w tym zakresie przepisy prawa polskiego, a wszelkie spory rozstrzygane będą przez sąd właściwy ze względu na miejsce położenia Ministerstwa.</w:t>
      </w:r>
    </w:p>
    <w:p w14:paraId="6124D638" w14:textId="77777777" w:rsidR="00B605EB" w:rsidRPr="005477B7" w:rsidRDefault="00B605EB" w:rsidP="00B605E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 xml:space="preserve">8. Regulamin określa ogólne zasady stanowiące prawne podstawy korzystania z Bazy. Każdy Użytkownik autoryzowany zobowiązany jest, z momentem podjęcia czynności zmierzających do korzystania z Bazy, do przestrzegania postanowień niniejszego Regulaminu. </w:t>
      </w:r>
    </w:p>
    <w:p w14:paraId="5D3B0D1D" w14:textId="77777777" w:rsidR="00B605EB" w:rsidRPr="005477B7" w:rsidRDefault="00B605EB" w:rsidP="00B605E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9. Każdy Użytkownik ma prawo pobrać treść Regulaminu w formacie do wydruku ze strony Bazy i zapisać go na własnym nośniku.</w:t>
      </w:r>
    </w:p>
    <w:p w14:paraId="3D730B85" w14:textId="77777777" w:rsidR="00B605EB" w:rsidRPr="005477B7" w:rsidRDefault="00B605EB" w:rsidP="00B605E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10. Załączniki do niniejszego regulaminu stanowią jego integralną część</w:t>
      </w:r>
    </w:p>
    <w:p w14:paraId="018DBC12" w14:textId="6D0B0F8B" w:rsidR="00B605EB" w:rsidRPr="005477B7" w:rsidRDefault="00B605EB" w:rsidP="00B605E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 xml:space="preserve"> 10. Niniejszy Regulamin </w:t>
      </w:r>
      <w:r w:rsidRPr="00D8098C">
        <w:rPr>
          <w:rFonts w:ascii="Times New Roman" w:hAnsi="Times New Roman" w:cs="Times New Roman"/>
          <w:sz w:val="24"/>
          <w:szCs w:val="24"/>
        </w:rPr>
        <w:t xml:space="preserve">wchodzi w życie </w:t>
      </w:r>
      <w:r w:rsidR="00D8098C" w:rsidRPr="00D8098C">
        <w:rPr>
          <w:rFonts w:ascii="Times New Roman" w:hAnsi="Times New Roman" w:cs="Times New Roman"/>
          <w:sz w:val="24"/>
          <w:szCs w:val="24"/>
        </w:rPr>
        <w:t>12.04</w:t>
      </w:r>
      <w:r w:rsidR="00D8098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477B7">
        <w:rPr>
          <w:rFonts w:ascii="Times New Roman" w:hAnsi="Times New Roman" w:cs="Times New Roman"/>
          <w:sz w:val="24"/>
          <w:szCs w:val="24"/>
        </w:rPr>
        <w:t>2023r.</w:t>
      </w:r>
      <w:proofErr w:type="gramEnd"/>
    </w:p>
    <w:p w14:paraId="3574AE58" w14:textId="77777777" w:rsidR="00B605EB" w:rsidRPr="005477B7" w:rsidRDefault="00B605EB" w:rsidP="00B605EB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513B76" w14:textId="77777777" w:rsidR="00B605EB" w:rsidRPr="006E5FE4" w:rsidRDefault="00B605EB" w:rsidP="002A5AB9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3F630CD6" w14:textId="77777777" w:rsidR="00B605EB" w:rsidRPr="005477B7" w:rsidRDefault="00B605EB" w:rsidP="00B605EB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F047F4" w14:textId="77777777" w:rsidR="009C79AC" w:rsidRDefault="00000000"/>
    <w:sectPr w:rsidR="009C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23448"/>
    <w:multiLevelType w:val="multilevel"/>
    <w:tmpl w:val="ECCC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3590D"/>
    <w:multiLevelType w:val="hybridMultilevel"/>
    <w:tmpl w:val="C65C4C2E"/>
    <w:lvl w:ilvl="0" w:tplc="D33056A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B604FE"/>
    <w:multiLevelType w:val="hybridMultilevel"/>
    <w:tmpl w:val="330E013C"/>
    <w:lvl w:ilvl="0" w:tplc="DA5EC4A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14ED5"/>
    <w:multiLevelType w:val="multilevel"/>
    <w:tmpl w:val="EB4A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E7C15"/>
    <w:multiLevelType w:val="hybridMultilevel"/>
    <w:tmpl w:val="C696E0A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75E6E"/>
    <w:multiLevelType w:val="multilevel"/>
    <w:tmpl w:val="EFFC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F337BB"/>
    <w:multiLevelType w:val="multilevel"/>
    <w:tmpl w:val="5A28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C140B0"/>
    <w:multiLevelType w:val="hybridMultilevel"/>
    <w:tmpl w:val="CAFE2BB4"/>
    <w:lvl w:ilvl="0" w:tplc="13AC22E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92803">
    <w:abstractNumId w:val="4"/>
  </w:num>
  <w:num w:numId="2" w16cid:durableId="2016805274">
    <w:abstractNumId w:val="2"/>
  </w:num>
  <w:num w:numId="3" w16cid:durableId="34085179">
    <w:abstractNumId w:val="7"/>
  </w:num>
  <w:num w:numId="4" w16cid:durableId="1340548357">
    <w:abstractNumId w:val="3"/>
  </w:num>
  <w:num w:numId="5" w16cid:durableId="2048025760">
    <w:abstractNumId w:val="1"/>
  </w:num>
  <w:num w:numId="6" w16cid:durableId="64225381">
    <w:abstractNumId w:val="0"/>
  </w:num>
  <w:num w:numId="7" w16cid:durableId="386563523">
    <w:abstractNumId w:val="5"/>
  </w:num>
  <w:num w:numId="8" w16cid:durableId="1321468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F68"/>
    <w:rsid w:val="00292E1D"/>
    <w:rsid w:val="002A5AB9"/>
    <w:rsid w:val="003A7C79"/>
    <w:rsid w:val="004C780C"/>
    <w:rsid w:val="004F1FE3"/>
    <w:rsid w:val="00553C70"/>
    <w:rsid w:val="005A1A93"/>
    <w:rsid w:val="00607CA2"/>
    <w:rsid w:val="00675F2D"/>
    <w:rsid w:val="006B1F68"/>
    <w:rsid w:val="006E4DE4"/>
    <w:rsid w:val="00710D7B"/>
    <w:rsid w:val="00B605EB"/>
    <w:rsid w:val="00D15959"/>
    <w:rsid w:val="00D8098C"/>
    <w:rsid w:val="00EB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E0D351"/>
  <w15:chartTrackingRefBased/>
  <w15:docId w15:val="{CF8C89BB-4315-4FF6-8442-B1E7C4BF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5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B60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Agnieszka</dc:creator>
  <cp:keywords/>
  <dc:description/>
  <cp:lastModifiedBy>Antoni Łukasik</cp:lastModifiedBy>
  <cp:revision>2</cp:revision>
  <dcterms:created xsi:type="dcterms:W3CDTF">2023-04-12T13:51:00Z</dcterms:created>
  <dcterms:modified xsi:type="dcterms:W3CDTF">2023-04-12T13:51:00Z</dcterms:modified>
</cp:coreProperties>
</file>