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033266" w:rsidRDefault="00DF4B20" w:rsidP="00FE02E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63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3D1C15">
        <w:rPr>
          <w:rFonts w:ascii="Arial" w:eastAsia="Lucida Sans Unicode" w:hAnsi="Arial" w:cs="Arial"/>
          <w:kern w:val="1"/>
          <w:sz w:val="21"/>
          <w:szCs w:val="21"/>
        </w:rPr>
        <w:t>6</w:t>
      </w:r>
      <w:bookmarkStart w:id="0" w:name="_GoBack"/>
      <w:bookmarkEnd w:id="0"/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02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033266" w:rsidRDefault="00DF4B20" w:rsidP="00FE02E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5433D5" w:rsidRPr="005433D5" w:rsidRDefault="005433D5" w:rsidP="00FE02E0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>ZAWIADOMIENIE</w:t>
      </w:r>
    </w:p>
    <w:p w:rsidR="005433D5" w:rsidRPr="005433D5" w:rsidRDefault="005433D5" w:rsidP="00FE02E0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:rsidR="005433D5" w:rsidRPr="005433D5" w:rsidRDefault="005433D5" w:rsidP="00FE02E0">
      <w:pPr>
        <w:spacing w:after="0"/>
        <w:rPr>
          <w:rFonts w:ascii="Arial" w:hAnsi="Arial" w:cs="Arial"/>
          <w:i/>
          <w:iCs/>
          <w:sz w:val="21"/>
          <w:szCs w:val="21"/>
          <w:lang w:eastAsia="pl-PL"/>
        </w:rPr>
      </w:pPr>
    </w:p>
    <w:p w:rsidR="005433D5" w:rsidRPr="005433D5" w:rsidRDefault="005433D5" w:rsidP="00FE0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</w:pPr>
      <w:r w:rsidRPr="005433D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 także art. 75 ust. 1 pkt 1 lit d)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ustawy z dnia 3 października 2008 r. o udostępnianiu informacji o środowisku i jego ochronie, udziale społeczeństwa w ochronie środowiska oraz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br/>
        <w:t>o ocenach oddziaływania na środowisko (tekst jedn. Dz. U. z 2022r., poz. 1029 ze zm.),</w:t>
      </w:r>
    </w:p>
    <w:p w:rsidR="005433D5" w:rsidRPr="005433D5" w:rsidRDefault="005433D5" w:rsidP="00FE02E0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</w:p>
    <w:p w:rsidR="005433D5" w:rsidRPr="005433D5" w:rsidRDefault="005433D5" w:rsidP="00FE02E0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i/>
          <w:sz w:val="21"/>
          <w:szCs w:val="21"/>
          <w:lang w:eastAsia="pl-PL"/>
        </w:rPr>
        <w:t>zawiadamia społeczeństwo</w:t>
      </w:r>
    </w:p>
    <w:p w:rsidR="005433D5" w:rsidRPr="005433D5" w:rsidRDefault="005433D5" w:rsidP="00FE02E0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sz w:val="21"/>
          <w:szCs w:val="21"/>
          <w:lang w:eastAsia="pl-PL"/>
        </w:rPr>
      </w:pPr>
    </w:p>
    <w:p w:rsidR="007D146A" w:rsidRPr="00061EE8" w:rsidRDefault="005433D5" w:rsidP="00FE02E0">
      <w:pPr>
        <w:spacing w:after="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 xml:space="preserve">że w postępowaniu wszczętym na wniosek </w:t>
      </w:r>
      <w:r w:rsidR="007D146A">
        <w:rPr>
          <w:rFonts w:ascii="Arial" w:hAnsi="Arial" w:cs="Arial"/>
          <w:sz w:val="21"/>
          <w:szCs w:val="21"/>
        </w:rPr>
        <w:t>Pana Józefa Brezy</w:t>
      </w:r>
      <w:r w:rsidR="007D146A" w:rsidRPr="00D46419">
        <w:rPr>
          <w:rFonts w:ascii="Arial" w:hAnsi="Arial" w:cs="Arial"/>
          <w:sz w:val="21"/>
          <w:szCs w:val="21"/>
        </w:rPr>
        <w:t xml:space="preserve"> z dnia </w:t>
      </w:r>
      <w:r w:rsidR="007D146A">
        <w:rPr>
          <w:rFonts w:ascii="Arial" w:hAnsi="Arial" w:cs="Arial"/>
          <w:sz w:val="21"/>
          <w:szCs w:val="21"/>
        </w:rPr>
        <w:t>14</w:t>
      </w:r>
      <w:r w:rsidR="007D146A" w:rsidRPr="00D46419">
        <w:rPr>
          <w:rFonts w:ascii="Arial" w:hAnsi="Arial" w:cs="Arial"/>
          <w:sz w:val="21"/>
          <w:szCs w:val="21"/>
        </w:rPr>
        <w:t>.</w:t>
      </w:r>
      <w:r w:rsidR="007D146A">
        <w:rPr>
          <w:rFonts w:ascii="Arial" w:hAnsi="Arial" w:cs="Arial"/>
          <w:sz w:val="21"/>
          <w:szCs w:val="21"/>
        </w:rPr>
        <w:t>09</w:t>
      </w:r>
      <w:r w:rsidR="007D146A" w:rsidRPr="00D46419">
        <w:rPr>
          <w:rFonts w:ascii="Arial" w:hAnsi="Arial" w:cs="Arial"/>
          <w:sz w:val="21"/>
          <w:szCs w:val="21"/>
        </w:rPr>
        <w:t>.20</w:t>
      </w:r>
      <w:r w:rsidR="007D146A">
        <w:rPr>
          <w:rFonts w:ascii="Arial" w:hAnsi="Arial" w:cs="Arial"/>
          <w:sz w:val="21"/>
          <w:szCs w:val="21"/>
        </w:rPr>
        <w:t>22</w:t>
      </w:r>
      <w:r w:rsidR="007D146A" w:rsidRPr="00D46419">
        <w:rPr>
          <w:rFonts w:ascii="Arial" w:hAnsi="Arial" w:cs="Arial"/>
          <w:sz w:val="21"/>
          <w:szCs w:val="21"/>
        </w:rPr>
        <w:t xml:space="preserve"> r. (data wpływu </w:t>
      </w:r>
      <w:r w:rsidR="007D146A">
        <w:rPr>
          <w:rFonts w:ascii="Arial" w:hAnsi="Arial" w:cs="Arial"/>
          <w:sz w:val="21"/>
          <w:szCs w:val="21"/>
        </w:rPr>
        <w:t>19</w:t>
      </w:r>
      <w:r w:rsidR="007D146A" w:rsidRPr="00D46419">
        <w:rPr>
          <w:rFonts w:ascii="Arial" w:hAnsi="Arial" w:cs="Arial"/>
          <w:sz w:val="21"/>
          <w:szCs w:val="21"/>
        </w:rPr>
        <w:t>.</w:t>
      </w:r>
      <w:r w:rsidR="007D146A">
        <w:rPr>
          <w:rFonts w:ascii="Arial" w:hAnsi="Arial" w:cs="Arial"/>
          <w:sz w:val="21"/>
          <w:szCs w:val="21"/>
        </w:rPr>
        <w:t>09</w:t>
      </w:r>
      <w:r w:rsidR="007D146A" w:rsidRPr="00D46419">
        <w:rPr>
          <w:rFonts w:ascii="Arial" w:hAnsi="Arial" w:cs="Arial"/>
          <w:sz w:val="21"/>
          <w:szCs w:val="21"/>
        </w:rPr>
        <w:t>.20</w:t>
      </w:r>
      <w:r w:rsidR="007D146A">
        <w:rPr>
          <w:rFonts w:ascii="Arial" w:hAnsi="Arial" w:cs="Arial"/>
          <w:sz w:val="21"/>
          <w:szCs w:val="21"/>
        </w:rPr>
        <w:t>22</w:t>
      </w:r>
      <w:r w:rsidR="007D146A" w:rsidRPr="00D46419">
        <w:rPr>
          <w:rFonts w:ascii="Arial" w:hAnsi="Arial" w:cs="Arial"/>
          <w:sz w:val="21"/>
          <w:szCs w:val="21"/>
        </w:rPr>
        <w:t xml:space="preserve"> r.)</w:t>
      </w:r>
      <w:r w:rsidR="007D146A">
        <w:rPr>
          <w:rFonts w:ascii="Arial" w:hAnsi="Arial" w:cs="Arial"/>
          <w:sz w:val="21"/>
          <w:szCs w:val="21"/>
        </w:rPr>
        <w:t>,</w:t>
      </w:r>
      <w:r w:rsidR="007D146A" w:rsidRPr="00F81D44">
        <w:rPr>
          <w:rFonts w:ascii="Arial" w:hAnsi="Arial" w:cs="Arial"/>
          <w:sz w:val="21"/>
          <w:szCs w:val="21"/>
          <w:lang w:eastAsia="ar-SA"/>
        </w:rPr>
        <w:t xml:space="preserve">  </w:t>
      </w:r>
      <w:r w:rsidR="007D146A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7D146A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7D146A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7D146A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7D146A" w:rsidRPr="00F81D44">
        <w:rPr>
          <w:rFonts w:ascii="Arial" w:hAnsi="Arial" w:cs="Arial"/>
          <w:sz w:val="21"/>
          <w:szCs w:val="21"/>
        </w:rPr>
        <w:t xml:space="preserve"> </w:t>
      </w:r>
      <w:r w:rsidR="007D146A" w:rsidRPr="00E07378">
        <w:rPr>
          <w:rFonts w:ascii="Arial" w:hAnsi="Arial" w:cs="Arial"/>
          <w:sz w:val="21"/>
          <w:szCs w:val="21"/>
        </w:rPr>
        <w:t xml:space="preserve">znak 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 w:rsidR="007D146A">
        <w:rPr>
          <w:rFonts w:ascii="Arial" w:eastAsia="Lucida Sans Unicode" w:hAnsi="Arial" w:cs="Arial"/>
          <w:kern w:val="1"/>
          <w:sz w:val="21"/>
          <w:szCs w:val="21"/>
        </w:rPr>
        <w:t>63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D146A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7D146A">
        <w:rPr>
          <w:rFonts w:ascii="Arial" w:eastAsia="Lucida Sans Unicode" w:hAnsi="Arial" w:cs="Arial"/>
          <w:kern w:val="1"/>
          <w:sz w:val="21"/>
          <w:szCs w:val="21"/>
        </w:rPr>
        <w:t>5,</w:t>
      </w:r>
      <w:r w:rsidR="007D146A">
        <w:rPr>
          <w:rFonts w:ascii="Arial" w:hAnsi="Arial" w:cs="Arial"/>
          <w:b/>
          <w:i/>
          <w:sz w:val="21"/>
          <w:szCs w:val="21"/>
        </w:rPr>
        <w:t xml:space="preserve"> </w:t>
      </w:r>
      <w:r w:rsidR="007D146A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7D146A" w:rsidRPr="00A16F5B">
        <w:rPr>
          <w:rFonts w:ascii="Arial" w:hAnsi="Arial" w:cs="Arial"/>
          <w:sz w:val="21"/>
          <w:szCs w:val="21"/>
        </w:rPr>
        <w:t xml:space="preserve"> </w:t>
      </w:r>
      <w:r w:rsidR="007D146A" w:rsidRPr="00061EE8">
        <w:rPr>
          <w:rFonts w:ascii="Arial" w:hAnsi="Arial" w:cs="Arial"/>
          <w:sz w:val="21"/>
          <w:szCs w:val="21"/>
        </w:rPr>
        <w:t xml:space="preserve">przedsięwzięcia </w:t>
      </w:r>
      <w:r w:rsidR="007D146A" w:rsidRPr="00207A53">
        <w:rPr>
          <w:rFonts w:ascii="Arial" w:hAnsi="Arial" w:cs="Arial"/>
          <w:sz w:val="21"/>
          <w:szCs w:val="21"/>
        </w:rPr>
        <w:t>polegającego na</w:t>
      </w:r>
      <w:r w:rsidR="007D146A" w:rsidRPr="00207A53">
        <w:rPr>
          <w:rFonts w:ascii="Arial" w:hAnsi="Arial" w:cs="Arial"/>
          <w:i/>
          <w:sz w:val="21"/>
          <w:szCs w:val="21"/>
        </w:rPr>
        <w:t xml:space="preserve"> </w:t>
      </w:r>
      <w:r w:rsidR="007D146A" w:rsidRPr="00207A53">
        <w:rPr>
          <w:rFonts w:ascii="Arial" w:hAnsi="Arial" w:cs="Arial"/>
          <w:b/>
          <w:i/>
          <w:sz w:val="21"/>
          <w:szCs w:val="21"/>
        </w:rPr>
        <w:t>„</w:t>
      </w:r>
      <w:r w:rsidR="007D146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zmianie </w:t>
      </w:r>
      <w:r w:rsidR="007D146A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7D146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7D146A">
        <w:rPr>
          <w:rFonts w:ascii="Arial" w:eastAsia="Times New Roman" w:hAnsi="Arial" w:cs="Arial"/>
          <w:b/>
          <w:i/>
          <w:sz w:val="21"/>
          <w:szCs w:val="21"/>
        </w:rPr>
        <w:t>ce nr 95 obręb Lipusz</w:t>
      </w:r>
      <w:r w:rsidR="007D146A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7D146A">
        <w:rPr>
          <w:rFonts w:ascii="Arial" w:eastAsia="Times New Roman" w:hAnsi="Arial" w:cs="Arial"/>
          <w:b/>
          <w:i/>
          <w:sz w:val="21"/>
          <w:szCs w:val="21"/>
        </w:rPr>
        <w:t>Lipusz, powiat kościerski</w:t>
      </w:r>
      <w:r w:rsidR="007D146A" w:rsidRPr="00207A53">
        <w:rPr>
          <w:rFonts w:ascii="Arial" w:hAnsi="Arial" w:cs="Arial"/>
          <w:b/>
          <w:i/>
          <w:sz w:val="21"/>
          <w:szCs w:val="21"/>
        </w:rPr>
        <w:t>”</w:t>
      </w:r>
      <w:r w:rsidR="007D146A" w:rsidRPr="00061EE8">
        <w:rPr>
          <w:rFonts w:ascii="Arial" w:hAnsi="Arial" w:cs="Arial"/>
          <w:i/>
          <w:sz w:val="21"/>
          <w:szCs w:val="21"/>
        </w:rPr>
        <w:t>.</w:t>
      </w:r>
    </w:p>
    <w:p w:rsidR="005433D5" w:rsidRPr="005433D5" w:rsidRDefault="005433D5" w:rsidP="00FE02E0">
      <w:pPr>
        <w:spacing w:after="120"/>
        <w:rPr>
          <w:rFonts w:ascii="Arial" w:hAnsi="Arial" w:cs="Arial"/>
          <w:sz w:val="21"/>
          <w:szCs w:val="21"/>
        </w:rPr>
      </w:pPr>
    </w:p>
    <w:p w:rsidR="005433D5" w:rsidRPr="005433D5" w:rsidRDefault="005433D5" w:rsidP="00FE02E0">
      <w:pPr>
        <w:spacing w:before="60" w:after="6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5433D5">
          <w:rPr>
            <w:rFonts w:ascii="Arial" w:hAnsi="Arial" w:cs="Arial"/>
            <w:sz w:val="21"/>
            <w:szCs w:val="21"/>
          </w:rPr>
          <w:t>www.ekoportal.gov.pl</w:t>
        </w:r>
      </w:hyperlink>
      <w:r w:rsidRPr="005433D5">
        <w:rPr>
          <w:rFonts w:ascii="Arial" w:hAnsi="Arial" w:cs="Arial"/>
          <w:sz w:val="21"/>
          <w:szCs w:val="21"/>
        </w:rPr>
        <w:t xml:space="preserve">) pod nr </w:t>
      </w:r>
      <w:r w:rsidR="007D146A">
        <w:rPr>
          <w:rFonts w:ascii="Arial" w:hAnsi="Arial" w:cs="Arial"/>
          <w:sz w:val="21"/>
          <w:szCs w:val="21"/>
        </w:rPr>
        <w:t>59</w:t>
      </w:r>
      <w:r w:rsidRPr="005433D5">
        <w:rPr>
          <w:rFonts w:ascii="Arial" w:hAnsi="Arial" w:cs="Arial"/>
          <w:sz w:val="21"/>
          <w:szCs w:val="21"/>
        </w:rPr>
        <w:t>/202</w:t>
      </w:r>
      <w:r w:rsidR="007D146A">
        <w:rPr>
          <w:rFonts w:ascii="Arial" w:hAnsi="Arial" w:cs="Arial"/>
          <w:sz w:val="21"/>
          <w:szCs w:val="21"/>
        </w:rPr>
        <w:t>3</w:t>
      </w:r>
      <w:r w:rsidRPr="005433D5">
        <w:rPr>
          <w:rFonts w:ascii="Arial" w:hAnsi="Arial" w:cs="Arial"/>
          <w:sz w:val="21"/>
          <w:szCs w:val="21"/>
        </w:rPr>
        <w:t>.</w:t>
      </w:r>
    </w:p>
    <w:p w:rsidR="005433D5" w:rsidRPr="005433D5" w:rsidRDefault="005433D5" w:rsidP="00FE02E0">
      <w:pPr>
        <w:spacing w:before="60" w:after="60"/>
        <w:rPr>
          <w:rFonts w:ascii="Arial" w:hAnsi="Arial" w:cs="Arial"/>
          <w:i/>
          <w:iCs/>
          <w:sz w:val="21"/>
          <w:szCs w:val="21"/>
        </w:rPr>
      </w:pPr>
      <w:r w:rsidRPr="005433D5">
        <w:rPr>
          <w:rFonts w:ascii="Arial" w:hAnsi="Arial" w:cs="Arial"/>
          <w:iCs/>
          <w:sz w:val="21"/>
          <w:szCs w:val="21"/>
        </w:rPr>
        <w:t>Ponadto treść decyzji zostanie opublikowana na okres 14 dni, zgodnie z art. 85 ust. 3 ustawy ooś w Biuletynie Informacji Publicznej Regionalnej Dyrekcji Ochrony Środowiska</w:t>
      </w:r>
      <w:r w:rsidRPr="005433D5">
        <w:rPr>
          <w:rFonts w:ascii="Arial" w:hAnsi="Arial" w:cs="Arial"/>
          <w:iCs/>
          <w:sz w:val="21"/>
          <w:szCs w:val="21"/>
        </w:rPr>
        <w:br/>
        <w:t xml:space="preserve">w Gdańsku  </w:t>
      </w:r>
      <w:r w:rsidRPr="005433D5">
        <w:rPr>
          <w:rFonts w:ascii="Arial" w:hAnsi="Arial" w:cs="Arial"/>
          <w:i/>
          <w:iCs/>
          <w:sz w:val="21"/>
          <w:szCs w:val="21"/>
        </w:rPr>
        <w:t>(</w:t>
      </w:r>
      <w:r w:rsidRPr="005433D5">
        <w:rPr>
          <w:rFonts w:ascii="Arial" w:hAnsi="Arial" w:cs="Arial"/>
          <w:i/>
          <w:sz w:val="21"/>
          <w:szCs w:val="21"/>
        </w:rPr>
        <w:t>https://www.gov.pl/web/rdos-gdansk/obwieszczenia-2022</w:t>
      </w:r>
      <w:r w:rsidRPr="005433D5">
        <w:rPr>
          <w:rFonts w:ascii="Arial" w:hAnsi="Arial" w:cs="Arial"/>
          <w:i/>
          <w:iCs/>
          <w:sz w:val="21"/>
          <w:szCs w:val="21"/>
        </w:rPr>
        <w:t>).</w:t>
      </w:r>
    </w:p>
    <w:p w:rsidR="005433D5" w:rsidRPr="005433D5" w:rsidRDefault="005433D5" w:rsidP="00FE02E0">
      <w:pPr>
        <w:spacing w:before="60" w:after="6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Jednocześnie zawiadamiam wszystkich zainteresowanych o możliwości zapoznania się</w:t>
      </w:r>
      <w:r w:rsidRPr="005433D5">
        <w:rPr>
          <w:rFonts w:ascii="Arial" w:hAnsi="Arial" w:cs="Arial"/>
          <w:sz w:val="21"/>
          <w:szCs w:val="21"/>
        </w:rPr>
        <w:br/>
        <w:t>z jej treścią w Wydziale Ocen Oddziaływania na Środowisko Regionalnej Dyrekcji Ochrony Środowiska w Gdańsku, ul. Chmielna 54/57, pok. nr 10</w:t>
      </w:r>
      <w:r w:rsidR="007D146A">
        <w:rPr>
          <w:rFonts w:ascii="Arial" w:hAnsi="Arial" w:cs="Arial"/>
          <w:sz w:val="21"/>
          <w:szCs w:val="21"/>
        </w:rPr>
        <w:t>9</w:t>
      </w:r>
      <w:r w:rsidRPr="005433D5">
        <w:rPr>
          <w:rFonts w:ascii="Arial" w:hAnsi="Arial" w:cs="Arial"/>
          <w:sz w:val="21"/>
          <w:szCs w:val="21"/>
        </w:rPr>
        <w:t>, w godzinach pracy urzędu, po wcześniejszym umówieniu (np. telefonicznie).</w:t>
      </w:r>
    </w:p>
    <w:p w:rsidR="005433D5" w:rsidRPr="005433D5" w:rsidRDefault="005433D5" w:rsidP="00FE02E0">
      <w:pPr>
        <w:spacing w:after="120" w:line="240" w:lineRule="atLeast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FE02E0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Doręczenie niniejszego zawiadomienia uważa się za dokonane po upływie 14 dni od dnia, w którym nastąpiło jego upublicznienie.</w:t>
      </w:r>
    </w:p>
    <w:p w:rsidR="005433D5" w:rsidRPr="005433D5" w:rsidRDefault="005433D5" w:rsidP="00FE02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FE02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5433D5" w:rsidRPr="005433D5" w:rsidRDefault="005433D5" w:rsidP="00FE02E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FE02E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Pieczęć urzędu:</w:t>
      </w:r>
    </w:p>
    <w:p w:rsidR="00E76AFC" w:rsidRDefault="00E76AFC" w:rsidP="00FE02E0">
      <w:pPr>
        <w:spacing w:after="0"/>
        <w:rPr>
          <w:rFonts w:ascii="Arial" w:hAnsi="Arial" w:cs="Arial"/>
          <w:sz w:val="18"/>
          <w:szCs w:val="18"/>
          <w:u w:val="single"/>
        </w:rPr>
      </w:pPr>
    </w:p>
    <w:p w:rsidR="00E76AFC" w:rsidRDefault="00E76AFC" w:rsidP="00FE02E0">
      <w:pPr>
        <w:spacing w:after="0"/>
        <w:rPr>
          <w:rFonts w:ascii="Arial" w:hAnsi="Arial" w:cs="Arial"/>
          <w:sz w:val="18"/>
          <w:szCs w:val="18"/>
          <w:u w:val="single"/>
        </w:rPr>
      </w:pPr>
    </w:p>
    <w:p w:rsidR="005433D5" w:rsidRPr="005433D5" w:rsidRDefault="005433D5" w:rsidP="00FE02E0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5433D5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5433D5">
        <w:rPr>
          <w:rFonts w:ascii="Arial" w:hAnsi="Arial" w:cs="Arial"/>
          <w:sz w:val="18"/>
          <w:szCs w:val="18"/>
        </w:rPr>
        <w:t>: Organ właściwy do wydania decyzji podaje do publicznej wiadomości informację o wydanej decyzji i o możliwościach zapoznania się z jej treścią.</w:t>
      </w:r>
    </w:p>
    <w:p w:rsidR="005433D5" w:rsidRPr="005433D5" w:rsidRDefault="005433D5" w:rsidP="00FE02E0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5433D5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5433D5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5433D5" w:rsidRPr="005433D5" w:rsidRDefault="005433D5" w:rsidP="00FE02E0">
      <w:pPr>
        <w:spacing w:after="0"/>
        <w:rPr>
          <w:rFonts w:ascii="Arial" w:eastAsia="Times New Roman" w:hAnsi="Arial" w:cs="Arial"/>
        </w:rPr>
      </w:pPr>
      <w:r w:rsidRPr="005433D5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5433D5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5433D5" w:rsidRPr="005433D5" w:rsidRDefault="005433D5" w:rsidP="00FE02E0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5433D5" w:rsidRPr="005433D5" w:rsidRDefault="005433D5" w:rsidP="00FE02E0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E76AFC" w:rsidRDefault="00E76AFC" w:rsidP="00FE02E0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E76AFC" w:rsidRDefault="00E76AFC" w:rsidP="00FE02E0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5433D5" w:rsidRPr="005433D5" w:rsidRDefault="005433D5" w:rsidP="00FE02E0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lastRenderedPageBreak/>
        <w:t>Przekazuje się do upublicznienia:</w:t>
      </w:r>
    </w:p>
    <w:p w:rsidR="005433D5" w:rsidRPr="005433D5" w:rsidRDefault="005433D5" w:rsidP="00FE02E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   https://www.gov.pl/web/rdos-gdansk/obwieszczenia</w:t>
      </w:r>
    </w:p>
    <w:p w:rsidR="005433D5" w:rsidRPr="005433D5" w:rsidRDefault="005433D5" w:rsidP="00FE02E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:rsidR="005433D5" w:rsidRPr="005433D5" w:rsidRDefault="005433D5" w:rsidP="00FE02E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3) Gmina </w:t>
      </w:r>
      <w:r w:rsidR="007D146A">
        <w:rPr>
          <w:rFonts w:ascii="Arial" w:hAnsi="Arial" w:cs="Arial"/>
          <w:bCs/>
          <w:sz w:val="18"/>
          <w:szCs w:val="18"/>
        </w:rPr>
        <w:t>Lipusz</w:t>
      </w:r>
    </w:p>
    <w:p w:rsidR="005433D5" w:rsidRPr="005433D5" w:rsidRDefault="005433D5" w:rsidP="00FE02E0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4) aa</w:t>
      </w:r>
    </w:p>
    <w:p w:rsidR="005433D5" w:rsidRPr="005433D5" w:rsidRDefault="005433D5" w:rsidP="005433D5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433D5" w:rsidRPr="005433D5" w:rsidRDefault="005433D5" w:rsidP="005433D5">
      <w:pPr>
        <w:spacing w:after="0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9C3FC4" w:rsidRDefault="009C3FC4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AB3016" w:rsidRDefault="00AB3016" w:rsidP="003157E3">
      <w:pPr>
        <w:widowControl w:val="0"/>
        <w:suppressAutoHyphens/>
        <w:spacing w:before="120" w:after="360" w:line="240" w:lineRule="auto"/>
        <w:jc w:val="center"/>
      </w:pPr>
    </w:p>
    <w:p w:rsidR="0022627A" w:rsidRPr="0022627A" w:rsidRDefault="00635F3D" w:rsidP="00635F3D">
      <w:pPr>
        <w:widowControl w:val="0"/>
        <w:tabs>
          <w:tab w:val="left" w:pos="3729"/>
        </w:tabs>
        <w:suppressAutoHyphens/>
        <w:spacing w:before="120" w:after="360" w:line="240" w:lineRule="auto"/>
      </w:pPr>
      <w:r>
        <w:tab/>
      </w:r>
    </w:p>
    <w:p w:rsidR="0022627A" w:rsidRPr="0022627A" w:rsidRDefault="0022627A" w:rsidP="0022627A"/>
    <w:sectPr w:rsidR="0022627A" w:rsidRPr="0022627A" w:rsidSect="00E654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CD4" w:rsidRDefault="00366CD4" w:rsidP="000F38F9">
      <w:pPr>
        <w:spacing w:after="0" w:line="240" w:lineRule="auto"/>
      </w:pPr>
      <w:r>
        <w:separator/>
      </w:r>
    </w:p>
  </w:endnote>
  <w:endnote w:type="continuationSeparator" w:id="0">
    <w:p w:rsidR="00366CD4" w:rsidRDefault="00366CD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63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="006670E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6670E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FE02E0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6670E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033266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5759450" cy="982763"/>
          <wp:effectExtent l="0" t="0" r="0" b="8255"/>
          <wp:docPr id="4" name="Obraz 4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27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CD4" w:rsidRDefault="00366CD4" w:rsidP="000F38F9">
      <w:pPr>
        <w:spacing w:after="0" w:line="240" w:lineRule="auto"/>
      </w:pPr>
      <w:r>
        <w:separator/>
      </w:r>
    </w:p>
  </w:footnote>
  <w:footnote w:type="continuationSeparator" w:id="0">
    <w:p w:rsidR="00366CD4" w:rsidRDefault="00366CD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3266"/>
    <w:rsid w:val="000369EA"/>
    <w:rsid w:val="00037B44"/>
    <w:rsid w:val="00037C21"/>
    <w:rsid w:val="000444B5"/>
    <w:rsid w:val="000644E7"/>
    <w:rsid w:val="00072EEA"/>
    <w:rsid w:val="000734C4"/>
    <w:rsid w:val="000E49D8"/>
    <w:rsid w:val="000E4BAC"/>
    <w:rsid w:val="000F3813"/>
    <w:rsid w:val="000F38F9"/>
    <w:rsid w:val="000F4996"/>
    <w:rsid w:val="000F6CE1"/>
    <w:rsid w:val="00110934"/>
    <w:rsid w:val="00122213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76B1E"/>
    <w:rsid w:val="00294E6C"/>
    <w:rsid w:val="002A2117"/>
    <w:rsid w:val="002A3B4D"/>
    <w:rsid w:val="002C018D"/>
    <w:rsid w:val="002C0398"/>
    <w:rsid w:val="002C28AF"/>
    <w:rsid w:val="002C52A2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229F"/>
    <w:rsid w:val="00362B0F"/>
    <w:rsid w:val="0036646D"/>
    <w:rsid w:val="00366CD4"/>
    <w:rsid w:val="003714E9"/>
    <w:rsid w:val="00383FDD"/>
    <w:rsid w:val="00390E4A"/>
    <w:rsid w:val="00393829"/>
    <w:rsid w:val="003A7EAE"/>
    <w:rsid w:val="003B53EB"/>
    <w:rsid w:val="003C1189"/>
    <w:rsid w:val="003D1C15"/>
    <w:rsid w:val="003F14C8"/>
    <w:rsid w:val="00412124"/>
    <w:rsid w:val="00414E43"/>
    <w:rsid w:val="00417634"/>
    <w:rsid w:val="004200CE"/>
    <w:rsid w:val="00425F85"/>
    <w:rsid w:val="00427826"/>
    <w:rsid w:val="00427AF3"/>
    <w:rsid w:val="00460388"/>
    <w:rsid w:val="00461289"/>
    <w:rsid w:val="00471D8B"/>
    <w:rsid w:val="004731F7"/>
    <w:rsid w:val="004732BC"/>
    <w:rsid w:val="00476E20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33D5"/>
    <w:rsid w:val="00544B98"/>
    <w:rsid w:val="0054781B"/>
    <w:rsid w:val="00557FD4"/>
    <w:rsid w:val="00577BCB"/>
    <w:rsid w:val="00587D76"/>
    <w:rsid w:val="005C4D32"/>
    <w:rsid w:val="005C617C"/>
    <w:rsid w:val="005C7609"/>
    <w:rsid w:val="005E1490"/>
    <w:rsid w:val="005E1CC4"/>
    <w:rsid w:val="005F02F2"/>
    <w:rsid w:val="005F1183"/>
    <w:rsid w:val="005F4F3B"/>
    <w:rsid w:val="00601FD6"/>
    <w:rsid w:val="00616758"/>
    <w:rsid w:val="0062060B"/>
    <w:rsid w:val="0062316B"/>
    <w:rsid w:val="00624112"/>
    <w:rsid w:val="00626F39"/>
    <w:rsid w:val="00633F2F"/>
    <w:rsid w:val="00635F3D"/>
    <w:rsid w:val="00652FEA"/>
    <w:rsid w:val="006657C0"/>
    <w:rsid w:val="006670E2"/>
    <w:rsid w:val="00672105"/>
    <w:rsid w:val="00674AE2"/>
    <w:rsid w:val="00687E80"/>
    <w:rsid w:val="00693E0F"/>
    <w:rsid w:val="006A043F"/>
    <w:rsid w:val="006A10CE"/>
    <w:rsid w:val="006E1091"/>
    <w:rsid w:val="006F5A32"/>
    <w:rsid w:val="006F5E38"/>
    <w:rsid w:val="00700C6B"/>
    <w:rsid w:val="00705E77"/>
    <w:rsid w:val="00721AE7"/>
    <w:rsid w:val="00722C7D"/>
    <w:rsid w:val="00750672"/>
    <w:rsid w:val="0075095D"/>
    <w:rsid w:val="00762D7D"/>
    <w:rsid w:val="00765EDD"/>
    <w:rsid w:val="00786867"/>
    <w:rsid w:val="007876CB"/>
    <w:rsid w:val="007A386D"/>
    <w:rsid w:val="007A3F9B"/>
    <w:rsid w:val="007A72D9"/>
    <w:rsid w:val="007A76BF"/>
    <w:rsid w:val="007A7EBB"/>
    <w:rsid w:val="007B2BB8"/>
    <w:rsid w:val="007B5595"/>
    <w:rsid w:val="007D146A"/>
    <w:rsid w:val="007D7C22"/>
    <w:rsid w:val="007E28EB"/>
    <w:rsid w:val="007F3702"/>
    <w:rsid w:val="008053E2"/>
    <w:rsid w:val="00812CEA"/>
    <w:rsid w:val="00842CE5"/>
    <w:rsid w:val="00842F66"/>
    <w:rsid w:val="00844F69"/>
    <w:rsid w:val="00846617"/>
    <w:rsid w:val="0085274A"/>
    <w:rsid w:val="0085544F"/>
    <w:rsid w:val="00871FEA"/>
    <w:rsid w:val="008841AF"/>
    <w:rsid w:val="00894E3B"/>
    <w:rsid w:val="00895645"/>
    <w:rsid w:val="008A2AF7"/>
    <w:rsid w:val="008B35CB"/>
    <w:rsid w:val="008B6E97"/>
    <w:rsid w:val="008D5765"/>
    <w:rsid w:val="008D77DE"/>
    <w:rsid w:val="008E2184"/>
    <w:rsid w:val="008E71E9"/>
    <w:rsid w:val="009301BF"/>
    <w:rsid w:val="00931F02"/>
    <w:rsid w:val="00944223"/>
    <w:rsid w:val="00951C0C"/>
    <w:rsid w:val="00961420"/>
    <w:rsid w:val="0096370D"/>
    <w:rsid w:val="00986F6E"/>
    <w:rsid w:val="009949ED"/>
    <w:rsid w:val="009A04E4"/>
    <w:rsid w:val="009A7A68"/>
    <w:rsid w:val="009C3FC4"/>
    <w:rsid w:val="009C703E"/>
    <w:rsid w:val="009E5CA9"/>
    <w:rsid w:val="009F7301"/>
    <w:rsid w:val="00A170FE"/>
    <w:rsid w:val="00A20193"/>
    <w:rsid w:val="00A20FE6"/>
    <w:rsid w:val="00A2420E"/>
    <w:rsid w:val="00A31B45"/>
    <w:rsid w:val="00A61476"/>
    <w:rsid w:val="00A66F4C"/>
    <w:rsid w:val="00A761EF"/>
    <w:rsid w:val="00A912F0"/>
    <w:rsid w:val="00A9313E"/>
    <w:rsid w:val="00AB3016"/>
    <w:rsid w:val="00AB6412"/>
    <w:rsid w:val="00AC37F5"/>
    <w:rsid w:val="00AE1E84"/>
    <w:rsid w:val="00AF0B90"/>
    <w:rsid w:val="00AF352D"/>
    <w:rsid w:val="00B1744D"/>
    <w:rsid w:val="00B502B2"/>
    <w:rsid w:val="00B62DD9"/>
    <w:rsid w:val="00B63657"/>
    <w:rsid w:val="00B86EF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106CC"/>
    <w:rsid w:val="00C15C8B"/>
    <w:rsid w:val="00C5164B"/>
    <w:rsid w:val="00C63B9A"/>
    <w:rsid w:val="00C6481C"/>
    <w:rsid w:val="00C72FB5"/>
    <w:rsid w:val="00C816F9"/>
    <w:rsid w:val="00C86140"/>
    <w:rsid w:val="00C94F41"/>
    <w:rsid w:val="00CB2ABB"/>
    <w:rsid w:val="00CD19A7"/>
    <w:rsid w:val="00CD27CA"/>
    <w:rsid w:val="00CF136F"/>
    <w:rsid w:val="00D06763"/>
    <w:rsid w:val="00D16970"/>
    <w:rsid w:val="00D173B8"/>
    <w:rsid w:val="00D24B4F"/>
    <w:rsid w:val="00D26CC4"/>
    <w:rsid w:val="00D32B28"/>
    <w:rsid w:val="00D401B3"/>
    <w:rsid w:val="00D412D8"/>
    <w:rsid w:val="00D47B4A"/>
    <w:rsid w:val="00D50F7C"/>
    <w:rsid w:val="00D556EF"/>
    <w:rsid w:val="00D55834"/>
    <w:rsid w:val="00D87453"/>
    <w:rsid w:val="00D95DC5"/>
    <w:rsid w:val="00D971E8"/>
    <w:rsid w:val="00DB0A59"/>
    <w:rsid w:val="00DC6025"/>
    <w:rsid w:val="00DE283D"/>
    <w:rsid w:val="00DE3A1E"/>
    <w:rsid w:val="00DE5413"/>
    <w:rsid w:val="00DF4B20"/>
    <w:rsid w:val="00E07378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5354F"/>
    <w:rsid w:val="00E6361C"/>
    <w:rsid w:val="00E65471"/>
    <w:rsid w:val="00E65653"/>
    <w:rsid w:val="00E70262"/>
    <w:rsid w:val="00E732DF"/>
    <w:rsid w:val="00E76AFC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77CB"/>
    <w:rsid w:val="00F761AF"/>
    <w:rsid w:val="00F77778"/>
    <w:rsid w:val="00F81D44"/>
    <w:rsid w:val="00FA027A"/>
    <w:rsid w:val="00FA3A10"/>
    <w:rsid w:val="00FD6789"/>
    <w:rsid w:val="00FD6ED9"/>
    <w:rsid w:val="00FE02A3"/>
    <w:rsid w:val="00FE02E0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E1220-A7CF-42BD-8DC8-BD16DA90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9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i.babis</cp:lastModifiedBy>
  <cp:revision>11</cp:revision>
  <cp:lastPrinted>2023-02-28T08:37:00Z</cp:lastPrinted>
  <dcterms:created xsi:type="dcterms:W3CDTF">2023-02-28T08:30:00Z</dcterms:created>
  <dcterms:modified xsi:type="dcterms:W3CDTF">2023-02-28T15:24:00Z</dcterms:modified>
</cp:coreProperties>
</file>