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16506159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295C8D">
        <w:rPr>
          <w:rFonts w:ascii="Arial" w:hAnsi="Arial" w:cs="Arial"/>
        </w:rPr>
        <w:t>2</w:t>
      </w:r>
      <w:r w:rsidR="00773455">
        <w:rPr>
          <w:rFonts w:ascii="Arial" w:hAnsi="Arial" w:cs="Arial"/>
        </w:rPr>
        <w:t>8 listopad</w:t>
      </w:r>
      <w:r w:rsidR="00E92B2E">
        <w:rPr>
          <w:rFonts w:ascii="Arial" w:hAnsi="Arial" w:cs="Arial"/>
        </w:rPr>
        <w:t xml:space="preserve">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59919F6E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295C8D">
        <w:rPr>
          <w:rFonts w:ascii="Arial" w:hAnsi="Arial" w:cs="Arial"/>
          <w:sz w:val="18"/>
          <w:szCs w:val="18"/>
        </w:rPr>
        <w:t>42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773455">
        <w:rPr>
          <w:rFonts w:ascii="Arial" w:hAnsi="Arial" w:cs="Arial"/>
          <w:sz w:val="18"/>
          <w:szCs w:val="18"/>
        </w:rPr>
        <w:t>4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F1CA39F" w14:textId="3E73E97D" w:rsidR="009210FD" w:rsidRPr="00853479" w:rsidRDefault="00880566" w:rsidP="00853479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295C8D">
        <w:rPr>
          <w:rFonts w:ascii="Arial" w:hAnsi="Arial" w:cs="Arial"/>
          <w:b/>
          <w:smallCaps/>
          <w:sz w:val="18"/>
          <w:szCs w:val="18"/>
          <w:lang w:val="pt-PT"/>
        </w:rPr>
        <w:t>42</w:t>
      </w: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773455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853479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853479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53479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53479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295C8D" w:rsidRPr="00295C8D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całodobowo </w:t>
      </w:r>
      <w:r w:rsidR="00295C8D" w:rsidRPr="00295C8D">
        <w:rPr>
          <w:rFonts w:ascii="Arial" w:hAnsi="Arial" w:cs="Arial"/>
          <w:b/>
          <w:smallCaps/>
          <w:sz w:val="18"/>
          <w:szCs w:val="18"/>
          <w:u w:val="single"/>
        </w:rPr>
        <w:t>z zakresu diagnostyki obrazowej polegające na opisywaniu i ocenie badań tomografii komputerowej w oparciu o dane medyczne przekazywane drogą teletransmisji</w:t>
      </w:r>
      <w:r w:rsidR="00853479" w:rsidRPr="00853479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="009210FD" w:rsidRPr="00853479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5B8B3CF9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295C8D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295C8D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0E64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1F4BF7"/>
    <w:rsid w:val="0020667A"/>
    <w:rsid w:val="00235EF6"/>
    <w:rsid w:val="002714AB"/>
    <w:rsid w:val="00295B15"/>
    <w:rsid w:val="00295C8D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5B24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B73BE"/>
    <w:rsid w:val="006C30DF"/>
    <w:rsid w:val="006C3484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73455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9E70AB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43</cp:revision>
  <cp:lastPrinted>2024-11-27T08:16:00Z</cp:lastPrinted>
  <dcterms:created xsi:type="dcterms:W3CDTF">2019-04-26T11:46:00Z</dcterms:created>
  <dcterms:modified xsi:type="dcterms:W3CDTF">2024-11-27T08:16:00Z</dcterms:modified>
</cp:coreProperties>
</file>