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A11E" w14:textId="77777777" w:rsidR="003D581C" w:rsidRPr="007B11D8" w:rsidRDefault="003D581C" w:rsidP="0070664A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7B11D8">
        <w:rPr>
          <w:rFonts w:ascii="Arial" w:hAnsi="Arial" w:cs="Arial"/>
          <w:b/>
        </w:rPr>
        <w:t xml:space="preserve">WARUNKI </w:t>
      </w:r>
      <w:r w:rsidR="00325E69" w:rsidRPr="007B11D8">
        <w:rPr>
          <w:rFonts w:ascii="Arial" w:hAnsi="Arial" w:cs="Arial"/>
          <w:b/>
        </w:rPr>
        <w:t>DOSTĘPU</w:t>
      </w:r>
    </w:p>
    <w:p w14:paraId="4C2A0012" w14:textId="77777777" w:rsidR="003D581C" w:rsidRPr="007B11D8" w:rsidRDefault="003D581C" w:rsidP="0070664A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rPr>
          <w:rFonts w:ascii="Arial" w:hAnsi="Arial" w:cs="Arial"/>
          <w:b/>
        </w:rPr>
      </w:pPr>
      <w:r w:rsidRPr="007B11D8">
        <w:rPr>
          <w:rFonts w:ascii="Arial" w:hAnsi="Arial" w:cs="Arial"/>
          <w:b/>
        </w:rPr>
        <w:t>Wymagania dotyczące tworzenia i funkcjonowania LGD</w:t>
      </w:r>
    </w:p>
    <w:p w14:paraId="02519C44" w14:textId="77777777" w:rsidR="003D581C" w:rsidRPr="007F4B85" w:rsidRDefault="003D581C" w:rsidP="0070664A">
      <w:pPr>
        <w:spacing w:before="120" w:after="120" w:line="276" w:lineRule="auto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LSR będzie realizowana przez LGD:</w:t>
      </w:r>
    </w:p>
    <w:p w14:paraId="0FE49B7F" w14:textId="77777777" w:rsidR="003D581C" w:rsidRPr="007F4B85" w:rsidRDefault="003D581C" w:rsidP="0070664A">
      <w:pPr>
        <w:numPr>
          <w:ilvl w:val="1"/>
          <w:numId w:val="5"/>
        </w:numPr>
        <w:spacing w:before="120" w:after="120" w:line="276" w:lineRule="auto"/>
        <w:ind w:left="709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działającą jako </w:t>
      </w:r>
      <w:r w:rsidR="001B4FFE" w:rsidRPr="007F4B85">
        <w:rPr>
          <w:rFonts w:ascii="Arial" w:hAnsi="Arial" w:cs="Arial"/>
          <w:lang w:eastAsia="pl-PL"/>
        </w:rPr>
        <w:t>stowarzyszenie</w:t>
      </w:r>
      <w:r w:rsidR="00721AC1" w:rsidRPr="007F4B85">
        <w:rPr>
          <w:rFonts w:ascii="Arial" w:hAnsi="Arial" w:cs="Arial"/>
          <w:lang w:eastAsia="pl-PL"/>
        </w:rPr>
        <w:t xml:space="preserve"> posiadające osobowość prawną </w:t>
      </w:r>
      <w:r w:rsidR="00721AC1" w:rsidRPr="007B11D8">
        <w:rPr>
          <w:rFonts w:ascii="Arial" w:hAnsi="Arial" w:cs="Arial"/>
        </w:rPr>
        <w:t>i spełnia</w:t>
      </w:r>
      <w:r w:rsidR="00F26698" w:rsidRPr="007B11D8">
        <w:rPr>
          <w:rFonts w:ascii="Arial" w:hAnsi="Arial" w:cs="Arial"/>
        </w:rPr>
        <w:t>jącą</w:t>
      </w:r>
      <w:r w:rsidR="00721AC1" w:rsidRPr="007B11D8">
        <w:rPr>
          <w:rFonts w:ascii="Arial" w:hAnsi="Arial" w:cs="Arial"/>
        </w:rPr>
        <w:t xml:space="preserve"> wymagania określone w art. 4 ustawy </w:t>
      </w:r>
      <w:r w:rsidR="00B058A7">
        <w:rPr>
          <w:rFonts w:ascii="Arial" w:hAnsi="Arial" w:cs="Arial"/>
        </w:rPr>
        <w:t>RLKS</w:t>
      </w:r>
      <w:r w:rsidR="00721AC1" w:rsidRPr="007F4B85">
        <w:rPr>
          <w:rFonts w:ascii="Arial" w:hAnsi="Arial" w:cs="Arial"/>
          <w:lang w:eastAsia="pl-PL"/>
        </w:rPr>
        <w:t>;</w:t>
      </w:r>
    </w:p>
    <w:p w14:paraId="502E12DB" w14:textId="77777777" w:rsidR="003D581C" w:rsidRPr="007F4B85" w:rsidRDefault="003D581C" w:rsidP="0070664A">
      <w:pPr>
        <w:numPr>
          <w:ilvl w:val="1"/>
          <w:numId w:val="5"/>
        </w:numPr>
        <w:spacing w:before="120" w:after="120" w:line="276" w:lineRule="auto"/>
        <w:ind w:left="709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posiadającą siedzibę w miejscowości położonej w województwie, którego obszar jest objęty LSR, a w przypadku gdy LSR obejmuje obszar więcej niż jednego województwa – w miejscowości położonej w je</w:t>
      </w:r>
      <w:r w:rsidR="00721AC1" w:rsidRPr="007F4B85">
        <w:rPr>
          <w:rFonts w:ascii="Arial" w:hAnsi="Arial" w:cs="Arial"/>
          <w:lang w:eastAsia="pl-PL"/>
        </w:rPr>
        <w:t>dnym z tych województw;</w:t>
      </w:r>
    </w:p>
    <w:p w14:paraId="1296437D" w14:textId="77777777" w:rsidR="003D581C" w:rsidRPr="007F4B85" w:rsidRDefault="003D581C" w:rsidP="0070664A">
      <w:pPr>
        <w:numPr>
          <w:ilvl w:val="1"/>
          <w:numId w:val="5"/>
        </w:numPr>
        <w:spacing w:before="120" w:after="120" w:line="276" w:lineRule="auto"/>
        <w:ind w:left="709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posiadającą organ decyzyjny, w którym żadna pojedyncza grupa interesu nie kontrolu</w:t>
      </w:r>
      <w:r w:rsidR="00721AC1" w:rsidRPr="007F4B85">
        <w:rPr>
          <w:rFonts w:ascii="Arial" w:hAnsi="Arial" w:cs="Arial"/>
          <w:lang w:eastAsia="pl-PL"/>
        </w:rPr>
        <w:t>je procesu podejmowania decyzji;</w:t>
      </w:r>
    </w:p>
    <w:p w14:paraId="29A7C36A" w14:textId="12DEEB2E" w:rsidR="003D581C" w:rsidRPr="007F4B85" w:rsidRDefault="003D581C" w:rsidP="0070664A">
      <w:pPr>
        <w:numPr>
          <w:ilvl w:val="1"/>
          <w:numId w:val="5"/>
        </w:numPr>
        <w:spacing w:before="120" w:after="120" w:line="276" w:lineRule="auto"/>
        <w:ind w:left="709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w skład której </w:t>
      </w:r>
      <w:r w:rsidR="002F2637" w:rsidRPr="007F4B85">
        <w:rPr>
          <w:rFonts w:ascii="Arial" w:hAnsi="Arial" w:cs="Arial"/>
          <w:lang w:eastAsia="pl-PL"/>
        </w:rPr>
        <w:t xml:space="preserve">z każdej gminy </w:t>
      </w:r>
      <w:r w:rsidRPr="007F4B85">
        <w:rPr>
          <w:rFonts w:ascii="Arial" w:hAnsi="Arial" w:cs="Arial"/>
          <w:lang w:eastAsia="pl-PL"/>
        </w:rPr>
        <w:t>wchodzą przedstawiciele</w:t>
      </w:r>
      <w:r w:rsidR="00332269" w:rsidRPr="007F4B85">
        <w:rPr>
          <w:rFonts w:ascii="Arial" w:hAnsi="Arial" w:cs="Arial"/>
          <w:lang w:eastAsia="pl-PL"/>
        </w:rPr>
        <w:t xml:space="preserve"> </w:t>
      </w:r>
      <w:r w:rsidR="0024738E" w:rsidRPr="007F4B85">
        <w:rPr>
          <w:rFonts w:ascii="Arial" w:hAnsi="Arial" w:cs="Arial"/>
          <w:lang w:eastAsia="pl-PL"/>
        </w:rPr>
        <w:t xml:space="preserve">lokalnych </w:t>
      </w:r>
      <w:r w:rsidR="00AE286A">
        <w:rPr>
          <w:rFonts w:ascii="Arial" w:hAnsi="Arial" w:cs="Arial"/>
          <w:lang w:eastAsia="pl-PL"/>
        </w:rPr>
        <w:t xml:space="preserve">grup </w:t>
      </w:r>
      <w:r w:rsidR="00332269" w:rsidRPr="007F4B85">
        <w:rPr>
          <w:rFonts w:ascii="Arial" w:hAnsi="Arial" w:cs="Arial"/>
          <w:lang w:eastAsia="pl-PL"/>
        </w:rPr>
        <w:t>interesów społeczno-gospodarczych</w:t>
      </w:r>
      <w:r w:rsidR="00AE286A">
        <w:rPr>
          <w:rFonts w:ascii="Arial" w:hAnsi="Arial" w:cs="Arial"/>
          <w:lang w:eastAsia="pl-PL"/>
        </w:rPr>
        <w:t xml:space="preserve"> reprezentujących interesy sektorów: publicznego, społecznego i gospodarczego</w:t>
      </w:r>
      <w:r w:rsidR="00332269" w:rsidRPr="007F4B85">
        <w:rPr>
          <w:rFonts w:ascii="Arial" w:hAnsi="Arial" w:cs="Arial"/>
          <w:lang w:eastAsia="pl-PL"/>
        </w:rPr>
        <w:t xml:space="preserve"> </w:t>
      </w:r>
      <w:r w:rsidR="00AE286A">
        <w:rPr>
          <w:rFonts w:ascii="Arial" w:hAnsi="Arial" w:cs="Arial"/>
          <w:lang w:eastAsia="pl-PL"/>
        </w:rPr>
        <w:t>(</w:t>
      </w:r>
      <w:r w:rsidR="00332269" w:rsidRPr="007F4B85">
        <w:rPr>
          <w:rFonts w:ascii="Arial" w:hAnsi="Arial" w:cs="Arial"/>
          <w:lang w:eastAsia="pl-PL"/>
        </w:rPr>
        <w:t xml:space="preserve">co najmniej po 1 </w:t>
      </w:r>
      <w:r w:rsidR="00AE286A">
        <w:rPr>
          <w:rFonts w:ascii="Arial" w:hAnsi="Arial" w:cs="Arial"/>
          <w:lang w:eastAsia="pl-PL"/>
        </w:rPr>
        <w:t xml:space="preserve">przedstawicielu </w:t>
      </w:r>
      <w:r w:rsidR="00C05AD8">
        <w:rPr>
          <w:rFonts w:ascii="Arial" w:hAnsi="Arial" w:cs="Arial"/>
          <w:lang w:eastAsia="pl-PL"/>
        </w:rPr>
        <w:t xml:space="preserve">odnośnej grupy interesu </w:t>
      </w:r>
      <w:r w:rsidR="00332269" w:rsidRPr="007F4B85">
        <w:rPr>
          <w:rFonts w:ascii="Arial" w:hAnsi="Arial" w:cs="Arial"/>
          <w:lang w:eastAsia="pl-PL"/>
        </w:rPr>
        <w:t>z każde</w:t>
      </w:r>
      <w:r w:rsidR="00AE286A">
        <w:rPr>
          <w:rFonts w:ascii="Arial" w:hAnsi="Arial" w:cs="Arial"/>
          <w:lang w:eastAsia="pl-PL"/>
        </w:rPr>
        <w:t>j gminy). Przyporządkowanie podmiotów do poszczególnych sektorów wygląda następująco</w:t>
      </w:r>
      <w:r w:rsidRPr="007F4B85">
        <w:rPr>
          <w:rFonts w:ascii="Arial" w:hAnsi="Arial" w:cs="Arial"/>
          <w:lang w:eastAsia="pl-PL"/>
        </w:rPr>
        <w:t>:</w:t>
      </w:r>
    </w:p>
    <w:p w14:paraId="24008B68" w14:textId="77777777" w:rsidR="003D581C" w:rsidRPr="007F4B85" w:rsidRDefault="00AE286A" w:rsidP="0070664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 grupy interesu sektora </w:t>
      </w:r>
      <w:r w:rsidR="003D581C" w:rsidRPr="007F4B85">
        <w:rPr>
          <w:rFonts w:ascii="Arial" w:hAnsi="Arial" w:cs="Arial"/>
          <w:lang w:eastAsia="pl-PL"/>
        </w:rPr>
        <w:t>publiczn</w:t>
      </w:r>
      <w:r w:rsidR="00332269" w:rsidRPr="007F4B85">
        <w:rPr>
          <w:rFonts w:ascii="Arial" w:hAnsi="Arial" w:cs="Arial"/>
          <w:lang w:eastAsia="pl-PL"/>
        </w:rPr>
        <w:t>ego</w:t>
      </w:r>
      <w:r>
        <w:rPr>
          <w:rFonts w:ascii="Arial" w:hAnsi="Arial" w:cs="Arial"/>
          <w:lang w:eastAsia="pl-PL"/>
        </w:rPr>
        <w:t xml:space="preserve"> należy</w:t>
      </w:r>
      <w:r w:rsidR="003D581C" w:rsidRPr="007F4B85">
        <w:rPr>
          <w:rFonts w:ascii="Arial" w:hAnsi="Arial" w:cs="Arial"/>
          <w:lang w:eastAsia="pl-PL"/>
        </w:rPr>
        <w:t xml:space="preserve">, </w:t>
      </w:r>
      <w:r w:rsidR="00296E13" w:rsidRPr="007F4B85">
        <w:rPr>
          <w:rFonts w:ascii="Arial" w:hAnsi="Arial" w:cs="Arial"/>
          <w:lang w:eastAsia="pl-PL"/>
        </w:rPr>
        <w:t>m.in.</w:t>
      </w:r>
      <w:r w:rsidR="003D581C" w:rsidRPr="007F4B85">
        <w:rPr>
          <w:rFonts w:ascii="Arial" w:hAnsi="Arial" w:cs="Arial"/>
          <w:lang w:eastAsia="pl-PL"/>
        </w:rPr>
        <w:t>:</w:t>
      </w:r>
    </w:p>
    <w:p w14:paraId="43F0DCB6" w14:textId="77777777" w:rsidR="003D581C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gmin</w:t>
      </w:r>
      <w:r w:rsidR="00D04604" w:rsidRPr="007F4B85">
        <w:rPr>
          <w:rFonts w:ascii="Arial" w:hAnsi="Arial" w:cs="Arial"/>
          <w:lang w:eastAsia="pl-PL"/>
        </w:rPr>
        <w:t>a</w:t>
      </w:r>
      <w:r w:rsidRPr="007F4B85">
        <w:rPr>
          <w:rFonts w:ascii="Arial" w:hAnsi="Arial" w:cs="Arial"/>
          <w:lang w:eastAsia="pl-PL"/>
        </w:rPr>
        <w:t>,</w:t>
      </w:r>
    </w:p>
    <w:p w14:paraId="0A501A59" w14:textId="77777777" w:rsidR="003D581C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powiat,</w:t>
      </w:r>
    </w:p>
    <w:p w14:paraId="3E0F6ED8" w14:textId="77777777" w:rsidR="00D04604" w:rsidRPr="007F4B85" w:rsidRDefault="00D04604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członek </w:t>
      </w:r>
      <w:r w:rsidR="003D581C" w:rsidRPr="007F4B85">
        <w:rPr>
          <w:rFonts w:ascii="Arial" w:hAnsi="Arial" w:cs="Arial"/>
          <w:lang w:eastAsia="pl-PL"/>
        </w:rPr>
        <w:t>rady</w:t>
      </w:r>
      <w:r w:rsidRPr="007F4B85">
        <w:rPr>
          <w:rFonts w:ascii="Arial" w:hAnsi="Arial" w:cs="Arial"/>
          <w:lang w:eastAsia="pl-PL"/>
        </w:rPr>
        <w:t xml:space="preserve"> gminy,</w:t>
      </w:r>
    </w:p>
    <w:p w14:paraId="711C3C3E" w14:textId="77777777" w:rsidR="0024738E" w:rsidRPr="007F4B85" w:rsidRDefault="00D04604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członek rady powiatu</w:t>
      </w:r>
      <w:r w:rsidR="003D581C" w:rsidRPr="007F4B85">
        <w:rPr>
          <w:rFonts w:ascii="Arial" w:hAnsi="Arial" w:cs="Arial"/>
          <w:lang w:eastAsia="pl-PL"/>
        </w:rPr>
        <w:t>,</w:t>
      </w:r>
    </w:p>
    <w:p w14:paraId="63400651" w14:textId="77777777" w:rsidR="00087791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sołtys,</w:t>
      </w:r>
    </w:p>
    <w:p w14:paraId="2A3F2B91" w14:textId="77777777" w:rsidR="00332269" w:rsidRPr="007F4B85" w:rsidRDefault="00087791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samorządowe jednostki organizacyjne gminy lub powiatu</w:t>
      </w:r>
      <w:r w:rsidR="001B4FFE" w:rsidRPr="007F4B85">
        <w:rPr>
          <w:rFonts w:ascii="Arial" w:hAnsi="Arial" w:cs="Arial"/>
          <w:lang w:eastAsia="pl-PL"/>
        </w:rPr>
        <w:t>,</w:t>
      </w:r>
    </w:p>
    <w:p w14:paraId="547720DB" w14:textId="77777777" w:rsidR="003D581C" w:rsidRPr="007F4B85" w:rsidRDefault="00982E08" w:rsidP="0070664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 </w:t>
      </w:r>
      <w:r w:rsidR="00AE286A">
        <w:rPr>
          <w:rFonts w:ascii="Arial" w:hAnsi="Arial" w:cs="Arial"/>
          <w:lang w:eastAsia="pl-PL"/>
        </w:rPr>
        <w:t xml:space="preserve">do grupy interesu sektora </w:t>
      </w:r>
      <w:r w:rsidR="003D581C" w:rsidRPr="007F4B85">
        <w:rPr>
          <w:rFonts w:ascii="Arial" w:hAnsi="Arial" w:cs="Arial"/>
          <w:lang w:eastAsia="pl-PL"/>
        </w:rPr>
        <w:t>społeczn</w:t>
      </w:r>
      <w:r w:rsidR="00332269" w:rsidRPr="007F4B85">
        <w:rPr>
          <w:rFonts w:ascii="Arial" w:hAnsi="Arial" w:cs="Arial"/>
          <w:lang w:eastAsia="pl-PL"/>
        </w:rPr>
        <w:t>ego</w:t>
      </w:r>
      <w:r w:rsidR="003D581C" w:rsidRPr="007F4B85">
        <w:rPr>
          <w:rFonts w:ascii="Arial" w:hAnsi="Arial" w:cs="Arial"/>
          <w:lang w:eastAsia="pl-PL"/>
        </w:rPr>
        <w:t>,</w:t>
      </w:r>
      <w:r w:rsidR="00306259" w:rsidRPr="007B11D8">
        <w:rPr>
          <w:rFonts w:ascii="Arial" w:hAnsi="Arial" w:cs="Arial"/>
        </w:rPr>
        <w:t xml:space="preserve"> </w:t>
      </w:r>
      <w:r w:rsidR="00AE286A">
        <w:rPr>
          <w:rFonts w:ascii="Arial" w:hAnsi="Arial" w:cs="Arial"/>
        </w:rPr>
        <w:t xml:space="preserve">należą </w:t>
      </w:r>
      <w:r w:rsidR="00306259" w:rsidRPr="007B11D8">
        <w:rPr>
          <w:rFonts w:ascii="Arial" w:hAnsi="Arial" w:cs="Arial"/>
        </w:rPr>
        <w:t>w</w:t>
      </w:r>
      <w:r w:rsidR="003D581C" w:rsidRPr="007F4B85">
        <w:rPr>
          <w:rFonts w:ascii="Arial" w:hAnsi="Arial" w:cs="Arial"/>
          <w:lang w:eastAsia="pl-PL"/>
        </w:rPr>
        <w:t xml:space="preserve"> szczególności:</w:t>
      </w:r>
    </w:p>
    <w:p w14:paraId="793460D3" w14:textId="77777777" w:rsidR="00332269" w:rsidRPr="007F4B85" w:rsidRDefault="00332269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mieszkańcy,</w:t>
      </w:r>
    </w:p>
    <w:p w14:paraId="697374BD" w14:textId="1B6E50E6" w:rsidR="003D581C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organizacje pozarządowe,</w:t>
      </w:r>
      <w:r w:rsidR="00F00538" w:rsidRPr="007F4B85">
        <w:rPr>
          <w:rFonts w:ascii="Arial" w:hAnsi="Arial" w:cs="Arial"/>
          <w:lang w:eastAsia="pl-PL"/>
        </w:rPr>
        <w:t xml:space="preserve"> </w:t>
      </w:r>
    </w:p>
    <w:p w14:paraId="0D525AB1" w14:textId="77777777" w:rsidR="003D581C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kościoły i związki wyznaniowe,</w:t>
      </w:r>
    </w:p>
    <w:p w14:paraId="2B6DFE96" w14:textId="77777777" w:rsidR="003D581C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związki zawodowe,</w:t>
      </w:r>
    </w:p>
    <w:p w14:paraId="01B769AE" w14:textId="77777777" w:rsidR="003D581C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organizacje społeczno-zawodowe rolników,</w:t>
      </w:r>
      <w:r w:rsidR="000042B8" w:rsidRPr="007F4B85">
        <w:rPr>
          <w:rFonts w:ascii="Arial" w:hAnsi="Arial" w:cs="Arial"/>
          <w:lang w:eastAsia="pl-PL"/>
        </w:rPr>
        <w:t xml:space="preserve"> w tym koła gospodyń wiejskich</w:t>
      </w:r>
    </w:p>
    <w:p w14:paraId="745DF161" w14:textId="77777777" w:rsidR="003D581C" w:rsidRPr="007F4B85" w:rsidRDefault="003D581C" w:rsidP="0070664A">
      <w:pPr>
        <w:numPr>
          <w:ilvl w:val="0"/>
          <w:numId w:val="2"/>
        </w:numPr>
        <w:spacing w:before="120" w:after="120" w:line="276" w:lineRule="auto"/>
        <w:ind w:left="1418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inne dobrowolne zrzeszenia i ruchy obywatelskie,</w:t>
      </w:r>
    </w:p>
    <w:p w14:paraId="530206C8" w14:textId="58E5C5BE" w:rsidR="003D581C" w:rsidRPr="007F4B85" w:rsidRDefault="00AE286A" w:rsidP="0070664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 grupy interesu sektora </w:t>
      </w:r>
      <w:r w:rsidR="003D581C" w:rsidRPr="007F4B85">
        <w:rPr>
          <w:rFonts w:ascii="Arial" w:hAnsi="Arial" w:cs="Arial"/>
          <w:lang w:eastAsia="pl-PL"/>
        </w:rPr>
        <w:t>gospodarcz</w:t>
      </w:r>
      <w:r w:rsidR="00332269" w:rsidRPr="007F4B85">
        <w:rPr>
          <w:rFonts w:ascii="Arial" w:hAnsi="Arial" w:cs="Arial"/>
          <w:lang w:eastAsia="pl-PL"/>
        </w:rPr>
        <w:t>ego</w:t>
      </w:r>
      <w:r w:rsidR="003D581C" w:rsidRPr="007F4B85">
        <w:rPr>
          <w:rFonts w:ascii="Arial" w:hAnsi="Arial" w:cs="Arial"/>
          <w:lang w:eastAsia="pl-PL"/>
        </w:rPr>
        <w:t xml:space="preserve">, </w:t>
      </w:r>
      <w:r w:rsidR="00C05AD8">
        <w:rPr>
          <w:rFonts w:ascii="Arial" w:hAnsi="Arial" w:cs="Arial"/>
          <w:lang w:eastAsia="pl-PL"/>
        </w:rPr>
        <w:t>należą</w:t>
      </w:r>
      <w:r w:rsidR="00C05AD8" w:rsidRPr="007F4B85">
        <w:rPr>
          <w:rFonts w:ascii="Arial" w:hAnsi="Arial" w:cs="Arial"/>
          <w:lang w:eastAsia="pl-PL"/>
        </w:rPr>
        <w:t xml:space="preserve"> </w:t>
      </w:r>
      <w:r w:rsidR="003D581C" w:rsidRPr="007F4B85">
        <w:rPr>
          <w:rFonts w:ascii="Arial" w:hAnsi="Arial" w:cs="Arial"/>
          <w:lang w:eastAsia="pl-PL"/>
        </w:rPr>
        <w:t xml:space="preserve">w szczególności podmioty prowadzące działalność gospodarczą, w tym przedsiębiorstwa społeczne i rolników, a także samorząd gospodarczy, w tym m.in. cechy branżowe, cechy </w:t>
      </w:r>
      <w:r w:rsidR="003D581C" w:rsidRPr="007F4B85">
        <w:rPr>
          <w:rFonts w:ascii="Arial" w:hAnsi="Arial" w:cs="Arial"/>
          <w:lang w:eastAsia="pl-PL"/>
        </w:rPr>
        <w:lastRenderedPageBreak/>
        <w:t>rzemiosł, izby gospodarcze lub przemysłowo-handlowe, izby rzemieślnicze</w:t>
      </w:r>
      <w:r w:rsidR="001B4FFE" w:rsidRPr="007F4B85">
        <w:rPr>
          <w:rFonts w:ascii="Arial" w:hAnsi="Arial" w:cs="Arial"/>
          <w:lang w:eastAsia="pl-PL"/>
        </w:rPr>
        <w:t>,</w:t>
      </w:r>
      <w:r w:rsidR="003D581C" w:rsidRPr="007F4B85">
        <w:rPr>
          <w:rFonts w:ascii="Arial" w:hAnsi="Arial" w:cs="Arial"/>
          <w:lang w:eastAsia="pl-PL"/>
        </w:rPr>
        <w:t xml:space="preserve"> izby rolnicze</w:t>
      </w:r>
      <w:r w:rsidR="00721AC1" w:rsidRPr="007F4B85">
        <w:rPr>
          <w:rFonts w:ascii="Arial" w:hAnsi="Arial" w:cs="Arial"/>
          <w:lang w:eastAsia="pl-PL"/>
        </w:rPr>
        <w:t>;</w:t>
      </w:r>
      <w:r w:rsidR="003D581C" w:rsidRPr="007F4B85">
        <w:rPr>
          <w:rFonts w:ascii="Arial" w:hAnsi="Arial" w:cs="Arial"/>
          <w:lang w:eastAsia="pl-PL"/>
        </w:rPr>
        <w:t xml:space="preserve"> </w:t>
      </w:r>
    </w:p>
    <w:p w14:paraId="0FCB10D5" w14:textId="05400685" w:rsidR="006B53EE" w:rsidRPr="00530C3E" w:rsidRDefault="003D581C" w:rsidP="0070664A">
      <w:pPr>
        <w:numPr>
          <w:ilvl w:val="1"/>
          <w:numId w:val="5"/>
        </w:numPr>
        <w:spacing w:before="120" w:after="120" w:line="276" w:lineRule="auto"/>
        <w:ind w:left="709" w:hanging="357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posiadając</w:t>
      </w:r>
      <w:r w:rsidR="00721AC1" w:rsidRPr="007F4B85">
        <w:rPr>
          <w:rFonts w:ascii="Arial" w:hAnsi="Arial" w:cs="Arial"/>
          <w:lang w:eastAsia="pl-PL"/>
        </w:rPr>
        <w:t>ą</w:t>
      </w:r>
      <w:r w:rsidRPr="007F4B85">
        <w:rPr>
          <w:rFonts w:ascii="Arial" w:hAnsi="Arial" w:cs="Arial"/>
          <w:lang w:eastAsia="pl-PL"/>
        </w:rPr>
        <w:t xml:space="preserve"> plan komunikacji z lokalną społecznością</w:t>
      </w:r>
      <w:r w:rsidR="006B53EE" w:rsidRPr="007F4B85">
        <w:rPr>
          <w:rFonts w:ascii="Arial" w:hAnsi="Arial" w:cs="Arial"/>
          <w:lang w:eastAsia="pl-PL"/>
        </w:rPr>
        <w:t xml:space="preserve"> </w:t>
      </w:r>
      <w:r w:rsidR="009E72AD" w:rsidRPr="00E8239A">
        <w:rPr>
          <w:rFonts w:ascii="Arial" w:hAnsi="Arial" w:cs="Arial"/>
          <w:lang w:eastAsia="pl-PL"/>
        </w:rPr>
        <w:t>(przygotowany zgodnie ze standardem minimum opracowanym przez Samorząd Województwa, jeśli taki zostanie sporządzony)</w:t>
      </w:r>
      <w:r w:rsidR="00E8239A">
        <w:rPr>
          <w:rFonts w:ascii="Arial" w:hAnsi="Arial" w:cs="Arial"/>
          <w:lang w:eastAsia="pl-PL"/>
        </w:rPr>
        <w:t xml:space="preserve"> </w:t>
      </w:r>
      <w:r w:rsidR="006B53EE" w:rsidRPr="007F4B85">
        <w:rPr>
          <w:rFonts w:ascii="Arial" w:hAnsi="Arial" w:cs="Arial"/>
          <w:lang w:eastAsia="pl-PL"/>
        </w:rPr>
        <w:t xml:space="preserve">– </w:t>
      </w:r>
      <w:r w:rsidR="00660E40" w:rsidRPr="007F4B85">
        <w:rPr>
          <w:rFonts w:ascii="Arial" w:hAnsi="Arial" w:cs="Arial"/>
          <w:lang w:eastAsia="pl-PL"/>
        </w:rPr>
        <w:t>czyli</w:t>
      </w:r>
      <w:r w:rsidR="006B53EE" w:rsidRPr="007F4B85">
        <w:rPr>
          <w:rFonts w:ascii="Arial" w:hAnsi="Arial" w:cs="Arial"/>
          <w:lang w:eastAsia="pl-PL"/>
        </w:rPr>
        <w:t xml:space="preserve"> odrębny dokument od LSR</w:t>
      </w:r>
      <w:r w:rsidR="00660E40" w:rsidRPr="007F4B85">
        <w:rPr>
          <w:rFonts w:ascii="Arial" w:hAnsi="Arial" w:cs="Arial"/>
          <w:lang w:eastAsia="pl-PL"/>
        </w:rPr>
        <w:t>,</w:t>
      </w:r>
      <w:r w:rsidR="006B53EE" w:rsidRPr="007F4B85">
        <w:rPr>
          <w:rFonts w:ascii="Arial" w:hAnsi="Arial" w:cs="Arial"/>
          <w:lang w:eastAsia="pl-PL"/>
        </w:rPr>
        <w:t xml:space="preserve"> </w:t>
      </w:r>
      <w:r w:rsidR="006B53EE" w:rsidRPr="00530C3E">
        <w:rPr>
          <w:rFonts w:ascii="Arial" w:hAnsi="Arial" w:cs="Arial"/>
          <w:lang w:eastAsia="pl-PL"/>
        </w:rPr>
        <w:t xml:space="preserve">zawierający: </w:t>
      </w:r>
    </w:p>
    <w:p w14:paraId="7C517D9D" w14:textId="77777777" w:rsidR="006B53EE" w:rsidRPr="007F4B85" w:rsidRDefault="006B53EE" w:rsidP="0070664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prezentację głównych celów i przesłanek leżących u podstaw jego opracowania; </w:t>
      </w:r>
    </w:p>
    <w:p w14:paraId="5D4CDFC0" w14:textId="77777777" w:rsidR="006B53EE" w:rsidRPr="007F4B85" w:rsidRDefault="006B53EE" w:rsidP="0070664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opis działań komunikacyjnych i grup docelowych oraz środków przekazu, w tym działań podejmowanych w przypadku problemów z realizacją LSR, niskim poparciu społecznym dla działań realizowanych przez LGD itd.; </w:t>
      </w:r>
    </w:p>
    <w:p w14:paraId="6930C25B" w14:textId="77777777" w:rsidR="006B53EE" w:rsidRPr="007F4B85" w:rsidRDefault="006B53EE" w:rsidP="0070664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opis zakładanych wskaźników realizacji działań komunikacyjnych oraz efektów działań komunikacyjnych; </w:t>
      </w:r>
    </w:p>
    <w:p w14:paraId="34B6AFFB" w14:textId="77777777" w:rsidR="00E8239A" w:rsidRDefault="00CB1BB8" w:rsidP="00E8239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bCs/>
          <w:lang w:eastAsia="pl-PL"/>
        </w:rPr>
        <w:t>opis sposobu, w jaki będzie analizowana efektywność</w:t>
      </w:r>
      <w:r w:rsidRPr="007F4B85">
        <w:rPr>
          <w:rFonts w:ascii="Arial" w:hAnsi="Arial" w:cs="Arial"/>
          <w:lang w:eastAsia="pl-PL"/>
        </w:rPr>
        <w:t xml:space="preserve"> </w:t>
      </w:r>
      <w:r w:rsidR="006B53EE" w:rsidRPr="007F4B85">
        <w:rPr>
          <w:rFonts w:ascii="Arial" w:hAnsi="Arial" w:cs="Arial"/>
          <w:lang w:eastAsia="pl-PL"/>
        </w:rPr>
        <w:t xml:space="preserve">działań komunikacyjnych i zastosowanych środków przekazu (w tym tryb korygowania planu komunikacji); </w:t>
      </w:r>
    </w:p>
    <w:p w14:paraId="70003685" w14:textId="4EAC4E78" w:rsidR="00CB1BB8" w:rsidRPr="00E8239A" w:rsidRDefault="00E8239A" w:rsidP="00E8239A">
      <w:pPr>
        <w:numPr>
          <w:ilvl w:val="2"/>
          <w:numId w:val="5"/>
        </w:numPr>
        <w:spacing w:before="120" w:after="120" w:line="276" w:lineRule="auto"/>
        <w:ind w:left="993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i</w:t>
      </w:r>
      <w:r w:rsidR="00CB1BB8" w:rsidRPr="00E8239A">
        <w:rPr>
          <w:rFonts w:ascii="Arial" w:hAnsi="Arial" w:cs="Arial"/>
          <w:lang w:eastAsia="pl-PL"/>
        </w:rPr>
        <w:t xml:space="preserve">ndykatywny </w:t>
      </w:r>
      <w:r w:rsidR="006B53EE" w:rsidRPr="00E8239A">
        <w:rPr>
          <w:rFonts w:ascii="Arial" w:hAnsi="Arial" w:cs="Arial"/>
          <w:lang w:eastAsia="pl-PL"/>
        </w:rPr>
        <w:t>budżet przewidziany na działania komunikacyjne</w:t>
      </w:r>
      <w:r w:rsidR="00CB1BB8" w:rsidRPr="00E8239A">
        <w:rPr>
          <w:rFonts w:ascii="Arial" w:hAnsi="Arial" w:cs="Arial"/>
          <w:lang w:eastAsia="pl-PL"/>
        </w:rPr>
        <w:t xml:space="preserve">, </w:t>
      </w:r>
      <w:r w:rsidR="001931EC" w:rsidRPr="00E8239A">
        <w:rPr>
          <w:rFonts w:ascii="Arial" w:hAnsi="Arial" w:cs="Arial"/>
          <w:lang w:eastAsia="pl-PL"/>
        </w:rPr>
        <w:t>ze wskazaniem głównych kategorii wydatków</w:t>
      </w:r>
      <w:r w:rsidR="001931EC" w:rsidRPr="00B729F8">
        <w:rPr>
          <w:vertAlign w:val="superscript"/>
        </w:rPr>
        <w:footnoteReference w:id="2"/>
      </w:r>
      <w:r w:rsidR="00CB1BB8" w:rsidRPr="00B729F8">
        <w:rPr>
          <w:rFonts w:ascii="Arial" w:hAnsi="Arial" w:cs="Arial"/>
          <w:lang w:eastAsia="pl-PL"/>
        </w:rPr>
        <w:t>,</w:t>
      </w:r>
    </w:p>
    <w:p w14:paraId="5338816E" w14:textId="6EB4885A" w:rsidR="000D385A" w:rsidRPr="007F4B85" w:rsidRDefault="00CB1BB8" w:rsidP="00E8239A">
      <w:pPr>
        <w:spacing w:before="120" w:after="120" w:line="276" w:lineRule="auto"/>
        <w:ind w:left="851"/>
        <w:jc w:val="both"/>
        <w:rPr>
          <w:rFonts w:ascii="Arial" w:hAnsi="Arial" w:cs="Arial"/>
          <w:bCs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- </w:t>
      </w:r>
      <w:r w:rsidRPr="007F4B85">
        <w:rPr>
          <w:rFonts w:ascii="Arial" w:hAnsi="Arial" w:cs="Arial"/>
          <w:bCs/>
          <w:lang w:eastAsia="pl-PL"/>
        </w:rPr>
        <w:t xml:space="preserve">Plan komunikacji uwzględnia realizację obowiązków komunikacyjnych beneficjentów EFSI wynikających z art. 50 ust. 1 rozporządzenia UE 2021/1060 oraz zasad komunikacji, zgodnie z informacjami przekazanymi LGD przez właściwe IZ oraz </w:t>
      </w:r>
      <w:r w:rsidR="005B685E">
        <w:rPr>
          <w:rFonts w:ascii="Arial" w:hAnsi="Arial" w:cs="Arial"/>
          <w:bCs/>
          <w:lang w:eastAsia="pl-PL"/>
        </w:rPr>
        <w:t>księg</w:t>
      </w:r>
      <w:r w:rsidR="004371ED">
        <w:rPr>
          <w:rFonts w:ascii="Arial" w:hAnsi="Arial" w:cs="Arial"/>
          <w:bCs/>
          <w:lang w:eastAsia="pl-PL"/>
        </w:rPr>
        <w:t>ą</w:t>
      </w:r>
      <w:r w:rsidR="005B685E">
        <w:rPr>
          <w:rFonts w:ascii="Arial" w:hAnsi="Arial" w:cs="Arial"/>
          <w:bCs/>
          <w:lang w:eastAsia="pl-PL"/>
        </w:rPr>
        <w:t xml:space="preserve"> wizualizacji</w:t>
      </w:r>
      <w:r w:rsidRPr="007F4B85">
        <w:rPr>
          <w:rFonts w:ascii="Arial" w:hAnsi="Arial" w:cs="Arial"/>
          <w:bCs/>
          <w:lang w:eastAsia="pl-PL"/>
        </w:rPr>
        <w:t xml:space="preserve"> w zakresie PS WPR</w:t>
      </w:r>
    </w:p>
    <w:p w14:paraId="39CA2F34" w14:textId="15BEAD63" w:rsidR="006B53EE" w:rsidRPr="007F4B85" w:rsidRDefault="000D385A" w:rsidP="0070664A">
      <w:pPr>
        <w:numPr>
          <w:ilvl w:val="1"/>
          <w:numId w:val="5"/>
        </w:numPr>
        <w:spacing w:before="120" w:after="120" w:line="276" w:lineRule="auto"/>
        <w:ind w:left="709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która udokumentowała przygotowanie LSR w sposób partycypacyjny tj. zgodny z wymaganiami </w:t>
      </w:r>
      <w:r w:rsidR="00074648">
        <w:rPr>
          <w:rFonts w:ascii="Arial" w:hAnsi="Arial" w:cs="Arial"/>
          <w:lang w:eastAsia="pl-PL"/>
        </w:rPr>
        <w:t xml:space="preserve">dla rozdziału III LSR, </w:t>
      </w:r>
      <w:r w:rsidR="00074648" w:rsidRPr="007F4B85">
        <w:rPr>
          <w:rFonts w:ascii="Arial" w:hAnsi="Arial" w:cs="Arial"/>
          <w:lang w:eastAsia="pl-PL"/>
        </w:rPr>
        <w:t xml:space="preserve">określonymi </w:t>
      </w:r>
      <w:r w:rsidRPr="007F4B85">
        <w:rPr>
          <w:rFonts w:ascii="Arial" w:hAnsi="Arial" w:cs="Arial"/>
          <w:lang w:eastAsia="pl-PL"/>
        </w:rPr>
        <w:t xml:space="preserve">w załączniku nr 3 </w:t>
      </w:r>
      <w:r w:rsidR="00205186">
        <w:rPr>
          <w:rFonts w:ascii="Arial" w:hAnsi="Arial" w:cs="Arial"/>
          <w:lang w:eastAsia="pl-PL"/>
        </w:rPr>
        <w:t>do regulaminu</w:t>
      </w:r>
      <w:r w:rsidR="006B53EE" w:rsidRPr="007F4B85">
        <w:rPr>
          <w:rFonts w:ascii="Arial" w:hAnsi="Arial" w:cs="Arial"/>
          <w:lang w:eastAsia="pl-PL"/>
        </w:rPr>
        <w:t>.</w:t>
      </w:r>
    </w:p>
    <w:p w14:paraId="1C81BA5B" w14:textId="77777777" w:rsidR="001321B3" w:rsidRPr="007B11D8" w:rsidRDefault="001321B3" w:rsidP="0070664A">
      <w:pPr>
        <w:spacing w:before="120" w:after="120" w:line="276" w:lineRule="auto"/>
        <w:rPr>
          <w:rFonts w:ascii="Arial" w:hAnsi="Arial" w:cs="Arial"/>
        </w:rPr>
      </w:pPr>
    </w:p>
    <w:p w14:paraId="37D6EE14" w14:textId="77777777" w:rsidR="00DD302A" w:rsidRPr="007B11D8" w:rsidRDefault="00DD302A" w:rsidP="0070664A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rPr>
          <w:rFonts w:ascii="Arial" w:hAnsi="Arial" w:cs="Arial"/>
          <w:b/>
        </w:rPr>
      </w:pPr>
      <w:r w:rsidRPr="007B11D8">
        <w:rPr>
          <w:rFonts w:ascii="Arial" w:hAnsi="Arial" w:cs="Arial"/>
          <w:b/>
        </w:rPr>
        <w:t xml:space="preserve">Wymagania wynikające z </w:t>
      </w:r>
      <w:r w:rsidR="004E42BD" w:rsidRPr="007B11D8">
        <w:rPr>
          <w:rFonts w:ascii="Arial" w:hAnsi="Arial" w:cs="Arial"/>
          <w:b/>
        </w:rPr>
        <w:t xml:space="preserve">art. 32 ust. 1 </w:t>
      </w:r>
      <w:r w:rsidRPr="007B11D8">
        <w:rPr>
          <w:rFonts w:ascii="Arial" w:hAnsi="Arial" w:cs="Arial"/>
          <w:b/>
        </w:rPr>
        <w:t>rozporządzenia 2021/1060</w:t>
      </w:r>
      <w:r w:rsidR="00C510F8" w:rsidRPr="007B11D8">
        <w:rPr>
          <w:rFonts w:ascii="Arial" w:hAnsi="Arial" w:cs="Arial"/>
          <w:b/>
        </w:rPr>
        <w:t xml:space="preserve"> tj.</w:t>
      </w:r>
    </w:p>
    <w:p w14:paraId="4B7857DF" w14:textId="4F0E5CE5" w:rsidR="000D385A" w:rsidRPr="007F4B85" w:rsidRDefault="00A30C99" w:rsidP="0070664A">
      <w:pPr>
        <w:spacing w:before="120" w:after="120" w:line="276" w:lineRule="auto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LSR będzie zawierać następujące elementy:</w:t>
      </w:r>
    </w:p>
    <w:p w14:paraId="62CFE159" w14:textId="43E8D6BE" w:rsidR="00C510F8" w:rsidRPr="007F4B85" w:rsidRDefault="00DD571B" w:rsidP="0070664A">
      <w:pPr>
        <w:numPr>
          <w:ilvl w:val="0"/>
          <w:numId w:val="7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określenie </w:t>
      </w:r>
      <w:r w:rsidR="00C510F8" w:rsidRPr="007F4B85">
        <w:rPr>
          <w:rFonts w:ascii="Arial" w:hAnsi="Arial" w:cs="Arial"/>
          <w:lang w:eastAsia="pl-PL"/>
        </w:rPr>
        <w:t>obszar</w:t>
      </w:r>
      <w:r>
        <w:rPr>
          <w:rFonts w:ascii="Arial" w:hAnsi="Arial" w:cs="Arial"/>
          <w:lang w:eastAsia="pl-PL"/>
        </w:rPr>
        <w:t>u</w:t>
      </w:r>
      <w:r w:rsidR="00C510F8" w:rsidRPr="007F4B85">
        <w:rPr>
          <w:rFonts w:ascii="Arial" w:hAnsi="Arial" w:cs="Arial"/>
          <w:lang w:eastAsia="pl-PL"/>
        </w:rPr>
        <w:t xml:space="preserve"> geograficzn</w:t>
      </w:r>
      <w:r>
        <w:rPr>
          <w:rFonts w:ascii="Arial" w:hAnsi="Arial" w:cs="Arial"/>
          <w:lang w:eastAsia="pl-PL"/>
        </w:rPr>
        <w:t>ego</w:t>
      </w:r>
      <w:r w:rsidR="00C510F8" w:rsidRPr="007F4B85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objętego LSR </w:t>
      </w:r>
      <w:r w:rsidR="005A5DAE">
        <w:rPr>
          <w:rFonts w:ascii="Arial" w:hAnsi="Arial" w:cs="Arial"/>
          <w:lang w:eastAsia="pl-PL"/>
        </w:rPr>
        <w:t xml:space="preserve">(poniżej poziomu regionalnego) </w:t>
      </w:r>
      <w:r>
        <w:rPr>
          <w:rFonts w:ascii="Arial" w:hAnsi="Arial" w:cs="Arial"/>
          <w:lang w:eastAsia="pl-PL"/>
        </w:rPr>
        <w:t>wraz</w:t>
      </w:r>
      <w:r w:rsidR="00516BAF">
        <w:rPr>
          <w:rFonts w:ascii="Arial" w:hAnsi="Arial" w:cs="Arial"/>
          <w:lang w:eastAsia="pl-PL"/>
        </w:rPr>
        <w:t xml:space="preserve"> ze</w:t>
      </w:r>
      <w:r>
        <w:rPr>
          <w:rFonts w:ascii="Arial" w:hAnsi="Arial" w:cs="Arial"/>
          <w:lang w:eastAsia="pl-PL"/>
        </w:rPr>
        <w:t xml:space="preserve"> wskazaniem jego spójności przestrzennej </w:t>
      </w:r>
      <w:r w:rsidR="00C510F8" w:rsidRPr="007F4B85">
        <w:rPr>
          <w:rFonts w:ascii="Arial" w:hAnsi="Arial" w:cs="Arial"/>
          <w:lang w:eastAsia="pl-PL"/>
        </w:rPr>
        <w:t xml:space="preserve">i </w:t>
      </w:r>
      <w:r>
        <w:rPr>
          <w:rFonts w:ascii="Arial" w:hAnsi="Arial" w:cs="Arial"/>
          <w:lang w:eastAsia="pl-PL"/>
        </w:rPr>
        <w:t xml:space="preserve">opis </w:t>
      </w:r>
      <w:r w:rsidR="00C510F8" w:rsidRPr="007F4B85">
        <w:rPr>
          <w:rFonts w:ascii="Arial" w:hAnsi="Arial" w:cs="Arial"/>
          <w:lang w:eastAsia="pl-PL"/>
        </w:rPr>
        <w:t>populacj</w:t>
      </w:r>
      <w:r>
        <w:rPr>
          <w:rFonts w:ascii="Arial" w:hAnsi="Arial" w:cs="Arial"/>
          <w:lang w:eastAsia="pl-PL"/>
        </w:rPr>
        <w:t xml:space="preserve">i zamieszkującej ten obszar </w:t>
      </w:r>
      <w:r w:rsidR="00A30C99" w:rsidRPr="007F4B85">
        <w:rPr>
          <w:rFonts w:ascii="Arial" w:hAnsi="Arial" w:cs="Arial"/>
          <w:lang w:eastAsia="pl-PL"/>
        </w:rPr>
        <w:t>–</w:t>
      </w:r>
      <w:r w:rsidR="00C510F8" w:rsidRPr="007F4B85">
        <w:rPr>
          <w:rFonts w:ascii="Arial" w:hAnsi="Arial" w:cs="Arial"/>
          <w:lang w:eastAsia="pl-PL"/>
        </w:rPr>
        <w:t xml:space="preserve"> </w:t>
      </w:r>
      <w:r w:rsidR="00A30C99" w:rsidRPr="007F4B85">
        <w:rPr>
          <w:rFonts w:ascii="Arial" w:hAnsi="Arial" w:cs="Arial"/>
          <w:lang w:eastAsia="pl-PL"/>
        </w:rPr>
        <w:t xml:space="preserve">według wymagań </w:t>
      </w:r>
      <w:r w:rsidR="00205186">
        <w:rPr>
          <w:rFonts w:ascii="Arial" w:hAnsi="Arial" w:cs="Arial"/>
          <w:lang w:eastAsia="pl-PL"/>
        </w:rPr>
        <w:t xml:space="preserve">dla rozdziału II LSR, </w:t>
      </w:r>
      <w:r w:rsidR="00A30C99" w:rsidRPr="007F4B85">
        <w:rPr>
          <w:rFonts w:ascii="Arial" w:hAnsi="Arial" w:cs="Arial"/>
          <w:lang w:eastAsia="pl-PL"/>
        </w:rPr>
        <w:t>o</w:t>
      </w:r>
      <w:r w:rsidR="00205186">
        <w:rPr>
          <w:rFonts w:ascii="Arial" w:hAnsi="Arial" w:cs="Arial"/>
          <w:lang w:eastAsia="pl-PL"/>
        </w:rPr>
        <w:t xml:space="preserve">kreślonych </w:t>
      </w:r>
      <w:r w:rsidR="00C510F8" w:rsidRPr="007F4B85">
        <w:rPr>
          <w:rFonts w:ascii="Arial" w:hAnsi="Arial" w:cs="Arial"/>
          <w:lang w:eastAsia="pl-PL"/>
        </w:rPr>
        <w:t>w zał</w:t>
      </w:r>
      <w:r w:rsidR="00D42733">
        <w:rPr>
          <w:rFonts w:ascii="Arial" w:hAnsi="Arial" w:cs="Arial"/>
          <w:lang w:eastAsia="pl-PL"/>
        </w:rPr>
        <w:t>ączniku nr</w:t>
      </w:r>
      <w:r w:rsidR="00C510F8" w:rsidRPr="007F4B85">
        <w:rPr>
          <w:rFonts w:ascii="Arial" w:hAnsi="Arial" w:cs="Arial"/>
          <w:lang w:eastAsia="pl-PL"/>
        </w:rPr>
        <w:t xml:space="preserve"> 3 do regulaminu;</w:t>
      </w:r>
    </w:p>
    <w:p w14:paraId="5C04FD47" w14:textId="4C2B9C34" w:rsidR="00C510F8" w:rsidRPr="007F4B85" w:rsidRDefault="00C510F8" w:rsidP="0070664A">
      <w:pPr>
        <w:numPr>
          <w:ilvl w:val="0"/>
          <w:numId w:val="7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opis procesu udziału społeczności w opracowywaniu strategii - </w:t>
      </w:r>
      <w:r w:rsidR="00A30C99" w:rsidRPr="007F4B85">
        <w:rPr>
          <w:rFonts w:ascii="Arial" w:hAnsi="Arial" w:cs="Arial"/>
          <w:lang w:eastAsia="pl-PL"/>
        </w:rPr>
        <w:t>według wymagań</w:t>
      </w:r>
      <w:r w:rsidR="00205186">
        <w:rPr>
          <w:rFonts w:ascii="Arial" w:hAnsi="Arial" w:cs="Arial"/>
          <w:lang w:eastAsia="pl-PL"/>
        </w:rPr>
        <w:t xml:space="preserve"> dla rozdziału</w:t>
      </w:r>
      <w:r w:rsidR="00205186" w:rsidRPr="007F4B85">
        <w:rPr>
          <w:rFonts w:ascii="Arial" w:hAnsi="Arial" w:cs="Arial"/>
          <w:lang w:eastAsia="pl-PL"/>
        </w:rPr>
        <w:t xml:space="preserve"> III LSR</w:t>
      </w:r>
      <w:r w:rsidR="00205186">
        <w:rPr>
          <w:rFonts w:ascii="Arial" w:hAnsi="Arial" w:cs="Arial"/>
          <w:lang w:eastAsia="pl-PL"/>
        </w:rPr>
        <w:t>,</w:t>
      </w:r>
      <w:r w:rsidR="00205186" w:rsidRPr="00205186">
        <w:rPr>
          <w:rFonts w:ascii="Arial" w:hAnsi="Arial" w:cs="Arial"/>
          <w:lang w:eastAsia="pl-PL"/>
        </w:rPr>
        <w:t xml:space="preserve"> </w:t>
      </w:r>
      <w:r w:rsidR="00205186">
        <w:rPr>
          <w:rFonts w:ascii="Arial" w:hAnsi="Arial" w:cs="Arial"/>
          <w:lang w:eastAsia="pl-PL"/>
        </w:rPr>
        <w:t>określonych</w:t>
      </w:r>
      <w:r w:rsidRPr="007F4B85">
        <w:rPr>
          <w:rFonts w:ascii="Arial" w:hAnsi="Arial" w:cs="Arial"/>
          <w:lang w:eastAsia="pl-PL"/>
        </w:rPr>
        <w:t xml:space="preserve"> w </w:t>
      </w:r>
      <w:r w:rsidR="00D42733" w:rsidRPr="007F4B85">
        <w:rPr>
          <w:rFonts w:ascii="Arial" w:hAnsi="Arial" w:cs="Arial"/>
          <w:lang w:eastAsia="pl-PL"/>
        </w:rPr>
        <w:t>zał</w:t>
      </w:r>
      <w:r w:rsidR="00D42733">
        <w:rPr>
          <w:rFonts w:ascii="Arial" w:hAnsi="Arial" w:cs="Arial"/>
          <w:lang w:eastAsia="pl-PL"/>
        </w:rPr>
        <w:t>ączniku nr</w:t>
      </w:r>
      <w:r w:rsidR="00D42733" w:rsidRPr="007F4B85">
        <w:rPr>
          <w:rFonts w:ascii="Arial" w:hAnsi="Arial" w:cs="Arial"/>
          <w:lang w:eastAsia="pl-PL"/>
        </w:rPr>
        <w:t xml:space="preserve"> 3 do regulaminu</w:t>
      </w:r>
      <w:r w:rsidRPr="007F4B85">
        <w:rPr>
          <w:rFonts w:ascii="Arial" w:hAnsi="Arial" w:cs="Arial"/>
          <w:lang w:eastAsia="pl-PL"/>
        </w:rPr>
        <w:t>;</w:t>
      </w:r>
    </w:p>
    <w:p w14:paraId="467586DA" w14:textId="67E7F423" w:rsidR="00C510F8" w:rsidRPr="007F4B85" w:rsidRDefault="00C510F8" w:rsidP="0070664A">
      <w:pPr>
        <w:numPr>
          <w:ilvl w:val="0"/>
          <w:numId w:val="7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analiza potrzeb rozwojowych i potencjału danego obszaru - </w:t>
      </w:r>
      <w:r w:rsidR="00A30C99" w:rsidRPr="007F4B85">
        <w:rPr>
          <w:rFonts w:ascii="Arial" w:hAnsi="Arial" w:cs="Arial"/>
          <w:lang w:eastAsia="pl-PL"/>
        </w:rPr>
        <w:t xml:space="preserve">według wymagań </w:t>
      </w:r>
      <w:r w:rsidR="005D41B5">
        <w:rPr>
          <w:rFonts w:ascii="Arial" w:hAnsi="Arial" w:cs="Arial"/>
          <w:lang w:eastAsia="pl-PL"/>
        </w:rPr>
        <w:t xml:space="preserve">dla </w:t>
      </w:r>
      <w:r w:rsidR="007A40FE">
        <w:rPr>
          <w:rFonts w:ascii="Arial" w:hAnsi="Arial" w:cs="Arial"/>
          <w:lang w:eastAsia="pl-PL"/>
        </w:rPr>
        <w:t>rozdziału</w:t>
      </w:r>
      <w:r w:rsidRPr="007F4B85">
        <w:rPr>
          <w:rFonts w:ascii="Arial" w:hAnsi="Arial" w:cs="Arial"/>
          <w:lang w:eastAsia="pl-PL"/>
        </w:rPr>
        <w:t xml:space="preserve"> IV LSR</w:t>
      </w:r>
      <w:r w:rsidR="005D41B5">
        <w:rPr>
          <w:rFonts w:ascii="Arial" w:hAnsi="Arial" w:cs="Arial"/>
          <w:lang w:eastAsia="pl-PL"/>
        </w:rPr>
        <w:t>,</w:t>
      </w:r>
      <w:r w:rsidR="005D41B5" w:rsidRPr="005D41B5">
        <w:rPr>
          <w:rFonts w:ascii="Arial" w:hAnsi="Arial" w:cs="Arial"/>
          <w:lang w:eastAsia="pl-PL"/>
        </w:rPr>
        <w:t xml:space="preserve"> </w:t>
      </w:r>
      <w:r w:rsidR="005D41B5">
        <w:rPr>
          <w:rFonts w:ascii="Arial" w:hAnsi="Arial" w:cs="Arial"/>
          <w:lang w:eastAsia="pl-PL"/>
        </w:rPr>
        <w:t>określonych</w:t>
      </w:r>
      <w:r w:rsidR="005D41B5" w:rsidRPr="007F4B85">
        <w:rPr>
          <w:rFonts w:ascii="Arial" w:hAnsi="Arial" w:cs="Arial"/>
          <w:lang w:eastAsia="pl-PL"/>
        </w:rPr>
        <w:t xml:space="preserve"> w zał</w:t>
      </w:r>
      <w:r w:rsidR="005D41B5">
        <w:rPr>
          <w:rFonts w:ascii="Arial" w:hAnsi="Arial" w:cs="Arial"/>
          <w:lang w:eastAsia="pl-PL"/>
        </w:rPr>
        <w:t>ączniku nr</w:t>
      </w:r>
      <w:r w:rsidR="005D41B5" w:rsidRPr="007F4B85">
        <w:rPr>
          <w:rFonts w:ascii="Arial" w:hAnsi="Arial" w:cs="Arial"/>
          <w:lang w:eastAsia="pl-PL"/>
        </w:rPr>
        <w:t xml:space="preserve"> 3 do regulaminu</w:t>
      </w:r>
      <w:r w:rsidRPr="007F4B85">
        <w:rPr>
          <w:rFonts w:ascii="Arial" w:hAnsi="Arial" w:cs="Arial"/>
          <w:lang w:eastAsia="pl-PL"/>
        </w:rPr>
        <w:t>;</w:t>
      </w:r>
    </w:p>
    <w:p w14:paraId="25C32EEA" w14:textId="5BA26E68" w:rsidR="00C510F8" w:rsidRPr="007F4B85" w:rsidRDefault="00C510F8" w:rsidP="0070664A">
      <w:pPr>
        <w:numPr>
          <w:ilvl w:val="0"/>
          <w:numId w:val="7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lastRenderedPageBreak/>
        <w:t>cele</w:t>
      </w:r>
      <w:r w:rsidRPr="007F4B85">
        <w:rPr>
          <w:rStyle w:val="Odwoanieprzypisudolnego"/>
          <w:rFonts w:ascii="Arial" w:hAnsi="Arial" w:cs="Arial"/>
          <w:lang w:eastAsia="pl-PL"/>
        </w:rPr>
        <w:footnoteReference w:id="3"/>
      </w:r>
      <w:r w:rsidRPr="007F4B85">
        <w:rPr>
          <w:rFonts w:ascii="Arial" w:hAnsi="Arial" w:cs="Arial"/>
          <w:lang w:eastAsia="pl-PL"/>
        </w:rPr>
        <w:t xml:space="preserve"> strategii, w tym wymierne cele końcowe dotyczące rezultatów, oraz odnośne planowane działania - </w:t>
      </w:r>
      <w:r w:rsidR="00A30C99" w:rsidRPr="007F4B85">
        <w:rPr>
          <w:rFonts w:ascii="Arial" w:hAnsi="Arial" w:cs="Arial"/>
          <w:lang w:eastAsia="pl-PL"/>
        </w:rPr>
        <w:t xml:space="preserve">według wymagań </w:t>
      </w:r>
      <w:r w:rsidR="00DD645C">
        <w:rPr>
          <w:rFonts w:ascii="Arial" w:hAnsi="Arial" w:cs="Arial"/>
          <w:lang w:eastAsia="pl-PL"/>
        </w:rPr>
        <w:t xml:space="preserve">dla </w:t>
      </w:r>
      <w:r w:rsidR="000B5154">
        <w:rPr>
          <w:rFonts w:ascii="Arial" w:hAnsi="Arial" w:cs="Arial"/>
          <w:lang w:eastAsia="pl-PL"/>
        </w:rPr>
        <w:t>rozdziałów:</w:t>
      </w:r>
      <w:r w:rsidRPr="007F4B85">
        <w:rPr>
          <w:rFonts w:ascii="Arial" w:hAnsi="Arial" w:cs="Arial"/>
          <w:lang w:eastAsia="pl-PL"/>
        </w:rPr>
        <w:t xml:space="preserve"> V</w:t>
      </w:r>
      <w:r w:rsidR="005F1568" w:rsidRPr="007F4B85">
        <w:rPr>
          <w:rFonts w:ascii="Arial" w:hAnsi="Arial" w:cs="Arial"/>
          <w:lang w:eastAsia="pl-PL"/>
        </w:rPr>
        <w:t>, VI i VIII</w:t>
      </w:r>
      <w:r w:rsidR="0029105D">
        <w:rPr>
          <w:rFonts w:ascii="Arial" w:hAnsi="Arial" w:cs="Arial"/>
          <w:lang w:eastAsia="pl-PL"/>
        </w:rPr>
        <w:t xml:space="preserve"> LSR</w:t>
      </w:r>
      <w:r w:rsidR="00DD645C">
        <w:rPr>
          <w:rFonts w:ascii="Arial" w:hAnsi="Arial" w:cs="Arial"/>
          <w:lang w:eastAsia="pl-PL"/>
        </w:rPr>
        <w:t>, określonych w</w:t>
      </w:r>
      <w:r w:rsidR="00DD645C" w:rsidRPr="007F4B85">
        <w:rPr>
          <w:rFonts w:ascii="Arial" w:hAnsi="Arial" w:cs="Arial"/>
          <w:lang w:eastAsia="pl-PL"/>
        </w:rPr>
        <w:t xml:space="preserve"> zał</w:t>
      </w:r>
      <w:r w:rsidR="00DD645C">
        <w:rPr>
          <w:rFonts w:ascii="Arial" w:hAnsi="Arial" w:cs="Arial"/>
          <w:lang w:eastAsia="pl-PL"/>
        </w:rPr>
        <w:t>ączniku nr</w:t>
      </w:r>
      <w:r w:rsidR="00DD645C" w:rsidRPr="007F4B85">
        <w:rPr>
          <w:rFonts w:ascii="Arial" w:hAnsi="Arial" w:cs="Arial"/>
          <w:lang w:eastAsia="pl-PL"/>
        </w:rPr>
        <w:t xml:space="preserve"> 3 do regulaminu</w:t>
      </w:r>
      <w:r w:rsidRPr="007F4B85">
        <w:rPr>
          <w:rFonts w:ascii="Arial" w:hAnsi="Arial" w:cs="Arial"/>
          <w:lang w:eastAsia="pl-PL"/>
        </w:rPr>
        <w:t>;</w:t>
      </w:r>
    </w:p>
    <w:p w14:paraId="4BEB990E" w14:textId="1FE824C9" w:rsidR="00C510F8" w:rsidRPr="007F4B85" w:rsidRDefault="00C510F8" w:rsidP="0070664A">
      <w:pPr>
        <w:numPr>
          <w:ilvl w:val="0"/>
          <w:numId w:val="7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ustalenia w zakresie zarządzania, monitorowania i ewaluacji, pokazujące zdolność lokalnej grupy działania do realizacji strategii - </w:t>
      </w:r>
      <w:r w:rsidR="00A30C99" w:rsidRPr="007F4B85">
        <w:rPr>
          <w:rFonts w:ascii="Arial" w:hAnsi="Arial" w:cs="Arial"/>
          <w:lang w:eastAsia="pl-PL"/>
        </w:rPr>
        <w:t xml:space="preserve">według wymagań </w:t>
      </w:r>
      <w:r w:rsidR="003F54E9">
        <w:rPr>
          <w:rFonts w:ascii="Arial" w:hAnsi="Arial" w:cs="Arial"/>
          <w:lang w:eastAsia="pl-PL"/>
        </w:rPr>
        <w:t xml:space="preserve">dla </w:t>
      </w:r>
      <w:r w:rsidR="0075070E">
        <w:rPr>
          <w:rFonts w:ascii="Arial" w:hAnsi="Arial" w:cs="Arial"/>
          <w:lang w:eastAsia="pl-PL"/>
        </w:rPr>
        <w:t>rozdziałów:</w:t>
      </w:r>
      <w:r w:rsidRPr="007F4B85">
        <w:rPr>
          <w:rFonts w:ascii="Arial" w:hAnsi="Arial" w:cs="Arial"/>
          <w:lang w:eastAsia="pl-PL"/>
        </w:rPr>
        <w:t xml:space="preserve"> I</w:t>
      </w:r>
      <w:r w:rsidR="00090C50" w:rsidRPr="007F4B85">
        <w:rPr>
          <w:rFonts w:ascii="Arial" w:hAnsi="Arial" w:cs="Arial"/>
          <w:lang w:eastAsia="pl-PL"/>
        </w:rPr>
        <w:t xml:space="preserve"> </w:t>
      </w:r>
      <w:proofErr w:type="spellStart"/>
      <w:r w:rsidRPr="007F4B85">
        <w:rPr>
          <w:rFonts w:ascii="Arial" w:hAnsi="Arial" w:cs="Arial"/>
          <w:lang w:eastAsia="pl-PL"/>
        </w:rPr>
        <w:t>i</w:t>
      </w:r>
      <w:proofErr w:type="spellEnd"/>
      <w:r w:rsidRPr="007F4B85">
        <w:rPr>
          <w:rFonts w:ascii="Arial" w:hAnsi="Arial" w:cs="Arial"/>
          <w:lang w:eastAsia="pl-PL"/>
        </w:rPr>
        <w:t xml:space="preserve"> X </w:t>
      </w:r>
      <w:r w:rsidR="0029105D">
        <w:rPr>
          <w:rFonts w:ascii="Arial" w:hAnsi="Arial" w:cs="Arial"/>
          <w:lang w:eastAsia="pl-PL"/>
        </w:rPr>
        <w:t>LSR</w:t>
      </w:r>
      <w:r w:rsidR="003F54E9">
        <w:rPr>
          <w:rFonts w:ascii="Arial" w:hAnsi="Arial" w:cs="Arial"/>
          <w:lang w:eastAsia="pl-PL"/>
        </w:rPr>
        <w:t xml:space="preserve">, określonych </w:t>
      </w:r>
      <w:r w:rsidR="003F54E9" w:rsidRPr="007F4B85">
        <w:rPr>
          <w:rFonts w:ascii="Arial" w:hAnsi="Arial" w:cs="Arial"/>
          <w:lang w:eastAsia="pl-PL"/>
        </w:rPr>
        <w:t>w zał</w:t>
      </w:r>
      <w:r w:rsidR="003F54E9">
        <w:rPr>
          <w:rFonts w:ascii="Arial" w:hAnsi="Arial" w:cs="Arial"/>
          <w:lang w:eastAsia="pl-PL"/>
        </w:rPr>
        <w:t>ączniku nr</w:t>
      </w:r>
      <w:r w:rsidR="003F54E9" w:rsidRPr="007F4B85">
        <w:rPr>
          <w:rFonts w:ascii="Arial" w:hAnsi="Arial" w:cs="Arial"/>
          <w:lang w:eastAsia="pl-PL"/>
        </w:rPr>
        <w:t xml:space="preserve"> 3 do regulaminu</w:t>
      </w:r>
      <w:r w:rsidRPr="007F4B85">
        <w:rPr>
          <w:rFonts w:ascii="Arial" w:hAnsi="Arial" w:cs="Arial"/>
          <w:lang w:eastAsia="pl-PL"/>
        </w:rPr>
        <w:t>;</w:t>
      </w:r>
    </w:p>
    <w:p w14:paraId="285B83F5" w14:textId="02C27BCE" w:rsidR="00C510F8" w:rsidRPr="007F4B85" w:rsidRDefault="00C510F8" w:rsidP="0070664A">
      <w:pPr>
        <w:numPr>
          <w:ilvl w:val="0"/>
          <w:numId w:val="7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plan finansowy, w tym planowaną alokację z każdego Funduszu oraz każdego odnośnego programu - </w:t>
      </w:r>
      <w:r w:rsidR="00A30C99" w:rsidRPr="007F4B85">
        <w:rPr>
          <w:rFonts w:ascii="Arial" w:hAnsi="Arial" w:cs="Arial"/>
          <w:lang w:eastAsia="pl-PL"/>
        </w:rPr>
        <w:t xml:space="preserve">według wymagań </w:t>
      </w:r>
      <w:r w:rsidR="00C2042E">
        <w:rPr>
          <w:rFonts w:ascii="Arial" w:hAnsi="Arial" w:cs="Arial"/>
          <w:lang w:eastAsia="pl-PL"/>
        </w:rPr>
        <w:t xml:space="preserve">dla </w:t>
      </w:r>
      <w:r w:rsidR="0075070E">
        <w:rPr>
          <w:rFonts w:ascii="Arial" w:hAnsi="Arial" w:cs="Arial"/>
          <w:lang w:eastAsia="pl-PL"/>
        </w:rPr>
        <w:t>rozdziału</w:t>
      </w:r>
      <w:r w:rsidRPr="007F4B85">
        <w:rPr>
          <w:rFonts w:ascii="Arial" w:hAnsi="Arial" w:cs="Arial"/>
          <w:lang w:eastAsia="pl-PL"/>
        </w:rPr>
        <w:t xml:space="preserve"> IX</w:t>
      </w:r>
      <w:r w:rsidR="00C2042E">
        <w:rPr>
          <w:rFonts w:ascii="Arial" w:hAnsi="Arial" w:cs="Arial"/>
          <w:lang w:eastAsia="pl-PL"/>
        </w:rPr>
        <w:t>, określonych</w:t>
      </w:r>
      <w:r w:rsidR="00C2042E" w:rsidRPr="007F4B85">
        <w:rPr>
          <w:rFonts w:ascii="Arial" w:hAnsi="Arial" w:cs="Arial"/>
          <w:lang w:eastAsia="pl-PL"/>
        </w:rPr>
        <w:t xml:space="preserve"> w zał</w:t>
      </w:r>
      <w:r w:rsidR="00C2042E">
        <w:rPr>
          <w:rFonts w:ascii="Arial" w:hAnsi="Arial" w:cs="Arial"/>
          <w:lang w:eastAsia="pl-PL"/>
        </w:rPr>
        <w:t>ączniku nr</w:t>
      </w:r>
      <w:r w:rsidR="00C2042E" w:rsidRPr="007F4B85">
        <w:rPr>
          <w:rFonts w:ascii="Arial" w:hAnsi="Arial" w:cs="Arial"/>
          <w:lang w:eastAsia="pl-PL"/>
        </w:rPr>
        <w:t xml:space="preserve"> 3 do regulaminu</w:t>
      </w:r>
      <w:r w:rsidRPr="007F4B85">
        <w:rPr>
          <w:rFonts w:ascii="Arial" w:hAnsi="Arial" w:cs="Arial"/>
          <w:lang w:eastAsia="pl-PL"/>
        </w:rPr>
        <w:t>.</w:t>
      </w:r>
    </w:p>
    <w:p w14:paraId="59E2079F" w14:textId="77777777" w:rsidR="00E26C65" w:rsidRPr="007F4B85" w:rsidRDefault="00E26C65" w:rsidP="00E26C65">
      <w:pPr>
        <w:spacing w:before="120" w:after="120" w:line="276" w:lineRule="auto"/>
        <w:ind w:left="709"/>
        <w:jc w:val="both"/>
        <w:rPr>
          <w:rFonts w:ascii="Arial" w:hAnsi="Arial" w:cs="Arial"/>
          <w:lang w:eastAsia="pl-PL"/>
        </w:rPr>
      </w:pPr>
    </w:p>
    <w:p w14:paraId="4F4B52C0" w14:textId="77777777" w:rsidR="00E26C65" w:rsidRPr="007B11D8" w:rsidRDefault="00E26C65" w:rsidP="00E26C65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rPr>
          <w:rFonts w:ascii="Arial" w:hAnsi="Arial" w:cs="Arial"/>
          <w:b/>
        </w:rPr>
      </w:pPr>
      <w:r w:rsidRPr="007B11D8">
        <w:rPr>
          <w:rFonts w:ascii="Arial" w:hAnsi="Arial" w:cs="Arial"/>
          <w:b/>
        </w:rPr>
        <w:t>Wymagania w zakresie liczby mieszkańców objętych LSR</w:t>
      </w:r>
    </w:p>
    <w:p w14:paraId="17B2707C" w14:textId="77777777" w:rsidR="00E26C65" w:rsidRPr="007F4B85" w:rsidRDefault="00E26C65" w:rsidP="00E26C65">
      <w:pPr>
        <w:numPr>
          <w:ilvl w:val="0"/>
          <w:numId w:val="6"/>
        </w:numPr>
        <w:spacing w:before="120" w:after="120" w:line="276" w:lineRule="auto"/>
        <w:ind w:left="709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Obszar objęty LSR obejmuje teren:</w:t>
      </w:r>
    </w:p>
    <w:p w14:paraId="33920BA1" w14:textId="77777777" w:rsidR="00E26C65" w:rsidRPr="007F4B85" w:rsidRDefault="00E26C65" w:rsidP="00E26C65">
      <w:pPr>
        <w:numPr>
          <w:ilvl w:val="0"/>
          <w:numId w:val="32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w przypadku gdy realizacja LSR ma być współfinansowana ze środków EFRROW – zamieszkany przez nie mniej niż 30 tys. mieszkańców</w:t>
      </w:r>
      <w:r w:rsidRPr="007F4B85">
        <w:rPr>
          <w:rStyle w:val="Odwoanieprzypisudolnego"/>
          <w:rFonts w:ascii="Arial" w:hAnsi="Arial" w:cs="Arial"/>
          <w:lang w:eastAsia="pl-PL"/>
        </w:rPr>
        <w:footnoteReference w:id="4"/>
      </w:r>
      <w:r w:rsidRPr="007F4B85">
        <w:rPr>
          <w:rFonts w:ascii="Arial" w:hAnsi="Arial" w:cs="Arial"/>
          <w:lang w:eastAsia="pl-PL"/>
        </w:rPr>
        <w:t xml:space="preserve">, nie licząc mieszkańców miast zamieszkanych przez więcej niż 20 tys. mieszkańców, a co najmniej dwie gminy spośród gmin objętych tym obszarem nie są miastami zamieszkanymi przez więcej niż 20 tys. mieszkańców, </w:t>
      </w:r>
    </w:p>
    <w:p w14:paraId="04D4FD61" w14:textId="0E48703E" w:rsidR="00E26C65" w:rsidRPr="007F4B85" w:rsidRDefault="00E26C65" w:rsidP="00E26C65">
      <w:pPr>
        <w:numPr>
          <w:ilvl w:val="0"/>
          <w:numId w:val="32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 xml:space="preserve">w przypadku gdy realizacja LSR ma być współfinansowana wyłącznie ze środków pochodzących z </w:t>
      </w:r>
      <w:r w:rsidR="000C1629" w:rsidRPr="007F4B85">
        <w:rPr>
          <w:rFonts w:ascii="Arial" w:hAnsi="Arial" w:cs="Arial"/>
          <w:lang w:eastAsia="pl-PL"/>
        </w:rPr>
        <w:t>F</w:t>
      </w:r>
      <w:r w:rsidRPr="007F4B85">
        <w:rPr>
          <w:rFonts w:ascii="Arial" w:hAnsi="Arial" w:cs="Arial"/>
          <w:lang w:eastAsia="pl-PL"/>
        </w:rPr>
        <w:t xml:space="preserve">EW, a jej obszarem objęte jest wyłącznie miasto lub część miasta – zamieszkany nie mniej niż przez 20 tys. mieszkańców, </w:t>
      </w:r>
    </w:p>
    <w:p w14:paraId="7A091633" w14:textId="77777777" w:rsidR="00E26C65" w:rsidRPr="007F4B85" w:rsidRDefault="00E26C65" w:rsidP="00E26C65">
      <w:pPr>
        <w:numPr>
          <w:ilvl w:val="0"/>
          <w:numId w:val="32"/>
        </w:numPr>
        <w:spacing w:before="120" w:after="120" w:line="276" w:lineRule="auto"/>
        <w:ind w:left="993"/>
        <w:jc w:val="both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w pozostałych przypadkach –co najmniej dwie gminy i jest zamieszkany nie mniej niż przez 30 tys. mieszkańców.</w:t>
      </w:r>
    </w:p>
    <w:p w14:paraId="49A5A9EC" w14:textId="07DA0507" w:rsidR="00E26C65" w:rsidRPr="007B11D8" w:rsidRDefault="00E26C65" w:rsidP="00E26C65">
      <w:pPr>
        <w:numPr>
          <w:ilvl w:val="0"/>
          <w:numId w:val="6"/>
        </w:numPr>
        <w:spacing w:before="120" w:after="120" w:line="276" w:lineRule="auto"/>
        <w:ind w:left="709"/>
        <w:jc w:val="both"/>
        <w:rPr>
          <w:rFonts w:ascii="Arial" w:hAnsi="Arial" w:cs="Arial"/>
        </w:rPr>
      </w:pPr>
      <w:bookmarkStart w:id="0" w:name="_Hlk109229736"/>
      <w:r w:rsidRPr="007B11D8">
        <w:rPr>
          <w:rFonts w:ascii="Arial" w:hAnsi="Arial" w:cs="Arial"/>
          <w:bCs/>
        </w:rPr>
        <w:t xml:space="preserve">Warunek, o którym mowa w  </w:t>
      </w:r>
      <w:r w:rsidR="00522382">
        <w:rPr>
          <w:rFonts w:ascii="Arial" w:hAnsi="Arial" w:cs="Arial"/>
          <w:bCs/>
        </w:rPr>
        <w:t>pkt 1</w:t>
      </w:r>
      <w:r w:rsidRPr="007B11D8">
        <w:rPr>
          <w:rFonts w:ascii="Arial" w:hAnsi="Arial" w:cs="Arial"/>
          <w:bCs/>
        </w:rPr>
        <w:t>, uznaje się za spełniony także, jeżeli wnioskodawca jest stroną umowy o warunkach i sposobie realizacji LSR, zawartej przed dniem 1 stycznia 2021 r., ale nie wcześniej niż dnia 1 stycznia 2016 r., a obszar objęty planowaną LSR jest tożsamy z obszarem objętym LSR i ta LSR stanowi załącznik do umowy ramowej</w:t>
      </w:r>
      <w:bookmarkEnd w:id="0"/>
      <w:r w:rsidRPr="007B11D8">
        <w:rPr>
          <w:rFonts w:ascii="Arial" w:hAnsi="Arial" w:cs="Arial"/>
          <w:bCs/>
        </w:rPr>
        <w:t>.</w:t>
      </w:r>
    </w:p>
    <w:p w14:paraId="7374A543" w14:textId="77777777" w:rsidR="006D701D" w:rsidRPr="007B11D8" w:rsidRDefault="00577AC5" w:rsidP="0070664A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rPr>
          <w:rFonts w:ascii="Arial" w:hAnsi="Arial" w:cs="Arial"/>
          <w:b/>
        </w:rPr>
      </w:pPr>
      <w:r w:rsidRPr="007B11D8">
        <w:rPr>
          <w:rFonts w:ascii="Arial" w:hAnsi="Arial" w:cs="Arial"/>
          <w:b/>
        </w:rPr>
        <w:t>W</w:t>
      </w:r>
      <w:r w:rsidR="006D701D" w:rsidRPr="007B11D8">
        <w:rPr>
          <w:rFonts w:ascii="Arial" w:hAnsi="Arial" w:cs="Arial"/>
          <w:b/>
        </w:rPr>
        <w:t xml:space="preserve">ymagania w zakresie </w:t>
      </w:r>
      <w:r w:rsidR="007F143F" w:rsidRPr="007B11D8">
        <w:rPr>
          <w:rFonts w:ascii="Arial" w:hAnsi="Arial" w:cs="Arial"/>
          <w:b/>
        </w:rPr>
        <w:t>wsparcia finansowego:</w:t>
      </w:r>
    </w:p>
    <w:p w14:paraId="5CF4F612" w14:textId="3D5982FA" w:rsidR="005B685E" w:rsidRDefault="004F1750" w:rsidP="005B685E">
      <w:pPr>
        <w:pStyle w:val="Akapitzlist"/>
        <w:numPr>
          <w:ilvl w:val="0"/>
          <w:numId w:val="3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bookmarkStart w:id="1" w:name="_Hlk109229798"/>
      <w:r w:rsidRPr="007B11D8">
        <w:rPr>
          <w:rFonts w:ascii="Arial" w:hAnsi="Arial" w:cs="Arial"/>
        </w:rPr>
        <w:t>LSR będzie współfinansowana ze środków wszystkich EFSI, o których współfinansowanie może ubiegać się dana LGD</w:t>
      </w:r>
      <w:bookmarkEnd w:id="1"/>
      <w:r w:rsidR="00FB7B7A">
        <w:rPr>
          <w:rFonts w:ascii="Arial" w:hAnsi="Arial" w:cs="Arial"/>
        </w:rPr>
        <w:t>, przy czym planowana wysokość wsparcia w LSR musi być zgodna z kwotami na LSR określonymi w załączniku nr 4 do regulaminu</w:t>
      </w:r>
      <w:r w:rsidR="00CE7876">
        <w:rPr>
          <w:rFonts w:ascii="Arial" w:hAnsi="Arial" w:cs="Arial"/>
        </w:rPr>
        <w:t>;</w:t>
      </w:r>
      <w:r w:rsidRPr="007B11D8">
        <w:rPr>
          <w:rFonts w:ascii="Arial" w:hAnsi="Arial" w:cs="Arial"/>
        </w:rPr>
        <w:t xml:space="preserve"> </w:t>
      </w:r>
      <w:bookmarkStart w:id="2" w:name="_Hlk109229866"/>
    </w:p>
    <w:p w14:paraId="3C90FEC2" w14:textId="77777777" w:rsidR="00853DAC" w:rsidRDefault="00853DAC" w:rsidP="005B685E">
      <w:pPr>
        <w:pStyle w:val="Akapitzlist"/>
        <w:numPr>
          <w:ilvl w:val="0"/>
          <w:numId w:val="34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853DAC">
        <w:rPr>
          <w:rFonts w:ascii="Arial" w:hAnsi="Arial" w:cs="Arial"/>
        </w:rPr>
        <w:lastRenderedPageBreak/>
        <w:t>LSR, które mają być współfinansowane ze środków EFS+ i EFRR pochodzących z Programu Fundusze</w:t>
      </w:r>
      <w:r>
        <w:rPr>
          <w:rFonts w:ascii="Arial" w:hAnsi="Arial" w:cs="Arial"/>
        </w:rPr>
        <w:t xml:space="preserve"> Europejskie</w:t>
      </w:r>
      <w:r w:rsidRPr="00853DAC">
        <w:rPr>
          <w:rFonts w:ascii="Arial" w:hAnsi="Arial" w:cs="Arial"/>
        </w:rPr>
        <w:t xml:space="preserve"> dla Podlaskiego na lata 2021-2027 (</w:t>
      </w:r>
      <w:proofErr w:type="spellStart"/>
      <w:r w:rsidRPr="00853DAC">
        <w:rPr>
          <w:rFonts w:ascii="Arial" w:hAnsi="Arial" w:cs="Arial"/>
        </w:rPr>
        <w:t>FEdP</w:t>
      </w:r>
      <w:proofErr w:type="spellEnd"/>
      <w:r w:rsidRPr="00853DAC">
        <w:rPr>
          <w:rFonts w:ascii="Arial" w:hAnsi="Arial" w:cs="Arial"/>
        </w:rPr>
        <w:t>) mogą ubiegać się o wybór w konkursie pod warunkiem spełnienia dodatkowo poniższych wymagań:</w:t>
      </w:r>
    </w:p>
    <w:p w14:paraId="218A39BC" w14:textId="77777777" w:rsidR="00853DAC" w:rsidRDefault="00853DAC" w:rsidP="00E8239A">
      <w:pPr>
        <w:pStyle w:val="Akapitzlist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853DAC">
        <w:rPr>
          <w:rFonts w:ascii="Arial" w:hAnsi="Arial" w:cs="Arial"/>
        </w:rPr>
        <w:t>30% budżetu EFRR w LSR przeznaczonego na wdrażanie operacji poświęcone będzie na przedsięwzięcia związane z wspieraniem energii odnawialnej na po</w:t>
      </w:r>
      <w:r>
        <w:rPr>
          <w:rFonts w:ascii="Arial" w:hAnsi="Arial" w:cs="Arial"/>
        </w:rPr>
        <w:t xml:space="preserve">trzeby lokalnych społeczności, </w:t>
      </w:r>
    </w:p>
    <w:p w14:paraId="4ED5B24B" w14:textId="4BF31724" w:rsidR="00A30C99" w:rsidRPr="00853DAC" w:rsidRDefault="00853DAC" w:rsidP="00E8239A">
      <w:pPr>
        <w:pStyle w:val="Akapitzlist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853DAC">
        <w:rPr>
          <w:rFonts w:ascii="Arial" w:hAnsi="Arial" w:cs="Arial"/>
        </w:rPr>
        <w:t>maksymalnie 15% budżetu EFS+ w LSR przeznaczonego na wdrażanie operacji poświęcone będzie na przedsięwzięcia związane z wspieraniem edukacji</w:t>
      </w:r>
      <w:r w:rsidR="00A37EB0">
        <w:rPr>
          <w:rFonts w:ascii="Arial" w:hAnsi="Arial" w:cs="Arial"/>
        </w:rPr>
        <w:t xml:space="preserve"> </w:t>
      </w:r>
      <w:r w:rsidR="00FB4FA4">
        <w:rPr>
          <w:rFonts w:ascii="Arial" w:hAnsi="Arial" w:cs="Arial"/>
        </w:rPr>
        <w:t>(cel szczegółowy 4f)</w:t>
      </w:r>
      <w:r w:rsidRPr="00853DAC">
        <w:rPr>
          <w:rFonts w:ascii="Arial" w:hAnsi="Arial" w:cs="Arial"/>
        </w:rPr>
        <w:t>, a pozostałe działania przewidziane w LSR będą poświęcone każdemu z celów szczegółowych (4h, 4k, 4l).</w:t>
      </w:r>
    </w:p>
    <w:bookmarkEnd w:id="2"/>
    <w:p w14:paraId="7725CEA5" w14:textId="77777777" w:rsidR="00853DAC" w:rsidRPr="007B11D8" w:rsidRDefault="00853DAC" w:rsidP="0070664A">
      <w:pPr>
        <w:spacing w:before="120" w:after="120" w:line="276" w:lineRule="auto"/>
        <w:jc w:val="both"/>
        <w:rPr>
          <w:rFonts w:ascii="Arial" w:hAnsi="Arial" w:cs="Arial"/>
        </w:rPr>
      </w:pPr>
    </w:p>
    <w:p w14:paraId="00758343" w14:textId="325A8965" w:rsidR="00A30C99" w:rsidRPr="007F4B85" w:rsidRDefault="00A30C99" w:rsidP="0070664A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rPr>
          <w:rFonts w:ascii="Arial" w:hAnsi="Arial" w:cs="Arial"/>
          <w:b/>
          <w:lang w:eastAsia="pl-PL"/>
        </w:rPr>
      </w:pPr>
      <w:r w:rsidRPr="007F4B85">
        <w:rPr>
          <w:rFonts w:ascii="Arial" w:hAnsi="Arial" w:cs="Arial"/>
          <w:b/>
          <w:lang w:eastAsia="pl-PL"/>
        </w:rPr>
        <w:t>Inne warunki dostępu:</w:t>
      </w:r>
    </w:p>
    <w:p w14:paraId="2ADCC59B" w14:textId="77777777" w:rsidR="00680320" w:rsidRPr="007B11D8" w:rsidRDefault="00680320" w:rsidP="0070664A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>LSR złożona wraz z wnioskiem jest jedyną LSR złożoną przez danego wnioskodawcę;</w:t>
      </w:r>
    </w:p>
    <w:p w14:paraId="729586CD" w14:textId="77777777" w:rsidR="00A30C99" w:rsidRPr="007B11D8" w:rsidRDefault="00A30C99" w:rsidP="0070664A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  <w:lang w:eastAsia="pl-PL"/>
        </w:rPr>
        <w:t xml:space="preserve">Statut LGD potwierdza </w:t>
      </w:r>
      <w:proofErr w:type="spellStart"/>
      <w:r w:rsidRPr="007B11D8">
        <w:rPr>
          <w:rFonts w:ascii="Arial" w:hAnsi="Arial" w:cs="Arial"/>
          <w:lang w:eastAsia="pl-PL"/>
        </w:rPr>
        <w:t>inkluzywny</w:t>
      </w:r>
      <w:proofErr w:type="spellEnd"/>
      <w:r w:rsidRPr="007B11D8">
        <w:rPr>
          <w:rStyle w:val="Odwoanieprzypisudolnego"/>
          <w:rFonts w:ascii="Arial" w:hAnsi="Arial" w:cs="Arial"/>
          <w:lang w:eastAsia="pl-PL"/>
        </w:rPr>
        <w:footnoteReference w:id="5"/>
      </w:r>
      <w:r w:rsidRPr="007B11D8">
        <w:rPr>
          <w:rFonts w:ascii="Arial" w:hAnsi="Arial" w:cs="Arial"/>
          <w:lang w:eastAsia="pl-PL"/>
        </w:rPr>
        <w:t xml:space="preserve"> charakter działalności stowarzyszenia tj. przewiduje:</w:t>
      </w:r>
    </w:p>
    <w:p w14:paraId="6D6148DA" w14:textId="77777777" w:rsidR="00A30C99" w:rsidRPr="007B11D8" w:rsidRDefault="00A30C99" w:rsidP="0070664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>otwartość stowarzyszenia na nowych członków (brak ograniczeń dla podmiotów chcących zostać nowymi członkami stowarzyszenia),</w:t>
      </w:r>
    </w:p>
    <w:p w14:paraId="4834C011" w14:textId="5655BE88" w:rsidR="00A30C99" w:rsidRPr="007B11D8" w:rsidRDefault="00A30C99" w:rsidP="0070664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>kadencyjność członków w organach stowarzyszenia</w:t>
      </w:r>
      <w:r w:rsidR="001922AA">
        <w:rPr>
          <w:rFonts w:ascii="Arial" w:hAnsi="Arial" w:cs="Arial"/>
        </w:rPr>
        <w:t>;</w:t>
      </w:r>
    </w:p>
    <w:p w14:paraId="2AB9232B" w14:textId="32F85414" w:rsidR="00A30C99" w:rsidRPr="007B11D8" w:rsidRDefault="00CD2D68" w:rsidP="0070664A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7B11D8">
        <w:rPr>
          <w:rFonts w:ascii="Arial" w:hAnsi="Arial" w:cs="Arial"/>
        </w:rPr>
        <w:t xml:space="preserve">LSR są opracowane w oparciu o </w:t>
      </w:r>
      <w:r w:rsidR="0070664A" w:rsidRPr="007B11D8">
        <w:rPr>
          <w:rFonts w:ascii="Arial" w:hAnsi="Arial" w:cs="Arial"/>
        </w:rPr>
        <w:t>właściwe dokumenty planistyczne</w:t>
      </w:r>
      <w:r w:rsidR="003032F2">
        <w:rPr>
          <w:rFonts w:ascii="Arial" w:hAnsi="Arial" w:cs="Arial"/>
        </w:rPr>
        <w:t>,</w:t>
      </w:r>
      <w:r w:rsidR="005B685E">
        <w:rPr>
          <w:rFonts w:ascii="Arial" w:hAnsi="Arial" w:cs="Arial"/>
        </w:rPr>
        <w:t xml:space="preserve"> </w:t>
      </w:r>
      <w:r w:rsidRPr="007B11D8">
        <w:rPr>
          <w:rFonts w:ascii="Arial" w:hAnsi="Arial" w:cs="Arial"/>
        </w:rPr>
        <w:t>strategie</w:t>
      </w:r>
      <w:r w:rsidR="006F1FFB" w:rsidRPr="007B11D8">
        <w:rPr>
          <w:rFonts w:ascii="Arial" w:hAnsi="Arial" w:cs="Arial"/>
        </w:rPr>
        <w:t>,</w:t>
      </w:r>
      <w:r w:rsidRPr="007B11D8">
        <w:rPr>
          <w:rFonts w:ascii="Arial" w:hAnsi="Arial" w:cs="Arial"/>
        </w:rPr>
        <w:t xml:space="preserve"> </w:t>
      </w:r>
      <w:r w:rsidR="0070664A" w:rsidRPr="007B11D8">
        <w:rPr>
          <w:rFonts w:ascii="Arial" w:hAnsi="Arial" w:cs="Arial"/>
        </w:rPr>
        <w:t xml:space="preserve">w </w:t>
      </w:r>
      <w:r w:rsidRPr="007B11D8">
        <w:rPr>
          <w:rFonts w:ascii="Arial" w:hAnsi="Arial" w:cs="Arial"/>
        </w:rPr>
        <w:t xml:space="preserve">szczególności </w:t>
      </w:r>
      <w:r w:rsidR="0070664A" w:rsidRPr="007B11D8">
        <w:rPr>
          <w:rFonts w:ascii="Arial" w:hAnsi="Arial" w:cs="Arial"/>
        </w:rPr>
        <w:t xml:space="preserve">PS WPR </w:t>
      </w:r>
      <w:r w:rsidR="00BA3662" w:rsidRPr="007B11D8">
        <w:rPr>
          <w:rFonts w:ascii="Arial" w:hAnsi="Arial" w:cs="Arial"/>
        </w:rPr>
        <w:t>lub</w:t>
      </w:r>
      <w:r w:rsidR="0070664A" w:rsidRPr="007B11D8">
        <w:rPr>
          <w:rFonts w:ascii="Arial" w:hAnsi="Arial" w:cs="Arial"/>
        </w:rPr>
        <w:t xml:space="preserve"> </w:t>
      </w:r>
      <w:r w:rsidRPr="007B2B04">
        <w:rPr>
          <w:rFonts w:ascii="Arial" w:hAnsi="Arial" w:cs="Arial"/>
        </w:rPr>
        <w:t xml:space="preserve">strategie </w:t>
      </w:r>
      <w:r w:rsidR="00B87E8F" w:rsidRPr="007B2B04">
        <w:rPr>
          <w:rFonts w:ascii="Arial" w:hAnsi="Arial" w:cs="Arial"/>
        </w:rPr>
        <w:t>rozwoju województwa/województw, regionalne strategie / programy regionalne lub tematyczne czy strategie ponadlokalne i terytorialne (ZIT) dotyczące obszaru działania LGD</w:t>
      </w:r>
      <w:r w:rsidRPr="007B2B04">
        <w:rPr>
          <w:rFonts w:ascii="Arial" w:hAnsi="Arial" w:cs="Arial"/>
        </w:rPr>
        <w:t xml:space="preserve">, </w:t>
      </w:r>
      <w:r w:rsidR="000E3A07" w:rsidRPr="007B2B04">
        <w:rPr>
          <w:rFonts w:ascii="Arial" w:hAnsi="Arial" w:cs="Arial"/>
          <w:lang w:eastAsia="pl-PL"/>
        </w:rPr>
        <w:t>według</w:t>
      </w:r>
      <w:r w:rsidR="000E3A07" w:rsidRPr="007F4B85">
        <w:rPr>
          <w:rFonts w:ascii="Arial" w:hAnsi="Arial" w:cs="Arial"/>
          <w:lang w:eastAsia="pl-PL"/>
        </w:rPr>
        <w:t xml:space="preserve"> wymagań </w:t>
      </w:r>
      <w:r w:rsidR="00ED286F">
        <w:rPr>
          <w:rFonts w:ascii="Arial" w:hAnsi="Arial" w:cs="Arial"/>
          <w:lang w:eastAsia="pl-PL"/>
        </w:rPr>
        <w:t>dla rozdziału</w:t>
      </w:r>
      <w:r w:rsidR="00ED286F" w:rsidRPr="007F4B85">
        <w:rPr>
          <w:rFonts w:ascii="Arial" w:hAnsi="Arial" w:cs="Arial"/>
          <w:lang w:eastAsia="pl-PL"/>
        </w:rPr>
        <w:t xml:space="preserve"> V LSR</w:t>
      </w:r>
      <w:r w:rsidR="00ED286F">
        <w:rPr>
          <w:rFonts w:ascii="Arial" w:hAnsi="Arial" w:cs="Arial"/>
          <w:lang w:eastAsia="pl-PL"/>
        </w:rPr>
        <w:t>,</w:t>
      </w:r>
      <w:r w:rsidR="00ED286F" w:rsidRPr="007F4B85">
        <w:rPr>
          <w:rFonts w:ascii="Arial" w:hAnsi="Arial" w:cs="Arial"/>
          <w:lang w:eastAsia="pl-PL"/>
        </w:rPr>
        <w:t xml:space="preserve"> </w:t>
      </w:r>
      <w:r w:rsidR="00ED286F">
        <w:rPr>
          <w:rFonts w:ascii="Arial" w:hAnsi="Arial" w:cs="Arial"/>
          <w:lang w:eastAsia="pl-PL"/>
        </w:rPr>
        <w:t>określonych</w:t>
      </w:r>
      <w:r w:rsidR="000E3A07" w:rsidRPr="007F4B85">
        <w:rPr>
          <w:rFonts w:ascii="Arial" w:hAnsi="Arial" w:cs="Arial"/>
          <w:lang w:eastAsia="pl-PL"/>
        </w:rPr>
        <w:t xml:space="preserve"> w </w:t>
      </w:r>
      <w:r w:rsidR="001922AA" w:rsidRPr="007F4B85">
        <w:rPr>
          <w:rFonts w:ascii="Arial" w:hAnsi="Arial" w:cs="Arial"/>
          <w:lang w:eastAsia="pl-PL"/>
        </w:rPr>
        <w:t>zał</w:t>
      </w:r>
      <w:r w:rsidR="001922AA">
        <w:rPr>
          <w:rFonts w:ascii="Arial" w:hAnsi="Arial" w:cs="Arial"/>
          <w:lang w:eastAsia="pl-PL"/>
        </w:rPr>
        <w:t>ączniku nr</w:t>
      </w:r>
      <w:r w:rsidR="001922AA" w:rsidRPr="007F4B85">
        <w:rPr>
          <w:rFonts w:ascii="Arial" w:hAnsi="Arial" w:cs="Arial"/>
          <w:lang w:eastAsia="pl-PL"/>
        </w:rPr>
        <w:t xml:space="preserve"> 3 do regulaminu</w:t>
      </w:r>
      <w:r w:rsidR="001922AA">
        <w:rPr>
          <w:rFonts w:ascii="Arial" w:hAnsi="Arial" w:cs="Arial"/>
          <w:lang w:eastAsia="pl-PL"/>
        </w:rPr>
        <w:t>;</w:t>
      </w:r>
    </w:p>
    <w:p w14:paraId="1B86FE0B" w14:textId="373F00A4" w:rsidR="00B173BD" w:rsidRPr="007B11D8" w:rsidRDefault="00A30C99" w:rsidP="0070664A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7B11D8">
        <w:rPr>
          <w:rFonts w:ascii="Arial" w:hAnsi="Arial" w:cs="Arial"/>
        </w:rPr>
        <w:t>LSR</w:t>
      </w:r>
      <w:r w:rsidR="009F7F85">
        <w:rPr>
          <w:rFonts w:ascii="Arial" w:hAnsi="Arial" w:cs="Arial"/>
        </w:rPr>
        <w:t>, która ubiega się o finansowanie ze środków co najmniej 2 EFSI w ramach RLKS</w:t>
      </w:r>
      <w:r w:rsidRPr="007B11D8">
        <w:rPr>
          <w:rFonts w:ascii="Arial" w:hAnsi="Arial" w:cs="Arial"/>
        </w:rPr>
        <w:t xml:space="preserve"> </w:t>
      </w:r>
      <w:r w:rsidR="0070664A" w:rsidRPr="007B11D8">
        <w:rPr>
          <w:rFonts w:ascii="Arial" w:hAnsi="Arial" w:cs="Arial"/>
        </w:rPr>
        <w:t xml:space="preserve">musi być zgodna </w:t>
      </w:r>
      <w:r w:rsidR="00B173BD" w:rsidRPr="007B11D8">
        <w:rPr>
          <w:rFonts w:ascii="Arial" w:hAnsi="Arial" w:cs="Arial"/>
          <w:lang w:eastAsia="pl-PL"/>
        </w:rPr>
        <w:t xml:space="preserve">z </w:t>
      </w:r>
      <w:r w:rsidR="00471C8B">
        <w:rPr>
          <w:rFonts w:ascii="Arial" w:hAnsi="Arial" w:cs="Arial"/>
          <w:lang w:eastAsia="pl-PL"/>
        </w:rPr>
        <w:t>FEW</w:t>
      </w:r>
      <w:r w:rsidR="00B173BD" w:rsidRPr="007B11D8">
        <w:rPr>
          <w:rFonts w:ascii="Arial" w:hAnsi="Arial" w:cs="Arial"/>
          <w:lang w:eastAsia="pl-PL"/>
        </w:rPr>
        <w:t xml:space="preserve"> w obszarze </w:t>
      </w:r>
      <w:r w:rsidR="009903B2" w:rsidRPr="007B11D8">
        <w:rPr>
          <w:rFonts w:ascii="Arial" w:hAnsi="Arial" w:cs="Arial"/>
          <w:lang w:eastAsia="pl-PL"/>
        </w:rPr>
        <w:t xml:space="preserve">celów </w:t>
      </w:r>
      <w:r w:rsidR="006442FC">
        <w:rPr>
          <w:rFonts w:ascii="Arial" w:hAnsi="Arial" w:cs="Arial"/>
          <w:lang w:eastAsia="pl-PL"/>
        </w:rPr>
        <w:t xml:space="preserve">polityki i celów </w:t>
      </w:r>
      <w:r w:rsidR="009903B2" w:rsidRPr="007B11D8">
        <w:rPr>
          <w:rFonts w:ascii="Arial" w:hAnsi="Arial" w:cs="Arial"/>
          <w:lang w:eastAsia="pl-PL"/>
        </w:rPr>
        <w:t>szczegółowych/</w:t>
      </w:r>
      <w:r w:rsidR="00B173BD" w:rsidRPr="007B11D8">
        <w:rPr>
          <w:rFonts w:ascii="Arial" w:hAnsi="Arial" w:cs="Arial"/>
          <w:lang w:eastAsia="pl-PL"/>
        </w:rPr>
        <w:t>priorytetu</w:t>
      </w:r>
      <w:r w:rsidR="003D2356" w:rsidRPr="007B11D8">
        <w:rPr>
          <w:rFonts w:ascii="Arial" w:hAnsi="Arial" w:cs="Arial"/>
          <w:lang w:eastAsia="pl-PL"/>
        </w:rPr>
        <w:t>/działania</w:t>
      </w:r>
      <w:r w:rsidR="00B173BD" w:rsidRPr="007B11D8">
        <w:rPr>
          <w:rFonts w:ascii="Arial" w:hAnsi="Arial" w:cs="Arial"/>
          <w:lang w:eastAsia="pl-PL"/>
        </w:rPr>
        <w:t xml:space="preserve"> obejmującego wsparcie na rzecz realizacji lokalnych strategii rozwoju w zakresie:</w:t>
      </w:r>
    </w:p>
    <w:p w14:paraId="24CCA22C" w14:textId="77777777" w:rsidR="00B173BD" w:rsidRPr="007B11D8" w:rsidRDefault="00B173BD" w:rsidP="0070664A">
      <w:pPr>
        <w:pStyle w:val="Akapitzlist"/>
        <w:autoSpaceDE w:val="0"/>
        <w:autoSpaceDN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>a) grupy docelowej</w:t>
      </w:r>
      <w:r w:rsidR="00C9669C" w:rsidRPr="007B11D8">
        <w:rPr>
          <w:rFonts w:ascii="Arial" w:hAnsi="Arial" w:cs="Arial"/>
        </w:rPr>
        <w:t>,</w:t>
      </w:r>
    </w:p>
    <w:p w14:paraId="597631F9" w14:textId="77777777" w:rsidR="00B173BD" w:rsidRPr="007B11D8" w:rsidRDefault="003D2356" w:rsidP="0070664A">
      <w:pPr>
        <w:pStyle w:val="Akapitzlist"/>
        <w:autoSpaceDE w:val="0"/>
        <w:autoSpaceDN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 xml:space="preserve">b) zakresu merytorycznego i zasad </w:t>
      </w:r>
      <w:r w:rsidR="00B173BD" w:rsidRPr="007B11D8">
        <w:rPr>
          <w:rFonts w:ascii="Arial" w:hAnsi="Arial" w:cs="Arial"/>
        </w:rPr>
        <w:t>wsparcia</w:t>
      </w:r>
      <w:r w:rsidR="00C9669C" w:rsidRPr="007B11D8">
        <w:rPr>
          <w:rFonts w:ascii="Arial" w:hAnsi="Arial" w:cs="Arial"/>
        </w:rPr>
        <w:t>,</w:t>
      </w:r>
    </w:p>
    <w:p w14:paraId="2667FBF2" w14:textId="77777777" w:rsidR="00B173BD" w:rsidRPr="007B11D8" w:rsidRDefault="00B173BD" w:rsidP="0070664A">
      <w:pPr>
        <w:pStyle w:val="Akapitzlist"/>
        <w:autoSpaceDE w:val="0"/>
        <w:autoSpaceDN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>c) poziomu dofinansowania</w:t>
      </w:r>
      <w:r w:rsidR="00C9669C" w:rsidRPr="007B11D8">
        <w:rPr>
          <w:rFonts w:ascii="Arial" w:hAnsi="Arial" w:cs="Arial"/>
        </w:rPr>
        <w:t>/alokacji EFSI,</w:t>
      </w:r>
    </w:p>
    <w:p w14:paraId="7E392842" w14:textId="0708530C" w:rsidR="00B173BD" w:rsidRPr="007B11D8" w:rsidRDefault="00B173BD" w:rsidP="0070664A">
      <w:pPr>
        <w:pStyle w:val="Akapitzlist"/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7B11D8">
        <w:rPr>
          <w:rFonts w:ascii="Arial" w:hAnsi="Arial" w:cs="Arial"/>
        </w:rPr>
        <w:t>d) planowanych do osiągnięcia wskaźników</w:t>
      </w:r>
      <w:r w:rsidR="001922AA">
        <w:rPr>
          <w:rFonts w:ascii="Arial" w:hAnsi="Arial" w:cs="Arial"/>
        </w:rPr>
        <w:t>;</w:t>
      </w:r>
    </w:p>
    <w:p w14:paraId="71CA78C4" w14:textId="77777777" w:rsidR="005B61D0" w:rsidRPr="007B11D8" w:rsidRDefault="003A3ABF" w:rsidP="005B61D0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lastRenderedPageBreak/>
        <w:t>LSR zawiera wskazanie zdiagnozowanych na obszarze objętym LSR grup w niekorzystnej sytuacji, które uzyskają wsparcie w jej ramach oraz opis stosowanego podejścia do każdej z tych grup;</w:t>
      </w:r>
    </w:p>
    <w:p w14:paraId="7F87DCBA" w14:textId="77777777" w:rsidR="00B45FDB" w:rsidRPr="007B11D8" w:rsidRDefault="001100AB" w:rsidP="005B61D0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 xml:space="preserve">LSR cechuje </w:t>
      </w:r>
      <w:r w:rsidR="00B45FDB" w:rsidRPr="007B11D8">
        <w:rPr>
          <w:rFonts w:ascii="Arial" w:hAnsi="Arial" w:cs="Arial"/>
        </w:rPr>
        <w:t>spójność wewnętrzna:</w:t>
      </w:r>
    </w:p>
    <w:p w14:paraId="1A2BD092" w14:textId="77777777" w:rsidR="00B45FDB" w:rsidRPr="007B11D8" w:rsidRDefault="00B45FDB" w:rsidP="0070664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 xml:space="preserve">diagnoza wskazuje najważniejsze problemy, potrzeby, zasoby, potencjał, </w:t>
      </w:r>
    </w:p>
    <w:p w14:paraId="1DED3467" w14:textId="77777777" w:rsidR="00B45FDB" w:rsidRPr="007B11D8" w:rsidRDefault="00B45FDB" w:rsidP="0070664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>uzasadniono właściwie wybór kluczowych grup do</w:t>
      </w:r>
      <w:r w:rsidR="00FE2B2D" w:rsidRPr="007B11D8">
        <w:rPr>
          <w:rFonts w:ascii="Arial" w:hAnsi="Arial" w:cs="Arial"/>
        </w:rPr>
        <w:t>celowych i obszarów interwencji,</w:t>
      </w:r>
      <w:r w:rsidRPr="007B11D8">
        <w:rPr>
          <w:rFonts w:ascii="Arial" w:hAnsi="Arial" w:cs="Arial"/>
        </w:rPr>
        <w:t xml:space="preserve"> </w:t>
      </w:r>
    </w:p>
    <w:p w14:paraId="30001236" w14:textId="77777777" w:rsidR="00B45FDB" w:rsidRPr="007B11D8" w:rsidRDefault="00B45FDB" w:rsidP="0070664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7B11D8">
        <w:rPr>
          <w:rFonts w:ascii="Arial" w:hAnsi="Arial" w:cs="Arial"/>
        </w:rPr>
        <w:t>ustalono adekwatne i mierzalne wskaźniki osiągnięcia planowanych rezultatów,</w:t>
      </w:r>
    </w:p>
    <w:p w14:paraId="52049A9C" w14:textId="77777777" w:rsidR="001922AA" w:rsidRDefault="00B45FDB" w:rsidP="001922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lang w:eastAsia="pl-PL"/>
        </w:rPr>
      </w:pPr>
      <w:r w:rsidRPr="007B11D8">
        <w:rPr>
          <w:rFonts w:ascii="Arial" w:hAnsi="Arial" w:cs="Arial"/>
        </w:rPr>
        <w:t xml:space="preserve">poszczególne rozdziały </w:t>
      </w:r>
      <w:r w:rsidR="00FE2B2D" w:rsidRPr="007B11D8">
        <w:rPr>
          <w:rFonts w:ascii="Arial" w:hAnsi="Arial" w:cs="Arial"/>
        </w:rPr>
        <w:t>LSR są ze sobą spójne;</w:t>
      </w:r>
    </w:p>
    <w:p w14:paraId="3E6437FC" w14:textId="193BC727" w:rsidR="001922AA" w:rsidRDefault="001922AA" w:rsidP="001922AA">
      <w:pPr>
        <w:pStyle w:val="Akapitzlist"/>
        <w:numPr>
          <w:ilvl w:val="0"/>
          <w:numId w:val="33"/>
        </w:numPr>
        <w:spacing w:before="120" w:after="120" w:line="276" w:lineRule="auto"/>
        <w:contextualSpacing w:val="0"/>
        <w:rPr>
          <w:lang w:eastAsia="pl-PL"/>
        </w:rPr>
      </w:pPr>
      <w:r w:rsidRPr="001922AA">
        <w:rPr>
          <w:rFonts w:ascii="Arial" w:hAnsi="Arial" w:cs="Arial"/>
          <w:lang w:eastAsia="pl-PL"/>
        </w:rPr>
        <w:t>W</w:t>
      </w:r>
      <w:r>
        <w:rPr>
          <w:lang w:eastAsia="pl-PL"/>
        </w:rPr>
        <w:t xml:space="preserve"> </w:t>
      </w:r>
      <w:r w:rsidRPr="001922AA">
        <w:rPr>
          <w:rFonts w:ascii="Arial" w:hAnsi="Arial" w:cs="Arial"/>
        </w:rPr>
        <w:t>LSR</w:t>
      </w:r>
      <w:r>
        <w:rPr>
          <w:rFonts w:ascii="Arial" w:hAnsi="Arial" w:cs="Arial"/>
        </w:rPr>
        <w:t>:</w:t>
      </w:r>
      <w:r>
        <w:rPr>
          <w:lang w:eastAsia="pl-PL"/>
        </w:rPr>
        <w:t xml:space="preserve"> </w:t>
      </w:r>
    </w:p>
    <w:p w14:paraId="031F1B61" w14:textId="77777777" w:rsidR="00372109" w:rsidRPr="007F4B85" w:rsidRDefault="0079115D" w:rsidP="0070664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lang w:eastAsia="pl-PL"/>
        </w:rPr>
      </w:pPr>
      <w:r w:rsidRPr="007B11D8">
        <w:rPr>
          <w:rFonts w:ascii="Arial" w:hAnsi="Arial" w:cs="Arial"/>
        </w:rPr>
        <w:t>przewidziano działania integracyjno-aktywizujące kierowane do społeczności lokalnej</w:t>
      </w:r>
      <w:r w:rsidR="004476B8" w:rsidRPr="007B11D8">
        <w:rPr>
          <w:rFonts w:ascii="Arial" w:hAnsi="Arial" w:cs="Arial"/>
        </w:rPr>
        <w:t xml:space="preserve">, które potwierdzają </w:t>
      </w:r>
      <w:proofErr w:type="spellStart"/>
      <w:r w:rsidR="004476B8" w:rsidRPr="007B11D8">
        <w:rPr>
          <w:rFonts w:ascii="Arial" w:hAnsi="Arial" w:cs="Arial"/>
        </w:rPr>
        <w:t>inkluzywny</w:t>
      </w:r>
      <w:proofErr w:type="spellEnd"/>
      <w:r w:rsidR="004476B8" w:rsidRPr="007B11D8">
        <w:rPr>
          <w:rFonts w:ascii="Arial" w:hAnsi="Arial" w:cs="Arial"/>
        </w:rPr>
        <w:t xml:space="preserve"> charakter działalności LGD</w:t>
      </w:r>
      <w:r w:rsidRPr="007B11D8">
        <w:rPr>
          <w:rFonts w:ascii="Arial" w:hAnsi="Arial" w:cs="Arial"/>
        </w:rPr>
        <w:t>,</w:t>
      </w:r>
    </w:p>
    <w:p w14:paraId="5B69F9E1" w14:textId="0FF38E2C" w:rsidR="00372109" w:rsidRPr="007F4B85" w:rsidRDefault="00372109" w:rsidP="0070664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lang w:eastAsia="pl-PL"/>
        </w:rPr>
      </w:pPr>
      <w:r w:rsidRPr="007F4B85">
        <w:rPr>
          <w:rFonts w:ascii="Arial" w:hAnsi="Arial" w:cs="Arial"/>
          <w:lang w:eastAsia="pl-PL"/>
        </w:rPr>
        <w:t>zarówno na etapie tworzenia jak i realizacji LSR uwzględniono zasady horyzontalne określone w art. 9 rozporządzenia 2021/1060</w:t>
      </w:r>
      <w:r w:rsidR="005B61D0" w:rsidRPr="007F4B85">
        <w:rPr>
          <w:rFonts w:ascii="Arial" w:hAnsi="Arial" w:cs="Arial"/>
          <w:lang w:eastAsia="pl-PL"/>
        </w:rPr>
        <w:t>,</w:t>
      </w:r>
      <w:r w:rsidR="002931B9" w:rsidRPr="007F4B85">
        <w:rPr>
          <w:rFonts w:ascii="Arial" w:hAnsi="Arial" w:cs="Arial"/>
          <w:lang w:eastAsia="pl-PL"/>
        </w:rPr>
        <w:t xml:space="preserve"> według wymagań </w:t>
      </w:r>
      <w:r w:rsidR="00DC6F0A">
        <w:rPr>
          <w:rFonts w:ascii="Arial" w:hAnsi="Arial" w:cs="Arial"/>
          <w:lang w:eastAsia="pl-PL"/>
        </w:rPr>
        <w:t>dla</w:t>
      </w:r>
      <w:r w:rsidR="002931B9" w:rsidRPr="007F4B85">
        <w:rPr>
          <w:rFonts w:ascii="Arial" w:hAnsi="Arial" w:cs="Arial"/>
          <w:lang w:eastAsia="pl-PL"/>
        </w:rPr>
        <w:t xml:space="preserve"> </w:t>
      </w:r>
      <w:r w:rsidR="00DC6F0A">
        <w:rPr>
          <w:rFonts w:ascii="Arial" w:hAnsi="Arial" w:cs="Arial"/>
          <w:lang w:eastAsia="pl-PL"/>
        </w:rPr>
        <w:t>rozdziału</w:t>
      </w:r>
      <w:r w:rsidR="00DC6F0A" w:rsidRPr="007F4B85">
        <w:rPr>
          <w:rFonts w:ascii="Arial" w:hAnsi="Arial" w:cs="Arial"/>
          <w:lang w:eastAsia="pl-PL"/>
        </w:rPr>
        <w:t xml:space="preserve"> III LSR</w:t>
      </w:r>
      <w:r w:rsidR="00DC6F0A">
        <w:rPr>
          <w:rFonts w:ascii="Arial" w:hAnsi="Arial" w:cs="Arial"/>
          <w:lang w:eastAsia="pl-PL"/>
        </w:rPr>
        <w:t>, określonych w</w:t>
      </w:r>
      <w:r w:rsidR="00DC6F0A" w:rsidRPr="007F4B85">
        <w:rPr>
          <w:rFonts w:ascii="Arial" w:hAnsi="Arial" w:cs="Arial"/>
          <w:lang w:eastAsia="pl-PL"/>
        </w:rPr>
        <w:t xml:space="preserve"> </w:t>
      </w:r>
      <w:r w:rsidR="00734B54" w:rsidRPr="007F4B85">
        <w:rPr>
          <w:rFonts w:ascii="Arial" w:hAnsi="Arial" w:cs="Arial"/>
          <w:lang w:eastAsia="pl-PL"/>
        </w:rPr>
        <w:t>zał</w:t>
      </w:r>
      <w:r w:rsidR="00734B54">
        <w:rPr>
          <w:rFonts w:ascii="Arial" w:hAnsi="Arial" w:cs="Arial"/>
          <w:lang w:eastAsia="pl-PL"/>
        </w:rPr>
        <w:t>ączniku nr</w:t>
      </w:r>
      <w:r w:rsidR="00734B54" w:rsidRPr="007F4B85">
        <w:rPr>
          <w:rFonts w:ascii="Arial" w:hAnsi="Arial" w:cs="Arial"/>
          <w:lang w:eastAsia="pl-PL"/>
        </w:rPr>
        <w:t xml:space="preserve"> 3 do regulaminu</w:t>
      </w:r>
      <w:r w:rsidR="002931B9" w:rsidRPr="007F4B85">
        <w:rPr>
          <w:rFonts w:ascii="Arial" w:hAnsi="Arial" w:cs="Arial"/>
          <w:lang w:eastAsia="pl-PL"/>
        </w:rPr>
        <w:t>.</w:t>
      </w:r>
    </w:p>
    <w:p w14:paraId="0BA41BF0" w14:textId="77777777" w:rsidR="00B45FDB" w:rsidRPr="007B11D8" w:rsidRDefault="00B45FDB" w:rsidP="0070664A">
      <w:pPr>
        <w:spacing w:before="120" w:after="120" w:line="276" w:lineRule="auto"/>
      </w:pPr>
    </w:p>
    <w:sectPr w:rsidR="00B45FDB" w:rsidRPr="007B11D8" w:rsidSect="0024738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7B42" w14:textId="77777777" w:rsidR="00F80558" w:rsidRDefault="00F80558" w:rsidP="00B025AC">
      <w:r>
        <w:separator/>
      </w:r>
    </w:p>
    <w:p w14:paraId="4D423AD7" w14:textId="77777777" w:rsidR="00F80558" w:rsidRDefault="00F80558"/>
    <w:p w14:paraId="00D815DD" w14:textId="77777777" w:rsidR="00F80558" w:rsidRDefault="00F80558"/>
  </w:endnote>
  <w:endnote w:type="continuationSeparator" w:id="0">
    <w:p w14:paraId="21EAAC71" w14:textId="77777777" w:rsidR="00F80558" w:rsidRDefault="00F80558" w:rsidP="00B025AC">
      <w:r>
        <w:continuationSeparator/>
      </w:r>
    </w:p>
    <w:p w14:paraId="42E624D2" w14:textId="77777777" w:rsidR="00F80558" w:rsidRDefault="00F80558"/>
    <w:p w14:paraId="121F67DB" w14:textId="77777777" w:rsidR="00F80558" w:rsidRDefault="00F80558"/>
  </w:endnote>
  <w:endnote w:type="continuationNotice" w:id="1">
    <w:p w14:paraId="7ED49D44" w14:textId="77777777" w:rsidR="00F80558" w:rsidRDefault="00F80558"/>
    <w:p w14:paraId="3DA236E9" w14:textId="77777777" w:rsidR="00F80558" w:rsidRDefault="00F80558"/>
    <w:p w14:paraId="13215034" w14:textId="77777777" w:rsidR="00F80558" w:rsidRDefault="00F80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8F59E" w14:textId="756BCFAA" w:rsidR="0062121B" w:rsidRPr="00EC7B03" w:rsidRDefault="0062121B" w:rsidP="00EC7B03">
    <w:pPr>
      <w:pStyle w:val="Stopka"/>
      <w:jc w:val="center"/>
      <w:rPr>
        <w:sz w:val="20"/>
      </w:rPr>
    </w:pPr>
    <w:r w:rsidRPr="0062121B">
      <w:rPr>
        <w:sz w:val="20"/>
      </w:rPr>
      <w:fldChar w:fldCharType="begin"/>
    </w:r>
    <w:r w:rsidRPr="0062121B">
      <w:rPr>
        <w:sz w:val="20"/>
      </w:rPr>
      <w:instrText>PAGE   \* MERGEFORMAT</w:instrText>
    </w:r>
    <w:r w:rsidRPr="0062121B">
      <w:rPr>
        <w:sz w:val="20"/>
      </w:rPr>
      <w:fldChar w:fldCharType="separate"/>
    </w:r>
    <w:r w:rsidR="007B2B04">
      <w:rPr>
        <w:noProof/>
        <w:sz w:val="20"/>
      </w:rPr>
      <w:t>5</w:t>
    </w:r>
    <w:r w:rsidRPr="0062121B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050E" w14:textId="246CFDEA" w:rsidR="0062121B" w:rsidRPr="00EC7B03" w:rsidRDefault="0062121B" w:rsidP="00EC7B03">
    <w:pPr>
      <w:pStyle w:val="Stopka"/>
      <w:jc w:val="center"/>
      <w:rPr>
        <w:sz w:val="20"/>
      </w:rPr>
    </w:pPr>
    <w:r w:rsidRPr="0062121B">
      <w:rPr>
        <w:sz w:val="20"/>
      </w:rPr>
      <w:fldChar w:fldCharType="begin"/>
    </w:r>
    <w:r w:rsidRPr="0062121B">
      <w:rPr>
        <w:sz w:val="20"/>
      </w:rPr>
      <w:instrText>PAGE   \* MERGEFORMAT</w:instrText>
    </w:r>
    <w:r w:rsidRPr="0062121B">
      <w:rPr>
        <w:sz w:val="20"/>
      </w:rPr>
      <w:fldChar w:fldCharType="separate"/>
    </w:r>
    <w:r w:rsidR="007B2B04">
      <w:rPr>
        <w:noProof/>
        <w:sz w:val="20"/>
      </w:rPr>
      <w:t>1</w:t>
    </w:r>
    <w:r w:rsidRPr="0062121B">
      <w:rPr>
        <w:sz w:val="20"/>
      </w:rPr>
      <w:fldChar w:fldCharType="end"/>
    </w:r>
  </w:p>
  <w:p w14:paraId="3010BF48" w14:textId="77777777" w:rsidR="007074F0" w:rsidRPr="0024738E" w:rsidRDefault="007074F0" w:rsidP="00A208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5B5DC" w14:textId="77777777" w:rsidR="00F80558" w:rsidRDefault="00F80558" w:rsidP="00B025AC">
      <w:r>
        <w:separator/>
      </w:r>
    </w:p>
    <w:p w14:paraId="5ADE8C77" w14:textId="77777777" w:rsidR="00F80558" w:rsidRDefault="00F80558"/>
    <w:p w14:paraId="26BF9F60" w14:textId="77777777" w:rsidR="00F80558" w:rsidRDefault="00F80558"/>
  </w:footnote>
  <w:footnote w:type="continuationSeparator" w:id="0">
    <w:p w14:paraId="04DD2061" w14:textId="77777777" w:rsidR="00F80558" w:rsidRDefault="00F80558" w:rsidP="00B025AC">
      <w:r>
        <w:continuationSeparator/>
      </w:r>
    </w:p>
    <w:p w14:paraId="322FE9E7" w14:textId="77777777" w:rsidR="00F80558" w:rsidRDefault="00F80558"/>
    <w:p w14:paraId="732D1363" w14:textId="77777777" w:rsidR="00F80558" w:rsidRDefault="00F80558"/>
  </w:footnote>
  <w:footnote w:type="continuationNotice" w:id="1">
    <w:p w14:paraId="78D7A6EF" w14:textId="77777777" w:rsidR="00F80558" w:rsidRDefault="00F80558"/>
    <w:p w14:paraId="042C11EB" w14:textId="77777777" w:rsidR="00F80558" w:rsidRDefault="00F80558"/>
    <w:p w14:paraId="29B817D9" w14:textId="77777777" w:rsidR="00F80558" w:rsidRDefault="00F80558"/>
  </w:footnote>
  <w:footnote w:id="2">
    <w:p w14:paraId="2D667CEE" w14:textId="7DEE6AE2" w:rsidR="001931EC" w:rsidRPr="006E60D3" w:rsidRDefault="001931EC">
      <w:pPr>
        <w:pStyle w:val="Tekstprzypisudolnego"/>
        <w:rPr>
          <w:sz w:val="16"/>
          <w:szCs w:val="16"/>
        </w:rPr>
      </w:pPr>
      <w:r w:rsidRPr="006E60D3">
        <w:rPr>
          <w:rStyle w:val="Odwoanieprzypisudolnego"/>
          <w:sz w:val="16"/>
          <w:szCs w:val="16"/>
        </w:rPr>
        <w:footnoteRef/>
      </w:r>
      <w:r w:rsidRPr="006E60D3">
        <w:rPr>
          <w:sz w:val="16"/>
          <w:szCs w:val="16"/>
        </w:rPr>
        <w:t xml:space="preserve"> </w:t>
      </w:r>
      <w:r w:rsidRPr="006E60D3">
        <w:rPr>
          <w:rFonts w:ascii="Arial" w:hAnsi="Arial" w:cs="Arial"/>
          <w:sz w:val="16"/>
          <w:szCs w:val="16"/>
          <w:lang w:eastAsia="pl-PL"/>
        </w:rPr>
        <w:t>Przy założeniu minimalizacji wydatków na gadżety reklamowe oraz publikacji wymagających druku.</w:t>
      </w:r>
    </w:p>
  </w:footnote>
  <w:footnote w:id="3">
    <w:p w14:paraId="2B6DCAA9" w14:textId="77777777" w:rsidR="00C510F8" w:rsidRPr="00B729F8" w:rsidRDefault="00C510F8" w:rsidP="00C510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B729F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729F8">
        <w:rPr>
          <w:rFonts w:asciiTheme="minorHAnsi" w:hAnsiTheme="minorHAnsi" w:cstheme="minorHAnsi"/>
          <w:sz w:val="16"/>
          <w:szCs w:val="16"/>
        </w:rPr>
        <w:t xml:space="preserve"> </w:t>
      </w:r>
      <w:r w:rsidRPr="00B729F8">
        <w:rPr>
          <w:rFonts w:asciiTheme="minorHAnsi" w:hAnsiTheme="minorHAnsi" w:cstheme="minorHAnsi"/>
          <w:sz w:val="16"/>
          <w:szCs w:val="16"/>
          <w:lang w:eastAsia="pl-PL"/>
        </w:rPr>
        <w:t xml:space="preserve">W przypadku LSR współfinansowanych ze środków EFRROW </w:t>
      </w:r>
      <w:r w:rsidR="000042B8" w:rsidRPr="00B729F8">
        <w:rPr>
          <w:rFonts w:asciiTheme="minorHAnsi" w:hAnsiTheme="minorHAnsi" w:cstheme="minorHAnsi"/>
          <w:sz w:val="16"/>
          <w:szCs w:val="16"/>
          <w:lang w:eastAsia="pl-PL"/>
        </w:rPr>
        <w:t xml:space="preserve">wskazanie </w:t>
      </w:r>
      <w:r w:rsidRPr="00B729F8">
        <w:rPr>
          <w:rFonts w:asciiTheme="minorHAnsi" w:hAnsiTheme="minorHAnsi" w:cstheme="minorHAnsi"/>
          <w:sz w:val="16"/>
          <w:szCs w:val="16"/>
          <w:lang w:eastAsia="pl-PL"/>
        </w:rPr>
        <w:t xml:space="preserve">nie więcej niż 3 konkretnych priorytetowych celów, na których będzie koncentrowało się wsparcie z PS WPR – szczegóły patrz zał. 3 Rozdział V Cele i wskaźniki </w:t>
      </w:r>
    </w:p>
  </w:footnote>
  <w:footnote w:id="4">
    <w:p w14:paraId="2E04754F" w14:textId="77777777" w:rsidR="00E26C65" w:rsidRDefault="00E26C65" w:rsidP="00E26C65">
      <w:pPr>
        <w:pStyle w:val="Tekstprzypisudolnego"/>
      </w:pPr>
      <w:r w:rsidRPr="00B729F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729F8">
        <w:rPr>
          <w:rFonts w:asciiTheme="minorHAnsi" w:hAnsiTheme="minorHAnsi" w:cstheme="minorHAnsi"/>
          <w:sz w:val="16"/>
          <w:szCs w:val="16"/>
        </w:rPr>
        <w:t>Liczbę mieszkańców ustala się według stanu na dzień 31 grudnia 2020 r. na podstawie wynikowych informacji statystycznych ogłaszanych, udostępnianych lub rozpowszechnianych zgodnie z przepisami o statystyce publicznej.</w:t>
      </w:r>
    </w:p>
  </w:footnote>
  <w:footnote w:id="5">
    <w:p w14:paraId="53C130D0" w14:textId="77777777" w:rsidR="00A30C99" w:rsidRDefault="00A30C99" w:rsidP="00A30C99">
      <w:pPr>
        <w:pStyle w:val="Tekstprzypisudolnego"/>
      </w:pPr>
      <w:r w:rsidRPr="00EA36A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A36A4">
        <w:rPr>
          <w:rFonts w:asciiTheme="minorHAnsi" w:hAnsiTheme="minorHAnsi" w:cstheme="minorHAnsi"/>
          <w:sz w:val="16"/>
          <w:szCs w:val="16"/>
        </w:rPr>
        <w:t xml:space="preserve"> </w:t>
      </w:r>
      <w:r w:rsidRPr="00EA36A4">
        <w:rPr>
          <w:rFonts w:asciiTheme="minorHAnsi" w:hAnsiTheme="minorHAnsi" w:cstheme="minorHAnsi"/>
          <w:sz w:val="16"/>
          <w:szCs w:val="16"/>
        </w:rPr>
        <w:t>Inkluzywny tj. rozumiany jako powszechny, dostępny dla każdego; obejmujący całość zbioru lub obszaru; integracyjno-aktywizujący; przeciwieństwo ekskluzywnego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9FE6C" w14:textId="77777777" w:rsidR="0062121B" w:rsidRPr="0062121B" w:rsidRDefault="0062121B" w:rsidP="00D23893">
    <w:pPr>
      <w:ind w:left="7088"/>
      <w:rPr>
        <w:sz w:val="20"/>
      </w:rPr>
    </w:pPr>
    <w:bookmarkStart w:id="3" w:name="_Hlk93560753"/>
    <w:bookmarkStart w:id="4" w:name="_Hlk93560754"/>
    <w:r w:rsidRPr="0062121B">
      <w:rPr>
        <w:sz w:val="20"/>
      </w:rPr>
      <w:t xml:space="preserve">Załącznik nr </w:t>
    </w:r>
    <w:r w:rsidR="00D23893">
      <w:rPr>
        <w:sz w:val="20"/>
      </w:rPr>
      <w:t>2</w:t>
    </w:r>
    <w:r w:rsidRPr="0062121B">
      <w:rPr>
        <w:sz w:val="20"/>
      </w:rPr>
      <w:t xml:space="preserve"> </w:t>
    </w:r>
  </w:p>
  <w:p w14:paraId="74525152" w14:textId="77777777" w:rsidR="0062121B" w:rsidRPr="0062121B" w:rsidRDefault="0062121B" w:rsidP="00D23893">
    <w:pPr>
      <w:ind w:left="7088"/>
      <w:rPr>
        <w:sz w:val="20"/>
      </w:rPr>
    </w:pPr>
    <w:r w:rsidRPr="0062121B">
      <w:rPr>
        <w:sz w:val="20"/>
      </w:rPr>
      <w:t xml:space="preserve">do regulaminu konkursu na wybór LSR </w:t>
    </w:r>
    <w:bookmarkEnd w:id="3"/>
    <w:bookmarkEnd w:id="4"/>
  </w:p>
  <w:p w14:paraId="150699B3" w14:textId="77777777" w:rsidR="007074F0" w:rsidRPr="00FF072D" w:rsidRDefault="007074F0" w:rsidP="00FF07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73D"/>
    <w:multiLevelType w:val="hybridMultilevel"/>
    <w:tmpl w:val="59A23788"/>
    <w:lvl w:ilvl="0" w:tplc="BD0E460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066"/>
    <w:multiLevelType w:val="hybridMultilevel"/>
    <w:tmpl w:val="ABA451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F72B4"/>
    <w:multiLevelType w:val="hybridMultilevel"/>
    <w:tmpl w:val="549420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E6A68"/>
    <w:multiLevelType w:val="hybridMultilevel"/>
    <w:tmpl w:val="D44CE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E2170B"/>
    <w:multiLevelType w:val="hybridMultilevel"/>
    <w:tmpl w:val="595CA8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1A1A7F"/>
    <w:multiLevelType w:val="hybridMultilevel"/>
    <w:tmpl w:val="76A8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A8E"/>
    <w:multiLevelType w:val="hybridMultilevel"/>
    <w:tmpl w:val="09765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281E"/>
    <w:multiLevelType w:val="hybridMultilevel"/>
    <w:tmpl w:val="65B448E4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A6C5E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20F7B"/>
    <w:multiLevelType w:val="hybridMultilevel"/>
    <w:tmpl w:val="1F22E4F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761060"/>
    <w:multiLevelType w:val="hybridMultilevel"/>
    <w:tmpl w:val="AEE8B08C"/>
    <w:lvl w:ilvl="0" w:tplc="04150017">
      <w:start w:val="1"/>
      <w:numFmt w:val="lowerLetter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D2BEB"/>
    <w:multiLevelType w:val="hybridMultilevel"/>
    <w:tmpl w:val="FBFA4264"/>
    <w:lvl w:ilvl="0" w:tplc="E3F4BF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B4F3F"/>
    <w:multiLevelType w:val="hybridMultilevel"/>
    <w:tmpl w:val="2B2819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A53DFC"/>
    <w:multiLevelType w:val="hybridMultilevel"/>
    <w:tmpl w:val="3C9453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787228"/>
    <w:multiLevelType w:val="hybridMultilevel"/>
    <w:tmpl w:val="BE5C50F0"/>
    <w:lvl w:ilvl="0" w:tplc="4A6C5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0A4D60"/>
    <w:multiLevelType w:val="hybridMultilevel"/>
    <w:tmpl w:val="560C860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4A6C5E8A">
      <w:start w:val="1"/>
      <w:numFmt w:val="bullet"/>
      <w:lvlText w:val=""/>
      <w:lvlJc w:val="left"/>
      <w:pPr>
        <w:ind w:left="18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600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</w:lvl>
    <w:lvl w:ilvl="4" w:tplc="04150019">
      <w:start w:val="1"/>
      <w:numFmt w:val="lowerLetter"/>
      <w:lvlText w:val="%5."/>
      <w:lvlJc w:val="left"/>
      <w:pPr>
        <w:ind w:left="4040" w:hanging="360"/>
      </w:pPr>
    </w:lvl>
    <w:lvl w:ilvl="5" w:tplc="0415001B">
      <w:start w:val="1"/>
      <w:numFmt w:val="lowerRoman"/>
      <w:lvlText w:val="%6."/>
      <w:lvlJc w:val="right"/>
      <w:pPr>
        <w:ind w:left="4760" w:hanging="180"/>
      </w:pPr>
    </w:lvl>
    <w:lvl w:ilvl="6" w:tplc="0415000F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5" w15:restartNumberingAfterBreak="0">
    <w:nsid w:val="3F3A50BF"/>
    <w:multiLevelType w:val="hybridMultilevel"/>
    <w:tmpl w:val="58680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F63E6"/>
    <w:multiLevelType w:val="hybridMultilevel"/>
    <w:tmpl w:val="5DF288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DA5ABA"/>
    <w:multiLevelType w:val="hybridMultilevel"/>
    <w:tmpl w:val="09765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333AD"/>
    <w:multiLevelType w:val="hybridMultilevel"/>
    <w:tmpl w:val="9078F062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07B39"/>
    <w:multiLevelType w:val="hybridMultilevel"/>
    <w:tmpl w:val="0A300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7F4D"/>
    <w:multiLevelType w:val="hybridMultilevel"/>
    <w:tmpl w:val="E994746C"/>
    <w:lvl w:ilvl="0" w:tplc="0ED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D1E5B"/>
    <w:multiLevelType w:val="hybridMultilevel"/>
    <w:tmpl w:val="616CE670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FFE07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A6C5E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16B8A"/>
    <w:multiLevelType w:val="hybridMultilevel"/>
    <w:tmpl w:val="C420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0786A"/>
    <w:multiLevelType w:val="hybridMultilevel"/>
    <w:tmpl w:val="2A6A775E"/>
    <w:lvl w:ilvl="0" w:tplc="04150011">
      <w:start w:val="1"/>
      <w:numFmt w:val="decimal"/>
      <w:lvlText w:val="%1)"/>
      <w:lvlJc w:val="left"/>
      <w:pPr>
        <w:ind w:left="3763" w:hanging="360"/>
      </w:pPr>
    </w:lvl>
    <w:lvl w:ilvl="1" w:tplc="04150017">
      <w:start w:val="1"/>
      <w:numFmt w:val="lowerLetter"/>
      <w:lvlText w:val="%2)"/>
      <w:lvlJc w:val="left"/>
      <w:pPr>
        <w:ind w:left="3323" w:hanging="360"/>
      </w:pPr>
    </w:lvl>
    <w:lvl w:ilvl="2" w:tplc="4A6C5E8A">
      <w:start w:val="1"/>
      <w:numFmt w:val="bullet"/>
      <w:lvlText w:val=""/>
      <w:lvlJc w:val="left"/>
      <w:pPr>
        <w:ind w:left="404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763" w:hanging="360"/>
      </w:pPr>
    </w:lvl>
    <w:lvl w:ilvl="4" w:tplc="04150019" w:tentative="1">
      <w:start w:val="1"/>
      <w:numFmt w:val="lowerLetter"/>
      <w:lvlText w:val="%5."/>
      <w:lvlJc w:val="left"/>
      <w:pPr>
        <w:ind w:left="5483" w:hanging="360"/>
      </w:pPr>
    </w:lvl>
    <w:lvl w:ilvl="5" w:tplc="0415001B" w:tentative="1">
      <w:start w:val="1"/>
      <w:numFmt w:val="lowerRoman"/>
      <w:lvlText w:val="%6."/>
      <w:lvlJc w:val="right"/>
      <w:pPr>
        <w:ind w:left="6203" w:hanging="180"/>
      </w:pPr>
    </w:lvl>
    <w:lvl w:ilvl="6" w:tplc="0415000F" w:tentative="1">
      <w:start w:val="1"/>
      <w:numFmt w:val="decimal"/>
      <w:lvlText w:val="%7."/>
      <w:lvlJc w:val="left"/>
      <w:pPr>
        <w:ind w:left="6923" w:hanging="360"/>
      </w:pPr>
    </w:lvl>
    <w:lvl w:ilvl="7" w:tplc="04150019" w:tentative="1">
      <w:start w:val="1"/>
      <w:numFmt w:val="lowerLetter"/>
      <w:lvlText w:val="%8."/>
      <w:lvlJc w:val="left"/>
      <w:pPr>
        <w:ind w:left="7643" w:hanging="360"/>
      </w:pPr>
    </w:lvl>
    <w:lvl w:ilvl="8" w:tplc="0415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24" w15:restartNumberingAfterBreak="0">
    <w:nsid w:val="66EE7DE4"/>
    <w:multiLevelType w:val="hybridMultilevel"/>
    <w:tmpl w:val="E60C14B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C01103"/>
    <w:multiLevelType w:val="hybridMultilevel"/>
    <w:tmpl w:val="83D87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C49C3"/>
    <w:multiLevelType w:val="hybridMultilevel"/>
    <w:tmpl w:val="11A8C8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2701F5"/>
    <w:multiLevelType w:val="hybridMultilevel"/>
    <w:tmpl w:val="F72C010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98F0D24A">
      <w:start w:val="1"/>
      <w:numFmt w:val="lowerLetter"/>
      <w:lvlText w:val="%3)"/>
      <w:lvlJc w:val="left"/>
      <w:pPr>
        <w:ind w:left="2600" w:hanging="180"/>
      </w:pPr>
      <w:rPr>
        <w:b w:val="0"/>
      </w:rPr>
    </w:lvl>
    <w:lvl w:ilvl="3" w:tplc="1422E248">
      <w:start w:val="1"/>
      <w:numFmt w:val="bullet"/>
      <w:lvlText w:val="‒"/>
      <w:lvlJc w:val="left"/>
      <w:pPr>
        <w:ind w:left="1353" w:hanging="360"/>
      </w:pPr>
      <w:rPr>
        <w:rFonts w:ascii="Arial" w:hAnsi="Arial" w:hint="default"/>
      </w:rPr>
    </w:lvl>
    <w:lvl w:ilvl="4" w:tplc="04150019">
      <w:start w:val="1"/>
      <w:numFmt w:val="lowerLetter"/>
      <w:lvlText w:val="%5."/>
      <w:lvlJc w:val="left"/>
      <w:pPr>
        <w:ind w:left="4040" w:hanging="360"/>
      </w:pPr>
    </w:lvl>
    <w:lvl w:ilvl="5" w:tplc="0415001B">
      <w:start w:val="1"/>
      <w:numFmt w:val="lowerRoman"/>
      <w:lvlText w:val="%6."/>
      <w:lvlJc w:val="right"/>
      <w:pPr>
        <w:ind w:left="4760" w:hanging="180"/>
      </w:pPr>
    </w:lvl>
    <w:lvl w:ilvl="6" w:tplc="0415000F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8" w15:restartNumberingAfterBreak="0">
    <w:nsid w:val="7633617D"/>
    <w:multiLevelType w:val="hybridMultilevel"/>
    <w:tmpl w:val="86AA99C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476A17"/>
    <w:multiLevelType w:val="hybridMultilevel"/>
    <w:tmpl w:val="6FC6A00A"/>
    <w:lvl w:ilvl="0" w:tplc="4A6C5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9E63810"/>
    <w:multiLevelType w:val="hybridMultilevel"/>
    <w:tmpl w:val="F7D65E16"/>
    <w:lvl w:ilvl="0" w:tplc="4A6C5E8A">
      <w:start w:val="1"/>
      <w:numFmt w:val="bullet"/>
      <w:lvlText w:val=""/>
      <w:lvlJc w:val="left"/>
      <w:pPr>
        <w:ind w:left="3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31" w15:restartNumberingAfterBreak="0">
    <w:nsid w:val="7E775CDB"/>
    <w:multiLevelType w:val="hybridMultilevel"/>
    <w:tmpl w:val="1794E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5"/>
  </w:num>
  <w:num w:numId="5">
    <w:abstractNumId w:val="27"/>
  </w:num>
  <w:num w:numId="6">
    <w:abstractNumId w:val="18"/>
  </w:num>
  <w:num w:numId="7">
    <w:abstractNumId w:val="23"/>
  </w:num>
  <w:num w:numId="8">
    <w:abstractNumId w:val="7"/>
  </w:num>
  <w:num w:numId="9">
    <w:abstractNumId w:val="3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21"/>
  </w:num>
  <w:num w:numId="17">
    <w:abstractNumId w:val="1"/>
  </w:num>
  <w:num w:numId="18">
    <w:abstractNumId w:val="2"/>
  </w:num>
  <w:num w:numId="19">
    <w:abstractNumId w:val="13"/>
  </w:num>
  <w:num w:numId="20">
    <w:abstractNumId w:val="25"/>
  </w:num>
  <w:num w:numId="21">
    <w:abstractNumId w:val="24"/>
  </w:num>
  <w:num w:numId="22">
    <w:abstractNumId w:val="2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9"/>
  </w:num>
  <w:num w:numId="29">
    <w:abstractNumId w:val="10"/>
  </w:num>
  <w:num w:numId="30">
    <w:abstractNumId w:val="2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19"/>
  </w:num>
  <w:num w:numId="35">
    <w:abstractNumId w:val="16"/>
  </w:num>
  <w:num w:numId="3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AC"/>
    <w:rsid w:val="00002A62"/>
    <w:rsid w:val="00002B19"/>
    <w:rsid w:val="00002B39"/>
    <w:rsid w:val="000042B8"/>
    <w:rsid w:val="00011333"/>
    <w:rsid w:val="00017077"/>
    <w:rsid w:val="00017E57"/>
    <w:rsid w:val="000248EC"/>
    <w:rsid w:val="0004586C"/>
    <w:rsid w:val="000507B8"/>
    <w:rsid w:val="00054DBA"/>
    <w:rsid w:val="00063D80"/>
    <w:rsid w:val="00070B03"/>
    <w:rsid w:val="00071F2A"/>
    <w:rsid w:val="00073BD5"/>
    <w:rsid w:val="00074648"/>
    <w:rsid w:val="00082D30"/>
    <w:rsid w:val="00086B65"/>
    <w:rsid w:val="0008729C"/>
    <w:rsid w:val="00087791"/>
    <w:rsid w:val="00090C50"/>
    <w:rsid w:val="00090CA8"/>
    <w:rsid w:val="000940B5"/>
    <w:rsid w:val="000A2C96"/>
    <w:rsid w:val="000A60DA"/>
    <w:rsid w:val="000A7791"/>
    <w:rsid w:val="000A7AE5"/>
    <w:rsid w:val="000B29A7"/>
    <w:rsid w:val="000B4451"/>
    <w:rsid w:val="000B5154"/>
    <w:rsid w:val="000C1629"/>
    <w:rsid w:val="000C3523"/>
    <w:rsid w:val="000C76F2"/>
    <w:rsid w:val="000D0068"/>
    <w:rsid w:val="000D1367"/>
    <w:rsid w:val="000D385A"/>
    <w:rsid w:val="000D5162"/>
    <w:rsid w:val="000D6D71"/>
    <w:rsid w:val="000D7DED"/>
    <w:rsid w:val="000E3A07"/>
    <w:rsid w:val="000E69C1"/>
    <w:rsid w:val="000F01B8"/>
    <w:rsid w:val="000F0E7B"/>
    <w:rsid w:val="000F42DC"/>
    <w:rsid w:val="000F67CB"/>
    <w:rsid w:val="001006F5"/>
    <w:rsid w:val="0010154F"/>
    <w:rsid w:val="00101A28"/>
    <w:rsid w:val="00102FBF"/>
    <w:rsid w:val="00105FF6"/>
    <w:rsid w:val="001100AB"/>
    <w:rsid w:val="00110AD2"/>
    <w:rsid w:val="001321B3"/>
    <w:rsid w:val="00135A04"/>
    <w:rsid w:val="0013786E"/>
    <w:rsid w:val="00147770"/>
    <w:rsid w:val="00150CC4"/>
    <w:rsid w:val="00165A68"/>
    <w:rsid w:val="00172CED"/>
    <w:rsid w:val="001777EE"/>
    <w:rsid w:val="00185D0D"/>
    <w:rsid w:val="001922AA"/>
    <w:rsid w:val="001931EC"/>
    <w:rsid w:val="00196AE7"/>
    <w:rsid w:val="001973E1"/>
    <w:rsid w:val="001976B9"/>
    <w:rsid w:val="001A3F70"/>
    <w:rsid w:val="001A610B"/>
    <w:rsid w:val="001A752C"/>
    <w:rsid w:val="001B3436"/>
    <w:rsid w:val="001B4FFE"/>
    <w:rsid w:val="001B7E3C"/>
    <w:rsid w:val="001C2282"/>
    <w:rsid w:val="001C3B57"/>
    <w:rsid w:val="001C4AC5"/>
    <w:rsid w:val="001C7F01"/>
    <w:rsid w:val="001E0423"/>
    <w:rsid w:val="001E2041"/>
    <w:rsid w:val="001F3BDB"/>
    <w:rsid w:val="001F616E"/>
    <w:rsid w:val="001F7042"/>
    <w:rsid w:val="00205186"/>
    <w:rsid w:val="0021369D"/>
    <w:rsid w:val="00215DA8"/>
    <w:rsid w:val="00215F7B"/>
    <w:rsid w:val="002162FA"/>
    <w:rsid w:val="00217199"/>
    <w:rsid w:val="00222F0F"/>
    <w:rsid w:val="002265AD"/>
    <w:rsid w:val="00245AF4"/>
    <w:rsid w:val="0024738E"/>
    <w:rsid w:val="00253ACA"/>
    <w:rsid w:val="0025564C"/>
    <w:rsid w:val="00266C80"/>
    <w:rsid w:val="00272818"/>
    <w:rsid w:val="002836ED"/>
    <w:rsid w:val="00285C0B"/>
    <w:rsid w:val="00286D7D"/>
    <w:rsid w:val="0029105D"/>
    <w:rsid w:val="002931B9"/>
    <w:rsid w:val="00296251"/>
    <w:rsid w:val="00296E13"/>
    <w:rsid w:val="0029744B"/>
    <w:rsid w:val="002A1163"/>
    <w:rsid w:val="002B42ED"/>
    <w:rsid w:val="002C1BE5"/>
    <w:rsid w:val="002C7DAD"/>
    <w:rsid w:val="002D0581"/>
    <w:rsid w:val="002D23B7"/>
    <w:rsid w:val="002D4D1D"/>
    <w:rsid w:val="002D4F96"/>
    <w:rsid w:val="002E0B97"/>
    <w:rsid w:val="002E2D9D"/>
    <w:rsid w:val="002E61FE"/>
    <w:rsid w:val="002E6CA2"/>
    <w:rsid w:val="002F2637"/>
    <w:rsid w:val="002F56C7"/>
    <w:rsid w:val="003032F2"/>
    <w:rsid w:val="0030423F"/>
    <w:rsid w:val="00306259"/>
    <w:rsid w:val="00306AD2"/>
    <w:rsid w:val="0032530F"/>
    <w:rsid w:val="00325E69"/>
    <w:rsid w:val="0032688F"/>
    <w:rsid w:val="00332269"/>
    <w:rsid w:val="00335B21"/>
    <w:rsid w:val="00343087"/>
    <w:rsid w:val="00346BE0"/>
    <w:rsid w:val="00351AEE"/>
    <w:rsid w:val="00353AF9"/>
    <w:rsid w:val="003659FA"/>
    <w:rsid w:val="0037083F"/>
    <w:rsid w:val="00372109"/>
    <w:rsid w:val="00373B88"/>
    <w:rsid w:val="00393143"/>
    <w:rsid w:val="003A1BA9"/>
    <w:rsid w:val="003A3ABF"/>
    <w:rsid w:val="003A7858"/>
    <w:rsid w:val="003A78FE"/>
    <w:rsid w:val="003A7D80"/>
    <w:rsid w:val="003B0899"/>
    <w:rsid w:val="003B2CAA"/>
    <w:rsid w:val="003B7417"/>
    <w:rsid w:val="003C1148"/>
    <w:rsid w:val="003C499D"/>
    <w:rsid w:val="003C60BB"/>
    <w:rsid w:val="003D0D92"/>
    <w:rsid w:val="003D2356"/>
    <w:rsid w:val="003D581C"/>
    <w:rsid w:val="003E2941"/>
    <w:rsid w:val="003E2DEA"/>
    <w:rsid w:val="003E62AE"/>
    <w:rsid w:val="003F54E9"/>
    <w:rsid w:val="003F609F"/>
    <w:rsid w:val="00402B7C"/>
    <w:rsid w:val="00404602"/>
    <w:rsid w:val="00410A14"/>
    <w:rsid w:val="00410A41"/>
    <w:rsid w:val="00414239"/>
    <w:rsid w:val="004167D4"/>
    <w:rsid w:val="00421E70"/>
    <w:rsid w:val="00422F98"/>
    <w:rsid w:val="00431481"/>
    <w:rsid w:val="00432D39"/>
    <w:rsid w:val="00432F9D"/>
    <w:rsid w:val="004371ED"/>
    <w:rsid w:val="00444C09"/>
    <w:rsid w:val="00445BAB"/>
    <w:rsid w:val="004476B8"/>
    <w:rsid w:val="004476BD"/>
    <w:rsid w:val="0045233D"/>
    <w:rsid w:val="00457BC1"/>
    <w:rsid w:val="004626C7"/>
    <w:rsid w:val="00464686"/>
    <w:rsid w:val="00466BF3"/>
    <w:rsid w:val="00471C8B"/>
    <w:rsid w:val="004727A1"/>
    <w:rsid w:val="00472A23"/>
    <w:rsid w:val="004741CB"/>
    <w:rsid w:val="00475AA5"/>
    <w:rsid w:val="00476EA7"/>
    <w:rsid w:val="004774B6"/>
    <w:rsid w:val="0048049C"/>
    <w:rsid w:val="00490944"/>
    <w:rsid w:val="004967D0"/>
    <w:rsid w:val="004B04B8"/>
    <w:rsid w:val="004B2DE5"/>
    <w:rsid w:val="004B315E"/>
    <w:rsid w:val="004B3D76"/>
    <w:rsid w:val="004B4F2B"/>
    <w:rsid w:val="004B53C4"/>
    <w:rsid w:val="004B6668"/>
    <w:rsid w:val="004C12AC"/>
    <w:rsid w:val="004C546A"/>
    <w:rsid w:val="004D247B"/>
    <w:rsid w:val="004D2A19"/>
    <w:rsid w:val="004D2AFB"/>
    <w:rsid w:val="004E1E91"/>
    <w:rsid w:val="004E3EEE"/>
    <w:rsid w:val="004E42BD"/>
    <w:rsid w:val="004E776F"/>
    <w:rsid w:val="004F0DAC"/>
    <w:rsid w:val="004F116B"/>
    <w:rsid w:val="004F1750"/>
    <w:rsid w:val="004F2B4C"/>
    <w:rsid w:val="004F41C6"/>
    <w:rsid w:val="004F4966"/>
    <w:rsid w:val="00500444"/>
    <w:rsid w:val="005008C0"/>
    <w:rsid w:val="005137DA"/>
    <w:rsid w:val="00516BAF"/>
    <w:rsid w:val="00520192"/>
    <w:rsid w:val="00520DA6"/>
    <w:rsid w:val="00522382"/>
    <w:rsid w:val="0052359B"/>
    <w:rsid w:val="00530C3E"/>
    <w:rsid w:val="005312CE"/>
    <w:rsid w:val="00533482"/>
    <w:rsid w:val="0053792E"/>
    <w:rsid w:val="005429BD"/>
    <w:rsid w:val="00543AB6"/>
    <w:rsid w:val="005477BD"/>
    <w:rsid w:val="00552F44"/>
    <w:rsid w:val="00561E3B"/>
    <w:rsid w:val="005638C7"/>
    <w:rsid w:val="00571EBB"/>
    <w:rsid w:val="00575E3D"/>
    <w:rsid w:val="005774D1"/>
    <w:rsid w:val="00577AC5"/>
    <w:rsid w:val="0058567A"/>
    <w:rsid w:val="0058735A"/>
    <w:rsid w:val="00587818"/>
    <w:rsid w:val="00591991"/>
    <w:rsid w:val="00591BB5"/>
    <w:rsid w:val="00595C24"/>
    <w:rsid w:val="005A5DAE"/>
    <w:rsid w:val="005B61D0"/>
    <w:rsid w:val="005B62D8"/>
    <w:rsid w:val="005B685E"/>
    <w:rsid w:val="005C1979"/>
    <w:rsid w:val="005C7A7B"/>
    <w:rsid w:val="005D0C02"/>
    <w:rsid w:val="005D3925"/>
    <w:rsid w:val="005D41B5"/>
    <w:rsid w:val="005D5928"/>
    <w:rsid w:val="005D59AE"/>
    <w:rsid w:val="005E22EC"/>
    <w:rsid w:val="005F0251"/>
    <w:rsid w:val="005F1568"/>
    <w:rsid w:val="005F60CC"/>
    <w:rsid w:val="00600113"/>
    <w:rsid w:val="00601B5E"/>
    <w:rsid w:val="006030F9"/>
    <w:rsid w:val="00603C9F"/>
    <w:rsid w:val="006060AB"/>
    <w:rsid w:val="006135FF"/>
    <w:rsid w:val="006136E5"/>
    <w:rsid w:val="00613D95"/>
    <w:rsid w:val="00615359"/>
    <w:rsid w:val="00617DA8"/>
    <w:rsid w:val="0062121B"/>
    <w:rsid w:val="00627619"/>
    <w:rsid w:val="006279FD"/>
    <w:rsid w:val="0063147B"/>
    <w:rsid w:val="006376F5"/>
    <w:rsid w:val="006411C2"/>
    <w:rsid w:val="006442FC"/>
    <w:rsid w:val="00647CDD"/>
    <w:rsid w:val="006549A2"/>
    <w:rsid w:val="00657F0A"/>
    <w:rsid w:val="00660E40"/>
    <w:rsid w:val="00661756"/>
    <w:rsid w:val="006701CE"/>
    <w:rsid w:val="00672839"/>
    <w:rsid w:val="00674B7D"/>
    <w:rsid w:val="00677FA4"/>
    <w:rsid w:val="00680320"/>
    <w:rsid w:val="006822C7"/>
    <w:rsid w:val="00683696"/>
    <w:rsid w:val="00692D02"/>
    <w:rsid w:val="00693225"/>
    <w:rsid w:val="00695EAA"/>
    <w:rsid w:val="00695F18"/>
    <w:rsid w:val="006A5FD1"/>
    <w:rsid w:val="006B15D4"/>
    <w:rsid w:val="006B1BBB"/>
    <w:rsid w:val="006B53EE"/>
    <w:rsid w:val="006C13DA"/>
    <w:rsid w:val="006C5926"/>
    <w:rsid w:val="006D3BB6"/>
    <w:rsid w:val="006D46F4"/>
    <w:rsid w:val="006D701D"/>
    <w:rsid w:val="006E19A3"/>
    <w:rsid w:val="006E60D3"/>
    <w:rsid w:val="006E62AA"/>
    <w:rsid w:val="006F09C2"/>
    <w:rsid w:val="006F1289"/>
    <w:rsid w:val="006F1FFB"/>
    <w:rsid w:val="006F2F64"/>
    <w:rsid w:val="006F41BD"/>
    <w:rsid w:val="006F6218"/>
    <w:rsid w:val="006F6BA9"/>
    <w:rsid w:val="0070664A"/>
    <w:rsid w:val="007074F0"/>
    <w:rsid w:val="00710948"/>
    <w:rsid w:val="00711D60"/>
    <w:rsid w:val="00721AC1"/>
    <w:rsid w:val="00727E85"/>
    <w:rsid w:val="007306A5"/>
    <w:rsid w:val="00734B54"/>
    <w:rsid w:val="00734BC7"/>
    <w:rsid w:val="00737342"/>
    <w:rsid w:val="007419DB"/>
    <w:rsid w:val="0074243E"/>
    <w:rsid w:val="007476A4"/>
    <w:rsid w:val="0075070E"/>
    <w:rsid w:val="00756FD7"/>
    <w:rsid w:val="007573B4"/>
    <w:rsid w:val="0075758C"/>
    <w:rsid w:val="00757EC6"/>
    <w:rsid w:val="00763119"/>
    <w:rsid w:val="0076335E"/>
    <w:rsid w:val="00775DC5"/>
    <w:rsid w:val="00783477"/>
    <w:rsid w:val="00787F5E"/>
    <w:rsid w:val="0079086F"/>
    <w:rsid w:val="00790E7F"/>
    <w:rsid w:val="0079115D"/>
    <w:rsid w:val="007917DB"/>
    <w:rsid w:val="00791C6B"/>
    <w:rsid w:val="00797524"/>
    <w:rsid w:val="007A40FE"/>
    <w:rsid w:val="007B11D8"/>
    <w:rsid w:val="007B1C1B"/>
    <w:rsid w:val="007B2B04"/>
    <w:rsid w:val="007C0759"/>
    <w:rsid w:val="007C23A5"/>
    <w:rsid w:val="007C48FC"/>
    <w:rsid w:val="007C5220"/>
    <w:rsid w:val="007D04EE"/>
    <w:rsid w:val="007D1426"/>
    <w:rsid w:val="007D7002"/>
    <w:rsid w:val="007D7F8F"/>
    <w:rsid w:val="007E0581"/>
    <w:rsid w:val="007E0EBA"/>
    <w:rsid w:val="007E19F3"/>
    <w:rsid w:val="007E1FD9"/>
    <w:rsid w:val="007E7FE9"/>
    <w:rsid w:val="007F143F"/>
    <w:rsid w:val="007F2149"/>
    <w:rsid w:val="007F4951"/>
    <w:rsid w:val="007F4B85"/>
    <w:rsid w:val="008020DD"/>
    <w:rsid w:val="008103CD"/>
    <w:rsid w:val="008233F7"/>
    <w:rsid w:val="00825CF5"/>
    <w:rsid w:val="008276D0"/>
    <w:rsid w:val="00831540"/>
    <w:rsid w:val="008336FE"/>
    <w:rsid w:val="008438AC"/>
    <w:rsid w:val="008444D6"/>
    <w:rsid w:val="00844F74"/>
    <w:rsid w:val="0085359F"/>
    <w:rsid w:val="00853DAC"/>
    <w:rsid w:val="008737F6"/>
    <w:rsid w:val="008739DA"/>
    <w:rsid w:val="00877E27"/>
    <w:rsid w:val="00880D14"/>
    <w:rsid w:val="00881D21"/>
    <w:rsid w:val="00883B53"/>
    <w:rsid w:val="008864DC"/>
    <w:rsid w:val="0088677D"/>
    <w:rsid w:val="008900AD"/>
    <w:rsid w:val="008957DD"/>
    <w:rsid w:val="0089757A"/>
    <w:rsid w:val="008A3696"/>
    <w:rsid w:val="008A3E82"/>
    <w:rsid w:val="008A649D"/>
    <w:rsid w:val="008B1B88"/>
    <w:rsid w:val="008B5E6C"/>
    <w:rsid w:val="008B7343"/>
    <w:rsid w:val="008C7429"/>
    <w:rsid w:val="008C7432"/>
    <w:rsid w:val="008C753E"/>
    <w:rsid w:val="008C7689"/>
    <w:rsid w:val="008D0422"/>
    <w:rsid w:val="008E5C79"/>
    <w:rsid w:val="008E6DB1"/>
    <w:rsid w:val="008E7A64"/>
    <w:rsid w:val="008F21BD"/>
    <w:rsid w:val="008F2C4E"/>
    <w:rsid w:val="00902310"/>
    <w:rsid w:val="00907839"/>
    <w:rsid w:val="00912020"/>
    <w:rsid w:val="0091279E"/>
    <w:rsid w:val="00917E79"/>
    <w:rsid w:val="0092022C"/>
    <w:rsid w:val="00921F32"/>
    <w:rsid w:val="0092422D"/>
    <w:rsid w:val="0092626A"/>
    <w:rsid w:val="009347DB"/>
    <w:rsid w:val="00934BAC"/>
    <w:rsid w:val="00935035"/>
    <w:rsid w:val="00951839"/>
    <w:rsid w:val="00956D8E"/>
    <w:rsid w:val="00960EA6"/>
    <w:rsid w:val="009623AF"/>
    <w:rsid w:val="00974E66"/>
    <w:rsid w:val="0097602E"/>
    <w:rsid w:val="00981021"/>
    <w:rsid w:val="00982E08"/>
    <w:rsid w:val="009868D0"/>
    <w:rsid w:val="009903B2"/>
    <w:rsid w:val="0099406B"/>
    <w:rsid w:val="00994378"/>
    <w:rsid w:val="00997953"/>
    <w:rsid w:val="00997966"/>
    <w:rsid w:val="009A15B6"/>
    <w:rsid w:val="009A193B"/>
    <w:rsid w:val="009A7CA2"/>
    <w:rsid w:val="009B6E9D"/>
    <w:rsid w:val="009C6BA6"/>
    <w:rsid w:val="009D0006"/>
    <w:rsid w:val="009D080F"/>
    <w:rsid w:val="009D09D7"/>
    <w:rsid w:val="009D2354"/>
    <w:rsid w:val="009D3783"/>
    <w:rsid w:val="009D3E30"/>
    <w:rsid w:val="009D40F3"/>
    <w:rsid w:val="009E195C"/>
    <w:rsid w:val="009E2554"/>
    <w:rsid w:val="009E38DF"/>
    <w:rsid w:val="009E72AD"/>
    <w:rsid w:val="009F07A7"/>
    <w:rsid w:val="009F64E1"/>
    <w:rsid w:val="009F7F85"/>
    <w:rsid w:val="00A00FAD"/>
    <w:rsid w:val="00A05F99"/>
    <w:rsid w:val="00A17C87"/>
    <w:rsid w:val="00A208EF"/>
    <w:rsid w:val="00A2665D"/>
    <w:rsid w:val="00A30C99"/>
    <w:rsid w:val="00A3147F"/>
    <w:rsid w:val="00A3550E"/>
    <w:rsid w:val="00A37EB0"/>
    <w:rsid w:val="00A47A58"/>
    <w:rsid w:val="00A47E79"/>
    <w:rsid w:val="00A50A1E"/>
    <w:rsid w:val="00A618E8"/>
    <w:rsid w:val="00A621D0"/>
    <w:rsid w:val="00A7287F"/>
    <w:rsid w:val="00A82F39"/>
    <w:rsid w:val="00A846E2"/>
    <w:rsid w:val="00A8610C"/>
    <w:rsid w:val="00A86433"/>
    <w:rsid w:val="00A9062D"/>
    <w:rsid w:val="00AC2519"/>
    <w:rsid w:val="00AC39B5"/>
    <w:rsid w:val="00AD7745"/>
    <w:rsid w:val="00AE015A"/>
    <w:rsid w:val="00AE1449"/>
    <w:rsid w:val="00AE1E17"/>
    <w:rsid w:val="00AE286A"/>
    <w:rsid w:val="00AE3549"/>
    <w:rsid w:val="00AE439E"/>
    <w:rsid w:val="00AE4725"/>
    <w:rsid w:val="00AE68F5"/>
    <w:rsid w:val="00AE7E43"/>
    <w:rsid w:val="00AF3D89"/>
    <w:rsid w:val="00AF5B15"/>
    <w:rsid w:val="00B01B8A"/>
    <w:rsid w:val="00B025AC"/>
    <w:rsid w:val="00B058A7"/>
    <w:rsid w:val="00B13E03"/>
    <w:rsid w:val="00B1650D"/>
    <w:rsid w:val="00B173BD"/>
    <w:rsid w:val="00B20D68"/>
    <w:rsid w:val="00B27167"/>
    <w:rsid w:val="00B307F8"/>
    <w:rsid w:val="00B4093E"/>
    <w:rsid w:val="00B40CBC"/>
    <w:rsid w:val="00B41F4A"/>
    <w:rsid w:val="00B45962"/>
    <w:rsid w:val="00B45FDB"/>
    <w:rsid w:val="00B514E3"/>
    <w:rsid w:val="00B51A9D"/>
    <w:rsid w:val="00B52351"/>
    <w:rsid w:val="00B65569"/>
    <w:rsid w:val="00B65906"/>
    <w:rsid w:val="00B729F8"/>
    <w:rsid w:val="00B72FEA"/>
    <w:rsid w:val="00B748F6"/>
    <w:rsid w:val="00B765C1"/>
    <w:rsid w:val="00B7686B"/>
    <w:rsid w:val="00B80EBD"/>
    <w:rsid w:val="00B80F7F"/>
    <w:rsid w:val="00B86387"/>
    <w:rsid w:val="00B87594"/>
    <w:rsid w:val="00B877F2"/>
    <w:rsid w:val="00B87E8F"/>
    <w:rsid w:val="00B91B6E"/>
    <w:rsid w:val="00B9388A"/>
    <w:rsid w:val="00B9589B"/>
    <w:rsid w:val="00BA2A60"/>
    <w:rsid w:val="00BA3662"/>
    <w:rsid w:val="00BA5570"/>
    <w:rsid w:val="00BA6A79"/>
    <w:rsid w:val="00BB14BA"/>
    <w:rsid w:val="00BB2FF4"/>
    <w:rsid w:val="00BB4371"/>
    <w:rsid w:val="00BB6A74"/>
    <w:rsid w:val="00BC6976"/>
    <w:rsid w:val="00BC705F"/>
    <w:rsid w:val="00BD11B4"/>
    <w:rsid w:val="00BD391F"/>
    <w:rsid w:val="00BD7EE6"/>
    <w:rsid w:val="00BF1338"/>
    <w:rsid w:val="00C05AD8"/>
    <w:rsid w:val="00C07BD8"/>
    <w:rsid w:val="00C126A5"/>
    <w:rsid w:val="00C1602B"/>
    <w:rsid w:val="00C177BA"/>
    <w:rsid w:val="00C2011B"/>
    <w:rsid w:val="00C2042E"/>
    <w:rsid w:val="00C2128F"/>
    <w:rsid w:val="00C22F31"/>
    <w:rsid w:val="00C356F0"/>
    <w:rsid w:val="00C36D63"/>
    <w:rsid w:val="00C41BED"/>
    <w:rsid w:val="00C46338"/>
    <w:rsid w:val="00C50A97"/>
    <w:rsid w:val="00C510F8"/>
    <w:rsid w:val="00C516FF"/>
    <w:rsid w:val="00C52287"/>
    <w:rsid w:val="00C54429"/>
    <w:rsid w:val="00C54D91"/>
    <w:rsid w:val="00C62C6B"/>
    <w:rsid w:val="00C638E5"/>
    <w:rsid w:val="00C656F4"/>
    <w:rsid w:val="00C662B3"/>
    <w:rsid w:val="00C73163"/>
    <w:rsid w:val="00C86744"/>
    <w:rsid w:val="00C93E08"/>
    <w:rsid w:val="00C9669C"/>
    <w:rsid w:val="00CA02B4"/>
    <w:rsid w:val="00CA0E75"/>
    <w:rsid w:val="00CB1BB8"/>
    <w:rsid w:val="00CB7BA0"/>
    <w:rsid w:val="00CC093A"/>
    <w:rsid w:val="00CC3BE6"/>
    <w:rsid w:val="00CC4BEA"/>
    <w:rsid w:val="00CD2D68"/>
    <w:rsid w:val="00CE0124"/>
    <w:rsid w:val="00CE0B60"/>
    <w:rsid w:val="00CE5EC4"/>
    <w:rsid w:val="00CE7876"/>
    <w:rsid w:val="00CF09C2"/>
    <w:rsid w:val="00CF35E9"/>
    <w:rsid w:val="00CF3F88"/>
    <w:rsid w:val="00CF4364"/>
    <w:rsid w:val="00CF4B12"/>
    <w:rsid w:val="00D04604"/>
    <w:rsid w:val="00D1328B"/>
    <w:rsid w:val="00D1351F"/>
    <w:rsid w:val="00D201D8"/>
    <w:rsid w:val="00D23820"/>
    <w:rsid w:val="00D23893"/>
    <w:rsid w:val="00D25A18"/>
    <w:rsid w:val="00D264F4"/>
    <w:rsid w:val="00D303E7"/>
    <w:rsid w:val="00D3088F"/>
    <w:rsid w:val="00D32AE6"/>
    <w:rsid w:val="00D32B7F"/>
    <w:rsid w:val="00D33DB5"/>
    <w:rsid w:val="00D36F26"/>
    <w:rsid w:val="00D37404"/>
    <w:rsid w:val="00D4207C"/>
    <w:rsid w:val="00D425E7"/>
    <w:rsid w:val="00D42733"/>
    <w:rsid w:val="00D4579F"/>
    <w:rsid w:val="00D5035D"/>
    <w:rsid w:val="00D54DC5"/>
    <w:rsid w:val="00D5773C"/>
    <w:rsid w:val="00D636E7"/>
    <w:rsid w:val="00D63B0E"/>
    <w:rsid w:val="00D65479"/>
    <w:rsid w:val="00D66A6E"/>
    <w:rsid w:val="00D67AD7"/>
    <w:rsid w:val="00D7334B"/>
    <w:rsid w:val="00D80E7F"/>
    <w:rsid w:val="00D843FA"/>
    <w:rsid w:val="00D85601"/>
    <w:rsid w:val="00DA2E37"/>
    <w:rsid w:val="00DA47D5"/>
    <w:rsid w:val="00DA6630"/>
    <w:rsid w:val="00DB3A41"/>
    <w:rsid w:val="00DB7022"/>
    <w:rsid w:val="00DC0902"/>
    <w:rsid w:val="00DC1C46"/>
    <w:rsid w:val="00DC4135"/>
    <w:rsid w:val="00DC6F0A"/>
    <w:rsid w:val="00DD120E"/>
    <w:rsid w:val="00DD302A"/>
    <w:rsid w:val="00DD38CA"/>
    <w:rsid w:val="00DD4021"/>
    <w:rsid w:val="00DD41C3"/>
    <w:rsid w:val="00DD4883"/>
    <w:rsid w:val="00DD571B"/>
    <w:rsid w:val="00DD645C"/>
    <w:rsid w:val="00DE622C"/>
    <w:rsid w:val="00E02639"/>
    <w:rsid w:val="00E13A6D"/>
    <w:rsid w:val="00E13B2A"/>
    <w:rsid w:val="00E16F23"/>
    <w:rsid w:val="00E172D5"/>
    <w:rsid w:val="00E220A7"/>
    <w:rsid w:val="00E26C65"/>
    <w:rsid w:val="00E352CF"/>
    <w:rsid w:val="00E449FC"/>
    <w:rsid w:val="00E468B2"/>
    <w:rsid w:val="00E5579E"/>
    <w:rsid w:val="00E56EEE"/>
    <w:rsid w:val="00E57146"/>
    <w:rsid w:val="00E57B6D"/>
    <w:rsid w:val="00E62E7B"/>
    <w:rsid w:val="00E63779"/>
    <w:rsid w:val="00E704ED"/>
    <w:rsid w:val="00E74D25"/>
    <w:rsid w:val="00E76C71"/>
    <w:rsid w:val="00E81594"/>
    <w:rsid w:val="00E8239A"/>
    <w:rsid w:val="00E86FDC"/>
    <w:rsid w:val="00E95757"/>
    <w:rsid w:val="00E9588C"/>
    <w:rsid w:val="00E9616D"/>
    <w:rsid w:val="00E974B8"/>
    <w:rsid w:val="00EA1D43"/>
    <w:rsid w:val="00EA36A4"/>
    <w:rsid w:val="00EA3FF4"/>
    <w:rsid w:val="00EB2D9D"/>
    <w:rsid w:val="00EC7B03"/>
    <w:rsid w:val="00EC7BF0"/>
    <w:rsid w:val="00ED286F"/>
    <w:rsid w:val="00ED3D26"/>
    <w:rsid w:val="00ED3D2A"/>
    <w:rsid w:val="00EE26CB"/>
    <w:rsid w:val="00EE665F"/>
    <w:rsid w:val="00EE66B7"/>
    <w:rsid w:val="00EF2F81"/>
    <w:rsid w:val="00EF392A"/>
    <w:rsid w:val="00EF7BDC"/>
    <w:rsid w:val="00F00538"/>
    <w:rsid w:val="00F006A5"/>
    <w:rsid w:val="00F010CC"/>
    <w:rsid w:val="00F138D9"/>
    <w:rsid w:val="00F14F7A"/>
    <w:rsid w:val="00F1528E"/>
    <w:rsid w:val="00F21F04"/>
    <w:rsid w:val="00F26698"/>
    <w:rsid w:val="00F26E19"/>
    <w:rsid w:val="00F31A47"/>
    <w:rsid w:val="00F331B6"/>
    <w:rsid w:val="00F369A9"/>
    <w:rsid w:val="00F53E50"/>
    <w:rsid w:val="00F61C5D"/>
    <w:rsid w:val="00F704D5"/>
    <w:rsid w:val="00F80558"/>
    <w:rsid w:val="00F82E92"/>
    <w:rsid w:val="00F87244"/>
    <w:rsid w:val="00F91A59"/>
    <w:rsid w:val="00F92343"/>
    <w:rsid w:val="00F92FB0"/>
    <w:rsid w:val="00F95DE4"/>
    <w:rsid w:val="00F975E5"/>
    <w:rsid w:val="00FB29AD"/>
    <w:rsid w:val="00FB2A18"/>
    <w:rsid w:val="00FB3550"/>
    <w:rsid w:val="00FB4FA4"/>
    <w:rsid w:val="00FB7B7A"/>
    <w:rsid w:val="00FC1589"/>
    <w:rsid w:val="00FC2FF5"/>
    <w:rsid w:val="00FC6DB1"/>
    <w:rsid w:val="00FC7771"/>
    <w:rsid w:val="00FD2ED2"/>
    <w:rsid w:val="00FE1CC8"/>
    <w:rsid w:val="00FE2B2D"/>
    <w:rsid w:val="00FE7750"/>
    <w:rsid w:val="00FF00D6"/>
    <w:rsid w:val="00FF072D"/>
    <w:rsid w:val="00FF21E7"/>
    <w:rsid w:val="00FF4558"/>
    <w:rsid w:val="00FF62EC"/>
    <w:rsid w:val="00FF6839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9BCF"/>
  <w15:chartTrackingRefBased/>
  <w15:docId w15:val="{EE95B9A7-165E-4107-B102-2A54E053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BDB"/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83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83696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F3BD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F3BD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F3BD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1F3BDB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1F3BD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  <w:lang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F3BD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F3BD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F3BDB"/>
  </w:style>
  <w:style w:type="paragraph" w:customStyle="1" w:styleId="ZPKTzmpktartykuempunktem">
    <w:name w:val="Z/PKT – zm. pkt artykułem (punktem)"/>
    <w:basedOn w:val="PKTpunkt"/>
    <w:uiPriority w:val="31"/>
    <w:qFormat/>
    <w:rsid w:val="001F3BD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F3BD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F3BDB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F3BDB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  <w:lang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F3BDB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F3BD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F3BDB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  <w:lang w:eastAsia="en-US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F3BD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1F3BDB"/>
    <w:pPr>
      <w:spacing w:line="360" w:lineRule="auto"/>
      <w:ind w:left="510" w:hanging="510"/>
      <w:jc w:val="both"/>
    </w:pPr>
    <w:rPr>
      <w:rFonts w:cs="Arial"/>
      <w:bCs/>
      <w:sz w:val="24"/>
      <w:lang w:eastAsia="en-US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F3BD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F3BD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F3BD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F3BD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F3BD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F3BD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F3BDB"/>
    <w:pPr>
      <w:keepNext/>
      <w:suppressAutoHyphens/>
      <w:spacing w:before="120" w:line="360" w:lineRule="auto"/>
      <w:jc w:val="center"/>
    </w:pPr>
    <w:rPr>
      <w:b/>
      <w:bCs/>
      <w:sz w:val="24"/>
      <w:szCs w:val="24"/>
      <w:lang w:eastAsia="en-US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F3BD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F3BD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F3BD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F3BDB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  <w:lang w:eastAsia="en-US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F3BD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F3BD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F3BDB"/>
    <w:pPr>
      <w:keepNext/>
      <w:suppressAutoHyphens/>
      <w:spacing w:line="360" w:lineRule="auto"/>
      <w:ind w:left="510"/>
      <w:jc w:val="center"/>
    </w:pPr>
    <w:rPr>
      <w:sz w:val="24"/>
      <w:szCs w:val="26"/>
      <w:lang w:eastAsia="en-US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F3BD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F3BD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1F3BD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1F3BD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F3BDB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F3BD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1F3BD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F3BDB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F3BD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F3BD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1F3BD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F3BD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F3BD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F3BD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F3BD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F3BDB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1F3BD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F3BD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1F3BD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F3BD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F3BD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F3BD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F3BD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F3BD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F3BD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F3BD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F3BDB"/>
  </w:style>
  <w:style w:type="paragraph" w:customStyle="1" w:styleId="ZTIR2TIRzmpodwtirtiret">
    <w:name w:val="Z_TIR/2TIR – zm. podw. tir. tiret"/>
    <w:basedOn w:val="TIRtiret"/>
    <w:uiPriority w:val="78"/>
    <w:qFormat/>
    <w:rsid w:val="001F3BD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F3BD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F3BD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1F3BD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F3BD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F3BD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F3BD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F3BD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F3BD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F3BD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F3BD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F3BD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F3BD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F3BD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F3BD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F3BD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F3BD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F3BD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F3BD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F3BD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F3BD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F3BD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F3BDB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F3BD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1F3BD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F3BD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F3BD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F3BDB"/>
    <w:pPr>
      <w:ind w:left="2404"/>
    </w:pPr>
  </w:style>
  <w:style w:type="paragraph" w:customStyle="1" w:styleId="ODNONIKtreodnonika">
    <w:name w:val="ODNOŚNIK – treść odnośnika"/>
    <w:uiPriority w:val="19"/>
    <w:qFormat/>
    <w:rsid w:val="001F3BDB"/>
    <w:pPr>
      <w:ind w:left="284" w:hanging="284"/>
      <w:jc w:val="both"/>
    </w:pPr>
    <w:rPr>
      <w:rFonts w:ascii="Times New Roman" w:hAnsi="Times New Roman" w:cs="Arial"/>
      <w:lang w:eastAsia="en-US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F3BD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F3BD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F3BD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F3BD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F3BD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F3BD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F3BDB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  <w:lang w:eastAsia="en-US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F3BD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F3BD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F3BD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F3BD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1F3BD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F3BD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F3BD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F3BD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F3BD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F3BD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F3BD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F3BD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F3BD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F3BD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F3BD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F3BD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F3BD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F3BD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F3BD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F3BD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F3BD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F3BD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F3BD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F3BD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F3BD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F3BD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F3BD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F3BD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F3BD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F3BD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F3BD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F3BD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F3BD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F3BD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F3BD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F3BD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F3BD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F3BD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F3BD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F3BDB"/>
  </w:style>
  <w:style w:type="paragraph" w:customStyle="1" w:styleId="ZZUSTzmianazmust">
    <w:name w:val="ZZ/UST(§) – zmiana zm. ust. (§)"/>
    <w:basedOn w:val="ZZARTzmianazmart"/>
    <w:uiPriority w:val="65"/>
    <w:qFormat/>
    <w:rsid w:val="001F3BD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F3BDB"/>
    <w:pPr>
      <w:keepNext/>
      <w:suppressAutoHyphens/>
      <w:spacing w:before="120" w:line="360" w:lineRule="auto"/>
      <w:jc w:val="center"/>
    </w:pPr>
    <w:rPr>
      <w:b/>
      <w:sz w:val="24"/>
      <w:szCs w:val="26"/>
      <w:lang w:eastAsia="en-US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F3BD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F3BD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F3BD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F3BD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F3BD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F3BD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1F3BD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F3BD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1F3BD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1F3BD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1F3BD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1F3BD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1F3BD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1F3BD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1F3BD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F3BDB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en-US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F3BD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F3BD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F3BDB"/>
    <w:pPr>
      <w:spacing w:line="360" w:lineRule="auto"/>
    </w:pPr>
    <w:rPr>
      <w:rFonts w:ascii="Times New Roman" w:hAnsi="Times New Roman" w:cs="Arial"/>
      <w:b/>
      <w:sz w:val="24"/>
      <w:lang w:eastAsia="en-US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F3BD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F3BD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F3BD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F3BD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F3BDB"/>
  </w:style>
  <w:style w:type="paragraph" w:customStyle="1" w:styleId="TEKSTZacznikido">
    <w:name w:val="TEKST&quot;Załącznik(i) do ...&quot;"/>
    <w:uiPriority w:val="28"/>
    <w:qFormat/>
    <w:rsid w:val="001F3BDB"/>
    <w:pPr>
      <w:keepNext/>
      <w:spacing w:after="240"/>
      <w:ind w:left="5670"/>
      <w:contextualSpacing/>
    </w:pPr>
    <w:rPr>
      <w:rFonts w:ascii="Times New Roman" w:hAnsi="Times New Roman" w:cs="Arial"/>
      <w:sz w:val="24"/>
      <w:lang w:eastAsia="en-US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F3BD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F3BD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F3BD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F3BD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F3BD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F3BD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F3BD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F3BD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F3BD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F3BD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F3BD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F3BD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F3BD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F3BD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F3BD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F3BD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F3BD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F3BD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F3BD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F3BD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F3BD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F3BD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F3BD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F3BD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F3BD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F3BD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F3BD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F3BD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F3BD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F3BD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F3BD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F3BD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F3BD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F3BD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F3BD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F3BD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F3BD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F3BD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F3BD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F3BD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F3BDB"/>
    <w:pPr>
      <w:ind w:left="1780"/>
    </w:pPr>
  </w:style>
  <w:style w:type="character" w:customStyle="1" w:styleId="IGindeksgrny">
    <w:name w:val="_IG_ – indeks górny"/>
    <w:uiPriority w:val="2"/>
    <w:qFormat/>
    <w:rsid w:val="001F3BD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1F3BD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1F3BD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1F3BD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1F3BD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1F3BD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1F3BD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1F3BD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1F3BDB"/>
    <w:rPr>
      <w:b/>
    </w:rPr>
  </w:style>
  <w:style w:type="character" w:customStyle="1" w:styleId="Kkursywa">
    <w:name w:val="_K_ – kursywa"/>
    <w:uiPriority w:val="1"/>
    <w:qFormat/>
    <w:rsid w:val="001F3BDB"/>
    <w:rPr>
      <w:i/>
    </w:rPr>
  </w:style>
  <w:style w:type="character" w:customStyle="1" w:styleId="PKpogrubieniekursywa">
    <w:name w:val="_P_K_ – pogrubienie kursywa"/>
    <w:uiPriority w:val="1"/>
    <w:qFormat/>
    <w:rsid w:val="001F3BDB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1F3BDB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1F3BDB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1F3BD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1F3BD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F3BDB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1F3BDB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F3BDB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F3BD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F3BD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F3BD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F3BDB"/>
    <w:pPr>
      <w:spacing w:line="360" w:lineRule="auto"/>
      <w:jc w:val="center"/>
    </w:pPr>
    <w:rPr>
      <w:rFonts w:ascii="Times New Roman" w:hAnsi="Times New Roman" w:cs="Arial"/>
      <w:sz w:val="24"/>
      <w:lang w:eastAsia="en-US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F3BD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F3BD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F3BD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F3BD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1F3BD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1F3BD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F3BD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1F3BD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F3BD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F3BD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1F3BD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1F3BD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1F3BD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1F3BDB"/>
    <w:pPr>
      <w:ind w:left="1780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F3B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2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25A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B025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25AC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5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25AC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025A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025A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025A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025A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5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25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389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89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6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4604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12CE"/>
    <w:rPr>
      <w:rFonts w:ascii="Times New Roman" w:hAnsi="Times New Roman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683696"/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683696"/>
    <w:rPr>
      <w:rFonts w:ascii="Times New Roman" w:hAnsi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683696"/>
    <w:rPr>
      <w:color w:val="0000FF"/>
      <w:u w:val="singl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4967D0"/>
    <w:rPr>
      <w:rFonts w:ascii="Times New Roman" w:hAnsi="Times New Roman"/>
      <w:sz w:val="24"/>
      <w:szCs w:val="24"/>
      <w:lang w:eastAsia="en-US"/>
    </w:rPr>
  </w:style>
  <w:style w:type="character" w:customStyle="1" w:styleId="cf01">
    <w:name w:val="cf01"/>
    <w:basedOn w:val="Domylnaczcionkaakapitu"/>
    <w:rsid w:val="00B87E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4" ma:contentTypeDescription="Utwórz nowy dokument." ma:contentTypeScope="" ma:versionID="bfff8ffce77e77f8c44414b92508283e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c5e9d59cdd0a969b5477157ac776cbac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7258-EA36-419B-9D95-2C7EB7594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799DF-10DB-4A61-88CA-B5BAC76FA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E761D1-FFDA-4C9C-B158-7F19CC6F8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C43536-241E-4791-9C26-B07A41E9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Orzechowska Katarzyna</dc:creator>
  <cp:keywords/>
  <dc:description/>
  <cp:lastModifiedBy>Chromiak Iwona</cp:lastModifiedBy>
  <cp:revision>2</cp:revision>
  <dcterms:created xsi:type="dcterms:W3CDTF">2022-10-25T08:59:00Z</dcterms:created>
  <dcterms:modified xsi:type="dcterms:W3CDTF">2022-10-25T08:59:00Z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