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E" w:rsidRDefault="006117CE" w:rsidP="006117CE">
      <w:pPr>
        <w:pStyle w:val="Podtytu"/>
      </w:pPr>
    </w:p>
    <w:p w:rsidR="006117CE" w:rsidRPr="006117CE" w:rsidRDefault="006117CE" w:rsidP="006117CE"/>
    <w:p w:rsidR="008F46C9" w:rsidRPr="0017374A" w:rsidRDefault="008F46C9" w:rsidP="006117CE">
      <w:pPr>
        <w:tabs>
          <w:tab w:val="center" w:pos="1848"/>
          <w:tab w:val="left" w:pos="5273"/>
        </w:tabs>
        <w:spacing w:before="360" w:after="120" w:line="360" w:lineRule="auto"/>
        <w:jc w:val="center"/>
        <w:outlineLvl w:val="0"/>
        <w:rPr>
          <w:rFonts w:ascii="Arial" w:hAnsi="Arial" w:cs="Arial"/>
          <w:b/>
          <w:color w:val="525252" w:themeColor="accent3" w:themeShade="80"/>
          <w:sz w:val="28"/>
        </w:rPr>
      </w:pPr>
      <w:r w:rsidRPr="0017374A">
        <w:rPr>
          <w:rFonts w:ascii="Arial" w:hAnsi="Arial" w:cs="Arial"/>
          <w:b/>
          <w:color w:val="525252" w:themeColor="accent3" w:themeShade="80"/>
          <w:sz w:val="28"/>
        </w:rPr>
        <w:t>Strategia rozwoju technologii wyc</w:t>
      </w:r>
      <w:r w:rsidR="006117CE">
        <w:rPr>
          <w:rFonts w:ascii="Arial" w:hAnsi="Arial" w:cs="Arial"/>
          <w:b/>
          <w:color w:val="525252" w:themeColor="accent3" w:themeShade="80"/>
          <w:sz w:val="28"/>
        </w:rPr>
        <w:t>hwytu, transportu, utylizacji i </w:t>
      </w:r>
      <w:r w:rsidRPr="0017374A">
        <w:rPr>
          <w:rFonts w:ascii="Arial" w:hAnsi="Arial" w:cs="Arial"/>
          <w:b/>
          <w:color w:val="525252" w:themeColor="accent3" w:themeShade="80"/>
          <w:sz w:val="28"/>
        </w:rPr>
        <w:t>składowania CO2 w Polsce oraz pilotaż Polskiego Klastra CCUS</w:t>
      </w:r>
    </w:p>
    <w:p w:rsidR="008F46C9" w:rsidRPr="0017374A" w:rsidRDefault="008F46C9" w:rsidP="008F46C9">
      <w:pPr>
        <w:tabs>
          <w:tab w:val="center" w:pos="1848"/>
          <w:tab w:val="left" w:pos="5273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color w:val="525252" w:themeColor="accent3" w:themeShade="80"/>
          <w:sz w:val="28"/>
        </w:rPr>
      </w:pPr>
      <w:r w:rsidRPr="0017374A">
        <w:rPr>
          <w:rFonts w:ascii="Arial" w:hAnsi="Arial" w:cs="Arial"/>
          <w:b/>
          <w:color w:val="525252" w:themeColor="accent3" w:themeShade="80"/>
          <w:sz w:val="28"/>
        </w:rPr>
        <w:t>CCUS.pl</w:t>
      </w:r>
    </w:p>
    <w:p w:rsidR="006117CE" w:rsidRDefault="006117CE" w:rsidP="008F46C9">
      <w:pPr>
        <w:tabs>
          <w:tab w:val="center" w:pos="1848"/>
          <w:tab w:val="left" w:pos="5273"/>
        </w:tabs>
        <w:spacing w:before="120" w:after="120" w:line="360" w:lineRule="auto"/>
        <w:outlineLvl w:val="0"/>
        <w:rPr>
          <w:rFonts w:ascii="Arial" w:hAnsi="Arial" w:cs="Arial"/>
          <w:b/>
        </w:rPr>
      </w:pPr>
    </w:p>
    <w:p w:rsidR="00827469" w:rsidRDefault="008F46C9" w:rsidP="008F46C9">
      <w:pPr>
        <w:tabs>
          <w:tab w:val="center" w:pos="1848"/>
          <w:tab w:val="left" w:pos="5273"/>
        </w:tabs>
        <w:spacing w:before="120" w:after="120" w:line="36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Organizator: Ministerstwo Rozwoju, Pracy i Technologii</w:t>
      </w:r>
    </w:p>
    <w:p w:rsidR="008F46C9" w:rsidRDefault="008F46C9" w:rsidP="008F46C9">
      <w:pPr>
        <w:tabs>
          <w:tab w:val="center" w:pos="1848"/>
          <w:tab w:val="left" w:pos="5273"/>
        </w:tabs>
        <w:spacing w:before="120" w:after="120" w:line="36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Termin: </w:t>
      </w:r>
      <w:r w:rsidR="0017374A">
        <w:rPr>
          <w:rFonts w:ascii="Arial" w:hAnsi="Arial" w:cs="Arial"/>
          <w:b/>
        </w:rPr>
        <w:t>1</w:t>
      </w:r>
      <w:r w:rsidR="000C4DE1">
        <w:rPr>
          <w:rFonts w:ascii="Arial" w:hAnsi="Arial" w:cs="Arial"/>
          <w:b/>
        </w:rPr>
        <w:t>7</w:t>
      </w:r>
      <w:r w:rsidR="00B7353F">
        <w:rPr>
          <w:rFonts w:ascii="Arial" w:hAnsi="Arial" w:cs="Arial"/>
          <w:b/>
        </w:rPr>
        <w:t>.05</w:t>
      </w:r>
      <w:r>
        <w:rPr>
          <w:rFonts w:ascii="Arial" w:hAnsi="Arial" w:cs="Arial"/>
          <w:b/>
        </w:rPr>
        <w:t xml:space="preserve"> </w:t>
      </w:r>
      <w:r w:rsidR="0093356C">
        <w:rPr>
          <w:rFonts w:ascii="Arial" w:hAnsi="Arial" w:cs="Arial"/>
          <w:b/>
        </w:rPr>
        <w:t>2021 r.</w:t>
      </w:r>
    </w:p>
    <w:p w:rsidR="008F46C9" w:rsidRDefault="008F46C9" w:rsidP="008F46C9">
      <w:pPr>
        <w:tabs>
          <w:tab w:val="center" w:pos="1848"/>
          <w:tab w:val="left" w:pos="5273"/>
        </w:tabs>
        <w:spacing w:before="120" w:after="120" w:line="36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10:30 – 1</w:t>
      </w:r>
      <w:r w:rsidR="0093356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</w:t>
      </w:r>
      <w:r w:rsidR="000C4DE1">
        <w:rPr>
          <w:rFonts w:ascii="Arial" w:hAnsi="Arial" w:cs="Arial"/>
          <w:b/>
        </w:rPr>
        <w:t>10</w:t>
      </w:r>
    </w:p>
    <w:p w:rsidR="008F46C9" w:rsidRPr="00827469" w:rsidRDefault="00DA7339" w:rsidP="006117CE">
      <w:pPr>
        <w:tabs>
          <w:tab w:val="center" w:pos="1848"/>
          <w:tab w:val="left" w:pos="5273"/>
        </w:tabs>
        <w:spacing w:before="360"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Ramowy program konferencji</w:t>
      </w:r>
    </w:p>
    <w:p w:rsidR="00867AB8" w:rsidRPr="00867AB8" w:rsidRDefault="00867AB8" w:rsidP="00285503">
      <w:pPr>
        <w:spacing w:before="120" w:after="120" w:line="360" w:lineRule="auto"/>
        <w:rPr>
          <w:rFonts w:ascii="Arial" w:hAnsi="Arial" w:cs="Arial"/>
          <w:b/>
        </w:rPr>
      </w:pPr>
      <w:r w:rsidRPr="00867AB8">
        <w:rPr>
          <w:rFonts w:ascii="Arial" w:hAnsi="Arial" w:cs="Arial"/>
          <w:b/>
        </w:rPr>
        <w:t>Część I</w:t>
      </w:r>
    </w:p>
    <w:p w:rsidR="00285503" w:rsidRDefault="00DA7339" w:rsidP="00285503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10:30 – 1</w:t>
      </w:r>
      <w:r w:rsidR="001A5E07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E43A31">
        <w:rPr>
          <w:rFonts w:ascii="Arial" w:hAnsi="Arial" w:cs="Arial"/>
        </w:rPr>
        <w:t>0</w:t>
      </w:r>
      <w:r>
        <w:rPr>
          <w:rFonts w:ascii="Arial" w:hAnsi="Arial" w:cs="Arial"/>
        </w:rPr>
        <w:t>0 – Otwarcie konferencji</w:t>
      </w:r>
    </w:p>
    <w:p w:rsidR="00DA7339" w:rsidRDefault="006117CE" w:rsidP="006117CE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374A">
        <w:rPr>
          <w:rFonts w:ascii="Arial" w:hAnsi="Arial" w:cs="Arial"/>
        </w:rPr>
        <w:t xml:space="preserve">rof. dr hab. </w:t>
      </w:r>
      <w:r w:rsidR="00DA7339">
        <w:rPr>
          <w:rFonts w:ascii="Arial" w:hAnsi="Arial" w:cs="Arial"/>
        </w:rPr>
        <w:t>Robert</w:t>
      </w:r>
      <w:r w:rsidR="00DA7339" w:rsidRPr="00DA7339">
        <w:rPr>
          <w:rFonts w:ascii="Arial" w:hAnsi="Arial" w:cs="Arial"/>
        </w:rPr>
        <w:t xml:space="preserve"> Toman</w:t>
      </w:r>
      <w:r w:rsidR="00DA7339">
        <w:rPr>
          <w:rFonts w:ascii="Arial" w:hAnsi="Arial" w:cs="Arial"/>
        </w:rPr>
        <w:t>ek</w:t>
      </w:r>
      <w:r w:rsidR="00DA7339" w:rsidRPr="00DA7339">
        <w:rPr>
          <w:rFonts w:ascii="Arial" w:hAnsi="Arial" w:cs="Arial"/>
        </w:rPr>
        <w:t xml:space="preserve">; </w:t>
      </w:r>
      <w:r w:rsidR="00BE0451">
        <w:rPr>
          <w:rFonts w:ascii="Arial" w:hAnsi="Arial" w:cs="Arial"/>
        </w:rPr>
        <w:t>Podsekretarz S</w:t>
      </w:r>
      <w:r w:rsidR="0017374A">
        <w:rPr>
          <w:rFonts w:ascii="Arial" w:hAnsi="Arial" w:cs="Arial"/>
        </w:rPr>
        <w:t>tanu</w:t>
      </w:r>
      <w:r w:rsidR="0017374A" w:rsidRPr="00DA7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Ministerstwo Rozwoju, Pracy i </w:t>
      </w:r>
      <w:r w:rsidR="00DA7339" w:rsidRPr="00DA7339">
        <w:rPr>
          <w:rFonts w:ascii="Arial" w:hAnsi="Arial" w:cs="Arial"/>
        </w:rPr>
        <w:t>Technologii</w:t>
      </w:r>
      <w:r>
        <w:rPr>
          <w:rFonts w:ascii="Arial" w:hAnsi="Arial" w:cs="Arial"/>
        </w:rPr>
        <w:t>;</w:t>
      </w:r>
    </w:p>
    <w:p w:rsidR="00DA7339" w:rsidRDefault="006117CE" w:rsidP="006117CE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7374A">
        <w:rPr>
          <w:rFonts w:ascii="Arial" w:hAnsi="Arial" w:cs="Arial"/>
        </w:rPr>
        <w:t xml:space="preserve">r </w:t>
      </w:r>
      <w:r w:rsidR="00DA7339">
        <w:rPr>
          <w:rFonts w:ascii="Arial" w:hAnsi="Arial" w:cs="Arial"/>
        </w:rPr>
        <w:t>Piotr Dziadzi</w:t>
      </w:r>
      <w:r w:rsidR="007A61BB">
        <w:rPr>
          <w:rFonts w:ascii="Arial" w:hAnsi="Arial" w:cs="Arial"/>
        </w:rPr>
        <w:t>o</w:t>
      </w:r>
      <w:r w:rsidR="00DA7339">
        <w:rPr>
          <w:rFonts w:ascii="Arial" w:hAnsi="Arial" w:cs="Arial"/>
        </w:rPr>
        <w:t xml:space="preserve">; </w:t>
      </w:r>
      <w:r w:rsidR="0017374A">
        <w:rPr>
          <w:rFonts w:ascii="Arial" w:hAnsi="Arial" w:cs="Arial"/>
        </w:rPr>
        <w:t>Głó</w:t>
      </w:r>
      <w:r w:rsidR="00BE0451">
        <w:rPr>
          <w:rFonts w:ascii="Arial" w:hAnsi="Arial" w:cs="Arial"/>
        </w:rPr>
        <w:t>wny Geolog Kraju, Podsekretarz S</w:t>
      </w:r>
      <w:r w:rsidR="0017374A">
        <w:rPr>
          <w:rFonts w:ascii="Arial" w:hAnsi="Arial" w:cs="Arial"/>
        </w:rPr>
        <w:t xml:space="preserve">tanu </w:t>
      </w:r>
      <w:r>
        <w:rPr>
          <w:rFonts w:ascii="Arial" w:hAnsi="Arial" w:cs="Arial"/>
        </w:rPr>
        <w:t>Ministerstwo Klimatu i </w:t>
      </w:r>
      <w:r w:rsidR="00DA7339">
        <w:rPr>
          <w:rFonts w:ascii="Arial" w:hAnsi="Arial" w:cs="Arial"/>
        </w:rPr>
        <w:t>Środowiska</w:t>
      </w:r>
      <w:r w:rsidR="00652F55">
        <w:rPr>
          <w:rFonts w:ascii="Arial" w:hAnsi="Arial" w:cs="Arial"/>
        </w:rPr>
        <w:t>;</w:t>
      </w:r>
    </w:p>
    <w:p w:rsidR="006117CE" w:rsidRPr="00E43A31" w:rsidRDefault="006117CE" w:rsidP="00E43A31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15F8E" w:rsidRPr="008920D2">
        <w:rPr>
          <w:rFonts w:ascii="Arial" w:hAnsi="Arial" w:cs="Arial"/>
        </w:rPr>
        <w:t>rof. dr hab. inż. Jerzy Lis</w:t>
      </w:r>
      <w:r w:rsidR="00015F8E">
        <w:rPr>
          <w:rFonts w:ascii="Arial" w:hAnsi="Arial" w:cs="Arial"/>
        </w:rPr>
        <w:t>;</w:t>
      </w:r>
      <w:r w:rsidR="00015F8E" w:rsidRPr="008920D2">
        <w:rPr>
          <w:rFonts w:ascii="Arial" w:hAnsi="Arial" w:cs="Arial"/>
        </w:rPr>
        <w:t xml:space="preserve"> Rektor A</w:t>
      </w:r>
      <w:r w:rsidR="00BE0451">
        <w:rPr>
          <w:rFonts w:ascii="Arial" w:hAnsi="Arial" w:cs="Arial"/>
        </w:rPr>
        <w:t xml:space="preserve">kademii </w:t>
      </w:r>
      <w:r w:rsidR="00015F8E" w:rsidRPr="008920D2">
        <w:rPr>
          <w:rFonts w:ascii="Arial" w:hAnsi="Arial" w:cs="Arial"/>
        </w:rPr>
        <w:t>G</w:t>
      </w:r>
      <w:r w:rsidR="00BE0451">
        <w:rPr>
          <w:rFonts w:ascii="Arial" w:hAnsi="Arial" w:cs="Arial"/>
        </w:rPr>
        <w:t>órniczo-</w:t>
      </w:r>
      <w:r w:rsidR="00015F8E" w:rsidRPr="008920D2">
        <w:rPr>
          <w:rFonts w:ascii="Arial" w:hAnsi="Arial" w:cs="Arial"/>
        </w:rPr>
        <w:t>H</w:t>
      </w:r>
      <w:r w:rsidR="00BE0451">
        <w:rPr>
          <w:rFonts w:ascii="Arial" w:hAnsi="Arial" w:cs="Arial"/>
        </w:rPr>
        <w:t>utniczej</w:t>
      </w:r>
      <w:r w:rsidR="00652F55">
        <w:rPr>
          <w:rFonts w:ascii="Arial" w:hAnsi="Arial" w:cs="Arial"/>
        </w:rPr>
        <w:t>.</w:t>
      </w:r>
    </w:p>
    <w:p w:rsidR="00867AB8" w:rsidRPr="00867AB8" w:rsidRDefault="00C10459" w:rsidP="006117CE">
      <w:pPr>
        <w:spacing w:before="360" w:after="120" w:line="360" w:lineRule="auto"/>
        <w:rPr>
          <w:rFonts w:ascii="Arial" w:hAnsi="Arial" w:cs="Arial"/>
          <w:b/>
        </w:rPr>
      </w:pPr>
      <w:r w:rsidRPr="00867AB8">
        <w:rPr>
          <w:rFonts w:ascii="Arial" w:hAnsi="Arial" w:cs="Arial"/>
          <w:b/>
        </w:rPr>
        <w:t>Część II</w:t>
      </w:r>
    </w:p>
    <w:p w:rsidR="008920D2" w:rsidRDefault="008920D2" w:rsidP="006117CE">
      <w:pPr>
        <w:spacing w:before="120" w:after="120" w:line="360" w:lineRule="auto"/>
        <w:rPr>
          <w:rFonts w:ascii="Arial" w:hAnsi="Arial" w:cs="Arial"/>
        </w:rPr>
      </w:pPr>
      <w:r w:rsidRPr="006117CE">
        <w:rPr>
          <w:rFonts w:ascii="Arial" w:hAnsi="Arial" w:cs="Arial"/>
        </w:rPr>
        <w:t>11:</w:t>
      </w:r>
      <w:r w:rsidR="00E43A31">
        <w:rPr>
          <w:rFonts w:ascii="Arial" w:hAnsi="Arial" w:cs="Arial"/>
        </w:rPr>
        <w:t>0</w:t>
      </w:r>
      <w:r w:rsidRPr="006117CE">
        <w:rPr>
          <w:rFonts w:ascii="Arial" w:hAnsi="Arial" w:cs="Arial"/>
        </w:rPr>
        <w:t>0 – 11:</w:t>
      </w:r>
      <w:r w:rsidR="00B94315">
        <w:rPr>
          <w:rFonts w:ascii="Arial" w:hAnsi="Arial" w:cs="Arial"/>
        </w:rPr>
        <w:t>35</w:t>
      </w:r>
      <w:r w:rsidRPr="006117CE">
        <w:rPr>
          <w:rFonts w:ascii="Arial" w:hAnsi="Arial" w:cs="Arial"/>
        </w:rPr>
        <w:t xml:space="preserve"> –</w:t>
      </w:r>
      <w:r w:rsidR="00E43A31">
        <w:rPr>
          <w:rFonts w:ascii="Arial" w:hAnsi="Arial" w:cs="Arial"/>
        </w:rPr>
        <w:t xml:space="preserve">Rozpoczęcie </w:t>
      </w:r>
      <w:r w:rsidR="006117CE">
        <w:rPr>
          <w:rFonts w:ascii="Arial" w:hAnsi="Arial" w:cs="Arial"/>
        </w:rPr>
        <w:t>Projekt</w:t>
      </w:r>
      <w:r w:rsidR="00EB2DDB">
        <w:rPr>
          <w:rFonts w:ascii="Arial" w:hAnsi="Arial" w:cs="Arial"/>
        </w:rPr>
        <w:t>u</w:t>
      </w:r>
      <w:r w:rsidRPr="006117CE">
        <w:rPr>
          <w:rFonts w:ascii="Arial" w:hAnsi="Arial" w:cs="Arial"/>
        </w:rPr>
        <w:t xml:space="preserve"> CCUS.pl</w:t>
      </w:r>
    </w:p>
    <w:p w:rsidR="00E43A31" w:rsidRDefault="009A7BC8" w:rsidP="009A7BC8">
      <w:pPr>
        <w:pStyle w:val="Akapitzlist"/>
        <w:numPr>
          <w:ilvl w:val="0"/>
          <w:numId w:val="11"/>
        </w:numPr>
        <w:spacing w:before="120" w:after="120" w:line="360" w:lineRule="auto"/>
        <w:ind w:left="709"/>
        <w:rPr>
          <w:rFonts w:ascii="Arial" w:hAnsi="Arial" w:cs="Arial"/>
        </w:rPr>
      </w:pPr>
      <w:r w:rsidRPr="009A7BC8">
        <w:rPr>
          <w:rFonts w:ascii="Arial" w:hAnsi="Arial" w:cs="Arial"/>
        </w:rPr>
        <w:t>prof. dr hab. inż. Wojciech Nowak, Dyrektor Centrum Energetyki AGH, Kierownik B+R Projektu CCUS.pl</w:t>
      </w:r>
      <w:r w:rsidR="00652F55">
        <w:rPr>
          <w:rFonts w:ascii="Arial" w:hAnsi="Arial" w:cs="Arial"/>
        </w:rPr>
        <w:t>;</w:t>
      </w:r>
      <w:r w:rsidR="00E43A31" w:rsidRPr="00E43A31">
        <w:rPr>
          <w:rFonts w:ascii="Arial" w:hAnsi="Arial" w:cs="Arial"/>
        </w:rPr>
        <w:t xml:space="preserve"> </w:t>
      </w:r>
    </w:p>
    <w:p w:rsidR="009A7BC8" w:rsidRDefault="00E43A31" w:rsidP="009A7BC8">
      <w:pPr>
        <w:pStyle w:val="Akapitzlist"/>
        <w:numPr>
          <w:ilvl w:val="0"/>
          <w:numId w:val="11"/>
        </w:numPr>
        <w:spacing w:before="120" w:after="12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117CE">
        <w:rPr>
          <w:rFonts w:ascii="Arial" w:hAnsi="Arial" w:cs="Arial"/>
        </w:rPr>
        <w:t xml:space="preserve">r Maciej Bukowski, Prezes Zarządu </w:t>
      </w:r>
      <w:proofErr w:type="spellStart"/>
      <w:r w:rsidRPr="006117CE">
        <w:rPr>
          <w:rFonts w:ascii="Arial" w:hAnsi="Arial" w:cs="Arial"/>
        </w:rPr>
        <w:t>WiseEuropa</w:t>
      </w:r>
      <w:proofErr w:type="spellEnd"/>
      <w:r w:rsidR="00652F55">
        <w:rPr>
          <w:rFonts w:ascii="Arial" w:hAnsi="Arial" w:cs="Arial"/>
        </w:rPr>
        <w:t>;</w:t>
      </w:r>
    </w:p>
    <w:p w:rsidR="00E43A31" w:rsidRPr="00E43A31" w:rsidRDefault="000F0D3B" w:rsidP="00E43A31">
      <w:pPr>
        <w:pStyle w:val="Akapitzlist"/>
        <w:numPr>
          <w:ilvl w:val="0"/>
          <w:numId w:val="11"/>
        </w:numPr>
        <w:spacing w:before="120" w:after="12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bookmarkStart w:id="0" w:name="_GoBack"/>
      <w:bookmarkEnd w:id="0"/>
      <w:r w:rsidR="00F76507">
        <w:rPr>
          <w:rFonts w:ascii="Arial" w:hAnsi="Arial" w:cs="Arial"/>
        </w:rPr>
        <w:t>Beata Lubos</w:t>
      </w:r>
      <w:r w:rsidR="00E43A31" w:rsidRPr="00E43A31">
        <w:rPr>
          <w:rFonts w:ascii="Arial" w:hAnsi="Arial" w:cs="Arial"/>
        </w:rPr>
        <w:t>,</w:t>
      </w:r>
      <w:r w:rsidR="00A966A1">
        <w:rPr>
          <w:rFonts w:ascii="Arial" w:hAnsi="Arial" w:cs="Arial"/>
        </w:rPr>
        <w:t xml:space="preserve"> </w:t>
      </w:r>
      <w:r w:rsidR="00E43A31" w:rsidRPr="00E43A31">
        <w:rPr>
          <w:rFonts w:ascii="Arial" w:hAnsi="Arial" w:cs="Arial"/>
        </w:rPr>
        <w:t>Dyrektor Departament</w:t>
      </w:r>
      <w:r w:rsidR="00F76507">
        <w:rPr>
          <w:rFonts w:ascii="Arial" w:hAnsi="Arial" w:cs="Arial"/>
        </w:rPr>
        <w:t>u</w:t>
      </w:r>
      <w:r w:rsidR="00E43A31" w:rsidRPr="00E43A31">
        <w:rPr>
          <w:rFonts w:ascii="Arial" w:hAnsi="Arial" w:cs="Arial"/>
        </w:rPr>
        <w:t xml:space="preserve"> Innowacji i Polityki Przemysłowej, </w:t>
      </w:r>
      <w:proofErr w:type="spellStart"/>
      <w:r w:rsidR="00E43A31" w:rsidRPr="00E43A31">
        <w:rPr>
          <w:rFonts w:ascii="Arial" w:hAnsi="Arial" w:cs="Arial"/>
        </w:rPr>
        <w:t>MRPiT</w:t>
      </w:r>
      <w:proofErr w:type="spellEnd"/>
      <w:r w:rsidR="00652F55">
        <w:rPr>
          <w:rFonts w:ascii="Arial" w:hAnsi="Arial" w:cs="Arial"/>
        </w:rPr>
        <w:t>.</w:t>
      </w:r>
    </w:p>
    <w:p w:rsidR="00545040" w:rsidRDefault="00D22780" w:rsidP="00E43059">
      <w:pPr>
        <w:spacing w:before="360"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B94315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– 1</w:t>
      </w:r>
      <w:r w:rsidR="00B94315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B94315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– przerwa</w:t>
      </w:r>
    </w:p>
    <w:p w:rsidR="00867AB8" w:rsidRPr="00867AB8" w:rsidRDefault="00867AB8" w:rsidP="00867AB8">
      <w:pPr>
        <w:keepNext/>
        <w:spacing w:before="120" w:after="120" w:line="360" w:lineRule="auto"/>
        <w:rPr>
          <w:rFonts w:ascii="Arial" w:hAnsi="Arial" w:cs="Arial"/>
          <w:b/>
        </w:rPr>
      </w:pPr>
      <w:r w:rsidRPr="00867AB8">
        <w:rPr>
          <w:rFonts w:ascii="Arial" w:hAnsi="Arial" w:cs="Arial"/>
          <w:b/>
        </w:rPr>
        <w:lastRenderedPageBreak/>
        <w:t>Część III</w:t>
      </w:r>
    </w:p>
    <w:p w:rsidR="00D22780" w:rsidRDefault="00D22780" w:rsidP="00867AB8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94315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B94315">
        <w:rPr>
          <w:rFonts w:ascii="Arial" w:hAnsi="Arial" w:cs="Arial"/>
        </w:rPr>
        <w:t>5</w:t>
      </w:r>
      <w:r w:rsidR="0064634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1</w:t>
      </w:r>
      <w:r w:rsidR="0017374A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0C4DE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C10459">
        <w:rPr>
          <w:rFonts w:ascii="Arial" w:hAnsi="Arial" w:cs="Arial"/>
        </w:rPr>
        <w:t xml:space="preserve">– </w:t>
      </w:r>
      <w:r w:rsidR="007A66AC">
        <w:rPr>
          <w:rFonts w:ascii="Arial" w:hAnsi="Arial" w:cs="Arial"/>
        </w:rPr>
        <w:t xml:space="preserve">Sesje </w:t>
      </w:r>
      <w:r>
        <w:rPr>
          <w:rFonts w:ascii="Arial" w:hAnsi="Arial" w:cs="Arial"/>
        </w:rPr>
        <w:t>Panelow</w:t>
      </w:r>
      <w:r w:rsidR="007A66AC">
        <w:rPr>
          <w:rFonts w:ascii="Arial" w:hAnsi="Arial" w:cs="Arial"/>
        </w:rPr>
        <w:t>e</w:t>
      </w:r>
    </w:p>
    <w:p w:rsidR="00D22780" w:rsidRPr="00C81C0C" w:rsidRDefault="001E6F89" w:rsidP="00D22780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  <w:b/>
        </w:rPr>
      </w:pPr>
      <w:r w:rsidRPr="00C81C0C">
        <w:rPr>
          <w:rFonts w:ascii="Arial" w:hAnsi="Arial" w:cs="Arial"/>
          <w:b/>
        </w:rPr>
        <w:t>Rola technologii CCUS na drodze do neu</w:t>
      </w:r>
      <w:r w:rsidR="007A66AC" w:rsidRPr="00C81C0C">
        <w:rPr>
          <w:rFonts w:ascii="Arial" w:hAnsi="Arial" w:cs="Arial"/>
          <w:b/>
        </w:rPr>
        <w:t>tralności klimatycznej w Polsce</w:t>
      </w:r>
    </w:p>
    <w:p w:rsidR="00C81C0C" w:rsidRDefault="00C81C0C" w:rsidP="00C81C0C">
      <w:pPr>
        <w:pStyle w:val="Akapitzlist"/>
        <w:numPr>
          <w:ilvl w:val="1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r w:rsidRPr="00C81C0C">
        <w:rPr>
          <w:rFonts w:ascii="Arial" w:hAnsi="Arial" w:cs="Arial"/>
        </w:rPr>
        <w:t xml:space="preserve">Marlena Tryka, Zastępca Dyrektora Departament Innowacji i Polityki Przemysłowej, </w:t>
      </w:r>
      <w:proofErr w:type="spellStart"/>
      <w:r>
        <w:rPr>
          <w:rFonts w:ascii="Arial" w:hAnsi="Arial" w:cs="Arial"/>
        </w:rPr>
        <w:t>MRPiT</w:t>
      </w:r>
      <w:proofErr w:type="spellEnd"/>
      <w:r w:rsidR="00652F55">
        <w:rPr>
          <w:rFonts w:ascii="Arial" w:hAnsi="Arial" w:cs="Arial"/>
        </w:rPr>
        <w:t>;</w:t>
      </w:r>
    </w:p>
    <w:p w:rsidR="00C81C0C" w:rsidRPr="00C81C0C" w:rsidRDefault="00C81C0C" w:rsidP="00C81C0C">
      <w:pPr>
        <w:pStyle w:val="Akapitzlist"/>
        <w:numPr>
          <w:ilvl w:val="1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 Aleksander Śniegocki, </w:t>
      </w:r>
      <w:r w:rsidRPr="00C81C0C">
        <w:rPr>
          <w:rFonts w:ascii="Arial" w:hAnsi="Arial" w:cs="Arial"/>
        </w:rPr>
        <w:t xml:space="preserve">Kierownik Programu Energia, Klimat i Środowisko, </w:t>
      </w:r>
      <w:proofErr w:type="spellStart"/>
      <w:r w:rsidRPr="00C81C0C">
        <w:rPr>
          <w:rFonts w:ascii="Arial" w:hAnsi="Arial" w:cs="Arial"/>
        </w:rPr>
        <w:t>WiseEuropa</w:t>
      </w:r>
      <w:proofErr w:type="spellEnd"/>
      <w:r w:rsidR="00652F55">
        <w:rPr>
          <w:rFonts w:ascii="Arial" w:hAnsi="Arial" w:cs="Arial"/>
        </w:rPr>
        <w:t>;</w:t>
      </w:r>
    </w:p>
    <w:p w:rsidR="00C81C0C" w:rsidRDefault="00C81C0C" w:rsidP="00C81C0C">
      <w:pPr>
        <w:pStyle w:val="Akapitzlist"/>
        <w:numPr>
          <w:ilvl w:val="1"/>
          <w:numId w:val="9"/>
        </w:numPr>
        <w:spacing w:before="120" w:line="360" w:lineRule="auto"/>
        <w:rPr>
          <w:rFonts w:ascii="Arial" w:hAnsi="Arial" w:cs="Arial"/>
        </w:rPr>
      </w:pPr>
      <w:r w:rsidRPr="00C81C0C">
        <w:rPr>
          <w:rFonts w:ascii="Arial" w:hAnsi="Arial" w:cs="Arial"/>
        </w:rPr>
        <w:t xml:space="preserve">Pani Olga </w:t>
      </w:r>
      <w:proofErr w:type="spellStart"/>
      <w:r w:rsidRPr="00C81C0C">
        <w:rPr>
          <w:rFonts w:ascii="Arial" w:hAnsi="Arial" w:cs="Arial"/>
        </w:rPr>
        <w:t>Dzilińska</w:t>
      </w:r>
      <w:proofErr w:type="spellEnd"/>
      <w:r w:rsidRPr="00C81C0C">
        <w:rPr>
          <w:rFonts w:ascii="Arial" w:hAnsi="Arial" w:cs="Arial"/>
        </w:rPr>
        <w:t>-Pietrzak, Wiceprzewodnicząca Forum Odbiorców Energii Elektrycznej i Gazu, Pełnomoc</w:t>
      </w:r>
      <w:r w:rsidR="00652F55">
        <w:rPr>
          <w:rFonts w:ascii="Arial" w:hAnsi="Arial" w:cs="Arial"/>
        </w:rPr>
        <w:t>nik Zarządu ds. regulacyjnych w </w:t>
      </w:r>
      <w:r w:rsidRPr="00C81C0C">
        <w:rPr>
          <w:rFonts w:ascii="Arial" w:hAnsi="Arial" w:cs="Arial"/>
        </w:rPr>
        <w:t xml:space="preserve">zakresie energii i klimatu oraz ds. </w:t>
      </w:r>
      <w:proofErr w:type="spellStart"/>
      <w:r w:rsidRPr="00C81C0C">
        <w:rPr>
          <w:rFonts w:ascii="Arial" w:hAnsi="Arial" w:cs="Arial"/>
        </w:rPr>
        <w:t>MiFID</w:t>
      </w:r>
      <w:proofErr w:type="spellEnd"/>
      <w:r w:rsidRPr="00C81C0C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; </w:t>
      </w:r>
      <w:r w:rsidRPr="00C81C0C">
        <w:rPr>
          <w:rFonts w:ascii="Arial" w:hAnsi="Arial" w:cs="Arial"/>
        </w:rPr>
        <w:t>Grupa Azoty S.A.</w:t>
      </w:r>
    </w:p>
    <w:p w:rsidR="00C81C0C" w:rsidRPr="00C81C0C" w:rsidRDefault="00C81C0C" w:rsidP="00C81C0C">
      <w:pPr>
        <w:spacing w:before="120" w:line="360" w:lineRule="auto"/>
        <w:rPr>
          <w:rFonts w:ascii="Arial" w:hAnsi="Arial" w:cs="Arial"/>
        </w:rPr>
      </w:pPr>
    </w:p>
    <w:p w:rsidR="00D22780" w:rsidRPr="00C81C0C" w:rsidRDefault="000C4DE1" w:rsidP="00C81C0C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b/>
        </w:rPr>
      </w:pPr>
      <w:r w:rsidRPr="00C81C0C">
        <w:rPr>
          <w:rFonts w:ascii="Arial" w:hAnsi="Arial" w:cs="Arial"/>
          <w:b/>
        </w:rPr>
        <w:t>Wyzwania technologiczne, dobre praktyki, klastry energetyczno-przemysłowe</w:t>
      </w:r>
    </w:p>
    <w:p w:rsidR="00C81C0C" w:rsidRPr="00C81C0C" w:rsidRDefault="00C81C0C" w:rsidP="00C81C0C">
      <w:pPr>
        <w:pStyle w:val="Akapitzlist"/>
        <w:numPr>
          <w:ilvl w:val="1"/>
          <w:numId w:val="9"/>
        </w:numPr>
        <w:spacing w:before="120" w:after="120" w:line="360" w:lineRule="auto"/>
        <w:rPr>
          <w:rFonts w:ascii="Arial" w:hAnsi="Arial" w:cs="Arial"/>
        </w:rPr>
      </w:pPr>
      <w:r w:rsidRPr="00C81C0C">
        <w:rPr>
          <w:rFonts w:ascii="Arial" w:hAnsi="Arial" w:cs="Arial"/>
        </w:rPr>
        <w:t xml:space="preserve">prof. Marek </w:t>
      </w:r>
      <w:proofErr w:type="spellStart"/>
      <w:r w:rsidRPr="00C81C0C">
        <w:rPr>
          <w:rFonts w:ascii="Arial" w:hAnsi="Arial" w:cs="Arial"/>
        </w:rPr>
        <w:t>Ściążko</w:t>
      </w:r>
      <w:proofErr w:type="spellEnd"/>
      <w:r w:rsidRPr="00C81C0C">
        <w:rPr>
          <w:rFonts w:ascii="Arial" w:hAnsi="Arial" w:cs="Arial"/>
        </w:rPr>
        <w:t xml:space="preserve"> – Akademia Górniczo-Hutnicza, Centrum Energetyki AGH</w:t>
      </w:r>
      <w:r w:rsidR="00652F55">
        <w:rPr>
          <w:rFonts w:ascii="Arial" w:hAnsi="Arial" w:cs="Arial"/>
        </w:rPr>
        <w:t>;</w:t>
      </w:r>
    </w:p>
    <w:p w:rsidR="00C81C0C" w:rsidRPr="00C81C0C" w:rsidRDefault="00C81C0C" w:rsidP="00C81C0C">
      <w:pPr>
        <w:pStyle w:val="Akapitzlist"/>
        <w:numPr>
          <w:ilvl w:val="1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C81C0C">
        <w:rPr>
          <w:rFonts w:ascii="Arial" w:hAnsi="Arial" w:cs="Arial"/>
        </w:rPr>
        <w:t>Janusz Bogdański – Dyrektor Wykonaw</w:t>
      </w:r>
      <w:r>
        <w:rPr>
          <w:rFonts w:ascii="Arial" w:hAnsi="Arial" w:cs="Arial"/>
        </w:rPr>
        <w:t>czy ds. Rozwoju i Technologii w </w:t>
      </w:r>
      <w:r w:rsidRPr="00C81C0C">
        <w:rPr>
          <w:rFonts w:ascii="Arial" w:hAnsi="Arial" w:cs="Arial"/>
        </w:rPr>
        <w:t>PKN ORLEN S.A., Grupa PKN Orlen</w:t>
      </w:r>
      <w:r w:rsidR="00652F55">
        <w:rPr>
          <w:rFonts w:ascii="Arial" w:hAnsi="Arial" w:cs="Arial"/>
        </w:rPr>
        <w:t>;</w:t>
      </w:r>
    </w:p>
    <w:p w:rsidR="00C81C0C" w:rsidRPr="00C81C0C" w:rsidRDefault="00C81C0C" w:rsidP="00C81C0C">
      <w:pPr>
        <w:pStyle w:val="Akapitzlist"/>
        <w:numPr>
          <w:ilvl w:val="1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C81C0C">
        <w:rPr>
          <w:rFonts w:ascii="Arial" w:hAnsi="Arial" w:cs="Arial"/>
        </w:rPr>
        <w:t>Janusz Tchórz – Dyrektor Departamentu Badań i Rozwoju w Tauron Wytwarzanie S.A.</w:t>
      </w:r>
      <w:r w:rsidR="00652F55">
        <w:rPr>
          <w:rFonts w:ascii="Arial" w:hAnsi="Arial" w:cs="Arial"/>
        </w:rPr>
        <w:t>;</w:t>
      </w:r>
    </w:p>
    <w:p w:rsidR="00C81C0C" w:rsidRDefault="00C81C0C" w:rsidP="00C81C0C">
      <w:pPr>
        <w:pStyle w:val="Akapitzlist"/>
        <w:numPr>
          <w:ilvl w:val="1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C81C0C">
        <w:rPr>
          <w:rFonts w:ascii="Arial" w:hAnsi="Arial" w:cs="Arial"/>
        </w:rPr>
        <w:t>Krzysztof Potera – Dyrektor Oddziału Geologii i Eksploatacji w PGNIG.</w:t>
      </w:r>
    </w:p>
    <w:p w:rsidR="00867AB8" w:rsidRPr="00867AB8" w:rsidRDefault="0064634B" w:rsidP="002D5D1D">
      <w:pPr>
        <w:keepNext/>
        <w:spacing w:before="360" w:after="120" w:line="360" w:lineRule="auto"/>
        <w:rPr>
          <w:rFonts w:ascii="Arial" w:hAnsi="Arial" w:cs="Arial"/>
          <w:b/>
        </w:rPr>
      </w:pPr>
      <w:r w:rsidRPr="00867AB8">
        <w:rPr>
          <w:rFonts w:ascii="Arial" w:hAnsi="Arial" w:cs="Arial"/>
          <w:b/>
        </w:rPr>
        <w:t>Część I</w:t>
      </w:r>
      <w:r w:rsidR="00B3678C" w:rsidRPr="00867AB8">
        <w:rPr>
          <w:rFonts w:ascii="Arial" w:hAnsi="Arial" w:cs="Arial"/>
          <w:b/>
        </w:rPr>
        <w:t>V</w:t>
      </w:r>
    </w:p>
    <w:p w:rsidR="00CF3F66" w:rsidRDefault="0064634B" w:rsidP="0064634B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374A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0C4DE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– 1</w:t>
      </w:r>
      <w:r w:rsidR="006117CE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0C4DE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– </w:t>
      </w:r>
      <w:r w:rsidR="00CF3F66">
        <w:rPr>
          <w:rFonts w:ascii="Arial" w:hAnsi="Arial" w:cs="Arial"/>
        </w:rPr>
        <w:t>Zakończenie konferencji</w:t>
      </w:r>
      <w:r>
        <w:rPr>
          <w:rFonts w:ascii="Arial" w:hAnsi="Arial" w:cs="Arial"/>
        </w:rPr>
        <w:t>:</w:t>
      </w:r>
    </w:p>
    <w:p w:rsidR="00CF3F66" w:rsidRPr="008920D2" w:rsidRDefault="00CF3F66" w:rsidP="00CF3F66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prof. dr hab. inż. Wojciech Nowak, Dyrektor Centrum Energetyki AGH, Kierownik B+R Projektu CCUS.pl</w:t>
      </w:r>
      <w:r w:rsidR="00652F55">
        <w:rPr>
          <w:rFonts w:ascii="Arial" w:hAnsi="Arial" w:cs="Arial"/>
        </w:rPr>
        <w:t>.</w:t>
      </w:r>
    </w:p>
    <w:p w:rsidR="00CF3F66" w:rsidRPr="0064634B" w:rsidRDefault="00CF3F66" w:rsidP="0064634B">
      <w:pPr>
        <w:spacing w:before="120" w:after="120" w:line="360" w:lineRule="auto"/>
        <w:rPr>
          <w:rFonts w:ascii="Arial" w:hAnsi="Arial" w:cs="Arial"/>
        </w:rPr>
      </w:pPr>
    </w:p>
    <w:sectPr w:rsidR="00CF3F66" w:rsidRPr="0064634B" w:rsidSect="00DE253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32" w:right="1134" w:bottom="993" w:left="1134" w:header="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E5" w:rsidRDefault="004500E5">
      <w:r>
        <w:separator/>
      </w:r>
    </w:p>
  </w:endnote>
  <w:endnote w:type="continuationSeparator" w:id="0">
    <w:p w:rsidR="004500E5" w:rsidRDefault="0045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B" w:rsidRDefault="00476F38" w:rsidP="005450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253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3482B" w:rsidRDefault="004500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5" w:rsidRDefault="00476F38" w:rsidP="0086527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801610882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Ministerstwo Rozwoju, Pracy i Technologii, Plac Trzech Krzyży 3/5, 00-507 Warszawa</w:t>
    </w:r>
  </w:p>
  <w:p w:rsidR="00D3482B" w:rsidRPr="00865275" w:rsidRDefault="00476F38" w:rsidP="0086527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B9" w:rsidRPr="00AF6E52" w:rsidRDefault="004500E5" w:rsidP="00861EB9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76F38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 w:rsidR="00476F38"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="00476F38"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72559382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76F38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 w:rsidR="00476F38">
      <w:rPr>
        <w:rFonts w:ascii="Arial" w:hAnsi="Arial" w:cs="Arial"/>
        <w:iCs/>
        <w:color w:val="8C8C8C" w:themeColor="background1" w:themeShade="8C"/>
        <w:sz w:val="16"/>
        <w:szCs w:val="16"/>
      </w:rPr>
      <w:t>M</w:t>
    </w:r>
    <w:r w:rsidR="00476F38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 w:rsidR="00476F38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="00476F38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 w:rsidR="00476F38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3482B" w:rsidRPr="00177F81" w:rsidRDefault="00476F38" w:rsidP="00861EB9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E5" w:rsidRDefault="004500E5">
      <w:r>
        <w:separator/>
      </w:r>
    </w:p>
  </w:footnote>
  <w:footnote w:type="continuationSeparator" w:id="0">
    <w:p w:rsidR="004500E5" w:rsidRDefault="0045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35" w:rsidRDefault="00DE2535" w:rsidP="00DE2535">
    <w:pPr>
      <w:pStyle w:val="Nagwek"/>
      <w:tabs>
        <w:tab w:val="left" w:pos="3686"/>
      </w:tabs>
      <w:jc w:val="center"/>
      <w:rPr>
        <w:sz w:val="22"/>
      </w:rPr>
    </w:pPr>
    <w:r>
      <w:rPr>
        <w:noProof/>
        <w:color w:val="000000" w:themeColor="text1"/>
      </w:rPr>
      <w:drawing>
        <wp:inline distT="0" distB="0" distL="0" distR="0" wp14:anchorId="1A9B2276" wp14:editId="4C85C2DC">
          <wp:extent cx="2682240" cy="1257300"/>
          <wp:effectExtent l="0" t="0" r="0" b="0"/>
          <wp:docPr id="2" name="Obraz 14" descr="Orzeł plus napis: Ministerstwo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pl-G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9154" b="38433"/>
                  <a:stretch/>
                </pic:blipFill>
                <pic:spPr bwMode="auto">
                  <a:xfrm>
                    <a:off x="0" y="0"/>
                    <a:ext cx="2685683" cy="1258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E2535" w:rsidRDefault="00DE2535" w:rsidP="00DE2535">
    <w:pPr>
      <w:pStyle w:val="Podtytu"/>
      <w:spacing w:before="120" w:after="120"/>
      <w:jc w:val="center"/>
      <w:rPr>
        <w:rFonts w:ascii="Arial" w:hAnsi="Arial" w:cs="Arial"/>
      </w:rPr>
    </w:pPr>
    <w:r w:rsidRPr="006117CE">
      <w:rPr>
        <w:rFonts w:ascii="Arial" w:hAnsi="Arial" w:cs="Arial"/>
      </w:rPr>
      <w:t>Konferencja otwierająca projekt</w:t>
    </w:r>
    <w:r w:rsidRPr="006117CE">
      <w:rPr>
        <w:rFonts w:ascii="Arial" w:hAnsi="Arial" w:cs="Arial"/>
        <w:color w:val="525252" w:themeColor="accent3" w:themeShade="80"/>
        <w:sz w:val="28"/>
      </w:rPr>
      <w:t xml:space="preserve"> </w:t>
    </w:r>
    <w:r w:rsidRPr="006117CE">
      <w:rPr>
        <w:rFonts w:ascii="Arial" w:hAnsi="Arial" w:cs="Arial"/>
      </w:rPr>
      <w:t xml:space="preserve">w ramach konkursu </w:t>
    </w:r>
    <w:proofErr w:type="spellStart"/>
    <w:r w:rsidRPr="006117CE">
      <w:rPr>
        <w:rFonts w:ascii="Arial" w:hAnsi="Arial" w:cs="Arial"/>
      </w:rPr>
      <w:t>Gospostrateg</w:t>
    </w:r>
    <w:proofErr w:type="spellEnd"/>
    <w:r w:rsidRPr="006117CE">
      <w:rPr>
        <w:rFonts w:ascii="Arial" w:hAnsi="Arial" w:cs="Arial"/>
      </w:rPr>
      <w:t xml:space="preserve"> III</w:t>
    </w:r>
  </w:p>
  <w:p w:rsidR="00DE2535" w:rsidRPr="00DE2535" w:rsidRDefault="00DE2535" w:rsidP="00DE2535">
    <w:pPr>
      <w:pStyle w:val="Podtytu"/>
      <w:spacing w:before="120" w:after="120"/>
      <w:jc w:val="center"/>
      <w:rPr>
        <w:sz w:val="22"/>
      </w:rPr>
    </w:pPr>
    <w:r w:rsidRPr="00DE2535">
      <w:rPr>
        <w:rFonts w:ascii="Arial" w:hAnsi="Arial" w:cs="Arial"/>
      </w:rPr>
      <w:t>CCUS.pl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B" w:rsidRDefault="00C63BC3" w:rsidP="001A5E07">
    <w:pPr>
      <w:pStyle w:val="Nagwek"/>
      <w:tabs>
        <w:tab w:val="left" w:pos="3686"/>
      </w:tabs>
      <w:jc w:val="center"/>
      <w:rPr>
        <w:sz w:val="22"/>
      </w:rPr>
    </w:pPr>
    <w:r>
      <w:rPr>
        <w:noProof/>
        <w:color w:val="000000" w:themeColor="text1"/>
      </w:rPr>
      <w:drawing>
        <wp:inline distT="0" distB="0" distL="0" distR="0" wp14:anchorId="42916264" wp14:editId="5E786274">
          <wp:extent cx="2682240" cy="1257300"/>
          <wp:effectExtent l="0" t="0" r="0" b="0"/>
          <wp:docPr id="1" name="Obraz 14" descr="Orzeł plus napis: Ministerstwo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pl-G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9154" b="38433"/>
                  <a:stretch/>
                </pic:blipFill>
                <pic:spPr bwMode="auto">
                  <a:xfrm>
                    <a:off x="0" y="0"/>
                    <a:ext cx="2685683" cy="1258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E2535" w:rsidRDefault="00DE2535" w:rsidP="00DE2535">
    <w:pPr>
      <w:pStyle w:val="Podtytu"/>
      <w:spacing w:before="120" w:after="120"/>
      <w:jc w:val="center"/>
      <w:rPr>
        <w:rFonts w:ascii="Arial" w:hAnsi="Arial" w:cs="Arial"/>
      </w:rPr>
    </w:pPr>
    <w:r w:rsidRPr="006117CE">
      <w:rPr>
        <w:rFonts w:ascii="Arial" w:hAnsi="Arial" w:cs="Arial"/>
      </w:rPr>
      <w:t>Konferencja otwierająca projekt</w:t>
    </w:r>
    <w:r w:rsidRPr="006117CE">
      <w:rPr>
        <w:rFonts w:ascii="Arial" w:hAnsi="Arial" w:cs="Arial"/>
        <w:color w:val="525252" w:themeColor="accent3" w:themeShade="80"/>
        <w:sz w:val="28"/>
      </w:rPr>
      <w:t xml:space="preserve"> </w:t>
    </w:r>
    <w:r w:rsidRPr="006117CE">
      <w:rPr>
        <w:rFonts w:ascii="Arial" w:hAnsi="Arial" w:cs="Arial"/>
      </w:rPr>
      <w:t xml:space="preserve">w ramach konkursu </w:t>
    </w:r>
    <w:proofErr w:type="spellStart"/>
    <w:r w:rsidRPr="006117CE">
      <w:rPr>
        <w:rFonts w:ascii="Arial" w:hAnsi="Arial" w:cs="Arial"/>
      </w:rPr>
      <w:t>Gospostrateg</w:t>
    </w:r>
    <w:proofErr w:type="spellEnd"/>
    <w:r w:rsidRPr="006117CE">
      <w:rPr>
        <w:rFonts w:ascii="Arial" w:hAnsi="Arial" w:cs="Arial"/>
      </w:rPr>
      <w:t xml:space="preserve"> III</w:t>
    </w:r>
  </w:p>
  <w:p w:rsidR="00DE2535" w:rsidRPr="00C63BC3" w:rsidRDefault="00DE2535" w:rsidP="00DE2535">
    <w:pPr>
      <w:pStyle w:val="Podtytu"/>
      <w:spacing w:before="120" w:after="120"/>
      <w:jc w:val="center"/>
      <w:rPr>
        <w:sz w:val="22"/>
      </w:rPr>
    </w:pPr>
    <w:r w:rsidRPr="00DE2535">
      <w:rPr>
        <w:rFonts w:ascii="Arial" w:hAnsi="Arial" w:cs="Arial"/>
      </w:rPr>
      <w:t>CCUS.pl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878"/>
      </v:shape>
    </w:pict>
  </w:numPicBullet>
  <w:abstractNum w:abstractNumId="0">
    <w:nsid w:val="FFFFFFFE"/>
    <w:multiLevelType w:val="singleLevel"/>
    <w:tmpl w:val="CC2EA560"/>
    <w:lvl w:ilvl="0">
      <w:numFmt w:val="bullet"/>
      <w:lvlText w:val="*"/>
      <w:lvlJc w:val="left"/>
    </w:lvl>
  </w:abstractNum>
  <w:abstractNum w:abstractNumId="1">
    <w:nsid w:val="00D46AD0"/>
    <w:multiLevelType w:val="hybridMultilevel"/>
    <w:tmpl w:val="125C9796"/>
    <w:lvl w:ilvl="0" w:tplc="9490E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2D58C" w:tentative="1">
      <w:start w:val="1"/>
      <w:numFmt w:val="lowerLetter"/>
      <w:lvlText w:val="%2."/>
      <w:lvlJc w:val="left"/>
      <w:pPr>
        <w:ind w:left="1440" w:hanging="360"/>
      </w:pPr>
    </w:lvl>
    <w:lvl w:ilvl="2" w:tplc="F65842AC" w:tentative="1">
      <w:start w:val="1"/>
      <w:numFmt w:val="lowerRoman"/>
      <w:lvlText w:val="%3."/>
      <w:lvlJc w:val="right"/>
      <w:pPr>
        <w:ind w:left="2160" w:hanging="180"/>
      </w:pPr>
    </w:lvl>
    <w:lvl w:ilvl="3" w:tplc="35F44F5C" w:tentative="1">
      <w:start w:val="1"/>
      <w:numFmt w:val="decimal"/>
      <w:lvlText w:val="%4."/>
      <w:lvlJc w:val="left"/>
      <w:pPr>
        <w:ind w:left="2880" w:hanging="360"/>
      </w:pPr>
    </w:lvl>
    <w:lvl w:ilvl="4" w:tplc="D5548DF4" w:tentative="1">
      <w:start w:val="1"/>
      <w:numFmt w:val="lowerLetter"/>
      <w:lvlText w:val="%5."/>
      <w:lvlJc w:val="left"/>
      <w:pPr>
        <w:ind w:left="3600" w:hanging="360"/>
      </w:pPr>
    </w:lvl>
    <w:lvl w:ilvl="5" w:tplc="43C0AFA6" w:tentative="1">
      <w:start w:val="1"/>
      <w:numFmt w:val="lowerRoman"/>
      <w:lvlText w:val="%6."/>
      <w:lvlJc w:val="right"/>
      <w:pPr>
        <w:ind w:left="4320" w:hanging="180"/>
      </w:pPr>
    </w:lvl>
    <w:lvl w:ilvl="6" w:tplc="083C2DB8" w:tentative="1">
      <w:start w:val="1"/>
      <w:numFmt w:val="decimal"/>
      <w:lvlText w:val="%7."/>
      <w:lvlJc w:val="left"/>
      <w:pPr>
        <w:ind w:left="5040" w:hanging="360"/>
      </w:pPr>
    </w:lvl>
    <w:lvl w:ilvl="7" w:tplc="3B523598" w:tentative="1">
      <w:start w:val="1"/>
      <w:numFmt w:val="lowerLetter"/>
      <w:lvlText w:val="%8."/>
      <w:lvlJc w:val="left"/>
      <w:pPr>
        <w:ind w:left="5760" w:hanging="360"/>
      </w:pPr>
    </w:lvl>
    <w:lvl w:ilvl="8" w:tplc="8A3A6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189A"/>
    <w:multiLevelType w:val="hybridMultilevel"/>
    <w:tmpl w:val="EC5C2A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B51"/>
    <w:multiLevelType w:val="hybridMultilevel"/>
    <w:tmpl w:val="4462F3E4"/>
    <w:lvl w:ilvl="0" w:tplc="A3D01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440E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36F3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B04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F27D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E041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285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6813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A437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220F5E"/>
    <w:multiLevelType w:val="hybridMultilevel"/>
    <w:tmpl w:val="54640F68"/>
    <w:lvl w:ilvl="0" w:tplc="BF129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367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A90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0E5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64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2CD4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AEB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6E6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087F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CD6CD9"/>
    <w:multiLevelType w:val="hybridMultilevel"/>
    <w:tmpl w:val="02A24110"/>
    <w:lvl w:ilvl="0" w:tplc="1162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66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68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D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A4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EE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4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F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23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D57F7"/>
    <w:multiLevelType w:val="hybridMultilevel"/>
    <w:tmpl w:val="C0D8D1DE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346442"/>
    <w:multiLevelType w:val="hybridMultilevel"/>
    <w:tmpl w:val="EE32A1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66445"/>
    <w:multiLevelType w:val="hybridMultilevel"/>
    <w:tmpl w:val="EAC077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949A0"/>
    <w:multiLevelType w:val="hybridMultilevel"/>
    <w:tmpl w:val="1EC0F1F4"/>
    <w:lvl w:ilvl="0" w:tplc="116232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50831"/>
    <w:multiLevelType w:val="hybridMultilevel"/>
    <w:tmpl w:val="FA9613D4"/>
    <w:lvl w:ilvl="0" w:tplc="04150009">
      <w:start w:val="1"/>
      <w:numFmt w:val="bullet"/>
      <w:lvlText w:val="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C3"/>
    <w:rsid w:val="00015F8E"/>
    <w:rsid w:val="000C4DE1"/>
    <w:rsid w:val="000F0D3B"/>
    <w:rsid w:val="001049C8"/>
    <w:rsid w:val="00150B82"/>
    <w:rsid w:val="00160735"/>
    <w:rsid w:val="0017374A"/>
    <w:rsid w:val="001A5E07"/>
    <w:rsid w:val="001E6F89"/>
    <w:rsid w:val="001F7CB9"/>
    <w:rsid w:val="0022614E"/>
    <w:rsid w:val="0023538E"/>
    <w:rsid w:val="0029172C"/>
    <w:rsid w:val="002D09F7"/>
    <w:rsid w:val="002D5D1D"/>
    <w:rsid w:val="002E3428"/>
    <w:rsid w:val="003349D8"/>
    <w:rsid w:val="003F4E95"/>
    <w:rsid w:val="004500E5"/>
    <w:rsid w:val="00476F38"/>
    <w:rsid w:val="0048736A"/>
    <w:rsid w:val="004A0A62"/>
    <w:rsid w:val="005D057A"/>
    <w:rsid w:val="005D3DFF"/>
    <w:rsid w:val="005E1A6F"/>
    <w:rsid w:val="006117CE"/>
    <w:rsid w:val="00637F35"/>
    <w:rsid w:val="0064634B"/>
    <w:rsid w:val="00652F55"/>
    <w:rsid w:val="007A61BB"/>
    <w:rsid w:val="007A66AC"/>
    <w:rsid w:val="00825A56"/>
    <w:rsid w:val="00827469"/>
    <w:rsid w:val="00867AB8"/>
    <w:rsid w:val="008920D2"/>
    <w:rsid w:val="008D0332"/>
    <w:rsid w:val="008F46C9"/>
    <w:rsid w:val="00917A4A"/>
    <w:rsid w:val="0093356C"/>
    <w:rsid w:val="00943B18"/>
    <w:rsid w:val="00951332"/>
    <w:rsid w:val="0097530F"/>
    <w:rsid w:val="009A7BC8"/>
    <w:rsid w:val="00A11FF1"/>
    <w:rsid w:val="00A247C9"/>
    <w:rsid w:val="00A259FE"/>
    <w:rsid w:val="00A966A1"/>
    <w:rsid w:val="00B0010A"/>
    <w:rsid w:val="00B13BFC"/>
    <w:rsid w:val="00B3678C"/>
    <w:rsid w:val="00B55FD9"/>
    <w:rsid w:val="00B7353F"/>
    <w:rsid w:val="00B94315"/>
    <w:rsid w:val="00BB638F"/>
    <w:rsid w:val="00BE0451"/>
    <w:rsid w:val="00BE1AA1"/>
    <w:rsid w:val="00C10459"/>
    <w:rsid w:val="00C63BC3"/>
    <w:rsid w:val="00C81C0C"/>
    <w:rsid w:val="00CF3F66"/>
    <w:rsid w:val="00D046ED"/>
    <w:rsid w:val="00D21636"/>
    <w:rsid w:val="00D22780"/>
    <w:rsid w:val="00D67419"/>
    <w:rsid w:val="00DA7339"/>
    <w:rsid w:val="00DE2535"/>
    <w:rsid w:val="00E02FC5"/>
    <w:rsid w:val="00E3697D"/>
    <w:rsid w:val="00E43059"/>
    <w:rsid w:val="00E43A31"/>
    <w:rsid w:val="00EB2DDB"/>
    <w:rsid w:val="00F43BBF"/>
    <w:rsid w:val="00F76507"/>
    <w:rsid w:val="00FD5D42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26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2855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503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5503"/>
    <w:rPr>
      <w:rFonts w:ascii="Arial" w:eastAsiaTheme="majorEastAsia" w:hAnsi="Arial" w:cstheme="majorBidi"/>
      <w:b/>
      <w:bCs/>
      <w:color w:val="000000" w:themeColor="text1"/>
      <w:sz w:val="28"/>
      <w:szCs w:val="28"/>
      <w:lang w:val="pl-PL" w:eastAsia="pl-PL"/>
    </w:rPr>
  </w:style>
  <w:style w:type="paragraph" w:styleId="Podtytu">
    <w:name w:val="Subtitle"/>
    <w:basedOn w:val="Normalny"/>
    <w:next w:val="Normalny"/>
    <w:link w:val="PodtytuZnak"/>
    <w:qFormat/>
    <w:rsid w:val="006117C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6117C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2855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503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5503"/>
    <w:rPr>
      <w:rFonts w:ascii="Arial" w:eastAsiaTheme="majorEastAsia" w:hAnsi="Arial" w:cstheme="majorBidi"/>
      <w:b/>
      <w:bCs/>
      <w:color w:val="000000" w:themeColor="text1"/>
      <w:sz w:val="28"/>
      <w:szCs w:val="28"/>
      <w:lang w:val="pl-PL" w:eastAsia="pl-PL"/>
    </w:rPr>
  </w:style>
  <w:style w:type="paragraph" w:styleId="Podtytu">
    <w:name w:val="Subtitle"/>
    <w:basedOn w:val="Normalny"/>
    <w:next w:val="Normalny"/>
    <w:link w:val="PodtytuZnak"/>
    <w:qFormat/>
    <w:rsid w:val="006117C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6117C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A08D-9235-47DA-82EA-93D0E0C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2021-05-11T08:53:00Z</dcterms:created>
  <dcterms:modified xsi:type="dcterms:W3CDTF">2021-05-13T06:50:00Z</dcterms:modified>
</cp:coreProperties>
</file>