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C577A6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3</w:t>
            </w:r>
            <w:r w:rsidR="00FD31C0">
              <w:rPr>
                <w:rFonts w:ascii="Arial" w:hAnsi="Arial" w:cs="Arial"/>
                <w:sz w:val="20"/>
                <w:szCs w:val="18"/>
              </w:rPr>
              <w:t>/2022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72A56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F72A56" w:rsidRPr="00917A76" w:rsidTr="00755597">
        <w:trPr>
          <w:trHeight w:val="418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F72A56" w:rsidRPr="00E54084" w:rsidRDefault="00F72A56" w:rsidP="00F72A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orzekająca ustalenia stref ochrony ostoi, miejsca rozrodu i regularnego przebywania bielika 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F72A56" w:rsidRPr="00E54084" w:rsidRDefault="00F72A56" w:rsidP="00F72A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Ustalenie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stref ochrony ostoi, miejsca rozrodu i regularnego przebywania bielika </w:t>
            </w:r>
            <w:r>
              <w:rPr>
                <w:rFonts w:ascii="Arial" w:hAnsi="Arial" w:cs="Arial"/>
                <w:sz w:val="20"/>
                <w:szCs w:val="20"/>
              </w:rPr>
              <w:t xml:space="preserve">Haliaeetus albicilla 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F72A56" w:rsidRPr="00917A76" w:rsidTr="00755597">
        <w:trPr>
          <w:trHeight w:val="456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WPN-I.6442.69.2022.MM</w:t>
            </w:r>
          </w:p>
        </w:tc>
      </w:tr>
      <w:tr w:rsidR="00F72A56" w:rsidRPr="00917A76" w:rsidTr="00755597">
        <w:trPr>
          <w:trHeight w:val="561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Regionalna Dyrekcja Ochrony Środowiska w Poznaniu </w:t>
            </w:r>
          </w:p>
        </w:tc>
      </w:tr>
      <w:tr w:rsidR="00F72A56" w:rsidRPr="00917A76" w:rsidTr="00755597">
        <w:trPr>
          <w:trHeight w:val="556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17.03.2023 r.</w:t>
            </w:r>
          </w:p>
        </w:tc>
      </w:tr>
      <w:tr w:rsidR="00F72A56" w:rsidRPr="00917A76" w:rsidTr="006B2EAB">
        <w:trPr>
          <w:trHeight w:val="502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Regionalny Dyrektor Ochrony Środowiska w Poznaniu </w:t>
            </w:r>
            <w:bookmarkStart w:id="0" w:name="_GoBack"/>
            <w:bookmarkEnd w:id="0"/>
          </w:p>
        </w:tc>
      </w:tr>
      <w:tr w:rsidR="00F72A56" w:rsidRPr="00917A76" w:rsidTr="00755597">
        <w:trPr>
          <w:trHeight w:val="571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17.03.2023 r.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F72A56" w:rsidRPr="00495C60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72A56" w:rsidRPr="00917A76" w:rsidTr="00755597"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72A56" w:rsidRPr="00917A76" w:rsidTr="00755597">
        <w:trPr>
          <w:trHeight w:val="374"/>
        </w:trPr>
        <w:tc>
          <w:tcPr>
            <w:tcW w:w="562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F72A56" w:rsidRPr="00202054" w:rsidRDefault="00F72A56" w:rsidP="00F72A5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58F" w:rsidRDefault="00CC658F" w:rsidP="00FD31C0">
      <w:pPr>
        <w:spacing w:after="0" w:line="240" w:lineRule="auto"/>
      </w:pPr>
      <w:r>
        <w:separator/>
      </w:r>
    </w:p>
  </w:endnote>
  <w:endnote w:type="continuationSeparator" w:id="0">
    <w:p w:rsidR="00CC658F" w:rsidRDefault="00CC658F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58F" w:rsidRDefault="00CC658F" w:rsidP="00FD31C0">
      <w:pPr>
        <w:spacing w:after="0" w:line="240" w:lineRule="auto"/>
      </w:pPr>
      <w:r>
        <w:separator/>
      </w:r>
    </w:p>
  </w:footnote>
  <w:footnote w:type="continuationSeparator" w:id="0">
    <w:p w:rsidR="00CC658F" w:rsidRDefault="00CC658F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40821"/>
    <w:rsid w:val="00B47441"/>
    <w:rsid w:val="00B6139C"/>
    <w:rsid w:val="00B85E41"/>
    <w:rsid w:val="00BC29B9"/>
    <w:rsid w:val="00C43E22"/>
    <w:rsid w:val="00C577A6"/>
    <w:rsid w:val="00C8606C"/>
    <w:rsid w:val="00C92F0D"/>
    <w:rsid w:val="00CC658F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31CEE"/>
    <w:rsid w:val="00F72A56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233DB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Jakub Świątnicki</cp:lastModifiedBy>
  <cp:revision>3</cp:revision>
  <dcterms:created xsi:type="dcterms:W3CDTF">2024-01-03T12:58:00Z</dcterms:created>
  <dcterms:modified xsi:type="dcterms:W3CDTF">2024-01-04T08:31:00Z</dcterms:modified>
</cp:coreProperties>
</file>