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77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211"/>
        <w:gridCol w:w="3251"/>
        <w:gridCol w:w="1455"/>
        <w:gridCol w:w="2374"/>
        <w:gridCol w:w="2756"/>
      </w:tblGrid>
      <w:tr w:rsidR="00F23ED3" w:rsidRPr="00D340FE" w14:paraId="47E00FBB" w14:textId="77777777" w:rsidTr="00F23ED3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96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36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BB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2D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80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4AF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A7C0B7E" w14:textId="77777777" w:rsidTr="00F23ED3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47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2010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9B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05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A3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FD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BE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F73F15C" w14:textId="77777777" w:rsidTr="00F23ED3">
        <w:trPr>
          <w:trHeight w:val="3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A6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4E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A51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B11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50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67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5365F57" w14:textId="77777777" w:rsidTr="00F23ED3">
        <w:trPr>
          <w:trHeight w:val="63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1C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CD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2C6CD" w14:textId="584EBC2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Ogólny zakres tematyczny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608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8592" w14:textId="5F95588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Przepro –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FA33" w14:textId="7F71C82B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Pozostawione</w:t>
            </w:r>
          </w:p>
        </w:tc>
      </w:tr>
      <w:tr w:rsidR="00F23ED3" w:rsidRPr="00D340FE" w14:paraId="098EAFAD" w14:textId="77777777" w:rsidTr="00F23ED3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44F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CFD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826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CDC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2C0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wadzona przez</w:t>
            </w:r>
          </w:p>
        </w:tc>
        <w:tc>
          <w:tcPr>
            <w:tcW w:w="2756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B3CA5" w14:textId="4B19225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dokumenty</w:t>
            </w:r>
          </w:p>
        </w:tc>
      </w:tr>
      <w:tr w:rsidR="00F23ED3" w:rsidRPr="00D340FE" w14:paraId="0F791973" w14:textId="77777777" w:rsidTr="00F23ED3">
        <w:trPr>
          <w:trHeight w:val="33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636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A27D" w14:textId="1E4836A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E64AF" w14:textId="5365A1F2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96E2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3D38B" w14:textId="7D02B5B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73B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pokontrolne</w:t>
            </w:r>
          </w:p>
        </w:tc>
      </w:tr>
      <w:tr w:rsidR="00F23ED3" w:rsidRPr="00D340FE" w14:paraId="40EBA911" w14:textId="77777777" w:rsidTr="00F23ED3">
        <w:trPr>
          <w:trHeight w:val="960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0F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CF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28.01.10r.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2A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Prawna ochrona pracy. Bezpieczeństwo i higiena pracy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07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0A64C" w14:textId="6C02813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Okręgowy Inspektorat Pracy w Lublinie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7DD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5EF95EE3" w14:textId="77777777" w:rsidTr="00F23ED3">
        <w:trPr>
          <w:trHeight w:val="124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C7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4F6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11.05. – 14.05.10r.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F1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Bieżące pozyskanie drewna, szacunki brakarskie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7A5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Lustracja terenowa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72AD7" w14:textId="37247433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20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Sprawozdanie</w:t>
            </w:r>
          </w:p>
        </w:tc>
      </w:tr>
      <w:tr w:rsidR="00F23ED3" w:rsidRPr="00D340FE" w14:paraId="1203C0AA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A04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116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B1A3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9F0E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5D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8F6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42102CE0" w14:textId="77777777" w:rsidTr="00F23ED3">
        <w:trPr>
          <w:trHeight w:val="31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304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A1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10.06.10r.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45A3" w14:textId="0C8A922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Szkody w sosnowej uprawie pochodnej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24B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Lustracja terenowa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B839" w14:textId="3B16DDC1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ZOL w Radomiu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5C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Notatka służbowa</w:t>
            </w:r>
          </w:p>
        </w:tc>
      </w:tr>
      <w:tr w:rsidR="00F23ED3" w:rsidRPr="00D340FE" w14:paraId="2DF7B4A0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65F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D47D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A013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D4E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09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 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0B45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279E478F" w14:textId="77777777" w:rsidTr="00F23ED3">
        <w:trPr>
          <w:trHeight w:val="153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34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572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08.07.10r.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E56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dokumentów dotyczących sprzedaży drewna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00E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Analiza dokumentów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3A12A" w14:textId="7746164B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919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Notatka służbowa</w:t>
            </w:r>
          </w:p>
        </w:tc>
      </w:tr>
      <w:tr w:rsidR="00F23ED3" w:rsidRPr="00D340FE" w14:paraId="203EFEE3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C017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19E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AE2C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BEA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5DF2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E0C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6B6BC6C1" w14:textId="77777777" w:rsidTr="00F23ED3">
        <w:trPr>
          <w:trHeight w:val="960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17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C3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18.08.10r.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4FA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sanitarna parkingów przy trasie turystycznej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B9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Lustracja terenowa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71B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PPIS w Parczewie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1FF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317A9E96" w14:textId="77777777" w:rsidTr="00F23ED3">
        <w:trPr>
          <w:trHeight w:val="124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4CC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5F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08.11.10r.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FD7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dotycząca umów bankowych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EA57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1EF7" w14:textId="56D22BA3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6E3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21091D3E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2B2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B0D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FFF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8028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B9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9A9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67A7F4FE" w14:textId="77777777" w:rsidTr="00F23ED3">
        <w:trPr>
          <w:trHeight w:val="187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93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466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02.12. – 10.12.10r.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B1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sprawdzająca kontrole problemowe z 2009r.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81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sprawdzająca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0CF3" w14:textId="57E0F7B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845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64542B2D" w14:textId="77777777" w:rsidTr="00F23ED3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E90F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BFB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4427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791F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D7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D2A2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0D8AE281" w14:textId="77777777" w:rsidTr="00F23ED3">
        <w:trPr>
          <w:trHeight w:val="960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945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C52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14.12.10r.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526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w zakresie warunków zdrowotnych w środowisku pracy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46A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0B1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PPIS w Parczewie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3BD6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5F5FA3F4" w14:textId="77777777" w:rsidTr="00F23ED3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38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EE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7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EB8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4C5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BB0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3A3DEAD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A56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36A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A7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855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13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69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DD11437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8B7B" w14:textId="6C8CDA3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Rok 2011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89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93F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52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A95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3D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99C0154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62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CE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4D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D1A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BE5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F9E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9E657EA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C76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D7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4AF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965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1C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209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259A41E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5A1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F30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49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6A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945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998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97B8970" w14:textId="77777777" w:rsidTr="00F23ED3">
        <w:trPr>
          <w:trHeight w:val="6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CFF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C11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B2042" w14:textId="729D220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Ogólny zakres tematyczny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1356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B924E" w14:textId="113099C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Przepro –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8FE7" w14:textId="10892D2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Pozostawione</w:t>
            </w:r>
          </w:p>
        </w:tc>
      </w:tr>
      <w:tr w:rsidR="00F23ED3" w:rsidRPr="00D340FE" w14:paraId="5158CE76" w14:textId="77777777" w:rsidTr="00F23ED3">
        <w:trPr>
          <w:trHeight w:val="30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46CE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6E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48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kontroli</w:t>
            </w: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047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975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wadzona przez</w:t>
            </w:r>
          </w:p>
        </w:tc>
        <w:tc>
          <w:tcPr>
            <w:tcW w:w="2756" w:type="dxa"/>
            <w:tcBorders>
              <w:top w:val="nil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2C23" w14:textId="79962FA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dokumenty</w:t>
            </w:r>
          </w:p>
        </w:tc>
      </w:tr>
      <w:tr w:rsidR="00F23ED3" w:rsidRPr="00D340FE" w14:paraId="33FF6A2F" w14:textId="77777777" w:rsidTr="00F23ED3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56C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1FC3" w14:textId="11AEBE2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3BFA" w14:textId="77C1F00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1D23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67FE" w14:textId="662315A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627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pokontrolne</w:t>
            </w:r>
          </w:p>
        </w:tc>
      </w:tr>
      <w:tr w:rsidR="00F23ED3" w:rsidRPr="00D340FE" w14:paraId="0116472F" w14:textId="77777777" w:rsidTr="00F23ED3">
        <w:trPr>
          <w:trHeight w:val="1215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51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15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12.01.-14.0111r.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FC1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zasadność zwrotu VAT za 11/2011-przed terminem zwrotu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D3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72F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 Skarbowy w Parczewie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E59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59D2D140" w14:textId="77777777" w:rsidTr="00F23ED3">
        <w:trPr>
          <w:trHeight w:val="217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96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D9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01.03.-04.03.11r.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F8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Zbadanie zasadności skargi przesłanej przez Urząd ds Kombatantów i osób represjonowanych.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A4D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doraźna poskargowa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AC09E" w14:textId="6B02E6C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58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Informacja dla Dyrektora RDLP w Lublinie</w:t>
            </w:r>
          </w:p>
        </w:tc>
      </w:tr>
      <w:tr w:rsidR="00F23ED3" w:rsidRPr="00D340FE" w14:paraId="1640533A" w14:textId="77777777" w:rsidTr="00F23ED3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27A6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EF9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8C2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E76B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61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6BE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2BD79036" w14:textId="77777777" w:rsidTr="00F23ED3">
        <w:trPr>
          <w:trHeight w:val="135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A8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D99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02.06.-03.06.11r.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523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sprawowanie nadzoru nad gospodarką łowiecką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439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54C6E" w14:textId="695D7B0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D7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</w:t>
            </w:r>
          </w:p>
        </w:tc>
      </w:tr>
      <w:tr w:rsidR="00F23ED3" w:rsidRPr="00D340FE" w14:paraId="4A1C6FA7" w14:textId="77777777" w:rsidTr="00F23ED3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4257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CE7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B9FA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7BF0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2E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EBB6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4E1C8475" w14:textId="77777777" w:rsidTr="00F23ED3">
        <w:trPr>
          <w:trHeight w:val="21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43E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E05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25.07.-29.07.11r.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E6D6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Ustalenie stawek czynszu, sposoby naliczania zasobów mieszkalnych służby leśnej oraz szczególne sprawdzenie osady Makoszka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1B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AB28C" w14:textId="4246724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93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</w:t>
            </w:r>
          </w:p>
        </w:tc>
      </w:tr>
      <w:tr w:rsidR="00F23ED3" w:rsidRPr="00D340FE" w14:paraId="285542B8" w14:textId="77777777" w:rsidTr="00F23ED3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264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C46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A511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582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AE4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A6F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45AE78EA" w14:textId="77777777" w:rsidTr="00F23ED3">
        <w:trPr>
          <w:trHeight w:val="172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65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FB2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04.11.11r.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A2A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Zbadanie skargi dotyczącej nieprawidłowości w rozliczeniach za wykonanie usługi leśnej przez ZUL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41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doraźna poskargowa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EE09" w14:textId="239AA50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RDLP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9D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Informacja dla Dyrektora RDLP w Lublinie</w:t>
            </w:r>
          </w:p>
        </w:tc>
      </w:tr>
      <w:tr w:rsidR="00F23ED3" w:rsidRPr="00D340FE" w14:paraId="2F53AB4A" w14:textId="77777777" w:rsidTr="00F23ED3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1899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844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6B86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D84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28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Lublinie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AF97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23ED3" w:rsidRPr="00D340FE" w14:paraId="426D7370" w14:textId="77777777" w:rsidTr="00F23ED3">
        <w:trPr>
          <w:trHeight w:val="1215"/>
        </w:trPr>
        <w:tc>
          <w:tcPr>
            <w:tcW w:w="630" w:type="dxa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F0B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1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F3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07.11.11r.</w:t>
            </w:r>
          </w:p>
        </w:tc>
        <w:tc>
          <w:tcPr>
            <w:tcW w:w="325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3B6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w zakresie warunków zdrowotnych w środowisku pracy</w:t>
            </w:r>
          </w:p>
        </w:tc>
        <w:tc>
          <w:tcPr>
            <w:tcW w:w="1455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5E5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28D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PSSE Parczew</w:t>
            </w:r>
          </w:p>
        </w:tc>
        <w:tc>
          <w:tcPr>
            <w:tcW w:w="2756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960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Protokół z kontroli</w:t>
            </w:r>
          </w:p>
        </w:tc>
      </w:tr>
      <w:tr w:rsidR="00F23ED3" w:rsidRPr="00D340FE" w14:paraId="34001D0F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6C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C0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463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4B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9F1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AB0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784BC15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8C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A89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FF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1B6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CA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B5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F070EDF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C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AF0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E16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42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551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03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ECF32A1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59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F1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BA7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6D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8E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B2A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D179EB9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12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FB9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93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70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145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98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7E99EA7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E23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2012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5A7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CAA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EA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C54C44C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B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49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BCB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526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33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E44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5D987C5C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6D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008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166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71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12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781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14CCFCF" w14:textId="77777777" w:rsidTr="00F23ED3">
        <w:trPr>
          <w:trHeight w:val="8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7B5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CE4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5E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51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E4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C8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7F6714DF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D2F7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3887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23-27.01.2012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7A7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Ochrona mienia przed szkodnictwem leśnym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85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CAEE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B6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380E9C4" w14:textId="77777777" w:rsidTr="00F23ED3">
        <w:trPr>
          <w:trHeight w:val="11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8BD2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4A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20.03.2112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689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Lustracja budynku do przebudowy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4F4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3467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02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Informacja dla Dyrektora RDLP w Lublinie</w:t>
            </w:r>
          </w:p>
        </w:tc>
      </w:tr>
      <w:tr w:rsidR="00F23ED3" w:rsidRPr="00D340FE" w14:paraId="5802F017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501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100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31.12.2012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D5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Zasadność zwrotu VAT za listopad 2012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B95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41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Urząd Skarbowy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B2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7922CB81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7C3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5BD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FA2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B89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D18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7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042FE79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0F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A92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91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C6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D2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55A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1B468F9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1BF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621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EF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AE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40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B3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F6C3DD6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F5D1" w14:textId="7EB9967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2013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39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576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10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097D06D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22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913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4E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910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E79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D6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ACD4F20" w14:textId="77777777" w:rsidTr="00F23ED3">
        <w:trPr>
          <w:trHeight w:val="7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AA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219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BA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C0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19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41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Pozostawione dokumenty po kontroli</w:t>
            </w:r>
          </w:p>
        </w:tc>
      </w:tr>
      <w:tr w:rsidR="00F23ED3" w:rsidRPr="00D340FE" w14:paraId="788DCA7A" w14:textId="77777777" w:rsidTr="00F23ED3">
        <w:trPr>
          <w:trHeight w:val="52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52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A94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01.07.2013 - 07.12.2013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AC60E" w14:textId="30CF4C4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Kontrola okresowa działalności nadleśnictwa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DDB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Kontrola okresowa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21B5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56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Protokół</w:t>
            </w:r>
          </w:p>
        </w:tc>
      </w:tr>
      <w:tr w:rsidR="00F23ED3" w:rsidRPr="00D340FE" w14:paraId="4166735F" w14:textId="77777777" w:rsidTr="00F23ED3">
        <w:trPr>
          <w:trHeight w:val="10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9D92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F2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27.09.2013- 17.10.2013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956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Gospodarowanie srodkami inwestycyjnymi Funduszu Lesnego w latach 2011-2012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B62C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996CF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Inspekcja Lasów Państwowych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555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Protokół</w:t>
            </w:r>
          </w:p>
        </w:tc>
      </w:tr>
      <w:tr w:rsidR="00F23ED3" w:rsidRPr="00D340FE" w14:paraId="28C957F3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E7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A5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A1C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29B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CDF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41B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289A4DD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C4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60F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B1C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100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3D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CF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8A68190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534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BB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55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A6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08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FE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2658851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539E" w14:textId="1BADCD82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2014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BA3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17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92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DBDFB85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80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63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E4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D0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04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65A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6727E23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CFB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8F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0C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84B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AA4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AC4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765A10D" w14:textId="77777777" w:rsidTr="00F23ED3">
        <w:trPr>
          <w:trHeight w:val="9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DCB12" w14:textId="75B1B0E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60E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94C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0F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66B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B52C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3BD9BC5C" w14:textId="77777777" w:rsidTr="00F23ED3">
        <w:trPr>
          <w:trHeight w:val="15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028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6A46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11.03.2014 - 28.03.2014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DF7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Ochrona drzewostanów przed zwierzyną w aspekcie planowej gospodarki łowieckiej w latach 2009-2013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C116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C56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Inspekcja Lasów Państwowych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C4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75103F52" w14:textId="77777777" w:rsidTr="00F23ED3">
        <w:trPr>
          <w:trHeight w:val="61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F9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1C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28.03.2014 - 31.03.2014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6C82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pozyskania i obrotu drewnem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A1C5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41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D8AB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2A56350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A17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3E31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AAFA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2A25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BC92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122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48016AA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FCB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4AC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9598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C53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A1C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960A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611EDBD" w14:textId="77777777" w:rsidTr="00F23ED3">
        <w:trPr>
          <w:trHeight w:val="9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3C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103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06.05.2014 - 08.05.2014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956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Leśnego Materiału Podstawowego w Nadleśnictwie Parczew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443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okresowa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9B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Biuro Nasiennictwa Leśnego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F3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45A5988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509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7E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03.07.2014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D63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złożona na skargę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AF5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0EC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6FAA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Sprawozdanie z kontroli</w:t>
            </w:r>
          </w:p>
        </w:tc>
      </w:tr>
      <w:tr w:rsidR="00F23ED3" w:rsidRPr="00D340FE" w14:paraId="25FD69B7" w14:textId="77777777" w:rsidTr="00F23ED3">
        <w:trPr>
          <w:trHeight w:val="9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96B1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D2B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28.11.2014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927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wykonania zaleceń dotyczących certyfikacji FSC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E04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24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21B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Notatka z kontroli</w:t>
            </w:r>
          </w:p>
        </w:tc>
      </w:tr>
      <w:tr w:rsidR="00F23ED3" w:rsidRPr="00D340FE" w14:paraId="48754435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685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FFA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CEA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DC1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43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13A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8943568" w14:textId="77777777" w:rsidTr="00F23ED3">
        <w:trPr>
          <w:trHeight w:val="375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B15" w14:textId="3CDD062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2015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8FB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B5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93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74BCB7F" w14:textId="77777777" w:rsidTr="00F23ED3">
        <w:trPr>
          <w:trHeight w:val="9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B079" w14:textId="0641FDD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BD5B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1C8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646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CA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6B6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2347D9F4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85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E38B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15.01.2015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39F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Polityka mieszkaniowa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EB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EFC7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14C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Sprawozdanie z kontroli</w:t>
            </w:r>
          </w:p>
        </w:tc>
      </w:tr>
      <w:tr w:rsidR="00F23ED3" w:rsidRPr="00D340FE" w14:paraId="20D45B2C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3B4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C2A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09.02.2015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B09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sprawdzająca po kontroli okresowej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05B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sprawdzająca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7625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3D5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E880BB7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771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41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15.02.2015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B3C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Warunki przydziału i przechowywania broni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EDD5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01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C32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6650073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1F6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AD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379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1F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341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B0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9DC356F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06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3A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22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ED8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89F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A3B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54C2FEC7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D6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F9D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219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929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84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0B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177AFD7" w14:textId="77777777" w:rsidTr="00F23ED3">
        <w:trPr>
          <w:trHeight w:val="375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04A3" w14:textId="2CB38AE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  <w:t>Kontrole przeprowadzone w 2016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D41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EE9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E85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A1709C6" w14:textId="77777777" w:rsidTr="00F23ED3">
        <w:trPr>
          <w:trHeight w:val="8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8014" w14:textId="7EE588E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69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42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62CC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B5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BA1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1140440E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E3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2EE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18.05-20.05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F023" w14:textId="46C2DC5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46CF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427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41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54DF31C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949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7A7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08.cze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B7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bieżącego stanu parkingów leśnych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3E0F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02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PPSSE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C8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C68CD55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2A6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71D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21.06-24.06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BC07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na złożoną skargę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464C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4F2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5B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0448253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FA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D2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17.10-19.10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DB0F" w14:textId="3C8BD35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Weryfikacja informacji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BD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2CB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5E4B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C35C0DA" w14:textId="77777777" w:rsidTr="00F23ED3">
        <w:trPr>
          <w:trHeight w:val="6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7E9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824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09.lis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AED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Rozliczenie delegacji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B0F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Kontrola 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B0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RDLP Lublin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DDE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2B8BF77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559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965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48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D6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64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830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EEA8934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D80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52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8CB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F5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7DA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B8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3F7267DD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72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B3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6B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EB6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FF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C14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EC34BF9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6AC5" w14:textId="5B37935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  <w:t>Kontrole przeprowadzone w 2017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C71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31D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1F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D023B6D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965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EC8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EDD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F3F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768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532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74F0E4E" w14:textId="77777777" w:rsidTr="00F23ED3">
        <w:trPr>
          <w:trHeight w:val="8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99B7" w14:textId="7E1D19B1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E88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93B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17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B7E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6B9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0B3257F6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4C5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2FB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15.01.2017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66A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Weryfikacja informacji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F35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46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497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DAF8FF9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2C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ED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11.04.2017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AA5D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podatku od towarów i usług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89D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A0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Urząd Skarbowy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179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929934C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30E3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5F84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285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935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0FB4A7" w14:textId="3D6FA35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23C0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3E9BDDA5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4BB3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F7A2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D511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C47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496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 Parczewie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5255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6ECCDF3" w14:textId="77777777" w:rsidTr="00F23ED3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2DE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ED35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27.06.2017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11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bieżąca stanu sanitarnego miejsc parkingowych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E00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8C95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PPIS w Parczewie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8D3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048641A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5C3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1EE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B95C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1EEF0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4CEA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911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B06FA9F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3502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ADC62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97EEB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AC769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4EF9A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CBE0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07F8E63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96A9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0C2CD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09D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4910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0DB5E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07A1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064E5CFC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861D3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AC7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6840E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8DBAB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4133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7035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4AB8E46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51F48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1FD09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92050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6AA3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4DCC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71B8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6F7A49B" w14:textId="77777777" w:rsidTr="00F23ED3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EAC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660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27.06.2017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722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 zakresie warunków zdrowotnych w środowisku pracy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6F4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03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PPIS w Parczewie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A9F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4FC80AB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295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DCBA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BA1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E031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564D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5A74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738146EE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110A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91CD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4C1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21A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F7AD3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D869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729C35A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8B18D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43C34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6200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2691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9DD66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37FF9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8FF2143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382FD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90CE7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C450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01DD8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DAEF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4ED2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9557E08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BD36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D98B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BD344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8AABE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F2AF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5BE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ACF905A" w14:textId="77777777" w:rsidTr="00F23ED3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D0D8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00B1B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FD01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CFDF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C49B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A0C5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1B4C641" w14:textId="77777777" w:rsidTr="00F23ED3">
        <w:trPr>
          <w:trHeight w:val="57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984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9C800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24.08.2017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7DC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polityki mieszkaniowej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7FD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8B6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815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BCFE83B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68AF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AF3B3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8094DD" w14:textId="7EDB47F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BA5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72FB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E087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9F29DD7" w14:textId="77777777" w:rsidTr="00F23ED3">
        <w:trPr>
          <w:trHeight w:val="57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CFF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AF79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D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i nakładów inwestycyjnych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07A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BF71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391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0668C8A8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E34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5F1A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957D0D" w14:textId="3D6450A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B38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2C1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70CA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712BCE83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67CA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4989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265A38" w14:textId="4C77F28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FF61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122A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C41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DBE7207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E79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756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D38266" w14:textId="30A13F8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E7E0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515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141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D5BD19A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95CE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DD9BA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A178F" w14:textId="350DEC6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6AF6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2DB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4FD1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816BD45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EA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28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18E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172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FB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35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6525AB7A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BE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B9A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99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A3E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D8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B7B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A7D040A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5EE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C03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31B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C9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67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761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6828D3A" w14:textId="77777777" w:rsidTr="00F23ED3">
        <w:trPr>
          <w:trHeight w:val="360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C54E" w14:textId="723278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  <w:t>Kontrole przeprowadzone w 2018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AB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444444"/>
                <w:sz w:val="28"/>
                <w:szCs w:val="28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1FC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A0D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2C820546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84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9E9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A77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1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5E2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542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D993EAE" w14:textId="77777777" w:rsidTr="00F23ED3">
        <w:trPr>
          <w:trHeight w:val="8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3C7" w14:textId="154459A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38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 kontroli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4A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 tematyczny kontroli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20C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 kontroli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777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 przez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3A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 dokumenty po kontroli</w:t>
            </w:r>
          </w:p>
        </w:tc>
      </w:tr>
      <w:tr w:rsidR="00F23ED3" w:rsidRPr="00D340FE" w14:paraId="5F34BB8C" w14:textId="77777777" w:rsidTr="00F23ED3">
        <w:trPr>
          <w:trHeight w:val="198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73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09D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09.02.2018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71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wykonywania zadań wynikających z rozporządzenia unijnego EURO 995/2010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A65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8FB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WIOŚ Lublin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326E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A9D21F2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BDD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0CFB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DFE3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F6B0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2A224B" w14:textId="7A302F3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271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4E720552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C134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BC83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CEA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CB35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9336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Del. Biała Podl.</w:t>
            </w: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6AB2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0B0389C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FD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47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13.02.2018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A3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na złożoną skargę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881D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B5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757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notatka służbowa</w:t>
            </w:r>
          </w:p>
        </w:tc>
      </w:tr>
      <w:tr w:rsidR="00F23ED3" w:rsidRPr="00D340FE" w14:paraId="31465561" w14:textId="77777777" w:rsidTr="00F23ED3">
        <w:trPr>
          <w:trHeight w:val="57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884B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8950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19-23.02. 2018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B30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polityki mieszkaniowej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CAD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D4C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GDLP Warszawa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B5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56EF9F1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625E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8190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5612B8" w14:textId="259018C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8CE2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94F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0A86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2AE4C50" w14:textId="77777777" w:rsidTr="00F23ED3">
        <w:trPr>
          <w:trHeight w:val="58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774C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7FB8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CF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i nakładów inwestycyjnych</w:t>
            </w:r>
          </w:p>
        </w:tc>
        <w:tc>
          <w:tcPr>
            <w:tcW w:w="14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F905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1218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06CF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973A045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655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910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06.06.2018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5710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bieżąca stanu sanitarnego miejsc parkingowych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3D6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6C88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PPIS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AAC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A80C945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876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3F05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10-12.10.2018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FC27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terenowa leśnego materiału podstawowego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4655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F814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BNL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085F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77538E5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B62A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56A1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16.10.2018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13F0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magazynu broni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F32B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A267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Lublin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338EA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B6BF471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4712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449A7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05.11.2018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E77A4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Koszty świadczeń pracowniczych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4B2A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26F0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Lublin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AAC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DE0477D" w14:textId="77777777" w:rsidTr="00F23ED3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62C7" w14:textId="2412CB4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29F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88A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30A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5E0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EBB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051CE5B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711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0BD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708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9A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ECF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DE3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731C80F" w14:textId="77777777" w:rsidTr="00F23ED3">
        <w:trPr>
          <w:trHeight w:val="345"/>
        </w:trPr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45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Kontrole przeprowadzone w 2019 roku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AE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BF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34F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628990E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A4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373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1BF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842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D46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EE0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7D80FA7C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A10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559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90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D2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174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F3C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4557F68D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702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4A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D6D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5BE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D70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27A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1EC10A7B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A655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EF74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1208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8DA3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94D2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16F5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31BD2851" w14:textId="77777777" w:rsidTr="00F23ED3">
        <w:trPr>
          <w:trHeight w:val="285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BCF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18F6C8" w14:textId="000D45D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C01F69" w14:textId="183D749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81E74C" w14:textId="08AFA2A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99314AA" w14:textId="54FE915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8CB797" w14:textId="451B57C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8B12937" w14:textId="77777777" w:rsidTr="00F23ED3">
        <w:trPr>
          <w:trHeight w:val="285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080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DC2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842B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3A82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6421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37F5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0F998003" w14:textId="77777777" w:rsidTr="00F23ED3">
        <w:trPr>
          <w:trHeight w:val="285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6E9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5C9768D" w14:textId="4503170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CD5DB4E" w14:textId="2297480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4B489B" w14:textId="20B3F2C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2D3327" w14:textId="32750D1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105EFE" w14:textId="4F83F48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4EC9002" w14:textId="77777777" w:rsidTr="00F23ED3">
        <w:trPr>
          <w:trHeight w:val="300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0BF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4D2F69" w14:textId="1449FD8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0B56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DCC7D2" w14:textId="7590B76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EAD073" w14:textId="4BD8D89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BD41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652FD8AF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D8F4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EFFA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24.06.2019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331A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bieżąca stanu sanitarnego miejsc parkingowych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4375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C11D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PPIS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74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28A7FD2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8A0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0D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25.06.2019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465C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bieżąca stanu sanitarnego miejsc parkingowych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0BEC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E4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6CF3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3B24294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677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206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09.09-04.10.2019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2872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sprzedaży drewna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8A3F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5F8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740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64F3859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0E58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1797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29.10.2019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E219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postępowania z mat. archwalnymi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ADFB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63F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Oddział Archwum Państwowego w Radzyniu Podl.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317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505C60E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180D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81E5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05-14.11.2019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06A2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Naliczanie składek pracowników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4909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BBC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ZUS oddział Lublin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9B8E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B13225B" w14:textId="77777777" w:rsidTr="00F23ED3">
        <w:trPr>
          <w:trHeight w:val="345"/>
        </w:trPr>
        <w:tc>
          <w:tcPr>
            <w:tcW w:w="1167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BCC18" w14:textId="58F8E6C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</w:p>
        </w:tc>
      </w:tr>
      <w:tr w:rsidR="00F23ED3" w:rsidRPr="00D340FE" w14:paraId="289AF5E2" w14:textId="77777777" w:rsidTr="00F23ED3">
        <w:trPr>
          <w:trHeight w:val="345"/>
        </w:trPr>
        <w:tc>
          <w:tcPr>
            <w:tcW w:w="11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C45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Kontrole przeprowadzone w 2020 roku</w:t>
            </w:r>
          </w:p>
        </w:tc>
      </w:tr>
      <w:tr w:rsidR="00F23ED3" w:rsidRPr="00D340FE" w14:paraId="4BDD0CA9" w14:textId="77777777" w:rsidTr="00F23ED3">
        <w:trPr>
          <w:trHeight w:val="300"/>
        </w:trPr>
        <w:tc>
          <w:tcPr>
            <w:tcW w:w="1167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735C4B" w14:textId="5FB936C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4DA23A9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B9C9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2331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F50C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A9E1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F8A0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F3F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185067DA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6B3F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38376C2" w14:textId="5F785B9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56FAA66" w14:textId="275FB3FC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E8CE31" w14:textId="1D88A07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93AFE0D" w14:textId="1D81C25D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73100CD" w14:textId="160A334B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1125978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CD85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503D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F3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CF3B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E0C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032E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5567ED36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F441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E2C9C4" w14:textId="205E7EF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56347A2" w14:textId="643A995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CBFED1D" w14:textId="3719418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9F85484" w14:textId="5EF37DE1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CF23C5" w14:textId="3E31168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39718EE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41B1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901F78" w14:textId="7C3A0132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3F77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0964E6" w14:textId="584CD84B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70AF22" w14:textId="17129C4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B948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7770B531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4572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F395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08-26.06.2020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7D3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wykonania zaleceń pokontrolnych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DB9B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9B2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E4C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4B2B34B6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4047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C70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16.06.2020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6757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stanu sanitarnego parkingów leśnych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612F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1EC9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PPJS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F11E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835ACD1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20E7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10D9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27-31.07.2020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271E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Rozpatrzenie skargi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993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problemowa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6E46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421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Notatka służbowa</w:t>
            </w:r>
          </w:p>
        </w:tc>
      </w:tr>
      <w:tr w:rsidR="00F23ED3" w:rsidRPr="00D340FE" w14:paraId="7998AD15" w14:textId="77777777" w:rsidTr="00F23ED3">
        <w:trPr>
          <w:trHeight w:val="8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3851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4F7C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3-13.08.2020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1766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poprawności funkcjonowania leśnictw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794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A9D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733C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877E16A" w14:textId="77777777" w:rsidTr="00F23ED3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0A4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F4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C7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6CA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EF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992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58DB0FCE" w14:textId="77777777" w:rsidTr="00F23ED3">
        <w:trPr>
          <w:trHeight w:val="345"/>
        </w:trPr>
        <w:tc>
          <w:tcPr>
            <w:tcW w:w="11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641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Kontrole przeprowadzone w 2021 roku</w:t>
            </w:r>
          </w:p>
        </w:tc>
      </w:tr>
      <w:tr w:rsidR="00F23ED3" w:rsidRPr="00D340FE" w14:paraId="1C0CCD9A" w14:textId="77777777" w:rsidTr="00F23ED3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A28C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A429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6EF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606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3C28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B3E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23ED3" w:rsidRPr="00D340FE" w14:paraId="0C21DA46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0FFFD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962C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F4C4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E0D7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882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524BA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2846C344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F78B7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186AA53" w14:textId="4001F9E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40DB36" w14:textId="26DCEFE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269523" w14:textId="04EC5AB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34368F" w14:textId="7A610A9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1DD36E" w14:textId="77E093E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9D11A2F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DC6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3113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800F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8B32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CDED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CCBF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2D32816E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654D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50A44E" w14:textId="7D96FCB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BBF7AA" w14:textId="246A567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18F87F" w14:textId="1E85016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701E9CA" w14:textId="6F93C041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F72D96E" w14:textId="124376C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7F9148CB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C15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002610" w14:textId="413058D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11F0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D07355" w14:textId="76CCA11E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E586A2" w14:textId="234DEF8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AA6F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32E1B5F5" w14:textId="77777777" w:rsidTr="00F23ED3">
        <w:trPr>
          <w:trHeight w:val="85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3FB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621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10.06.2021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24A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Ocena stanu sanitarnego parkingów leśnych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0BE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88C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PPJS w Parczewie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8ED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AF50109" w14:textId="77777777" w:rsidTr="00F23ED3">
        <w:trPr>
          <w:trHeight w:val="11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43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90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14.07.2021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83F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urzędowa w zakresie warunków zdrowotnych środowiska pracy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9B61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D3B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PPJS w Parczewie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20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87EABB1" w14:textId="77777777" w:rsidTr="00F23ED3">
        <w:trPr>
          <w:trHeight w:val="58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9B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DA8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07.10.2021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B18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Sprawdzenie realizacji zaleceń pokontrolnych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3F85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E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RDLP w Lublinie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EC9E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A995738" w14:textId="77777777" w:rsidTr="00F31AF6">
        <w:trPr>
          <w:trHeight w:val="585"/>
        </w:trPr>
        <w:tc>
          <w:tcPr>
            <w:tcW w:w="11677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1A919C9" w14:textId="6B4651B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Kontrole przeprowadzone w 202</w:t>
            </w:r>
            <w:r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>2</w:t>
            </w:r>
            <w:r w:rsidRPr="00D340FE">
              <w:rPr>
                <w:rFonts w:eastAsia="Times New Roman" w:cstheme="minorHAnsi"/>
                <w:color w:val="000000"/>
                <w:sz w:val="27"/>
                <w:szCs w:val="27"/>
                <w:lang w:eastAsia="pl-PL"/>
              </w:rPr>
              <w:t xml:space="preserve"> roku</w:t>
            </w:r>
          </w:p>
        </w:tc>
      </w:tr>
      <w:tr w:rsidR="00F23ED3" w:rsidRPr="00D340FE" w14:paraId="48C5389A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DE45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CF0A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95930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F5F7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DB6E4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E02D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7C31105C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95AC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4BBDD7B" w14:textId="7FEA58EA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62C8E13" w14:textId="5C62118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53594D" w14:textId="39474016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695B61D" w14:textId="7D724FE0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87859E4" w14:textId="256F33F2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6A466D49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D973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F6503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2EED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2AAA2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8BADE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5A6B6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1BE24C45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B739F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FEF5608" w14:textId="3628903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BC43E61" w14:textId="4D31B538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9A0867" w14:textId="07020F5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A40FFE1" w14:textId="751463CF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A537DF" w14:textId="2A45F429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C0483AF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94AB69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980CBC4" w14:textId="58B49B64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5D1E8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922717F" w14:textId="23BA24A5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968E229" w14:textId="371C9533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9349B" w14:textId="77777777" w:rsidR="00F23ED3" w:rsidRPr="00D340FE" w:rsidRDefault="00F23ED3" w:rsidP="00D340F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2C478B9E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3B7F" w14:textId="230F8F9D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2F7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23.05.2022-29.09.2022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724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okresowa nadleśnictwa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CE0A" w14:textId="4843D4C6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okresowa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15D9" w14:textId="151C82C6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Dyrektor Generalny Lasów Państwowych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F2DD" w14:textId="4AEF3A3B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70EEEBD4" w14:textId="77777777" w:rsidTr="00F23ED3">
        <w:trPr>
          <w:trHeight w:val="12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131E" w14:textId="27053CC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1DA5" w14:textId="6A0400DA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08.06.2022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222C" w14:textId="5BA9AAA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Parkingi leśne zlokalizowane przy trasach turystycznych Sosnowica - Pasieka, Sosnowica - Stary Orzechów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ED05" w14:textId="42DE2FB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1B3B6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Państwowy Powiatowy Inspektor Sanitarny</w:t>
            </w:r>
          </w:p>
          <w:p w14:paraId="2732962F" w14:textId="64E7EF0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Piwonia 34,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859D8" w14:textId="3715025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F0607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BC22208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F54A" w14:textId="0EFA31E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B2605" w14:textId="2F16E4C9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05.08.2022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7DAF" w14:textId="2836C67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Poszukiwanie agrofagów kwarantannowych/priorytetowych dla oceny stanu fitosanitarnego kraju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83AF" w14:textId="00995FBB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276C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45F093A3" w14:textId="286612F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Plac Wolnosci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C9D7F" w14:textId="3C085B9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F0607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FDA2238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5510" w14:textId="2F58616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1D95" w14:textId="2123DD3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06.10.2022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9DA4" w14:textId="10D4869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wytwarzania i obrotu materiałem siewnym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7857A" w14:textId="16FA3A9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07BC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561FA31E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Plac Wolnosci 7, 21-200 Parczew</w:t>
            </w:r>
          </w:p>
          <w:p w14:paraId="20B87E8D" w14:textId="53488BB1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A9E8" w14:textId="27AF67D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F0607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F8D3B80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B242" w14:textId="6C9E608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67BE" w14:textId="2B96EA84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12.10.2022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AEBA" w14:textId="024A23C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podmiotu uprawnionego do wydawania paszportów roślin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9F315" w14:textId="18A75CE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9E6D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1A9F3A7B" w14:textId="1CE77DF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Plac Wolnosci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34FF5" w14:textId="0F3023E3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F0607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63E37EF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33C16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28ED2F3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3F81F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B6A3B8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57A4625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EE1B157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0BA7D376" w14:textId="77777777" w:rsidTr="00F23ED3">
        <w:trPr>
          <w:trHeight w:val="585"/>
        </w:trPr>
        <w:tc>
          <w:tcPr>
            <w:tcW w:w="1167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56CC81" w14:textId="016D038F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lastRenderedPageBreak/>
              <w:t>Kontrole przeprowadzone w 2023 roku</w:t>
            </w:r>
          </w:p>
        </w:tc>
      </w:tr>
      <w:tr w:rsidR="00F23ED3" w:rsidRPr="00D340FE" w14:paraId="2EBAA71D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C8C9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A69A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3FB9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8AEF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D408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14C1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07F32FF7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9CC4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0F1B09" w14:textId="5E949566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88CEE2D" w14:textId="05345C06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19A2040" w14:textId="44BB1038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0D3D9F2" w14:textId="576A1D78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A5CD037" w14:textId="1CF9585E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4140BAE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3D21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EF759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3E00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57BE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00CB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4854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0B972D7C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0FF89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27DEC5" w14:textId="24BFC479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F9A07A7" w14:textId="6BE123E1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247493" w14:textId="372A6B58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898FC41" w14:textId="7164EB81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011FCB7" w14:textId="47AB9A3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18317B01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B89409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13FAA1" w14:textId="1D480E9E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2D8C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4C2AEB7" w14:textId="706586AE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BB5A8AD" w14:textId="01ECC5C3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4DAF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5ACABF22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3682" w14:textId="12E9CAE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DED7" w14:textId="4B1D0100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24-05-2023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87C4" w14:textId="40B0A276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Stosowanie środków ochrony roślin- zabieg agrolotniczy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43BD" w14:textId="024128F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9D1C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2664AC30" w14:textId="0DD7E77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Plac Wolnosci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E7118" w14:textId="152DA99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50CDFE5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CB71" w14:textId="2E1A9C46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90CF" w14:textId="535EF8E8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14.06.2023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181D" w14:textId="2CC7BB6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Pokoje Gościnne  Nadleśnictwa Parczew z siedzibą w Sosnowicy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3CBE2" w14:textId="18CE48E8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3465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Państwowy Powiatowy Inspektor Sanitarny</w:t>
            </w:r>
          </w:p>
          <w:p w14:paraId="0BE14B30" w14:textId="1101C5B6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Piwonia 34,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E18BF" w14:textId="13D0DA2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D922D0F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4221" w14:textId="4DE9E96B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E48C" w14:textId="2116EA9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14.06.2023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B2AB" w14:textId="0B5B9A0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Parkingi leśne zlokalizowane przy trasach turystycznych: Sosnowica-Pasieka, Sosnowica- Stary Orzechów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FB7F" w14:textId="3CCF9B5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8161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Państwowy Powiatowy Inspektor Sanitarny</w:t>
            </w:r>
          </w:p>
          <w:p w14:paraId="0B1A2BE1" w14:textId="0A122ACD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Piwonia 34,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0A38" w14:textId="4E4EF100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6735D65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66C1" w14:textId="21AC8C5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A678" w14:textId="1221350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05.07.2023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37D1" w14:textId="26161E21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Kontrola podmiotu upoważnionego do wydawania paszportów roślin, kontrola fitosanitarna roślin, produktów roślinnych lub innych przedmiotów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07D3" w14:textId="038725C9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B5AA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5BB2D449" w14:textId="144627A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Plac Wolności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6DBEB" w14:textId="4580621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0A1CF65B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B7F8" w14:textId="73915AC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7B7C" w14:textId="74BBF13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04.10.2023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2E71" w14:textId="477D92D2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 xml:space="preserve">kontrola fitosanitarna roślin produktów roślinnych i przedmiotów - art. 22 ust. 1 oraz art. 24 ust 1 rozp. UE 2016/2023 w związku z art. 7 ustawy z dnia 13 </w:t>
            </w:r>
            <w:r w:rsidRPr="00D340FE">
              <w:rPr>
                <w:rFonts w:eastAsia="Times New Roman" w:cstheme="minorHAnsi"/>
                <w:color w:val="000000"/>
                <w:lang w:eastAsia="pl-PL"/>
              </w:rPr>
              <w:lastRenderedPageBreak/>
              <w:t>lutego 2020 o ochronie roślin przed agrofagami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A28E" w14:textId="72C146F0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227A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WIORIN w Lublinie Inspektorat w Parczewie</w:t>
            </w:r>
          </w:p>
          <w:p w14:paraId="712904F0" w14:textId="43169E1A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Plac Wolności 7, 21-200 Parczew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F65D8" w14:textId="6940FFE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71870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E753665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92F5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E99C67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097DC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AE7C5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E59A0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353F39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51366BDE" w14:textId="77777777" w:rsidTr="00F23ED3">
        <w:trPr>
          <w:trHeight w:val="585"/>
        </w:trPr>
        <w:tc>
          <w:tcPr>
            <w:tcW w:w="11677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3DADC6B4" w14:textId="5B824242" w:rsidR="00F23ED3" w:rsidRPr="00D340FE" w:rsidRDefault="00F23ED3" w:rsidP="0082210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Kontrole przeprowadzone w 202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4</w:t>
            </w:r>
            <w:r w:rsidRPr="00D340F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roku</w:t>
            </w:r>
          </w:p>
        </w:tc>
      </w:tr>
      <w:tr w:rsidR="00F23ED3" w:rsidRPr="00D340FE" w14:paraId="727CF0A1" w14:textId="77777777" w:rsidTr="00F23ED3">
        <w:trPr>
          <w:trHeight w:val="585"/>
        </w:trPr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8D32D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E4ED6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2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735257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2AC4F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D3577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CFC70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23ED3" w:rsidRPr="00D340FE" w14:paraId="24553984" w14:textId="77777777" w:rsidTr="00F23ED3">
        <w:trPr>
          <w:trHeight w:val="2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02D95" w14:textId="77777777" w:rsidR="00F23ED3" w:rsidRPr="00D340FE" w:rsidRDefault="00F23ED3" w:rsidP="00A16B0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19DE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Okres trwania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34231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Ogólny zakres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F302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Rodzaj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7C7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Przeprowadzona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2B63C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Pozostawione</w:t>
            </w:r>
          </w:p>
        </w:tc>
      </w:tr>
      <w:tr w:rsidR="00F23ED3" w:rsidRPr="00D340FE" w14:paraId="43296D03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C31A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158BB9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2067A5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A34E0B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99E6431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C7661C0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F23ED3" w:rsidRPr="00D340FE" w14:paraId="46673D29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7E6AE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96BD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AEDA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tematyczny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BCB4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231B1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Przez: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93768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dokumenty</w:t>
            </w:r>
          </w:p>
        </w:tc>
      </w:tr>
      <w:tr w:rsidR="00F23ED3" w:rsidRPr="00D340FE" w14:paraId="3DBB53E6" w14:textId="77777777" w:rsidTr="00F23ED3">
        <w:trPr>
          <w:trHeight w:val="285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22916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50EE6A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7B2FD8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B4916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23A540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B6CBA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F23ED3" w:rsidRPr="00D340FE" w14:paraId="4AF93D01" w14:textId="77777777" w:rsidTr="00F23ED3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8E86B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4D293AA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7A64B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kontroli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233544D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35EBA2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D81A4" w14:textId="77777777" w:rsidR="00F23ED3" w:rsidRPr="00D340FE" w:rsidRDefault="00F23ED3" w:rsidP="00A16B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pokontrolne</w:t>
            </w:r>
          </w:p>
        </w:tc>
      </w:tr>
      <w:tr w:rsidR="00F23ED3" w:rsidRPr="00D340FE" w14:paraId="3930BEEA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AF71" w14:textId="4FDC3B28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463D" w14:textId="2C921FCB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07-26.03.2024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50E1" w14:textId="2A5CEFD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Prawidłowość i rzetelność obliczania składek na ubezpieczenie społeczne, wniosków o świadczenie emerytalne i rentowe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7C7C" w14:textId="1C57DD8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E4748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ZUS oddział w Lublinie, Wydział kontroli płatników składek</w:t>
            </w:r>
          </w:p>
          <w:p w14:paraId="5A049C74" w14:textId="12415DD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20-061 Lublin. ul. T. Zana 36-38C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2EE45" w14:textId="4A71302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2CBB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A225ED3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EC5B" w14:textId="780F7ECC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00E44" w14:textId="5BBE649E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26-28.02.2024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0ACF" w14:textId="18898E36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Lustracja leśnego materiału rozmnożeniowego, przegląd dokumentacji dostawcy leśnego materiału rozmnożeniowego, lustracja uprawy leśnej oraz weryfikacja wykorzystanego materiału rozmnożeniowego.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ABAC" w14:textId="4B1FD78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BBEC" w14:textId="77777777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Biuro Nasiennictwa Leśnego</w:t>
            </w:r>
          </w:p>
          <w:p w14:paraId="0D85C4B9" w14:textId="206B3D21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340FE">
              <w:rPr>
                <w:rFonts w:eastAsia="Times New Roman" w:cstheme="minorHAnsi"/>
                <w:color w:val="000000"/>
                <w:lang w:eastAsia="pl-PL"/>
              </w:rPr>
              <w:t>ul. Rakowiecka 30, 02-528 Warszawa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9B83" w14:textId="7352635F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2CBB"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2E70FF41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B45A" w14:textId="3FFD27CC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B298" w14:textId="130445A9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08.04-06.06.2024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3927" w14:textId="5550D605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Kontrola sprawdzająca po kontroli okresowej.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44F08" w14:textId="09F6A13D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sprawdzająca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16BB" w14:textId="77777777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Regionalna Dyrekcja </w:t>
            </w:r>
          </w:p>
          <w:p w14:paraId="63C1DD0A" w14:textId="77777777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Lasów Państwowych w Lublinie</w:t>
            </w:r>
          </w:p>
          <w:p w14:paraId="44CEBB82" w14:textId="6D843514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ul. Czechowska 4</w:t>
            </w:r>
          </w:p>
          <w:p w14:paraId="3FB8B2C8" w14:textId="1BAFDF94" w:rsidR="00F23ED3" w:rsidRPr="00D340FE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20-072 Lublin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F8A6F" w14:textId="7C753B28" w:rsidR="00F23ED3" w:rsidRPr="00532CBB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65933E8B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1D66" w14:textId="1F65FA09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A1DA" w14:textId="4E4EF1D9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23-25.02.2024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1331" w14:textId="4B69B403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Ochrony Roślin i Nasiennictwa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C2754" w14:textId="1FF097B9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83E7" w14:textId="3BC86FD9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Poszukiwanie agrofagów kwarantannowych oraz priorytetowych dla oceny stanu fitosanitarnego kraju.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0C36" w14:textId="4FB5B411" w:rsidR="00F23ED3" w:rsidRDefault="00F23ED3" w:rsidP="0094534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7604369E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F9FD" w14:textId="2635DC0D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280B" w14:textId="082B5934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23-25.02.2024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EC44" w14:textId="052571A6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Ochrony Roślin i Nasiennictwa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9E03" w14:textId="5F111EE5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7A22" w14:textId="639B20AE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Poszukiwanie agrofagów kwarantannowych oraz priorytetowych dla oceny stanu fitosanitarnego kraju.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4829" w14:textId="122A598D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3DB284D5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7594" w14:textId="7B479BB6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6BD4" w14:textId="6CEE15D8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23.05.2024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A5A4" w14:textId="112F43DA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Sanitarna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67B6" w14:textId="48B5D6E8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7081" w14:textId="624D08DB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Ustalenie stanu faktycznego i jego zgodności z wymaganiami higienicznymi i zdrowotnymi, w szczególności w przedmiocie oceny bieżącego stanu sanitarnego parkingów leśnych.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F854" w14:textId="4E8B2B92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53385306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C58E" w14:textId="052D8FC7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9ACBB" w14:textId="479BF936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19.06.2024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5B19" w14:textId="5FA0BA57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Ochrony Roślin i Nasiennictwa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ADC3" w14:textId="547D3E6B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1052" w14:textId="4AB20F63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Kontrola podmiotu upoważnionego do wydawania paszportów roślin, fitosanitarna roslin, produktów roślinnych i innych przedmiotów.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E4A5" w14:textId="10B12A4F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  <w:tr w:rsidR="00F23ED3" w:rsidRPr="00D340FE" w14:paraId="1EAAAD43" w14:textId="77777777" w:rsidTr="00F23ED3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0DE4" w14:textId="3FF1861B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C77B" w14:textId="51DC2E79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21.10.2024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A9DB" w14:textId="16E9BE97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Państwowa Inspekcja Ochrony Roślin i Nasiennictwa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E6E3" w14:textId="2A4C0A35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doraźna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725F" w14:textId="2B72332C" w:rsidR="00F23ED3" w:rsidRP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23ED3">
              <w:rPr>
                <w:rFonts w:eastAsia="Times New Roman" w:cstheme="minorHAnsi"/>
                <w:color w:val="000000"/>
                <w:lang w:eastAsia="pl-PL"/>
              </w:rPr>
              <w:t>Kontrola materiału siewnego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9389" w14:textId="5AB439DE" w:rsidR="00F23ED3" w:rsidRDefault="00F23ED3" w:rsidP="00F23ED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Protokół</w:t>
            </w:r>
          </w:p>
        </w:tc>
      </w:tr>
    </w:tbl>
    <w:p w14:paraId="2FA46381" w14:textId="77777777" w:rsidR="009B2F73" w:rsidRPr="00D340FE" w:rsidRDefault="009B2F73" w:rsidP="00D340FE">
      <w:pPr>
        <w:rPr>
          <w:rFonts w:cstheme="minorHAnsi"/>
        </w:rPr>
      </w:pPr>
    </w:p>
    <w:sectPr w:rsidR="009B2F73" w:rsidRPr="00D340FE" w:rsidSect="00D340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81"/>
    <w:rsid w:val="000C6F53"/>
    <w:rsid w:val="00283D55"/>
    <w:rsid w:val="00467AB0"/>
    <w:rsid w:val="00681897"/>
    <w:rsid w:val="006C3091"/>
    <w:rsid w:val="007C2F24"/>
    <w:rsid w:val="0082210B"/>
    <w:rsid w:val="00825D64"/>
    <w:rsid w:val="00841FFF"/>
    <w:rsid w:val="00895A81"/>
    <w:rsid w:val="00945347"/>
    <w:rsid w:val="009517CF"/>
    <w:rsid w:val="009B2F73"/>
    <w:rsid w:val="009C14DB"/>
    <w:rsid w:val="00A16B03"/>
    <w:rsid w:val="00AA7877"/>
    <w:rsid w:val="00D340FE"/>
    <w:rsid w:val="00DA3952"/>
    <w:rsid w:val="00E3537D"/>
    <w:rsid w:val="00F23ED3"/>
    <w:rsid w:val="00F3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77F9"/>
  <w15:chartTrackingRefBased/>
  <w15:docId w15:val="{19A5781F-7058-4057-A411-4F7A2F7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537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537D"/>
    <w:rPr>
      <w:color w:val="954F72"/>
      <w:u w:val="single"/>
    </w:rPr>
  </w:style>
  <w:style w:type="paragraph" w:customStyle="1" w:styleId="msonormal0">
    <w:name w:val="msonormal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0">
    <w:name w:val="font0"/>
    <w:basedOn w:val="Normalny"/>
    <w:rsid w:val="00E353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font5">
    <w:name w:val="font5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E353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8"/>
      <w:szCs w:val="28"/>
      <w:lang w:eastAsia="pl-PL"/>
    </w:rPr>
  </w:style>
  <w:style w:type="paragraph" w:customStyle="1" w:styleId="font7">
    <w:name w:val="font7"/>
    <w:basedOn w:val="Normalny"/>
    <w:rsid w:val="00E353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18"/>
      <w:szCs w:val="18"/>
      <w:lang w:eastAsia="pl-PL"/>
    </w:rPr>
  </w:style>
  <w:style w:type="paragraph" w:customStyle="1" w:styleId="xl70">
    <w:name w:val="xl70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3537D"/>
    <w:pPr>
      <w:pBdr>
        <w:top w:val="single" w:sz="8" w:space="0" w:color="auto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E3537D"/>
    <w:pPr>
      <w:pBdr>
        <w:top w:val="single" w:sz="8" w:space="0" w:color="auto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537D"/>
    <w:pPr>
      <w:pBdr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537D"/>
    <w:pPr>
      <w:pBdr>
        <w:top w:val="single" w:sz="4" w:space="0" w:color="ECE9D8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537D"/>
    <w:pPr>
      <w:pBdr>
        <w:top w:val="single" w:sz="4" w:space="0" w:color="ECE9D8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537D"/>
    <w:pPr>
      <w:pBdr>
        <w:top w:val="single" w:sz="4" w:space="0" w:color="ECE9D8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u w:val="single"/>
      <w:lang w:eastAsia="pl-PL"/>
    </w:rPr>
  </w:style>
  <w:style w:type="paragraph" w:customStyle="1" w:styleId="xl81">
    <w:name w:val="xl81"/>
    <w:basedOn w:val="Normalny"/>
    <w:rsid w:val="00E3537D"/>
    <w:pPr>
      <w:pBdr>
        <w:top w:val="single" w:sz="4" w:space="0" w:color="ECE9D8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537D"/>
    <w:pPr>
      <w:pBdr>
        <w:top w:val="single" w:sz="4" w:space="0" w:color="ECE9D8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537D"/>
    <w:pPr>
      <w:pBdr>
        <w:top w:val="single" w:sz="8" w:space="0" w:color="auto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53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E353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E3537D"/>
    <w:pPr>
      <w:pBdr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537D"/>
    <w:pPr>
      <w:pBdr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E3537D"/>
    <w:pPr>
      <w:pBdr>
        <w:top w:val="single" w:sz="8" w:space="0" w:color="auto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E3537D"/>
    <w:pPr>
      <w:pBdr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E3537D"/>
    <w:pPr>
      <w:pBdr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E3537D"/>
    <w:pPr>
      <w:pBdr>
        <w:top w:val="single" w:sz="4" w:space="0" w:color="ECE9D8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E3537D"/>
    <w:pPr>
      <w:pBdr>
        <w:top w:val="single" w:sz="4" w:space="0" w:color="ECE9D8"/>
        <w:left w:val="single" w:sz="4" w:space="0" w:color="ECE9D8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E3537D"/>
    <w:pPr>
      <w:pBdr>
        <w:top w:val="single" w:sz="4" w:space="0" w:color="ECE9D8"/>
        <w:left w:val="single" w:sz="4" w:space="0" w:color="ECE9D8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00">
    <w:name w:val="xl100"/>
    <w:basedOn w:val="Normalny"/>
    <w:rsid w:val="00E353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E353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E353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E3537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8"/>
      <w:szCs w:val="28"/>
      <w:lang w:eastAsia="pl-PL"/>
    </w:rPr>
  </w:style>
  <w:style w:type="paragraph" w:customStyle="1" w:styleId="xl121">
    <w:name w:val="xl121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5">
    <w:name w:val="xl125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18"/>
      <w:szCs w:val="18"/>
      <w:lang w:eastAsia="pl-PL"/>
    </w:rPr>
  </w:style>
  <w:style w:type="paragraph" w:customStyle="1" w:styleId="xl126">
    <w:name w:val="xl126"/>
    <w:basedOn w:val="Normalny"/>
    <w:rsid w:val="00E353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E3537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E353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E353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E353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E3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xl136">
    <w:name w:val="xl136"/>
    <w:basedOn w:val="Normalny"/>
    <w:rsid w:val="00E3537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E3537D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E3537D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E35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E35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E3537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E35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E3537D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E353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E353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E3537D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E3537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E3537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E353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xl150">
    <w:name w:val="xl150"/>
    <w:basedOn w:val="Normalny"/>
    <w:rsid w:val="00E3537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xl151">
    <w:name w:val="xl151"/>
    <w:basedOn w:val="Normalny"/>
    <w:rsid w:val="00E353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E3537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E3537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4">
    <w:name w:val="xl154"/>
    <w:basedOn w:val="Normalny"/>
    <w:rsid w:val="00E3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5">
    <w:name w:val="xl155"/>
    <w:basedOn w:val="Normalny"/>
    <w:rsid w:val="00E3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E3537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E3537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8">
    <w:name w:val="xl158"/>
    <w:basedOn w:val="Normalny"/>
    <w:rsid w:val="00E353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E3537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0">
    <w:name w:val="xl160"/>
    <w:basedOn w:val="Normalny"/>
    <w:rsid w:val="00E353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E35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E35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E35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E353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E35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6">
    <w:name w:val="xl166"/>
    <w:basedOn w:val="Normalny"/>
    <w:rsid w:val="00E353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E35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E35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E35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E35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Wójcik</dc:creator>
  <cp:keywords/>
  <dc:description/>
  <cp:lastModifiedBy>Tomasz Wójcik</cp:lastModifiedBy>
  <cp:revision>3</cp:revision>
  <dcterms:created xsi:type="dcterms:W3CDTF">2025-03-27T09:30:00Z</dcterms:created>
  <dcterms:modified xsi:type="dcterms:W3CDTF">2025-04-01T11:06:00Z</dcterms:modified>
</cp:coreProperties>
</file>