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1270" w14:textId="36DA31FC" w:rsidR="00707165" w:rsidRPr="00707165" w:rsidRDefault="00FA38BD" w:rsidP="00707165">
      <w:pPr>
        <w:spacing w:after="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Gdańsk, dnia       lutego</w:t>
      </w:r>
      <w:r w:rsidR="008751A8">
        <w:rPr>
          <w:rFonts w:ascii="Arial" w:eastAsia="Times New Roman" w:hAnsi="Arial" w:cs="Arial"/>
          <w:sz w:val="21"/>
          <w:szCs w:val="21"/>
          <w:lang w:eastAsia="pl-PL"/>
        </w:rPr>
        <w:t xml:space="preserve"> 2022</w:t>
      </w:r>
      <w:r w:rsidR="00707165" w:rsidRPr="00707165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41CC403C" w14:textId="650DF5DF" w:rsidR="00707165" w:rsidRPr="00707165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07165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A38BD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8751A8">
        <w:rPr>
          <w:rFonts w:ascii="Arial" w:eastAsia="Times New Roman" w:hAnsi="Arial" w:cs="Arial"/>
          <w:sz w:val="21"/>
          <w:szCs w:val="21"/>
          <w:lang w:eastAsia="pl-PL"/>
        </w:rPr>
        <w:t>.2022.AT</w:t>
      </w:r>
      <w:r w:rsidRPr="00707165">
        <w:rPr>
          <w:rFonts w:ascii="Arial" w:eastAsia="Times New Roman" w:hAnsi="Arial" w:cs="Arial"/>
          <w:sz w:val="21"/>
          <w:szCs w:val="21"/>
          <w:lang w:eastAsia="pl-PL"/>
        </w:rPr>
        <w:t>.3</w:t>
      </w:r>
    </w:p>
    <w:p w14:paraId="53C906DA" w14:textId="77777777" w:rsidR="00707165" w:rsidRPr="00707165" w:rsidRDefault="00707165" w:rsidP="0070716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218B6DB" w14:textId="77777777" w:rsidR="00707165" w:rsidRPr="00707165" w:rsidRDefault="00707165" w:rsidP="000B7D71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0716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92BCB58" w14:textId="77777777" w:rsidR="00707165" w:rsidRPr="00707165" w:rsidRDefault="00707165" w:rsidP="0070716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E6B1E70" w14:textId="21471938" w:rsidR="00FA38BD" w:rsidRPr="00FA38BD" w:rsidRDefault="00707165" w:rsidP="000B7D71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FA38BD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FA38BD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FA38BD">
        <w:rPr>
          <w:rFonts w:ascii="Arial" w:eastAsia="Times New Roman" w:hAnsi="Arial" w:cs="Arial"/>
          <w:lang w:eastAsia="pl-PL"/>
        </w:rPr>
        <w:t xml:space="preserve"> (</w:t>
      </w:r>
      <w:r w:rsidR="008751A8" w:rsidRPr="00FA38BD">
        <w:rPr>
          <w:rFonts w:ascii="Arial" w:eastAsia="Times New Roman" w:hAnsi="Arial" w:cs="Arial"/>
          <w:i/>
          <w:iCs/>
          <w:lang w:eastAsia="pl-PL"/>
        </w:rPr>
        <w:t>tekst jedn. Dz. U. z 2021</w:t>
      </w:r>
      <w:r w:rsidRPr="00FA38BD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8751A8" w:rsidRPr="00FA38BD">
        <w:rPr>
          <w:rFonts w:ascii="Arial" w:eastAsia="Times New Roman" w:hAnsi="Arial" w:cs="Arial"/>
          <w:i/>
          <w:iCs/>
          <w:lang w:eastAsia="pl-PL"/>
        </w:rPr>
        <w:t>poz.735</w:t>
      </w:r>
      <w:r w:rsidRPr="00FA38BD">
        <w:rPr>
          <w:rFonts w:ascii="Arial" w:eastAsia="Times New Roman" w:hAnsi="Arial" w:cs="Arial"/>
          <w:i/>
          <w:iCs/>
          <w:lang w:eastAsia="pl-PL"/>
        </w:rPr>
        <w:t xml:space="preserve"> ze zm.</w:t>
      </w:r>
      <w:r w:rsidRPr="00FA38BD">
        <w:rPr>
          <w:rFonts w:ascii="Arial" w:eastAsia="Times New Roman" w:hAnsi="Arial" w:cs="Arial"/>
          <w:lang w:eastAsia="pl-PL"/>
        </w:rPr>
        <w:t>), zwanej dalej Kpa, w związku z ar</w:t>
      </w:r>
      <w:r w:rsidR="000954CE">
        <w:rPr>
          <w:rFonts w:ascii="Arial" w:eastAsia="Times New Roman" w:hAnsi="Arial" w:cs="Arial"/>
          <w:lang w:eastAsia="pl-PL"/>
        </w:rPr>
        <w:t>t. 74 ust. 3 oraz art. 75 ust. 1 pkt 1 lit. t)</w:t>
      </w:r>
      <w:r w:rsidRPr="00FA38BD">
        <w:rPr>
          <w:rFonts w:ascii="Arial" w:eastAsia="Times New Roman" w:hAnsi="Arial" w:cs="Arial"/>
          <w:lang w:eastAsia="pl-PL"/>
        </w:rPr>
        <w:t xml:space="preserve"> </w:t>
      </w:r>
      <w:r w:rsidRPr="00FA38BD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8751A8" w:rsidRPr="00FA38BD">
        <w:rPr>
          <w:rFonts w:ascii="Arial" w:eastAsia="Times New Roman" w:hAnsi="Arial" w:cs="Arial"/>
          <w:i/>
          <w:iCs/>
          <w:lang w:eastAsia="pl-PL"/>
        </w:rPr>
        <w:t>wisko (tekst jedn. Dz. U. z 2021 r., poz. 2373</w:t>
      </w:r>
      <w:r w:rsidRPr="00FA38BD">
        <w:rPr>
          <w:rFonts w:ascii="Arial" w:eastAsia="Times New Roman" w:hAnsi="Arial" w:cs="Arial"/>
          <w:i/>
          <w:iCs/>
          <w:lang w:eastAsia="pl-PL"/>
        </w:rPr>
        <w:t xml:space="preserve"> ze zm.)</w:t>
      </w:r>
      <w:r w:rsidRPr="00FA38BD">
        <w:rPr>
          <w:rFonts w:ascii="Arial" w:eastAsia="Times New Roman" w:hAnsi="Arial" w:cs="Arial"/>
          <w:lang w:eastAsia="pl-PL"/>
        </w:rPr>
        <w:t>, niniejszym</w:t>
      </w:r>
      <w:r w:rsidRPr="00FA38BD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FA38BD">
        <w:rPr>
          <w:rFonts w:ascii="Arial" w:eastAsia="Times New Roman" w:hAnsi="Arial" w:cs="Arial"/>
          <w:b/>
          <w:lang w:eastAsia="pl-PL"/>
        </w:rPr>
        <w:t>o wszczęciu postępowania administracyjnego</w:t>
      </w:r>
      <w:r w:rsidRPr="00FA38BD">
        <w:rPr>
          <w:rFonts w:ascii="Arial" w:eastAsia="Times New Roman" w:hAnsi="Arial" w:cs="Arial"/>
          <w:lang w:eastAsia="pl-PL"/>
        </w:rPr>
        <w:t xml:space="preserve">, na wniosek Inwestora: </w:t>
      </w:r>
      <w:bookmarkStart w:id="0" w:name="_Hlk34119283"/>
      <w:r w:rsidR="00FA38BD" w:rsidRPr="00FA38BD">
        <w:rPr>
          <w:rFonts w:ascii="Arial" w:eastAsia="Times New Roman" w:hAnsi="Arial" w:cs="Arial"/>
          <w:lang w:eastAsia="pl-PL"/>
        </w:rPr>
        <w:t xml:space="preserve">PCC </w:t>
      </w:r>
      <w:proofErr w:type="spellStart"/>
      <w:r w:rsidR="00FA38BD" w:rsidRPr="00FA38BD">
        <w:rPr>
          <w:rFonts w:ascii="Arial" w:eastAsia="Times New Roman" w:hAnsi="Arial" w:cs="Arial"/>
          <w:lang w:eastAsia="pl-PL"/>
        </w:rPr>
        <w:t>Intermodal</w:t>
      </w:r>
      <w:proofErr w:type="spellEnd"/>
      <w:r w:rsidR="00FA38BD" w:rsidRPr="00FA38BD">
        <w:rPr>
          <w:rFonts w:ascii="Arial" w:eastAsia="Times New Roman" w:hAnsi="Arial" w:cs="Arial"/>
          <w:lang w:eastAsia="pl-PL"/>
        </w:rPr>
        <w:t xml:space="preserve"> S.A. działającego przez pełnomocnika Pana Leszka Rakoczego Project 1 Sp. z o. o.  z dnia 01.02.2022 r. (wpływ 01.02.2022 r.),</w:t>
      </w:r>
      <w:bookmarkEnd w:id="0"/>
      <w:r w:rsidR="00FA38BD" w:rsidRPr="00FA38BD">
        <w:rPr>
          <w:rFonts w:ascii="Arial" w:eastAsia="Times New Roman" w:hAnsi="Arial" w:cs="Arial"/>
          <w:lang w:eastAsia="pl-PL"/>
        </w:rPr>
        <w:t xml:space="preserve"> </w:t>
      </w:r>
      <w:r w:rsidRPr="00FA38BD">
        <w:rPr>
          <w:rFonts w:ascii="Arial" w:eastAsia="Times New Roman" w:hAnsi="Arial" w:cs="Arial"/>
          <w:lang w:eastAsia="pl-PL"/>
        </w:rPr>
        <w:t xml:space="preserve">oraz wystąpieniu do </w:t>
      </w:r>
      <w:r w:rsidR="00FA38BD" w:rsidRPr="000954CE">
        <w:rPr>
          <w:rFonts w:ascii="Arial" w:eastAsia="Times New Roman" w:hAnsi="Arial" w:cs="Arial"/>
          <w:b/>
          <w:lang w:eastAsia="pl-PL"/>
        </w:rPr>
        <w:t>P</w:t>
      </w:r>
      <w:r w:rsidR="00FA38BD" w:rsidRPr="00FA38BD">
        <w:rPr>
          <w:rFonts w:ascii="Arial" w:eastAsia="Times New Roman" w:hAnsi="Arial" w:cs="Arial"/>
          <w:b/>
          <w:lang w:eastAsia="pl-PL"/>
        </w:rPr>
        <w:t>aństwowego Powiatowego Inspektora Sanitarnego w Tczewie oraz Państwowego Gospodarstwa Wodnego Wody Polskie Zarząd Zlewni w Tczewie</w:t>
      </w:r>
      <w:r w:rsidRPr="00FA38BD">
        <w:rPr>
          <w:rFonts w:ascii="Arial" w:eastAsia="Times New Roman" w:hAnsi="Arial" w:cs="Arial"/>
          <w:b/>
          <w:color w:val="000000" w:themeColor="text1"/>
          <w:lang w:eastAsia="pl-PL"/>
        </w:rPr>
        <w:t>,</w:t>
      </w:r>
      <w:r w:rsidRPr="00FA38BD">
        <w:rPr>
          <w:rFonts w:ascii="Arial" w:eastAsia="Times New Roman" w:hAnsi="Arial" w:cs="Arial"/>
          <w:color w:val="000000" w:themeColor="text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 środowiskowych uwarunk</w:t>
      </w:r>
      <w:r w:rsidR="000954CE">
        <w:rPr>
          <w:rFonts w:ascii="Arial" w:eastAsia="Times New Roman" w:hAnsi="Arial" w:cs="Arial"/>
          <w:color w:val="000000" w:themeColor="text1"/>
          <w:lang w:eastAsia="pl-PL"/>
        </w:rPr>
        <w:t xml:space="preserve">owaniach </w:t>
      </w:r>
      <w:r w:rsidRPr="00FA38BD">
        <w:rPr>
          <w:rFonts w:ascii="Arial" w:eastAsia="Times New Roman" w:hAnsi="Arial" w:cs="Arial"/>
          <w:lang w:eastAsia="pl-PL"/>
        </w:rPr>
        <w:t xml:space="preserve">dla przedsięwzięcia pod nazwą: </w:t>
      </w:r>
    </w:p>
    <w:p w14:paraId="1E383985" w14:textId="5A5C57CF" w:rsidR="00FA38BD" w:rsidRPr="00FA38BD" w:rsidRDefault="00FA38BD" w:rsidP="000B7D71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7A1B1924" w14:textId="77777777" w:rsidR="00FA38BD" w:rsidRPr="00FA38BD" w:rsidRDefault="00FA38BD" w:rsidP="000B7D71">
      <w:pPr>
        <w:tabs>
          <w:tab w:val="left" w:pos="0"/>
        </w:tabs>
        <w:spacing w:after="0" w:line="276" w:lineRule="auto"/>
        <w:rPr>
          <w:rFonts w:ascii="Arial" w:eastAsia="Calibri" w:hAnsi="Arial" w:cs="Arial"/>
        </w:rPr>
      </w:pPr>
      <w:r w:rsidRPr="00FA38BD">
        <w:rPr>
          <w:rFonts w:ascii="Arial" w:eastAsia="Calibri" w:hAnsi="Arial" w:cs="Arial"/>
          <w:b/>
          <w:bCs/>
        </w:rPr>
        <w:t xml:space="preserve">„Brama pomorza – „Suchy Port” w Zajączkowie Tczewskim jako centrum </w:t>
      </w:r>
      <w:proofErr w:type="spellStart"/>
      <w:r w:rsidRPr="00FA38BD">
        <w:rPr>
          <w:rFonts w:ascii="Arial" w:eastAsia="Calibri" w:hAnsi="Arial" w:cs="Arial"/>
          <w:b/>
          <w:bCs/>
        </w:rPr>
        <w:t>konsolidacyjno</w:t>
      </w:r>
      <w:proofErr w:type="spellEnd"/>
      <w:r w:rsidRPr="00FA38BD">
        <w:rPr>
          <w:rFonts w:ascii="Arial" w:eastAsia="Calibri" w:hAnsi="Arial" w:cs="Arial"/>
          <w:b/>
          <w:bCs/>
        </w:rPr>
        <w:t xml:space="preserve"> - dystrybucyjne wraz z infrastrukturą </w:t>
      </w:r>
      <w:proofErr w:type="spellStart"/>
      <w:r w:rsidRPr="00FA38BD">
        <w:rPr>
          <w:rFonts w:ascii="Arial" w:eastAsia="Calibri" w:hAnsi="Arial" w:cs="Arial"/>
          <w:b/>
          <w:bCs/>
        </w:rPr>
        <w:t>zapleczową</w:t>
      </w:r>
      <w:proofErr w:type="spellEnd"/>
      <w:r w:rsidRPr="00FA38BD">
        <w:rPr>
          <w:rFonts w:ascii="Arial" w:eastAsia="Calibri" w:hAnsi="Arial" w:cs="Arial"/>
          <w:b/>
          <w:bCs/>
        </w:rPr>
        <w:t xml:space="preserve"> dla portów Gdańska, Gdyni i Elbląga” (nazwa robocza: „ICY Tczew”).</w:t>
      </w:r>
    </w:p>
    <w:p w14:paraId="7CA07C4D" w14:textId="77777777" w:rsidR="00FA38BD" w:rsidRPr="00FA38BD" w:rsidRDefault="00FA38BD" w:rsidP="000B7D71">
      <w:pPr>
        <w:tabs>
          <w:tab w:val="left" w:pos="0"/>
        </w:tabs>
        <w:spacing w:after="0" w:line="276" w:lineRule="auto"/>
        <w:rPr>
          <w:rFonts w:ascii="Arial" w:eastAsia="Calibri" w:hAnsi="Arial" w:cs="Arial"/>
        </w:rPr>
      </w:pPr>
    </w:p>
    <w:p w14:paraId="3B72E9BE" w14:textId="77777777" w:rsidR="000954CE" w:rsidRPr="00A67121" w:rsidRDefault="000954CE" w:rsidP="000B7D71">
      <w:pPr>
        <w:spacing w:after="0" w:line="276" w:lineRule="auto"/>
        <w:rPr>
          <w:rFonts w:ascii="Arial" w:hAnsi="Arial" w:cs="Arial"/>
          <w:bCs/>
          <w:color w:val="000000"/>
        </w:rPr>
      </w:pPr>
      <w:bookmarkStart w:id="1" w:name="_Hlk94507250"/>
      <w:r w:rsidRPr="00A67121">
        <w:rPr>
          <w:rFonts w:ascii="Arial" w:hAnsi="Arial" w:cs="Arial"/>
          <w:bCs/>
          <w:color w:val="000000"/>
        </w:rPr>
        <w:t>Planowane przedsięwzięcie zlokalizowane jest na działkach:</w:t>
      </w:r>
    </w:p>
    <w:p w14:paraId="427DDEB0" w14:textId="77777777" w:rsidR="000954CE" w:rsidRPr="00A67121" w:rsidRDefault="000954CE" w:rsidP="000B7D71">
      <w:pPr>
        <w:spacing w:after="0" w:line="276" w:lineRule="auto"/>
        <w:rPr>
          <w:rFonts w:ascii="Arial" w:eastAsia="Arial Unicode MS" w:hAnsi="Arial" w:cs="Arial"/>
          <w:u w:val="single"/>
        </w:rPr>
      </w:pPr>
      <w:r w:rsidRPr="00A67121">
        <w:rPr>
          <w:rFonts w:ascii="Arial" w:eastAsia="Arial Unicode MS" w:hAnsi="Arial" w:cs="Arial"/>
          <w:u w:val="single"/>
        </w:rPr>
        <w:t>Zakres Terminala intermodalnego:</w:t>
      </w:r>
    </w:p>
    <w:p w14:paraId="71D4D668" w14:textId="77777777" w:rsidR="000954CE" w:rsidRPr="00A67121" w:rsidRDefault="000954CE" w:rsidP="000B7D71">
      <w:pPr>
        <w:numPr>
          <w:ilvl w:val="0"/>
          <w:numId w:val="6"/>
        </w:numPr>
        <w:suppressAutoHyphens/>
        <w:spacing w:after="0" w:line="276" w:lineRule="auto"/>
        <w:ind w:left="567" w:hanging="283"/>
        <w:rPr>
          <w:rFonts w:ascii="Arial" w:eastAsia="Arial Unicode MS" w:hAnsi="Arial" w:cs="Arial"/>
        </w:rPr>
      </w:pPr>
      <w:r w:rsidRPr="00A67121">
        <w:rPr>
          <w:rFonts w:ascii="Arial" w:eastAsia="Arial Unicode MS" w:hAnsi="Arial" w:cs="Arial"/>
        </w:rPr>
        <w:t>dz. nr 1; 2; 3; 4; 5; 6; 7; 9/7; 9/8 (część działki); 8 (część działki), 43, - obręb Tczewskie Łąki, gmina Tczew;</w:t>
      </w:r>
    </w:p>
    <w:p w14:paraId="0D325722" w14:textId="77777777" w:rsidR="000954CE" w:rsidRPr="00A67121" w:rsidRDefault="000954CE" w:rsidP="000B7D71">
      <w:pPr>
        <w:numPr>
          <w:ilvl w:val="0"/>
          <w:numId w:val="6"/>
        </w:numPr>
        <w:suppressAutoHyphens/>
        <w:spacing w:after="0" w:line="276" w:lineRule="auto"/>
        <w:ind w:left="567" w:hanging="283"/>
        <w:rPr>
          <w:rFonts w:ascii="Arial" w:eastAsia="Arial Unicode MS" w:hAnsi="Arial" w:cs="Arial"/>
        </w:rPr>
      </w:pPr>
      <w:r w:rsidRPr="00A67121">
        <w:rPr>
          <w:rFonts w:ascii="Arial" w:eastAsia="Arial Unicode MS" w:hAnsi="Arial" w:cs="Arial"/>
        </w:rPr>
        <w:t>dz. nr. 42/1; 42/2; 50/1; 50/2; 50/4; 50/5; 55 -</w:t>
      </w:r>
      <w:r>
        <w:rPr>
          <w:rFonts w:ascii="Arial" w:eastAsia="Arial Unicode MS" w:hAnsi="Arial" w:cs="Arial"/>
        </w:rPr>
        <w:t xml:space="preserve"> część; - obręb Zajączkowo, gmina</w:t>
      </w:r>
      <w:r w:rsidRPr="00A67121">
        <w:rPr>
          <w:rFonts w:ascii="Arial" w:eastAsia="Arial Unicode MS" w:hAnsi="Arial" w:cs="Arial"/>
        </w:rPr>
        <w:t xml:space="preserve"> Tczew.</w:t>
      </w:r>
    </w:p>
    <w:p w14:paraId="5F4576DC" w14:textId="77777777" w:rsidR="000954CE" w:rsidRPr="00A67121" w:rsidRDefault="000954CE" w:rsidP="000B7D71">
      <w:pPr>
        <w:spacing w:after="0" w:line="276" w:lineRule="auto"/>
        <w:rPr>
          <w:rFonts w:ascii="Arial" w:eastAsia="Arial Unicode MS" w:hAnsi="Arial" w:cs="Arial"/>
          <w:u w:val="single"/>
        </w:rPr>
      </w:pPr>
      <w:r w:rsidRPr="00A67121">
        <w:rPr>
          <w:rFonts w:ascii="Arial" w:eastAsia="Arial Unicode MS" w:hAnsi="Arial" w:cs="Arial"/>
          <w:u w:val="single"/>
        </w:rPr>
        <w:t>Zakres kolejowy:</w:t>
      </w:r>
    </w:p>
    <w:p w14:paraId="06EDC904" w14:textId="77777777" w:rsidR="000954CE" w:rsidRPr="00A67121" w:rsidRDefault="000954CE" w:rsidP="000B7D71">
      <w:pPr>
        <w:pStyle w:val="EKO-PROJEKT"/>
        <w:numPr>
          <w:ilvl w:val="0"/>
          <w:numId w:val="2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n</w:t>
      </w:r>
      <w:r w:rsidRPr="00A67121">
        <w:rPr>
          <w:rFonts w:ascii="Arial" w:eastAsia="Arial Unicode MS" w:hAnsi="Arial" w:cs="Arial"/>
          <w:szCs w:val="22"/>
        </w:rPr>
        <w:t>a terenach zamkniętych PKP PLK:</w:t>
      </w:r>
    </w:p>
    <w:p w14:paraId="6B4551ED" w14:textId="77777777" w:rsidR="000954CE" w:rsidRPr="00A67121" w:rsidRDefault="000954CE" w:rsidP="000B7D71">
      <w:pPr>
        <w:pStyle w:val="EKO-PROJEKT"/>
        <w:numPr>
          <w:ilvl w:val="0"/>
          <w:numId w:val="3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dz. nr: 9</w:t>
      </w:r>
      <w:r>
        <w:rPr>
          <w:rFonts w:ascii="Arial" w:eastAsia="Arial Unicode MS" w:hAnsi="Arial" w:cs="Arial"/>
          <w:szCs w:val="22"/>
        </w:rPr>
        <w:t>/8 – część; obręb Tczewskie Łąki, gmina</w:t>
      </w:r>
      <w:r w:rsidRPr="00A67121">
        <w:rPr>
          <w:rFonts w:ascii="Arial" w:eastAsia="Arial Unicode MS" w:hAnsi="Arial" w:cs="Arial"/>
          <w:szCs w:val="22"/>
        </w:rPr>
        <w:t xml:space="preserve"> Tczew; </w:t>
      </w:r>
    </w:p>
    <w:p w14:paraId="5D64E922" w14:textId="77777777" w:rsidR="000954CE" w:rsidRPr="00A67121" w:rsidRDefault="000954CE" w:rsidP="000B7D71">
      <w:pPr>
        <w:pStyle w:val="EKO-PROJEKT"/>
        <w:numPr>
          <w:ilvl w:val="0"/>
          <w:numId w:val="3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dz. nr: 65 – część; 64 – część; 66/10 – część</w:t>
      </w:r>
      <w:r w:rsidRPr="00A67121">
        <w:rPr>
          <w:rFonts w:ascii="Arial" w:eastAsia="Arial Unicode MS" w:hAnsi="Arial" w:cs="Arial"/>
          <w:color w:val="A5A5A5"/>
          <w:szCs w:val="22"/>
        </w:rPr>
        <w:t xml:space="preserve"> </w:t>
      </w:r>
      <w:r>
        <w:rPr>
          <w:rFonts w:ascii="Arial" w:eastAsia="Arial Unicode MS" w:hAnsi="Arial" w:cs="Arial"/>
          <w:szCs w:val="22"/>
        </w:rPr>
        <w:t>obręb Zajączkowo Łąki, gmina</w:t>
      </w:r>
      <w:r w:rsidRPr="00A67121">
        <w:rPr>
          <w:rFonts w:ascii="Arial" w:eastAsia="Arial Unicode MS" w:hAnsi="Arial" w:cs="Arial"/>
          <w:szCs w:val="22"/>
        </w:rPr>
        <w:t xml:space="preserve"> Tczew;</w:t>
      </w:r>
    </w:p>
    <w:p w14:paraId="035096E5" w14:textId="77777777" w:rsidR="000954CE" w:rsidRPr="00A67121" w:rsidRDefault="000954CE" w:rsidP="000B7D71">
      <w:pPr>
        <w:pStyle w:val="EKO-PROJEKT"/>
        <w:numPr>
          <w:ilvl w:val="0"/>
          <w:numId w:val="3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dz. nr: 407 – część; 406,1; 406/2 – część; 436- 415; 41 – część; 39 – część; 42 – część; 36</w:t>
      </w:r>
      <w:r>
        <w:rPr>
          <w:rFonts w:ascii="Arial" w:eastAsia="Arial Unicode MS" w:hAnsi="Arial" w:cs="Arial"/>
          <w:szCs w:val="22"/>
        </w:rPr>
        <w:t xml:space="preserve"> </w:t>
      </w:r>
      <w:r w:rsidRPr="00A67121">
        <w:rPr>
          <w:rFonts w:ascii="Arial" w:eastAsia="Arial Unicode MS" w:hAnsi="Arial" w:cs="Arial"/>
          <w:szCs w:val="22"/>
        </w:rPr>
        <w:t xml:space="preserve">– część; 408/2; 408/1; 409/1; 409/2; 410; 412; 413; obręb </w:t>
      </w:r>
      <w:proofErr w:type="spellStart"/>
      <w:r w:rsidRPr="00A67121">
        <w:rPr>
          <w:rFonts w:ascii="Arial" w:eastAsia="Arial Unicode MS" w:hAnsi="Arial" w:cs="Arial"/>
          <w:szCs w:val="22"/>
        </w:rPr>
        <w:t>Miłobądz</w:t>
      </w:r>
      <w:proofErr w:type="spellEnd"/>
      <w:r>
        <w:rPr>
          <w:rFonts w:ascii="Arial" w:eastAsia="Arial Unicode MS" w:hAnsi="Arial" w:cs="Arial"/>
          <w:szCs w:val="22"/>
        </w:rPr>
        <w:t>, gmina</w:t>
      </w:r>
      <w:r w:rsidRPr="00A67121">
        <w:rPr>
          <w:rFonts w:ascii="Arial" w:eastAsia="Arial Unicode MS" w:hAnsi="Arial" w:cs="Arial"/>
          <w:szCs w:val="22"/>
        </w:rPr>
        <w:t xml:space="preserve"> Tczew. </w:t>
      </w:r>
    </w:p>
    <w:p w14:paraId="45B984FD" w14:textId="77777777" w:rsidR="000954CE" w:rsidRPr="00A67121" w:rsidRDefault="000954CE" w:rsidP="000B7D71">
      <w:pPr>
        <w:pStyle w:val="EKO-PROJEKT"/>
        <w:numPr>
          <w:ilvl w:val="0"/>
          <w:numId w:val="2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>
        <w:rPr>
          <w:rFonts w:ascii="Arial" w:eastAsia="Arial Unicode MS" w:hAnsi="Arial" w:cs="Arial"/>
          <w:szCs w:val="22"/>
        </w:rPr>
        <w:t>n</w:t>
      </w:r>
      <w:r w:rsidRPr="00A67121">
        <w:rPr>
          <w:rFonts w:ascii="Arial" w:eastAsia="Arial Unicode MS" w:hAnsi="Arial" w:cs="Arial"/>
          <w:szCs w:val="22"/>
        </w:rPr>
        <w:t>a terenach prywatnych i gminnych:</w:t>
      </w:r>
    </w:p>
    <w:p w14:paraId="792FC7C8" w14:textId="77777777" w:rsidR="000954CE" w:rsidRPr="00A67121" w:rsidRDefault="000954CE" w:rsidP="000B7D71">
      <w:pPr>
        <w:pStyle w:val="EKO-PROJEKT"/>
        <w:numPr>
          <w:ilvl w:val="0"/>
          <w:numId w:val="4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(część działek) nr 41; 40; 39; 38; 37; 36 - ob</w:t>
      </w:r>
      <w:r>
        <w:rPr>
          <w:rFonts w:ascii="Arial" w:eastAsia="Arial Unicode MS" w:hAnsi="Arial" w:cs="Arial"/>
          <w:szCs w:val="22"/>
        </w:rPr>
        <w:t>ręb Zajączkowo – Tczewskie, gmina</w:t>
      </w:r>
      <w:r w:rsidRPr="00A67121">
        <w:rPr>
          <w:rFonts w:ascii="Arial" w:eastAsia="Arial Unicode MS" w:hAnsi="Arial" w:cs="Arial"/>
          <w:szCs w:val="22"/>
        </w:rPr>
        <w:t xml:space="preserve"> Tczew</w:t>
      </w:r>
    </w:p>
    <w:p w14:paraId="39104DC0" w14:textId="77777777" w:rsidR="000954CE" w:rsidRPr="00A67121" w:rsidRDefault="000954CE" w:rsidP="000B7D71">
      <w:pPr>
        <w:pStyle w:val="EKO-PROJEKT"/>
        <w:numPr>
          <w:ilvl w:val="0"/>
          <w:numId w:val="4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>(część działek) nr 262; 266/5; 266/4; 266/6 ;405/1; 265/1; 264/1; 33; 2</w:t>
      </w:r>
      <w:r>
        <w:rPr>
          <w:rFonts w:ascii="Arial" w:eastAsia="Arial Unicode MS" w:hAnsi="Arial" w:cs="Arial"/>
          <w:szCs w:val="22"/>
        </w:rPr>
        <w:t xml:space="preserve">5/2; 24/4 - obręb </w:t>
      </w:r>
      <w:proofErr w:type="spellStart"/>
      <w:r>
        <w:rPr>
          <w:rFonts w:ascii="Arial" w:eastAsia="Arial Unicode MS" w:hAnsi="Arial" w:cs="Arial"/>
          <w:szCs w:val="22"/>
        </w:rPr>
        <w:t>Miłobądz</w:t>
      </w:r>
      <w:proofErr w:type="spellEnd"/>
      <w:r>
        <w:rPr>
          <w:rFonts w:ascii="Arial" w:eastAsia="Arial Unicode MS" w:hAnsi="Arial" w:cs="Arial"/>
          <w:szCs w:val="22"/>
        </w:rPr>
        <w:t>; gmina</w:t>
      </w:r>
      <w:r w:rsidRPr="00A67121">
        <w:rPr>
          <w:rFonts w:ascii="Arial" w:eastAsia="Arial Unicode MS" w:hAnsi="Arial" w:cs="Arial"/>
          <w:szCs w:val="22"/>
        </w:rPr>
        <w:t xml:space="preserve"> Tczew. </w:t>
      </w:r>
    </w:p>
    <w:p w14:paraId="41838F99" w14:textId="77777777" w:rsidR="000954CE" w:rsidRPr="00A67121" w:rsidRDefault="000954CE" w:rsidP="000B7D71">
      <w:pPr>
        <w:pStyle w:val="EKO-PROJEKT"/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  <w:u w:val="single"/>
        </w:rPr>
      </w:pPr>
      <w:r w:rsidRPr="00A67121">
        <w:rPr>
          <w:rFonts w:ascii="Arial" w:eastAsia="Arial Unicode MS" w:hAnsi="Arial" w:cs="Arial"/>
          <w:szCs w:val="22"/>
          <w:u w:val="single"/>
        </w:rPr>
        <w:t>Zakres budowy rowu odwadniającego:</w:t>
      </w:r>
    </w:p>
    <w:p w14:paraId="6F28BA0B" w14:textId="77777777" w:rsidR="000954CE" w:rsidRPr="00A67121" w:rsidRDefault="000954CE" w:rsidP="000B7D71">
      <w:pPr>
        <w:pStyle w:val="EKO-PROJEKT"/>
        <w:numPr>
          <w:ilvl w:val="0"/>
          <w:numId w:val="5"/>
        </w:numPr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</w:rPr>
      </w:pPr>
      <w:r w:rsidRPr="00A67121">
        <w:rPr>
          <w:rFonts w:ascii="Arial" w:eastAsia="Arial Unicode MS" w:hAnsi="Arial" w:cs="Arial"/>
          <w:szCs w:val="22"/>
        </w:rPr>
        <w:t xml:space="preserve">dz. nr 64; 63/1; 67; 66/10; 63/6- część; 63/4 – część; 68- część; 54- </w:t>
      </w:r>
      <w:r>
        <w:rPr>
          <w:rFonts w:ascii="Arial" w:eastAsia="Arial Unicode MS" w:hAnsi="Arial" w:cs="Arial"/>
          <w:szCs w:val="22"/>
        </w:rPr>
        <w:t>część; - obręb Zajączkowo, gmina Tczew.</w:t>
      </w:r>
    </w:p>
    <w:p w14:paraId="0876338E" w14:textId="77777777" w:rsidR="000954CE" w:rsidRPr="001907F7" w:rsidRDefault="000954CE" w:rsidP="000B7D71">
      <w:pPr>
        <w:pStyle w:val="EKO-PROJEKT"/>
        <w:autoSpaceDN w:val="0"/>
        <w:adjustRightInd w:val="0"/>
        <w:spacing w:after="0" w:line="276" w:lineRule="auto"/>
        <w:jc w:val="left"/>
        <w:rPr>
          <w:rFonts w:ascii="Arial" w:eastAsia="Arial Unicode MS" w:hAnsi="Arial" w:cs="Arial"/>
          <w:szCs w:val="22"/>
          <w:u w:val="single"/>
        </w:rPr>
      </w:pPr>
      <w:r w:rsidRPr="001907F7">
        <w:rPr>
          <w:rFonts w:ascii="Arial" w:eastAsia="Arial Unicode MS" w:hAnsi="Arial" w:cs="Arial"/>
          <w:szCs w:val="22"/>
          <w:u w:val="single"/>
        </w:rPr>
        <w:t>Zakres budowy sieci kanalizacji sanitarnej; sieci wody; zjazdu na DK91:</w:t>
      </w:r>
    </w:p>
    <w:p w14:paraId="39A4964B" w14:textId="77777777" w:rsidR="000954CE" w:rsidRPr="00A67121" w:rsidRDefault="000954CE" w:rsidP="000B7D71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76" w:lineRule="auto"/>
        <w:rPr>
          <w:rFonts w:ascii="Arial" w:eastAsia="Arial Unicode MS" w:hAnsi="Arial" w:cs="Arial"/>
        </w:rPr>
      </w:pPr>
      <w:r w:rsidRPr="00A67121">
        <w:rPr>
          <w:rFonts w:ascii="Arial" w:eastAsia="Arial Unicode MS" w:hAnsi="Arial" w:cs="Arial"/>
        </w:rPr>
        <w:t>dz. nr 20 – część; 95- część; 99/9 – część; 100- część; 49 – część; 48/11- część; 19/20; obręb Zajączkowo</w:t>
      </w:r>
      <w:r>
        <w:rPr>
          <w:rFonts w:ascii="Arial" w:eastAsia="Arial Unicode MS" w:hAnsi="Arial" w:cs="Arial"/>
        </w:rPr>
        <w:t>, gmina</w:t>
      </w:r>
      <w:r w:rsidRPr="00A67121">
        <w:rPr>
          <w:rFonts w:ascii="Arial" w:eastAsia="Arial Unicode MS" w:hAnsi="Arial" w:cs="Arial"/>
        </w:rPr>
        <w:t xml:space="preserve"> Tczew.</w:t>
      </w:r>
    </w:p>
    <w:p w14:paraId="309E68C2" w14:textId="77777777" w:rsidR="000954CE" w:rsidRDefault="000954CE" w:rsidP="000B7D71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7A61831A" w14:textId="77777777" w:rsidR="000954CE" w:rsidRDefault="000954CE" w:rsidP="000B7D71">
      <w:pPr>
        <w:spacing w:after="0" w:line="276" w:lineRule="auto"/>
        <w:rPr>
          <w:rFonts w:ascii="Arial" w:hAnsi="Arial" w:cs="Arial"/>
          <w:bCs/>
          <w:color w:val="000000"/>
        </w:rPr>
      </w:pPr>
    </w:p>
    <w:bookmarkEnd w:id="1"/>
    <w:p w14:paraId="23A190F8" w14:textId="768141A1" w:rsidR="00FA38BD" w:rsidRDefault="00FA38BD" w:rsidP="000B7D71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3A4A579" w14:textId="0E2CFE9B" w:rsidR="00707165" w:rsidRPr="00BF5EB6" w:rsidRDefault="00707165" w:rsidP="000B7D71">
      <w:pPr>
        <w:tabs>
          <w:tab w:val="left" w:pos="0"/>
        </w:tabs>
        <w:spacing w:after="0" w:line="276" w:lineRule="auto"/>
        <w:rPr>
          <w:rFonts w:ascii="Arial" w:eastAsia="Calibri" w:hAnsi="Arial" w:cs="Arial"/>
          <w:iCs/>
          <w:color w:val="FF0000"/>
          <w:sz w:val="21"/>
          <w:szCs w:val="21"/>
        </w:rPr>
      </w:pPr>
    </w:p>
    <w:p w14:paraId="3731A491" w14:textId="77777777" w:rsidR="00707165" w:rsidRPr="00707165" w:rsidRDefault="00707165" w:rsidP="000B7D71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6831C01" w14:textId="77777777" w:rsidR="00707165" w:rsidRPr="00707165" w:rsidRDefault="00707165" w:rsidP="000B7D7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6ED61738" w14:textId="77777777" w:rsidR="00707165" w:rsidRPr="00707165" w:rsidRDefault="00707165" w:rsidP="000B7D7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707165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07165" w:rsidRDefault="00707165" w:rsidP="000B7D7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707165" w:rsidRDefault="00707165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7165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707165" w:rsidRDefault="00707165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707165" w:rsidRDefault="00707165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7165">
        <w:rPr>
          <w:rFonts w:ascii="Arial" w:eastAsia="Times New Roman" w:hAnsi="Arial" w:cs="Arial"/>
          <w:sz w:val="21"/>
          <w:szCs w:val="21"/>
        </w:rPr>
        <w:t>Pieczęć urzędu:</w:t>
      </w:r>
    </w:p>
    <w:p w14:paraId="583083BF" w14:textId="77777777" w:rsidR="00707165" w:rsidRPr="00707165" w:rsidRDefault="00707165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83B1CD0" w14:textId="77777777" w:rsidR="00707165" w:rsidRPr="00707165" w:rsidRDefault="00707165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5CAEDE23" w:rsidR="00707165" w:rsidRDefault="00707165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B8CC48C" w14:textId="33AEF499" w:rsidR="008751A8" w:rsidRDefault="008751A8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9EA5025" w14:textId="77777777" w:rsidR="008751A8" w:rsidRPr="00707165" w:rsidRDefault="008751A8" w:rsidP="000B7D7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707165" w:rsidRDefault="00707165" w:rsidP="000B7D7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707165" w:rsidRDefault="00707165" w:rsidP="000B7D7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707165" w:rsidRDefault="00707165" w:rsidP="000B7D7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707165" w:rsidRDefault="00707165" w:rsidP="000B7D7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707165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4B9CF411" w:rsidR="00707165" w:rsidRDefault="00707165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5F4C04C5" w14:textId="7850578D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3D3BB442" w14:textId="64D6A3D9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1958B3DF" w14:textId="422C2889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331BE44A" w14:textId="7D6D3C11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62A64D83" w14:textId="1889ABFC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74979306" w14:textId="42D6D6BF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46F94769" w14:textId="70572190" w:rsidR="00FA38BD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59AF8E24" w14:textId="77777777" w:rsidR="00FA38BD" w:rsidRPr="00707165" w:rsidRDefault="00FA38BD" w:rsidP="000B7D7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1FE8A106" w14:textId="40FB292A" w:rsidR="00707165" w:rsidRPr="00707165" w:rsidRDefault="008751A8" w:rsidP="000B7D7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upublicznienia</w:t>
      </w:r>
      <w:r w:rsidR="00707165" w:rsidRPr="00707165">
        <w:rPr>
          <w:rFonts w:ascii="Arial" w:eastAsia="Calibri" w:hAnsi="Arial" w:cs="Arial"/>
          <w:sz w:val="19"/>
          <w:szCs w:val="19"/>
          <w:u w:val="single"/>
          <w:lang w:eastAsia="pl-PL"/>
        </w:rPr>
        <w:t>:</w:t>
      </w:r>
    </w:p>
    <w:p w14:paraId="3A762215" w14:textId="1241F3F7" w:rsidR="00707165" w:rsidRPr="00707165" w:rsidRDefault="00707165" w:rsidP="000B7D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strona internetowa RDO</w:t>
      </w:r>
      <w:r w:rsidR="00777A91">
        <w:rPr>
          <w:rFonts w:ascii="Arial" w:eastAsia="Times New Roman" w:hAnsi="Arial" w:cs="Arial"/>
          <w:sz w:val="19"/>
          <w:szCs w:val="19"/>
          <w:lang w:eastAsia="pl-PL"/>
        </w:rPr>
        <w:t>Ś: http://www.gov.pl/web/rdos-gdansk</w:t>
      </w:r>
    </w:p>
    <w:p w14:paraId="610658FB" w14:textId="77777777" w:rsidR="00707165" w:rsidRPr="00707165" w:rsidRDefault="00707165" w:rsidP="000B7D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4B907325" w14:textId="13831CEF" w:rsidR="00707165" w:rsidRPr="00707165" w:rsidRDefault="00FA38BD" w:rsidP="000B7D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Tczew</w:t>
      </w:r>
    </w:p>
    <w:p w14:paraId="0829DAC8" w14:textId="72F598A6" w:rsidR="009D6AEA" w:rsidRPr="00707165" w:rsidRDefault="00707165" w:rsidP="000B7D7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9"/>
          <w:szCs w:val="19"/>
          <w:lang w:eastAsia="pl-PL"/>
        </w:rPr>
      </w:pPr>
      <w:r w:rsidRPr="00707165">
        <w:rPr>
          <w:rFonts w:ascii="Arial" w:eastAsia="Calibri" w:hAnsi="Arial" w:cs="Arial"/>
          <w:sz w:val="19"/>
          <w:szCs w:val="19"/>
          <w:lang w:eastAsia="pl-PL"/>
        </w:rPr>
        <w:t>aa</w:t>
      </w:r>
    </w:p>
    <w:sectPr w:rsidR="009D6AEA" w:rsidRPr="00707165" w:rsidSect="00E63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FAA7" w14:textId="77777777" w:rsidR="003E3B4B" w:rsidRDefault="003E3B4B">
      <w:pPr>
        <w:spacing w:after="0" w:line="240" w:lineRule="auto"/>
      </w:pPr>
      <w:r>
        <w:separator/>
      </w:r>
    </w:p>
  </w:endnote>
  <w:endnote w:type="continuationSeparator" w:id="0">
    <w:p w14:paraId="53268F44" w14:textId="77777777" w:rsidR="003E3B4B" w:rsidRDefault="003E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1A3F" w14:textId="77777777" w:rsidR="006F36DA" w:rsidRDefault="006F36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0B466CC6"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54C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54C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13CB3C28"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6F36DA">
      <w:rPr>
        <w:rFonts w:ascii="Arial" w:hAnsi="Arial" w:cs="Arial"/>
        <w:sz w:val="18"/>
        <w:szCs w:val="18"/>
      </w:rPr>
      <w:t>10.2022.AT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6B5CA83B" w:rsidR="004C7B06" w:rsidRPr="00425F85" w:rsidRDefault="008751A8" w:rsidP="004C7B06">
    <w:pPr>
      <w:pStyle w:val="Stopka"/>
      <w:tabs>
        <w:tab w:val="clear" w:pos="4536"/>
        <w:tab w:val="clear" w:pos="9072"/>
      </w:tabs>
      <w:ind w:hanging="426"/>
    </w:pPr>
    <w:r w:rsidRPr="004A3DA3">
      <w:rPr>
        <w:noProof/>
        <w:lang w:eastAsia="pl-PL"/>
      </w:rPr>
      <w:drawing>
        <wp:inline distT="0" distB="0" distL="0" distR="0" wp14:anchorId="1DBD3B4B" wp14:editId="7F9877FF">
          <wp:extent cx="5753100" cy="971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9182" w14:textId="77777777" w:rsidR="003E3B4B" w:rsidRDefault="003E3B4B">
      <w:pPr>
        <w:spacing w:after="0" w:line="240" w:lineRule="auto"/>
      </w:pPr>
      <w:r>
        <w:separator/>
      </w:r>
    </w:p>
  </w:footnote>
  <w:footnote w:type="continuationSeparator" w:id="0">
    <w:p w14:paraId="7C3BA6F6" w14:textId="77777777" w:rsidR="003E3B4B" w:rsidRDefault="003E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3B7E" w14:textId="77777777" w:rsidR="006F36DA" w:rsidRDefault="006F36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4C7B06" w:rsidRDefault="003E3B4B" w:rsidP="004C7B06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4C7B06" w:rsidRDefault="00707165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11B2"/>
    <w:multiLevelType w:val="hybridMultilevel"/>
    <w:tmpl w:val="DE32D216"/>
    <w:lvl w:ilvl="0" w:tplc="AEAEFA34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C48"/>
    <w:multiLevelType w:val="hybridMultilevel"/>
    <w:tmpl w:val="261EC126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706A0"/>
    <w:multiLevelType w:val="hybridMultilevel"/>
    <w:tmpl w:val="AA364CA4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81753"/>
    <w:multiLevelType w:val="hybridMultilevel"/>
    <w:tmpl w:val="66343C2C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580F"/>
    <w:multiLevelType w:val="hybridMultilevel"/>
    <w:tmpl w:val="7338B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65"/>
    <w:rsid w:val="00062B53"/>
    <w:rsid w:val="000954CE"/>
    <w:rsid w:val="000B7D71"/>
    <w:rsid w:val="003E3B4B"/>
    <w:rsid w:val="00432FB0"/>
    <w:rsid w:val="00454899"/>
    <w:rsid w:val="005D28DA"/>
    <w:rsid w:val="005E62A2"/>
    <w:rsid w:val="006F36DA"/>
    <w:rsid w:val="00707165"/>
    <w:rsid w:val="00777A91"/>
    <w:rsid w:val="008751A8"/>
    <w:rsid w:val="009D6AEA"/>
    <w:rsid w:val="00D46749"/>
    <w:rsid w:val="00D806A2"/>
    <w:rsid w:val="00EF678C"/>
    <w:rsid w:val="00F56599"/>
    <w:rsid w:val="00F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chartTrackingRefBased/>
  <w15:docId w15:val="{C1D1BFE0-8C43-4384-8BFF-293D207C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Akapitzlist">
    <w:name w:val="List Paragraph"/>
    <w:aliases w:val="Obiekt,źródła,List Paragraph"/>
    <w:basedOn w:val="Normalny"/>
    <w:uiPriority w:val="34"/>
    <w:qFormat/>
    <w:rsid w:val="00FA38BD"/>
    <w:pPr>
      <w:ind w:left="720"/>
      <w:contextualSpacing/>
    </w:pPr>
  </w:style>
  <w:style w:type="paragraph" w:customStyle="1" w:styleId="EKO-PROJEKT">
    <w:name w:val="EKO-PROJEKT"/>
    <w:basedOn w:val="Normalny"/>
    <w:rsid w:val="00FA38BD"/>
    <w:pPr>
      <w:autoSpaceDE w:val="0"/>
      <w:spacing w:after="120" w:line="360" w:lineRule="auto"/>
      <w:jc w:val="both"/>
    </w:pPr>
    <w:rPr>
      <w:rFonts w:ascii="TimesNewRoman" w:eastAsia="Times New Roman" w:hAnsi="TimesNewRoman" w:cs="Consolas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Izabella Kawka</cp:lastModifiedBy>
  <cp:revision>7</cp:revision>
  <dcterms:created xsi:type="dcterms:W3CDTF">2022-02-10T10:52:00Z</dcterms:created>
  <dcterms:modified xsi:type="dcterms:W3CDTF">2022-02-11T06:57:00Z</dcterms:modified>
</cp:coreProperties>
</file>