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3A91E" w14:textId="77777777" w:rsidR="00E93734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6A6BA95B" w14:textId="1004E787" w:rsidR="00E93734" w:rsidRPr="00D666FB" w:rsidRDefault="00000000" w:rsidP="002A4C36">
      <w:pPr>
        <w:pStyle w:val="Tytu"/>
        <w:spacing w:after="0"/>
      </w:pPr>
      <w:r w:rsidRPr="00D666FB">
        <w:t>WOJEWODY</w:t>
      </w:r>
      <w:r w:rsidR="005B0BBD">
        <w:t xml:space="preserve"> </w:t>
      </w:r>
      <w:r w:rsidRPr="00D666FB">
        <w:t>POMORSKIEGO</w:t>
      </w:r>
    </w:p>
    <w:p w14:paraId="3F4CF082" w14:textId="520F1A5B" w:rsidR="00E93734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5B0BBD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5B0BBD">
        <w:rPr>
          <w:rFonts w:cs="Arial"/>
          <w:szCs w:val="24"/>
        </w:rPr>
        <w:t xml:space="preserve"> </w:t>
      </w:r>
      <w:r w:rsidR="007778EE">
        <w:rPr>
          <w:rFonts w:cs="Arial"/>
          <w:szCs w:val="24"/>
        </w:rPr>
        <w:t>2</w:t>
      </w:r>
      <w:r w:rsidR="005B0BBD">
        <w:rPr>
          <w:rFonts w:cs="Arial"/>
          <w:szCs w:val="24"/>
        </w:rPr>
        <w:t xml:space="preserve"> </w:t>
      </w:r>
      <w:r w:rsidR="007778EE">
        <w:rPr>
          <w:rFonts w:cs="Arial"/>
          <w:szCs w:val="24"/>
        </w:rPr>
        <w:t>października</w:t>
      </w:r>
      <w:r w:rsidR="005B0BBD">
        <w:rPr>
          <w:rFonts w:cs="Arial"/>
          <w:szCs w:val="24"/>
        </w:rPr>
        <w:t xml:space="preserve"> </w:t>
      </w:r>
      <w:r w:rsidR="007778EE">
        <w:rPr>
          <w:rFonts w:cs="Arial"/>
          <w:szCs w:val="24"/>
        </w:rPr>
        <w:t>2026</w:t>
      </w:r>
      <w:r w:rsidR="005B0BBD">
        <w:rPr>
          <w:rFonts w:cs="Arial"/>
          <w:szCs w:val="24"/>
        </w:rPr>
        <w:t xml:space="preserve"> </w:t>
      </w:r>
      <w:r w:rsidR="007778EE">
        <w:rPr>
          <w:rFonts w:cs="Arial"/>
          <w:szCs w:val="24"/>
        </w:rPr>
        <w:t>r.</w:t>
      </w:r>
    </w:p>
    <w:p w14:paraId="05B38D03" w14:textId="525DF669" w:rsidR="00E93734" w:rsidRPr="002D2EF2" w:rsidRDefault="00000000" w:rsidP="002C7EB4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2D2EF2">
        <w:rPr>
          <w:rFonts w:eastAsia="Times New Roman"/>
          <w:b/>
          <w:bCs/>
          <w:sz w:val="28"/>
          <w:szCs w:val="26"/>
        </w:rPr>
        <w:t>w</w:t>
      </w:r>
      <w:r w:rsidR="005B0BBD">
        <w:rPr>
          <w:rFonts w:eastAsia="Times New Roman"/>
          <w:b/>
          <w:bCs/>
          <w:sz w:val="28"/>
          <w:szCs w:val="26"/>
        </w:rPr>
        <w:t xml:space="preserve"> </w:t>
      </w:r>
      <w:r w:rsidRPr="002D2EF2">
        <w:rPr>
          <w:rFonts w:eastAsia="Times New Roman"/>
          <w:b/>
          <w:bCs/>
          <w:sz w:val="28"/>
          <w:szCs w:val="26"/>
        </w:rPr>
        <w:t>sprawie</w:t>
      </w:r>
      <w:r w:rsidR="005B0BBD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zgody</w:t>
      </w:r>
      <w:r w:rsidR="005B0BBD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na</w:t>
      </w:r>
      <w:r w:rsidR="005B0BBD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wydzierżawienie</w:t>
      </w:r>
      <w:r w:rsidR="005B0BBD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nieruchomości</w:t>
      </w:r>
      <w:r w:rsidR="005B0BBD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z</w:t>
      </w:r>
      <w:r w:rsidR="005B0BBD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zasobu</w:t>
      </w:r>
      <w:r w:rsidR="005B0BBD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nieruchomości</w:t>
      </w:r>
      <w:r w:rsidR="005B0BBD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Skarbu</w:t>
      </w:r>
      <w:r w:rsidR="005B0BBD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Państwa</w:t>
      </w:r>
    </w:p>
    <w:p w14:paraId="54356123" w14:textId="1482702B" w:rsidR="00E93734" w:rsidRPr="002D2EF2" w:rsidRDefault="00000000" w:rsidP="002C7EB4">
      <w:pPr>
        <w:spacing w:after="360"/>
      </w:pPr>
      <w:r w:rsidRPr="002D2EF2">
        <w:t>Na</w:t>
      </w:r>
      <w:r w:rsidR="005B0BBD">
        <w:t xml:space="preserve"> </w:t>
      </w:r>
      <w:r w:rsidRPr="002D2EF2">
        <w:t>podstawie</w:t>
      </w:r>
      <w:r w:rsidR="005B0BBD">
        <w:t xml:space="preserve"> </w:t>
      </w:r>
      <w:r w:rsidRPr="002D2EF2">
        <w:rPr>
          <w:rFonts w:cs="Arial"/>
          <w:szCs w:val="24"/>
        </w:rPr>
        <w:t>art.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11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ust.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2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oraz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art.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23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ust.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1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pkt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7a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ustawy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z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dnia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21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sierpnia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1997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r.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o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gospodarce</w:t>
      </w:r>
      <w:r w:rsidR="005B0BBD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nieruchomościami</w:t>
      </w:r>
      <w:r w:rsidR="005B0BBD">
        <w:rPr>
          <w:rFonts w:cs="Arial"/>
          <w:szCs w:val="24"/>
        </w:rPr>
        <w:t xml:space="preserve"> </w:t>
      </w:r>
      <w:r w:rsidRPr="002D2EF2">
        <w:t>(Dz.U.</w:t>
      </w:r>
      <w:r w:rsidR="005B0BBD">
        <w:t xml:space="preserve"> </w:t>
      </w:r>
      <w:r w:rsidRPr="002D2EF2">
        <w:t>z</w:t>
      </w:r>
      <w:r w:rsidR="005B0BBD">
        <w:t xml:space="preserve"> </w:t>
      </w:r>
      <w:r w:rsidRPr="002D2EF2">
        <w:t>202</w:t>
      </w:r>
      <w:r>
        <w:t>6</w:t>
      </w:r>
      <w:r w:rsidR="005B0BBD">
        <w:t xml:space="preserve"> </w:t>
      </w:r>
      <w:r w:rsidRPr="002D2EF2">
        <w:t>r.</w:t>
      </w:r>
      <w:r w:rsidR="005B0BBD">
        <w:t xml:space="preserve"> </w:t>
      </w:r>
      <w:r w:rsidRPr="002D2EF2">
        <w:t>poz.</w:t>
      </w:r>
      <w:r w:rsidR="005B0BBD">
        <w:t xml:space="preserve"> </w:t>
      </w:r>
      <w:r>
        <w:t>399,</w:t>
      </w:r>
      <w:r w:rsidR="005B0BBD">
        <w:t xml:space="preserve"> </w:t>
      </w:r>
      <w:r>
        <w:t>875</w:t>
      </w:r>
      <w:r w:rsidR="005B0BBD">
        <w:t xml:space="preserve"> </w:t>
      </w:r>
      <w:r>
        <w:t>i</w:t>
      </w:r>
      <w:r w:rsidR="005B0BBD">
        <w:t xml:space="preserve"> </w:t>
      </w:r>
      <w:r>
        <w:t>912</w:t>
      </w:r>
      <w:r w:rsidRPr="002D2EF2">
        <w:t>)</w:t>
      </w:r>
      <w:r w:rsidR="005B0BBD">
        <w:t xml:space="preserve"> </w:t>
      </w:r>
      <w:r w:rsidRPr="002D2EF2">
        <w:t>zarządza</w:t>
      </w:r>
      <w:r w:rsidR="005B0BBD">
        <w:t xml:space="preserve"> </w:t>
      </w:r>
      <w:r w:rsidRPr="002D2EF2">
        <w:t>się,</w:t>
      </w:r>
      <w:r w:rsidR="005B0BBD">
        <w:t xml:space="preserve"> </w:t>
      </w:r>
      <w:r w:rsidRPr="002D2EF2">
        <w:t>co</w:t>
      </w:r>
      <w:r w:rsidR="005B0BBD">
        <w:t xml:space="preserve"> </w:t>
      </w:r>
      <w:r w:rsidRPr="002D2EF2">
        <w:t>następuje:</w:t>
      </w:r>
    </w:p>
    <w:p w14:paraId="1EDC6CA2" w14:textId="3866FE08" w:rsidR="00E93734" w:rsidRPr="002D2EF2" w:rsidRDefault="00000000" w:rsidP="002C7EB4">
      <w:pPr>
        <w:autoSpaceDE w:val="0"/>
        <w:autoSpaceDN w:val="0"/>
        <w:adjustRightInd w:val="0"/>
        <w:rPr>
          <w:rFonts w:eastAsia="Times New Roman" w:cs="Arial"/>
          <w:color w:val="000000"/>
          <w:szCs w:val="24"/>
          <w:lang w:eastAsia="pl-PL"/>
        </w:rPr>
      </w:pPr>
      <w:bookmarkStart w:id="0" w:name="_Hlk71116339"/>
      <w:r w:rsidRPr="002D2EF2">
        <w:t>§</w:t>
      </w:r>
      <w:r w:rsidR="005B0BBD">
        <w:t xml:space="preserve"> </w:t>
      </w:r>
      <w:r w:rsidRPr="002D2EF2">
        <w:t>1.</w:t>
      </w:r>
      <w:bookmarkEnd w:id="0"/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Wyraża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się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zgodę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bookmarkStart w:id="1" w:name="_Hlk124441555"/>
      <w:r w:rsidRPr="00E7427D">
        <w:rPr>
          <w:rFonts w:eastAsia="Times New Roman" w:cs="Arial"/>
          <w:color w:val="000000"/>
          <w:szCs w:val="24"/>
          <w:lang w:eastAsia="pl-PL"/>
        </w:rPr>
        <w:t>Prezydentowi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Miasta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Gdańska</w:t>
      </w:r>
      <w:r w:rsidRPr="00E7427D">
        <w:rPr>
          <w:rFonts w:eastAsia="Times New Roman" w:cs="Arial"/>
          <w:color w:val="000000"/>
          <w:szCs w:val="24"/>
          <w:lang w:eastAsia="pl-PL"/>
        </w:rPr>
        <w:t>,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wykonującemu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zadania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starosty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z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zakresu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administracji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rządowej</w:t>
      </w:r>
      <w:r w:rsidRPr="002D2EF2">
        <w:rPr>
          <w:rFonts w:eastAsia="Times New Roman" w:cs="Arial"/>
          <w:color w:val="000000"/>
          <w:szCs w:val="24"/>
          <w:lang w:eastAsia="pl-PL"/>
        </w:rPr>
        <w:t>,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na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wydzierżawienie</w:t>
      </w:r>
      <w:bookmarkStart w:id="2" w:name="_Hlk131067556"/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zasobu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nieruchomości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Skarbu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Państwa,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na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okres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3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lat,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nieruchomości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oznaczonej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w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ewidencji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gruntów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jako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działka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nr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87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o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powierzchni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0,</w:t>
      </w:r>
      <w:r>
        <w:rPr>
          <w:rFonts w:eastAsia="Times New Roman" w:cs="Arial"/>
          <w:szCs w:val="24"/>
          <w:lang w:eastAsia="pl-PL"/>
        </w:rPr>
        <w:t>1082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ha,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położona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w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Gdańsku</w:t>
      </w:r>
      <w:r w:rsidRPr="00491B86">
        <w:rPr>
          <w:rFonts w:eastAsia="Times New Roman" w:cs="Arial"/>
          <w:szCs w:val="24"/>
          <w:lang w:eastAsia="pl-PL"/>
        </w:rPr>
        <w:t>,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obręb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nr</w:t>
      </w:r>
      <w:r w:rsidR="005B0BBD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0112</w:t>
      </w:r>
      <w:r w:rsidRPr="00E7427D">
        <w:rPr>
          <w:rFonts w:eastAsia="Times New Roman" w:cs="Arial"/>
          <w:color w:val="000000"/>
          <w:szCs w:val="24"/>
          <w:lang w:eastAsia="pl-PL"/>
        </w:rPr>
        <w:t>,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na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rzecz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poprzedniego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dzierżawcy</w:t>
      </w:r>
      <w:r w:rsidRPr="002D2EF2">
        <w:rPr>
          <w:rFonts w:eastAsia="Times New Roman" w:cs="Arial"/>
          <w:color w:val="000000"/>
          <w:szCs w:val="24"/>
          <w:lang w:eastAsia="pl-PL"/>
        </w:rPr>
        <w:t>,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AD0614">
        <w:rPr>
          <w:rFonts w:eastAsia="Times New Roman" w:cs="Arial"/>
          <w:color w:val="000000"/>
          <w:szCs w:val="24"/>
          <w:lang w:eastAsia="pl-PL"/>
        </w:rPr>
        <w:t>przeznaczeniem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C7EB4">
        <w:rPr>
          <w:rFonts w:eastAsia="Times New Roman" w:cs="Arial"/>
          <w:color w:val="000000"/>
          <w:szCs w:val="24"/>
          <w:lang w:eastAsia="pl-PL"/>
        </w:rPr>
        <w:t>na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C7EB4">
        <w:rPr>
          <w:rFonts w:eastAsia="Times New Roman" w:cs="Arial"/>
          <w:color w:val="000000"/>
          <w:szCs w:val="24"/>
          <w:lang w:eastAsia="pl-PL"/>
        </w:rPr>
        <w:t>prowadzenie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C7EB4">
        <w:rPr>
          <w:rFonts w:eastAsia="Times New Roman" w:cs="Arial"/>
          <w:color w:val="000000"/>
          <w:szCs w:val="24"/>
          <w:lang w:eastAsia="pl-PL"/>
        </w:rPr>
        <w:t>ogrodu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C7EB4">
        <w:rPr>
          <w:rFonts w:eastAsia="Times New Roman" w:cs="Arial"/>
          <w:color w:val="000000"/>
          <w:szCs w:val="24"/>
          <w:lang w:eastAsia="pl-PL"/>
        </w:rPr>
        <w:t>luźno</w:t>
      </w:r>
      <w:r w:rsidR="005B0BBD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C7EB4">
        <w:rPr>
          <w:rFonts w:eastAsia="Times New Roman" w:cs="Arial"/>
          <w:color w:val="000000"/>
          <w:szCs w:val="24"/>
          <w:lang w:eastAsia="pl-PL"/>
        </w:rPr>
        <w:t>leżącego.</w:t>
      </w:r>
    </w:p>
    <w:bookmarkEnd w:id="1"/>
    <w:bookmarkEnd w:id="2"/>
    <w:p w14:paraId="0940526E" w14:textId="422D05C3" w:rsidR="00E93734" w:rsidRPr="002D2EF2" w:rsidRDefault="00000000" w:rsidP="002C7EB4">
      <w:pPr>
        <w:rPr>
          <w:rFonts w:eastAsia="Times New Roman" w:cs="Arial"/>
          <w:szCs w:val="24"/>
        </w:rPr>
      </w:pPr>
      <w:r w:rsidRPr="002D2EF2">
        <w:rPr>
          <w:rFonts w:eastAsia="Times New Roman" w:cs="Arial"/>
          <w:bCs/>
          <w:szCs w:val="24"/>
        </w:rPr>
        <w:t>§</w:t>
      </w:r>
      <w:r w:rsidR="005B0BBD">
        <w:rPr>
          <w:rFonts w:eastAsia="Times New Roman" w:cs="Arial"/>
          <w:bCs/>
          <w:szCs w:val="24"/>
        </w:rPr>
        <w:t xml:space="preserve"> </w:t>
      </w:r>
      <w:r w:rsidRPr="002D2EF2">
        <w:rPr>
          <w:rFonts w:eastAsia="Times New Roman" w:cs="Arial"/>
          <w:bCs/>
          <w:szCs w:val="24"/>
        </w:rPr>
        <w:t>2.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Zgoda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na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dokonanie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czynności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opisanej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w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§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1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jest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ważna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przez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okres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1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roku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od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dnia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jej</w:t>
      </w:r>
      <w:r w:rsidR="005B0BBD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udzielenia.</w:t>
      </w:r>
      <w:r w:rsidR="005B0BBD">
        <w:rPr>
          <w:rFonts w:eastAsia="Times New Roman" w:cs="Arial"/>
          <w:szCs w:val="24"/>
        </w:rPr>
        <w:t xml:space="preserve"> </w:t>
      </w:r>
    </w:p>
    <w:p w14:paraId="03A6F5B2" w14:textId="474F3F72" w:rsidR="00E93734" w:rsidRDefault="00000000" w:rsidP="002C7EB4">
      <w:pPr>
        <w:spacing w:after="720"/>
        <w:rPr>
          <w:i/>
          <w:iCs/>
          <w:color w:val="808080" w:themeColor="background1" w:themeShade="80"/>
        </w:rPr>
      </w:pPr>
      <w:r w:rsidRPr="002D2EF2">
        <w:t>§</w:t>
      </w:r>
      <w:r w:rsidR="005B0BBD">
        <w:t xml:space="preserve"> </w:t>
      </w:r>
      <w:r w:rsidRPr="002D2EF2">
        <w:t>3.</w:t>
      </w:r>
      <w:r w:rsidR="005B0BBD">
        <w:t xml:space="preserve"> </w:t>
      </w:r>
      <w:r w:rsidRPr="002D2EF2">
        <w:t>Zarządzenie</w:t>
      </w:r>
      <w:r w:rsidR="005B0BBD">
        <w:t xml:space="preserve"> </w:t>
      </w:r>
      <w:r w:rsidRPr="002D2EF2">
        <w:t>wchodzi</w:t>
      </w:r>
      <w:r w:rsidR="005B0BBD">
        <w:t xml:space="preserve"> </w:t>
      </w:r>
      <w:r w:rsidRPr="002D2EF2">
        <w:t>w</w:t>
      </w:r>
      <w:r w:rsidR="005B0BBD">
        <w:t xml:space="preserve"> </w:t>
      </w:r>
      <w:r w:rsidRPr="002D2EF2">
        <w:t>życie</w:t>
      </w:r>
      <w:r w:rsidR="005B0BBD">
        <w:t xml:space="preserve"> </w:t>
      </w:r>
      <w:r w:rsidRPr="002D2EF2">
        <w:t>z</w:t>
      </w:r>
      <w:r w:rsidR="005B0BBD">
        <w:t xml:space="preserve"> </w:t>
      </w:r>
      <w:r w:rsidRPr="002D2EF2">
        <w:t>dniem</w:t>
      </w:r>
      <w:r w:rsidR="005B0BBD">
        <w:t xml:space="preserve"> </w:t>
      </w:r>
      <w:r w:rsidRPr="002D2EF2">
        <w:t>podpisania.</w:t>
      </w:r>
    </w:p>
    <w:p w14:paraId="5177D8E7" w14:textId="64EFA782" w:rsidR="007778EE" w:rsidRDefault="007778EE" w:rsidP="007778EE">
      <w:pPr>
        <w:ind w:left="4536" w:firstLine="0"/>
        <w:jc w:val="center"/>
        <w:rPr>
          <w:rFonts w:cs="Arial"/>
        </w:rPr>
      </w:pPr>
      <w:r>
        <w:rPr>
          <w:rFonts w:cs="Arial"/>
        </w:rPr>
        <w:t>Z</w:t>
      </w:r>
      <w:r w:rsidR="005B0BBD">
        <w:rPr>
          <w:rFonts w:cs="Arial"/>
        </w:rPr>
        <w:t xml:space="preserve"> </w:t>
      </w:r>
      <w:r>
        <w:rPr>
          <w:rFonts w:cs="Arial"/>
        </w:rPr>
        <w:t>upoważnienia</w:t>
      </w:r>
    </w:p>
    <w:p w14:paraId="7DC8EA0F" w14:textId="0E81A892" w:rsidR="007778EE" w:rsidRDefault="007778EE" w:rsidP="007778EE">
      <w:pPr>
        <w:ind w:left="4536" w:firstLine="0"/>
        <w:jc w:val="center"/>
        <w:rPr>
          <w:rFonts w:cs="Arial"/>
        </w:rPr>
      </w:pPr>
      <w:bookmarkStart w:id="3" w:name="ezdPracownikStanowisko"/>
      <w:r>
        <w:rPr>
          <w:rFonts w:cs="Arial"/>
        </w:rPr>
        <w:t>Wicewojewoda</w:t>
      </w:r>
      <w:r w:rsidR="005B0BBD">
        <w:rPr>
          <w:rFonts w:cs="Arial"/>
        </w:rPr>
        <w:t xml:space="preserve"> </w:t>
      </w:r>
      <w:r>
        <w:rPr>
          <w:rFonts w:cs="Arial"/>
        </w:rPr>
        <w:t>Pomorski</w:t>
      </w:r>
      <w:bookmarkEnd w:id="3"/>
    </w:p>
    <w:p w14:paraId="1FC840FB" w14:textId="2685198B" w:rsidR="007778EE" w:rsidRDefault="007778EE" w:rsidP="007778EE">
      <w:pPr>
        <w:ind w:left="4536" w:firstLine="0"/>
        <w:jc w:val="center"/>
        <w:rPr>
          <w:rFonts w:cs="Arial"/>
        </w:rPr>
      </w:pPr>
      <w:bookmarkStart w:id="4" w:name="ezdPracownikNazwa"/>
      <w:r>
        <w:rPr>
          <w:rFonts w:cs="Arial"/>
        </w:rPr>
        <w:t>Emil</w:t>
      </w:r>
      <w:r w:rsidR="005B0BBD">
        <w:rPr>
          <w:rFonts w:cs="Arial"/>
        </w:rPr>
        <w:t xml:space="preserve"> </w:t>
      </w:r>
      <w:r>
        <w:rPr>
          <w:rFonts w:cs="Arial"/>
        </w:rPr>
        <w:t>Rojek</w:t>
      </w:r>
      <w:bookmarkEnd w:id="4"/>
    </w:p>
    <w:p w14:paraId="372C55D4" w14:textId="580EF91E" w:rsidR="00E93734" w:rsidRDefault="00E93734" w:rsidP="003322BF">
      <w:pPr>
        <w:spacing w:after="720"/>
        <w:rPr>
          <w:rFonts w:ascii="Times New Roman" w:hAnsi="Times New Roman"/>
          <w:szCs w:val="24"/>
        </w:rPr>
      </w:pPr>
    </w:p>
    <w:sectPr w:rsidR="00E93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4BA"/>
    <w:rsid w:val="00160D78"/>
    <w:rsid w:val="00165246"/>
    <w:rsid w:val="005B0BBD"/>
    <w:rsid w:val="007778EE"/>
    <w:rsid w:val="009314BA"/>
    <w:rsid w:val="00E9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34D3"/>
  <w15:docId w15:val="{2341D5B2-0E22-44B3-84F6-45AC67D6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</dc:title>
  <dc:creator>Maria Leszczyńska</dc:creator>
  <cp:lastModifiedBy>Dawid Kwidziński</cp:lastModifiedBy>
  <cp:revision>35</cp:revision>
  <cp:lastPrinted>2017-01-05T08:10:00Z</cp:lastPrinted>
  <dcterms:created xsi:type="dcterms:W3CDTF">2021-05-05T14:26:00Z</dcterms:created>
  <dcterms:modified xsi:type="dcterms:W3CDTF">2026-10-05T06:16:00Z</dcterms:modified>
</cp:coreProperties>
</file>