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5A492" w14:textId="06C9FF14" w:rsidR="0093409E" w:rsidRPr="00371A8A" w:rsidRDefault="0099254D" w:rsidP="00BA4651">
      <w:pPr>
        <w:spacing w:before="120" w:after="0" w:line="360" w:lineRule="auto"/>
        <w:contextualSpacing/>
        <w:jc w:val="center"/>
        <w:rPr>
          <w:rFonts w:ascii="Lato" w:hAnsi="Lato" w:cs="Arial"/>
        </w:rPr>
      </w:pPr>
      <w:r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D35B56F" wp14:editId="75CA0562">
            <wp:simplePos x="0" y="0"/>
            <wp:positionH relativeFrom="page">
              <wp:align>right</wp:align>
            </wp:positionH>
            <wp:positionV relativeFrom="paragraph">
              <wp:posOffset>-814843</wp:posOffset>
            </wp:positionV>
            <wp:extent cx="7593161" cy="10797871"/>
            <wp:effectExtent l="0" t="0" r="0" b="0"/>
            <wp:wrapNone/>
            <wp:docPr id="2" name="Obraz 2" descr="Strona tytułowa&#10;&#10;Logo służby cywilnej na górze strony. Poniżej tytuł dokumentu &quot;ZALECENIE Szefa Służby Cywilnej w zakresie zatrudnienia osób z niepełnosprawnościami w służbie cywilnej&quot;. Na dole zarys grupy dziewięciu ludzi, wśród nich osoba na wózku i osoba niewidoma z białą laską i psem przewodnikiem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Strona tytułowa&#10;&#10;Logo służby cywilnej na górze strony. Poniżej tytuł dokumentu &quot;ZALECENIE Szefa Służby Cywilnej w zakresie zatrudnienia osób z niepełnosprawnościami w służbie cywilnej&quot;. Na dole zarys grupy dziewięciu ludzi, wśród nich osoba na wózku i osoba niewidoma z białą laską i psem przewodnikiem. 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3161" cy="10797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409E" w:rsidRPr="00371A8A">
        <w:rPr>
          <w:rFonts w:ascii="Lato" w:hAnsi="Lato" w:cs="Arial"/>
          <w:noProof/>
          <w:lang w:eastAsia="pl-PL"/>
        </w:rPr>
        <w:drawing>
          <wp:inline distT="0" distB="0" distL="0" distR="0" wp14:anchorId="0BA78696" wp14:editId="55A0D18D">
            <wp:extent cx="1473625" cy="1491874"/>
            <wp:effectExtent l="0" t="0" r="0" b="0"/>
            <wp:docPr id="1" name="Obraz 1" descr="logo służby cywilnej. Biały orzeł na czerwonym tle otoczny napisem służba cywilna.  " title="Służb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874" cy="150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71DCC" w14:textId="77777777" w:rsidR="0093409E" w:rsidRPr="00371A8A" w:rsidRDefault="0093409E" w:rsidP="00BA4651">
      <w:pPr>
        <w:spacing w:before="120" w:after="0" w:line="360" w:lineRule="auto"/>
        <w:contextualSpacing/>
        <w:rPr>
          <w:rFonts w:ascii="Lato" w:hAnsi="Lato" w:cs="Arial"/>
        </w:rPr>
      </w:pPr>
    </w:p>
    <w:p w14:paraId="2B9F141F" w14:textId="77777777" w:rsidR="0093409E" w:rsidRPr="00371A8A" w:rsidRDefault="0093409E" w:rsidP="00BA4651">
      <w:pPr>
        <w:spacing w:before="120" w:after="0" w:line="360" w:lineRule="auto"/>
        <w:contextualSpacing/>
        <w:rPr>
          <w:rFonts w:ascii="Lato" w:hAnsi="Lato" w:cs="Arial"/>
        </w:rPr>
      </w:pPr>
    </w:p>
    <w:p w14:paraId="10D3B59E" w14:textId="77777777" w:rsidR="0093409E" w:rsidRPr="00371A8A" w:rsidRDefault="00905C6C" w:rsidP="00A8075D">
      <w:pPr>
        <w:pStyle w:val="Tytu"/>
        <w:rPr>
          <w:rFonts w:ascii="Lato" w:hAnsi="Lato" w:cs="Arial"/>
        </w:rPr>
      </w:pPr>
      <w:r w:rsidRPr="00371A8A">
        <w:rPr>
          <w:rFonts w:ascii="Lato" w:hAnsi="Lato" w:cs="Arial"/>
        </w:rPr>
        <w:t xml:space="preserve">ZALECENIE </w:t>
      </w:r>
    </w:p>
    <w:p w14:paraId="4D188EDF" w14:textId="77777777" w:rsidR="00CA0D12" w:rsidRPr="00371A8A" w:rsidRDefault="00905C6C" w:rsidP="00A8075D">
      <w:pPr>
        <w:pStyle w:val="Tytu"/>
        <w:rPr>
          <w:rFonts w:ascii="Lato" w:hAnsi="Lato" w:cs="Arial"/>
        </w:rPr>
      </w:pPr>
      <w:r w:rsidRPr="00371A8A">
        <w:rPr>
          <w:rFonts w:ascii="Lato" w:hAnsi="Lato" w:cs="Arial"/>
        </w:rPr>
        <w:t xml:space="preserve">Szefa Służby Cywilnej </w:t>
      </w:r>
      <w:r w:rsidR="00EA15EA" w:rsidRPr="00371A8A">
        <w:rPr>
          <w:rFonts w:ascii="Lato" w:hAnsi="Lato" w:cs="Arial"/>
        </w:rPr>
        <w:br/>
      </w:r>
      <w:r w:rsidRPr="00371A8A">
        <w:rPr>
          <w:rFonts w:ascii="Lato" w:hAnsi="Lato" w:cs="Arial"/>
        </w:rPr>
        <w:t>w</w:t>
      </w:r>
      <w:r w:rsidR="00EA15EA" w:rsidRPr="00371A8A">
        <w:rPr>
          <w:rFonts w:ascii="Lato" w:hAnsi="Lato" w:cs="Arial"/>
        </w:rPr>
        <w:t xml:space="preserve"> </w:t>
      </w:r>
      <w:r w:rsidRPr="00371A8A">
        <w:rPr>
          <w:rFonts w:ascii="Lato" w:hAnsi="Lato" w:cs="Arial"/>
        </w:rPr>
        <w:t xml:space="preserve">zakresie zatrudnienia osób </w:t>
      </w:r>
      <w:r w:rsidR="00090630" w:rsidRPr="00371A8A">
        <w:rPr>
          <w:rFonts w:ascii="Lato" w:hAnsi="Lato" w:cs="Arial"/>
        </w:rPr>
        <w:t>z </w:t>
      </w:r>
      <w:r w:rsidR="003555BF" w:rsidRPr="00371A8A">
        <w:rPr>
          <w:rFonts w:ascii="Lato" w:hAnsi="Lato" w:cs="Arial"/>
        </w:rPr>
        <w:t>niepełnosprawnościami</w:t>
      </w:r>
      <w:r w:rsidRPr="00371A8A">
        <w:rPr>
          <w:rFonts w:ascii="Lato" w:hAnsi="Lato" w:cs="Arial"/>
        </w:rPr>
        <w:t xml:space="preserve"> </w:t>
      </w:r>
    </w:p>
    <w:p w14:paraId="24EB2566" w14:textId="07705DBA" w:rsidR="007D36E8" w:rsidRPr="00371A8A" w:rsidRDefault="000357C3" w:rsidP="00A8075D">
      <w:pPr>
        <w:pStyle w:val="Tytu"/>
        <w:rPr>
          <w:rFonts w:ascii="Lato" w:hAnsi="Lato" w:cs="Arial"/>
        </w:rPr>
      </w:pPr>
      <w:r w:rsidRPr="000357C3">
        <w:rPr>
          <w:rFonts w:ascii="Lato" w:hAnsi="Lato" w:cs="Arial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EF1A004" wp14:editId="1ACA1D50">
                <wp:simplePos x="0" y="0"/>
                <wp:positionH relativeFrom="page">
                  <wp:align>center</wp:align>
                </wp:positionH>
                <wp:positionV relativeFrom="bottomMargin">
                  <wp:posOffset>142875</wp:posOffset>
                </wp:positionV>
                <wp:extent cx="1129030" cy="285750"/>
                <wp:effectExtent l="0" t="0" r="0" b="0"/>
                <wp:wrapTight wrapText="bothSides">
                  <wp:wrapPolygon edited="0">
                    <wp:start x="1093" y="0"/>
                    <wp:lineTo x="1093" y="20160"/>
                    <wp:lineTo x="20409" y="20160"/>
                    <wp:lineTo x="20409" y="0"/>
                    <wp:lineTo x="1093" y="0"/>
                  </wp:wrapPolygon>
                </wp:wrapTight>
                <wp:docPr id="217" name="Pole tekstowe 2" descr="Warszawa 2023" title="Warszawa 2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903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D95DE" w14:textId="5B02BDC9" w:rsidR="000357C3" w:rsidRPr="000357C3" w:rsidRDefault="000357C3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0357C3">
                              <w:rPr>
                                <w:color w:val="FFFFFF" w:themeColor="background1"/>
                              </w:rPr>
                              <w:t>Warszawa 202</w:t>
                            </w:r>
                            <w:r w:rsidR="00B4356A">
                              <w:rPr>
                                <w:color w:val="FFFFFF" w:themeColor="background1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1A00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alt="Tytuł: Warszawa 2023 — opis: Warszawa 2023" style="position:absolute;margin-left:0;margin-top:11.25pt;width:88.9pt;height:22.5pt;z-index:-251656192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" filled="f" stroked="f">
                <v:textbox>
                  <w:txbxContent>
                    <w:p w14:paraId="079D95DE" w14:textId="5B02BDC9" w:rsidR="000357C3" w:rsidRPr="000357C3" w:rsidRDefault="000357C3">
                      <w:pPr>
                        <w:rPr>
                          <w:color w:val="FFFFFF" w:themeColor="background1"/>
                        </w:rPr>
                      </w:pPr>
                      <w:r w:rsidRPr="000357C3">
                        <w:rPr>
                          <w:color w:val="FFFFFF" w:themeColor="background1"/>
                        </w:rPr>
                        <w:t>Warszawa 202</w:t>
                      </w:r>
                      <w:r w:rsidR="00B4356A">
                        <w:rPr>
                          <w:color w:val="FFFFFF" w:themeColor="background1"/>
                        </w:rPr>
                        <w:t>5</w:t>
                      </w: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="00905C6C" w:rsidRPr="00371A8A">
        <w:rPr>
          <w:rFonts w:ascii="Lato" w:hAnsi="Lato" w:cs="Arial"/>
        </w:rPr>
        <w:t>w służbie cywilnej</w:t>
      </w:r>
    </w:p>
    <w:p w14:paraId="6E561655" w14:textId="3190EE2F" w:rsidR="004261C6" w:rsidRPr="00371A8A" w:rsidRDefault="00A8075D" w:rsidP="00BA4651">
      <w:pPr>
        <w:spacing w:before="10080" w:after="0" w:line="360" w:lineRule="auto"/>
        <w:contextualSpacing/>
        <w:rPr>
          <w:rFonts w:ascii="Lato" w:hAnsi="Lato" w:cs="Arial"/>
        </w:rPr>
      </w:pPr>
      <w:r>
        <w:rPr>
          <w:rFonts w:ascii="Lato" w:hAnsi="Lato" w:cs="Arial"/>
        </w:rPr>
        <w:lastRenderedPageBreak/>
        <w:t xml:space="preserve">Członkinie i </w:t>
      </w:r>
      <w:r w:rsidR="00E53AC1">
        <w:rPr>
          <w:rFonts w:ascii="Lato" w:hAnsi="Lato" w:cs="Arial"/>
        </w:rPr>
        <w:t>C</w:t>
      </w:r>
      <w:r w:rsidR="00154D66" w:rsidRPr="00371A8A">
        <w:rPr>
          <w:rFonts w:ascii="Lato" w:hAnsi="Lato" w:cs="Arial"/>
        </w:rPr>
        <w:t xml:space="preserve">złonkowie </w:t>
      </w:r>
      <w:r w:rsidR="00E53AC1">
        <w:rPr>
          <w:rFonts w:ascii="Lato" w:hAnsi="Lato" w:cs="Arial"/>
        </w:rPr>
        <w:t>K</w:t>
      </w:r>
      <w:r w:rsidR="00154D66" w:rsidRPr="00371A8A">
        <w:rPr>
          <w:rFonts w:ascii="Lato" w:hAnsi="Lato" w:cs="Arial"/>
        </w:rPr>
        <w:t xml:space="preserve">orpusu </w:t>
      </w:r>
      <w:r w:rsidR="00E53AC1">
        <w:rPr>
          <w:rFonts w:ascii="Lato" w:hAnsi="Lato" w:cs="Arial"/>
        </w:rPr>
        <w:t>S</w:t>
      </w:r>
      <w:r w:rsidR="00154D66" w:rsidRPr="00371A8A">
        <w:rPr>
          <w:rFonts w:ascii="Lato" w:hAnsi="Lato" w:cs="Arial"/>
        </w:rPr>
        <w:t xml:space="preserve">łużby </w:t>
      </w:r>
      <w:r w:rsidR="00E53AC1">
        <w:rPr>
          <w:rFonts w:ascii="Lato" w:hAnsi="Lato" w:cs="Arial"/>
        </w:rPr>
        <w:t>C</w:t>
      </w:r>
      <w:r w:rsidR="00154D66" w:rsidRPr="00371A8A">
        <w:rPr>
          <w:rFonts w:ascii="Lato" w:hAnsi="Lato" w:cs="Arial"/>
        </w:rPr>
        <w:t>ywilnej,</w:t>
      </w:r>
    </w:p>
    <w:p w14:paraId="4F89B970" w14:textId="4A4D17A9" w:rsidR="000E7EEB" w:rsidRDefault="008624D2" w:rsidP="00BA4651">
      <w:pPr>
        <w:spacing w:before="120" w:after="0" w:line="360" w:lineRule="auto"/>
        <w:contextualSpacing/>
        <w:rPr>
          <w:rFonts w:ascii="Lato" w:hAnsi="Lato" w:cs="Arial"/>
        </w:rPr>
      </w:pPr>
      <w:r>
        <w:rPr>
          <w:rFonts w:ascii="Lato" w:hAnsi="Lato" w:cs="Arial"/>
        </w:rPr>
        <w:t>p</w:t>
      </w:r>
      <w:r w:rsidRPr="00F04BCB">
        <w:rPr>
          <w:rFonts w:ascii="Lato" w:hAnsi="Lato" w:cs="Arial"/>
        </w:rPr>
        <w:t>rzekrocz</w:t>
      </w:r>
      <w:r>
        <w:rPr>
          <w:rFonts w:ascii="Lato" w:hAnsi="Lato" w:cs="Arial"/>
        </w:rPr>
        <w:t>yliśmy próg</w:t>
      </w:r>
      <w:r w:rsidRPr="00F04BCB">
        <w:rPr>
          <w:rFonts w:ascii="Lato" w:hAnsi="Lato" w:cs="Arial"/>
        </w:rPr>
        <w:t xml:space="preserve"> 6% zatrudnienia osób z niepełnosprawnościami</w:t>
      </w:r>
      <w:r>
        <w:rPr>
          <w:rFonts w:ascii="Lato" w:hAnsi="Lato" w:cs="Arial"/>
        </w:rPr>
        <w:t xml:space="preserve"> - </w:t>
      </w:r>
      <w:r w:rsidR="00A8075D" w:rsidRPr="005D399C">
        <w:rPr>
          <w:rFonts w:ascii="Lato" w:hAnsi="Lato" w:cs="Arial"/>
        </w:rPr>
        <w:t>31 grudnia 2024 roku w</w:t>
      </w:r>
      <w:r w:rsidR="008D57E6">
        <w:rPr>
          <w:rFonts w:ascii="Lato" w:hAnsi="Lato" w:cs="Arial"/>
        </w:rPr>
        <w:t> </w:t>
      </w:r>
      <w:r w:rsidR="00A8075D" w:rsidRPr="005D399C">
        <w:rPr>
          <w:rFonts w:ascii="Lato" w:hAnsi="Lato" w:cs="Arial"/>
        </w:rPr>
        <w:t>służbie cywilnej w Polsce zatrudnionych było 7 600 osób z</w:t>
      </w:r>
      <w:r w:rsidR="00A8075D">
        <w:rPr>
          <w:rFonts w:ascii="Lato" w:hAnsi="Lato" w:cs="Arial"/>
        </w:rPr>
        <w:t> </w:t>
      </w:r>
      <w:r w:rsidR="00A8075D" w:rsidRPr="005D399C">
        <w:rPr>
          <w:rFonts w:ascii="Lato" w:hAnsi="Lato" w:cs="Arial"/>
        </w:rPr>
        <w:t>niepełnosprawnościami</w:t>
      </w:r>
      <w:r w:rsidR="00A8075D">
        <w:rPr>
          <w:rStyle w:val="Odwoanieprzypisudolnego"/>
          <w:rFonts w:ascii="Lato" w:hAnsi="Lato" w:cs="Arial"/>
          <w:b/>
          <w:bCs/>
        </w:rPr>
        <w:footnoteReference w:id="1"/>
      </w:r>
      <w:r w:rsidR="00A8075D">
        <w:rPr>
          <w:rFonts w:ascii="Lato" w:hAnsi="Lato" w:cs="Arial"/>
          <w:b/>
          <w:bCs/>
        </w:rPr>
        <w:t>.</w:t>
      </w:r>
      <w:r w:rsidR="00A8075D" w:rsidRPr="00BA4651">
        <w:rPr>
          <w:rFonts w:ascii="Lato" w:hAnsi="Lato" w:cs="Arial"/>
        </w:rPr>
        <w:t xml:space="preserve"> </w:t>
      </w:r>
      <w:r>
        <w:rPr>
          <w:rFonts w:ascii="Lato" w:hAnsi="Lato" w:cs="Arial"/>
        </w:rPr>
        <w:t>Ta liczba</w:t>
      </w:r>
      <w:r w:rsidR="00F04BCB" w:rsidRPr="00F04BCB">
        <w:rPr>
          <w:rFonts w:ascii="Lato" w:hAnsi="Lato" w:cs="Arial"/>
        </w:rPr>
        <w:t xml:space="preserve"> potwierdza, że </w:t>
      </w:r>
      <w:r w:rsidR="00F04BCB">
        <w:rPr>
          <w:rFonts w:ascii="Lato" w:hAnsi="Lato" w:cs="Arial"/>
        </w:rPr>
        <w:t>jesteśmy</w:t>
      </w:r>
      <w:r w:rsidR="00F04BCB" w:rsidRPr="00F04BCB">
        <w:rPr>
          <w:rFonts w:ascii="Lato" w:hAnsi="Lato" w:cs="Arial"/>
        </w:rPr>
        <w:t xml:space="preserve"> pracodawcą, który aktywnie wspiera różnorodność</w:t>
      </w:r>
      <w:r w:rsidR="00F04BCB">
        <w:rPr>
          <w:rFonts w:ascii="Lato" w:hAnsi="Lato" w:cs="Arial"/>
        </w:rPr>
        <w:t xml:space="preserve">. </w:t>
      </w:r>
      <w:r w:rsidR="00AF37E7" w:rsidRPr="00AF37E7">
        <w:rPr>
          <w:rFonts w:ascii="Lato" w:hAnsi="Lato" w:cs="Arial"/>
        </w:rPr>
        <w:t>Jednak odsetek zatrudnienia osób z niepełnosprawnościami nie powinien być jedynym celem – równie ważne jest tworzenie włączającego środowiska pracy.</w:t>
      </w:r>
      <w:r w:rsidR="00DF73B9">
        <w:rPr>
          <w:rFonts w:ascii="Lato" w:hAnsi="Lato" w:cs="Arial"/>
        </w:rPr>
        <w:t xml:space="preserve"> </w:t>
      </w:r>
      <w:r w:rsidR="00F04BCB">
        <w:rPr>
          <w:rFonts w:ascii="Lato" w:hAnsi="Lato" w:cs="Arial"/>
        </w:rPr>
        <w:t>P</w:t>
      </w:r>
      <w:r>
        <w:rPr>
          <w:rFonts w:ascii="Lato" w:hAnsi="Lato" w:cs="Arial"/>
        </w:rPr>
        <w:t>racowniczki i p</w:t>
      </w:r>
      <w:r w:rsidR="00F04BCB">
        <w:rPr>
          <w:rFonts w:ascii="Lato" w:hAnsi="Lato" w:cs="Arial"/>
        </w:rPr>
        <w:t>racownicy z</w:t>
      </w:r>
      <w:r w:rsidR="008D57E6">
        <w:rPr>
          <w:rFonts w:ascii="Lato" w:hAnsi="Lato" w:cs="Arial"/>
        </w:rPr>
        <w:t> </w:t>
      </w:r>
      <w:r w:rsidR="00F04BCB">
        <w:rPr>
          <w:rFonts w:ascii="Lato" w:hAnsi="Lato" w:cs="Arial"/>
        </w:rPr>
        <w:t>niepełnosprawnościami</w:t>
      </w:r>
      <w:r w:rsidR="00F04BCB" w:rsidRPr="00F04BCB">
        <w:rPr>
          <w:rFonts w:ascii="Lato" w:hAnsi="Lato" w:cs="Arial"/>
        </w:rPr>
        <w:t xml:space="preserve"> </w:t>
      </w:r>
      <w:r w:rsidR="00F04BCB">
        <w:rPr>
          <w:rFonts w:ascii="Lato" w:hAnsi="Lato" w:cs="Arial"/>
        </w:rPr>
        <w:t xml:space="preserve">to </w:t>
      </w:r>
      <w:r w:rsidR="00AF37E7">
        <w:rPr>
          <w:rFonts w:ascii="Lato" w:hAnsi="Lato" w:cs="Arial"/>
        </w:rPr>
        <w:t>wartościowe, skuteczne i</w:t>
      </w:r>
      <w:r w:rsidR="001B167D">
        <w:rPr>
          <w:rFonts w:ascii="Lato" w:hAnsi="Lato" w:cs="Arial"/>
        </w:rPr>
        <w:t> </w:t>
      </w:r>
      <w:r w:rsidR="00AF37E7">
        <w:rPr>
          <w:rFonts w:ascii="Lato" w:hAnsi="Lato" w:cs="Arial"/>
        </w:rPr>
        <w:t>kompetentne osoby</w:t>
      </w:r>
      <w:r w:rsidR="00A8075D" w:rsidRPr="00BA4651">
        <w:rPr>
          <w:rFonts w:ascii="Lato" w:hAnsi="Lato" w:cs="Arial"/>
        </w:rPr>
        <w:t>.</w:t>
      </w:r>
      <w:r w:rsidR="006B1370" w:rsidRPr="00BA4651">
        <w:rPr>
          <w:rFonts w:ascii="Lato" w:hAnsi="Lato" w:cs="Arial"/>
        </w:rPr>
        <w:t xml:space="preserve"> </w:t>
      </w:r>
      <w:r w:rsidR="00A8075D" w:rsidRPr="00BA4651">
        <w:rPr>
          <w:rFonts w:ascii="Lato" w:hAnsi="Lato" w:cs="Arial"/>
        </w:rPr>
        <w:t>Dlatego</w:t>
      </w:r>
      <w:r>
        <w:rPr>
          <w:rFonts w:ascii="Lato" w:hAnsi="Lato" w:cs="Arial"/>
        </w:rPr>
        <w:t>,</w:t>
      </w:r>
      <w:r w:rsidR="00A8075D" w:rsidRPr="00BA4651">
        <w:rPr>
          <w:rFonts w:ascii="Lato" w:hAnsi="Lato" w:cs="Arial"/>
        </w:rPr>
        <w:t xml:space="preserve"> aby </w:t>
      </w:r>
      <w:r w:rsidR="006B1370" w:rsidRPr="00BA4651">
        <w:rPr>
          <w:rFonts w:ascii="Lato" w:hAnsi="Lato" w:cs="Arial"/>
        </w:rPr>
        <w:t xml:space="preserve">w pełni wykorzystać </w:t>
      </w:r>
      <w:r w:rsidR="00A8075D" w:rsidRPr="00BA4651">
        <w:rPr>
          <w:rFonts w:ascii="Lato" w:hAnsi="Lato" w:cs="Arial"/>
        </w:rPr>
        <w:t>ich</w:t>
      </w:r>
      <w:r w:rsidR="006B1370" w:rsidRPr="00BA4651">
        <w:rPr>
          <w:rFonts w:ascii="Lato" w:hAnsi="Lato" w:cs="Arial"/>
        </w:rPr>
        <w:t xml:space="preserve"> potencjał</w:t>
      </w:r>
      <w:r>
        <w:rPr>
          <w:rFonts w:ascii="Lato" w:hAnsi="Lato" w:cs="Arial"/>
        </w:rPr>
        <w:t xml:space="preserve">, </w:t>
      </w:r>
      <w:r w:rsidR="00A8075D" w:rsidRPr="00BA4651">
        <w:rPr>
          <w:rFonts w:ascii="Lato" w:hAnsi="Lato" w:cs="Arial"/>
        </w:rPr>
        <w:t xml:space="preserve">musimy usunąć </w:t>
      </w:r>
      <w:r w:rsidR="009333A6" w:rsidRPr="00BA4651">
        <w:rPr>
          <w:rFonts w:ascii="Lato" w:hAnsi="Lato" w:cs="Arial"/>
        </w:rPr>
        <w:t>bariery</w:t>
      </w:r>
      <w:r w:rsidR="006B1370" w:rsidRPr="00BA4651">
        <w:rPr>
          <w:rFonts w:ascii="Lato" w:hAnsi="Lato" w:cs="Arial"/>
        </w:rPr>
        <w:t>, które utrudniają</w:t>
      </w:r>
      <w:r w:rsidR="0071639A">
        <w:rPr>
          <w:rFonts w:ascii="Lato" w:hAnsi="Lato" w:cs="Arial"/>
        </w:rPr>
        <w:t xml:space="preserve"> im</w:t>
      </w:r>
      <w:r w:rsidR="006B1370" w:rsidRPr="00BA4651">
        <w:rPr>
          <w:rFonts w:ascii="Lato" w:hAnsi="Lato" w:cs="Arial"/>
        </w:rPr>
        <w:t xml:space="preserve"> dostęp do zatrudnienia.</w:t>
      </w:r>
      <w:r w:rsidR="00A8075D">
        <w:rPr>
          <w:rFonts w:ascii="Lato" w:hAnsi="Lato" w:cs="Arial"/>
        </w:rPr>
        <w:t xml:space="preserve"> Zróbmy również</w:t>
      </w:r>
      <w:r w:rsidR="00A8075D" w:rsidRPr="00A8075D">
        <w:rPr>
          <w:rFonts w:ascii="Lato" w:hAnsi="Lato" w:cs="Arial"/>
        </w:rPr>
        <w:t xml:space="preserve"> wszystko, co w naszej mocy, aby zapewnić jak najlepsze warunki pracy</w:t>
      </w:r>
      <w:r w:rsidR="00B24B81">
        <w:rPr>
          <w:rFonts w:ascii="Lato" w:hAnsi="Lato" w:cs="Arial"/>
        </w:rPr>
        <w:t xml:space="preserve"> tym, którzy już pracują</w:t>
      </w:r>
      <w:r w:rsidR="00A8075D" w:rsidRPr="00A8075D">
        <w:rPr>
          <w:rFonts w:ascii="Lato" w:hAnsi="Lato" w:cs="Arial"/>
        </w:rPr>
        <w:t>.</w:t>
      </w:r>
    </w:p>
    <w:p w14:paraId="23F27929" w14:textId="6A6CFD41" w:rsidR="005D399C" w:rsidRPr="005D399C" w:rsidRDefault="005D399C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5D399C">
        <w:rPr>
          <w:rFonts w:ascii="Lato" w:hAnsi="Lato" w:cs="Arial"/>
        </w:rPr>
        <w:t>Przekazuję to Zalecenie, aby</w:t>
      </w:r>
      <w:r w:rsidR="007B4C22" w:rsidRPr="007B4C22">
        <w:t xml:space="preserve"> </w:t>
      </w:r>
      <w:r w:rsidR="007B4C22" w:rsidRPr="007B4C22">
        <w:rPr>
          <w:rFonts w:ascii="Lato" w:hAnsi="Lato" w:cs="Arial"/>
        </w:rPr>
        <w:t>wspólnie z Państwem – członkiniami i członkami korpusu służby cywilnej</w:t>
      </w:r>
      <w:r w:rsidRPr="005D399C">
        <w:rPr>
          <w:rFonts w:ascii="Lato" w:hAnsi="Lato" w:cs="Arial"/>
        </w:rPr>
        <w:t>:</w:t>
      </w:r>
    </w:p>
    <w:p w14:paraId="281EE041" w14:textId="4F0D35B7" w:rsidR="005D399C" w:rsidRPr="005D399C" w:rsidRDefault="00304C07" w:rsidP="00BA4651">
      <w:pPr>
        <w:numPr>
          <w:ilvl w:val="0"/>
          <w:numId w:val="27"/>
        </w:numPr>
        <w:spacing w:before="120" w:after="0" w:line="360" w:lineRule="auto"/>
        <w:contextualSpacing/>
        <w:rPr>
          <w:rFonts w:ascii="Lato" w:hAnsi="Lato" w:cs="Arial"/>
        </w:rPr>
      </w:pPr>
      <w:r>
        <w:rPr>
          <w:rFonts w:ascii="Lato" w:hAnsi="Lato" w:cs="Arial"/>
          <w:b/>
          <w:bCs/>
        </w:rPr>
        <w:t>sprawić, że służba cywilna będzie</w:t>
      </w:r>
      <w:r w:rsidR="005D399C" w:rsidRPr="005D399C">
        <w:rPr>
          <w:rFonts w:ascii="Lato" w:hAnsi="Lato" w:cs="Arial"/>
          <w:b/>
          <w:bCs/>
        </w:rPr>
        <w:t xml:space="preserve"> dostępn</w:t>
      </w:r>
      <w:r>
        <w:rPr>
          <w:rFonts w:ascii="Lato" w:hAnsi="Lato" w:cs="Arial"/>
          <w:b/>
          <w:bCs/>
        </w:rPr>
        <w:t>ym</w:t>
      </w:r>
      <w:r w:rsidR="005D399C" w:rsidRPr="005D399C">
        <w:rPr>
          <w:rFonts w:ascii="Lato" w:hAnsi="Lato" w:cs="Arial"/>
          <w:b/>
          <w:bCs/>
        </w:rPr>
        <w:t xml:space="preserve"> środowisk</w:t>
      </w:r>
      <w:r>
        <w:rPr>
          <w:rFonts w:ascii="Lato" w:hAnsi="Lato" w:cs="Arial"/>
          <w:b/>
          <w:bCs/>
        </w:rPr>
        <w:t>iem</w:t>
      </w:r>
      <w:r w:rsidR="005D399C" w:rsidRPr="005D399C">
        <w:rPr>
          <w:rFonts w:ascii="Lato" w:hAnsi="Lato" w:cs="Arial"/>
          <w:b/>
          <w:bCs/>
        </w:rPr>
        <w:t xml:space="preserve"> pracy</w:t>
      </w:r>
      <w:r w:rsidR="005D399C" w:rsidRPr="005D399C">
        <w:rPr>
          <w:rFonts w:ascii="Lato" w:hAnsi="Lato" w:cs="Arial"/>
        </w:rPr>
        <w:t>, które umożliwia osobom z</w:t>
      </w:r>
      <w:r w:rsidR="00961703">
        <w:rPr>
          <w:rFonts w:ascii="Lato" w:hAnsi="Lato" w:cs="Arial"/>
        </w:rPr>
        <w:t> </w:t>
      </w:r>
      <w:r w:rsidR="005D399C" w:rsidRPr="005D399C">
        <w:rPr>
          <w:rFonts w:ascii="Lato" w:hAnsi="Lato" w:cs="Arial"/>
        </w:rPr>
        <w:t>niepełnosprawnościami udział w procesach rekrutacyjnych</w:t>
      </w:r>
      <w:r w:rsidR="0072365A">
        <w:rPr>
          <w:rFonts w:ascii="Lato" w:hAnsi="Lato" w:cs="Arial"/>
        </w:rPr>
        <w:t xml:space="preserve"> zakończony sukcesem</w:t>
      </w:r>
      <w:r w:rsidR="005D399C" w:rsidRPr="005D399C">
        <w:rPr>
          <w:rFonts w:ascii="Lato" w:hAnsi="Lato" w:cs="Arial"/>
        </w:rPr>
        <w:t xml:space="preserve"> i </w:t>
      </w:r>
      <w:r w:rsidR="00305AAC">
        <w:rPr>
          <w:rFonts w:ascii="Lato" w:hAnsi="Lato" w:cs="Arial"/>
        </w:rPr>
        <w:t xml:space="preserve">pomaga </w:t>
      </w:r>
      <w:r w:rsidR="005D399C" w:rsidRPr="005D399C">
        <w:rPr>
          <w:rFonts w:ascii="Lato" w:hAnsi="Lato" w:cs="Arial"/>
        </w:rPr>
        <w:t>wykonywa</w:t>
      </w:r>
      <w:r w:rsidR="0071639A">
        <w:rPr>
          <w:rFonts w:ascii="Lato" w:hAnsi="Lato" w:cs="Arial"/>
        </w:rPr>
        <w:t>ć</w:t>
      </w:r>
      <w:r w:rsidR="005D399C" w:rsidRPr="005D399C">
        <w:rPr>
          <w:rFonts w:ascii="Lato" w:hAnsi="Lato" w:cs="Arial"/>
        </w:rPr>
        <w:t xml:space="preserve"> obowiązk</w:t>
      </w:r>
      <w:r w:rsidR="0071639A">
        <w:rPr>
          <w:rFonts w:ascii="Lato" w:hAnsi="Lato" w:cs="Arial"/>
        </w:rPr>
        <w:t>i</w:t>
      </w:r>
      <w:r w:rsidR="005D399C" w:rsidRPr="005D399C">
        <w:rPr>
          <w:rFonts w:ascii="Lato" w:hAnsi="Lato" w:cs="Arial"/>
        </w:rPr>
        <w:t xml:space="preserve"> zawodow</w:t>
      </w:r>
      <w:r w:rsidR="005E4582">
        <w:rPr>
          <w:rFonts w:ascii="Lato" w:hAnsi="Lato" w:cs="Arial"/>
        </w:rPr>
        <w:t>e</w:t>
      </w:r>
      <w:r w:rsidR="005D399C" w:rsidRPr="005D399C">
        <w:rPr>
          <w:rFonts w:ascii="Lato" w:hAnsi="Lato" w:cs="Arial"/>
        </w:rPr>
        <w:t xml:space="preserve"> w urzędach,</w:t>
      </w:r>
    </w:p>
    <w:p w14:paraId="358CEB6E" w14:textId="5776771C" w:rsidR="002B4C4D" w:rsidRPr="00F931D7" w:rsidRDefault="00304C07" w:rsidP="00456697">
      <w:pPr>
        <w:numPr>
          <w:ilvl w:val="0"/>
          <w:numId w:val="27"/>
        </w:numPr>
        <w:spacing w:before="120" w:after="0" w:line="360" w:lineRule="auto"/>
        <w:contextualSpacing/>
        <w:rPr>
          <w:rFonts w:ascii="Lato" w:hAnsi="Lato" w:cs="Arial"/>
          <w:b/>
          <w:bCs/>
        </w:rPr>
      </w:pPr>
      <w:r>
        <w:rPr>
          <w:rFonts w:ascii="Lato" w:hAnsi="Lato" w:cs="Arial"/>
          <w:b/>
          <w:bCs/>
        </w:rPr>
        <w:t>wdr</w:t>
      </w:r>
      <w:r w:rsidR="0069162D">
        <w:rPr>
          <w:rFonts w:ascii="Lato" w:hAnsi="Lato" w:cs="Arial"/>
          <w:b/>
          <w:bCs/>
        </w:rPr>
        <w:t>o</w:t>
      </w:r>
      <w:r>
        <w:rPr>
          <w:rFonts w:ascii="Lato" w:hAnsi="Lato" w:cs="Arial"/>
          <w:b/>
          <w:bCs/>
        </w:rPr>
        <w:t>ż</w:t>
      </w:r>
      <w:r w:rsidR="0069162D">
        <w:rPr>
          <w:rFonts w:ascii="Lato" w:hAnsi="Lato" w:cs="Arial"/>
          <w:b/>
          <w:bCs/>
        </w:rPr>
        <w:t>y</w:t>
      </w:r>
      <w:r>
        <w:rPr>
          <w:rFonts w:ascii="Lato" w:hAnsi="Lato" w:cs="Arial"/>
          <w:b/>
          <w:bCs/>
        </w:rPr>
        <w:t xml:space="preserve">ć w </w:t>
      </w:r>
      <w:r w:rsidR="007B4C22">
        <w:rPr>
          <w:rFonts w:ascii="Lato" w:hAnsi="Lato" w:cs="Arial"/>
          <w:b/>
          <w:bCs/>
        </w:rPr>
        <w:t xml:space="preserve">Państwa </w:t>
      </w:r>
      <w:r>
        <w:rPr>
          <w:rFonts w:ascii="Lato" w:hAnsi="Lato" w:cs="Arial"/>
          <w:b/>
          <w:bCs/>
        </w:rPr>
        <w:t xml:space="preserve">urzędach </w:t>
      </w:r>
      <w:r w:rsidR="005D399C" w:rsidRPr="005D399C">
        <w:rPr>
          <w:rFonts w:ascii="Lato" w:hAnsi="Lato" w:cs="Arial"/>
          <w:b/>
          <w:bCs/>
        </w:rPr>
        <w:t>rozwiąza</w:t>
      </w:r>
      <w:r>
        <w:rPr>
          <w:rFonts w:ascii="Lato" w:hAnsi="Lato" w:cs="Arial"/>
          <w:b/>
          <w:bCs/>
        </w:rPr>
        <w:t>nia, które sprzyjają</w:t>
      </w:r>
      <w:r w:rsidR="005D399C" w:rsidRPr="005D399C">
        <w:rPr>
          <w:rFonts w:ascii="Lato" w:hAnsi="Lato" w:cs="Arial"/>
          <w:b/>
          <w:bCs/>
        </w:rPr>
        <w:t xml:space="preserve"> zatrudnianiu</w:t>
      </w:r>
      <w:r w:rsidR="004E3013">
        <w:rPr>
          <w:rStyle w:val="Odwoanieprzypisudolnego"/>
          <w:rFonts w:ascii="Lato" w:hAnsi="Lato" w:cs="Arial"/>
          <w:b/>
          <w:bCs/>
        </w:rPr>
        <w:footnoteReference w:id="2"/>
      </w:r>
      <w:r w:rsidR="005D399C" w:rsidRPr="005D399C">
        <w:rPr>
          <w:rFonts w:ascii="Lato" w:hAnsi="Lato" w:cs="Arial"/>
          <w:b/>
          <w:bCs/>
        </w:rPr>
        <w:t xml:space="preserve"> osób z</w:t>
      </w:r>
      <w:r w:rsidR="008D57E6">
        <w:rPr>
          <w:rFonts w:ascii="Lato" w:hAnsi="Lato" w:cs="Arial"/>
          <w:b/>
          <w:bCs/>
        </w:rPr>
        <w:t> </w:t>
      </w:r>
      <w:r w:rsidR="005D399C" w:rsidRPr="005D399C">
        <w:rPr>
          <w:rFonts w:ascii="Lato" w:hAnsi="Lato" w:cs="Arial"/>
          <w:b/>
          <w:bCs/>
        </w:rPr>
        <w:t>niepełnosprawnościami</w:t>
      </w:r>
      <w:r w:rsidR="00456697">
        <w:rPr>
          <w:rFonts w:ascii="Lato" w:hAnsi="Lato" w:cs="Arial"/>
        </w:rPr>
        <w:t xml:space="preserve"> lub </w:t>
      </w:r>
      <w:r w:rsidR="002B4C4D" w:rsidRPr="00FB07D3">
        <w:rPr>
          <w:rFonts w:ascii="Lato" w:hAnsi="Lato" w:cs="Arial"/>
          <w:b/>
          <w:bCs/>
        </w:rPr>
        <w:t>utrzymaniu w zatrudnieniu</w:t>
      </w:r>
      <w:r w:rsidR="004E3013">
        <w:rPr>
          <w:rStyle w:val="Odwoanieprzypisudolnego"/>
          <w:rFonts w:ascii="Lato" w:hAnsi="Lato" w:cs="Arial"/>
          <w:b/>
          <w:bCs/>
        </w:rPr>
        <w:footnoteReference w:id="3"/>
      </w:r>
      <w:r w:rsidR="002B4C4D" w:rsidRPr="00456697">
        <w:rPr>
          <w:rFonts w:ascii="Lato" w:hAnsi="Lato" w:cs="Arial"/>
        </w:rPr>
        <w:t xml:space="preserve"> osób, które </w:t>
      </w:r>
      <w:r w:rsidR="002B4C4D" w:rsidRPr="00F931D7">
        <w:rPr>
          <w:rFonts w:ascii="Lato" w:hAnsi="Lato" w:cs="Arial"/>
          <w:b/>
          <w:bCs/>
        </w:rPr>
        <w:t>nabyły niepełnosprawność w trakcie trwania stosunku pracy</w:t>
      </w:r>
      <w:r w:rsidR="00744AE2">
        <w:rPr>
          <w:rFonts w:ascii="Lato" w:hAnsi="Lato" w:cs="Arial"/>
          <w:b/>
          <w:bCs/>
        </w:rPr>
        <w:t>,</w:t>
      </w:r>
    </w:p>
    <w:p w14:paraId="088ED42C" w14:textId="48D29FE5" w:rsidR="004B5550" w:rsidRPr="00A8075D" w:rsidRDefault="005D399C" w:rsidP="00BA4651">
      <w:pPr>
        <w:numPr>
          <w:ilvl w:val="0"/>
          <w:numId w:val="27"/>
        </w:numPr>
        <w:spacing w:before="120" w:after="0" w:line="360" w:lineRule="auto"/>
        <w:contextualSpacing/>
        <w:rPr>
          <w:rFonts w:ascii="Lato" w:hAnsi="Lato" w:cs="Arial"/>
        </w:rPr>
      </w:pPr>
      <w:r w:rsidRPr="005D399C">
        <w:rPr>
          <w:rFonts w:ascii="Lato" w:hAnsi="Lato" w:cs="Arial"/>
          <w:b/>
          <w:bCs/>
        </w:rPr>
        <w:t>wzmocnić działania</w:t>
      </w:r>
      <w:r w:rsidR="007B4C22">
        <w:rPr>
          <w:rFonts w:ascii="Lato" w:hAnsi="Lato" w:cs="Arial"/>
          <w:b/>
          <w:bCs/>
        </w:rPr>
        <w:t xml:space="preserve">, które </w:t>
      </w:r>
      <w:r w:rsidRPr="005D399C">
        <w:rPr>
          <w:rFonts w:ascii="Lato" w:hAnsi="Lato" w:cs="Arial"/>
          <w:b/>
          <w:bCs/>
        </w:rPr>
        <w:t>wspierają osoby z niepełnosprawnościami na każdym etapie</w:t>
      </w:r>
      <w:r w:rsidR="004E3013">
        <w:rPr>
          <w:rFonts w:ascii="Lato" w:hAnsi="Lato" w:cs="Arial"/>
        </w:rPr>
        <w:t xml:space="preserve"> </w:t>
      </w:r>
      <w:r w:rsidRPr="005D399C">
        <w:rPr>
          <w:rFonts w:ascii="Lato" w:hAnsi="Lato" w:cs="Arial"/>
        </w:rPr>
        <w:t>– od rekrutacji, przez adaptację, aż po rozwój zawodowy.</w:t>
      </w:r>
    </w:p>
    <w:p w14:paraId="1F593B53" w14:textId="43055FA3" w:rsidR="00262FAD" w:rsidRPr="00371A8A" w:rsidRDefault="00262FAD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371A8A">
        <w:rPr>
          <w:rFonts w:ascii="Lato" w:hAnsi="Lato" w:cs="Arial"/>
        </w:rPr>
        <w:t>Zachęcam też</w:t>
      </w:r>
      <w:r w:rsidR="00A8075D">
        <w:rPr>
          <w:rFonts w:ascii="Lato" w:hAnsi="Lato" w:cs="Arial"/>
        </w:rPr>
        <w:t>, żeby zapoznali się Państwo</w:t>
      </w:r>
      <w:r w:rsidRPr="00371A8A">
        <w:rPr>
          <w:rFonts w:ascii="Lato" w:hAnsi="Lato" w:cs="Arial"/>
        </w:rPr>
        <w:t xml:space="preserve"> z </w:t>
      </w:r>
      <w:hyperlink r:id="rId10" w:history="1">
        <w:r w:rsidRPr="00371A8A">
          <w:rPr>
            <w:rStyle w:val="Hipercze"/>
            <w:rFonts w:ascii="Lato" w:hAnsi="Lato" w:cs="Arial"/>
          </w:rPr>
          <w:t>Raportem systemowym – podsumowaniem przeglądu procedur zatrudnieniowych</w:t>
        </w:r>
      </w:hyperlink>
      <w:r w:rsidR="00392F0D" w:rsidRPr="00371A8A">
        <w:rPr>
          <w:rStyle w:val="Odwoanieprzypisudolnego"/>
          <w:rFonts w:ascii="Lato" w:hAnsi="Lato" w:cs="Arial"/>
          <w:color w:val="0563C1" w:themeColor="hyperlink"/>
          <w:u w:val="single"/>
        </w:rPr>
        <w:footnoteReference w:id="4"/>
      </w:r>
      <w:r w:rsidR="00A8075D">
        <w:rPr>
          <w:rFonts w:ascii="Lato" w:hAnsi="Lato" w:cs="Arial"/>
        </w:rPr>
        <w:t>. Przedstawiliśmy w nim</w:t>
      </w:r>
      <w:r w:rsidRPr="00371A8A">
        <w:rPr>
          <w:rFonts w:ascii="Lato" w:hAnsi="Lato" w:cs="Arial"/>
        </w:rPr>
        <w:t xml:space="preserve"> </w:t>
      </w:r>
      <w:r w:rsidR="001C5DEA" w:rsidRPr="00371A8A">
        <w:rPr>
          <w:rFonts w:ascii="Lato" w:hAnsi="Lato" w:cs="Arial"/>
        </w:rPr>
        <w:t>dobre praktyki z urzędów i</w:t>
      </w:r>
      <w:r w:rsidR="00F52A61">
        <w:rPr>
          <w:rFonts w:ascii="Lato" w:hAnsi="Lato" w:cs="Arial"/>
        </w:rPr>
        <w:t xml:space="preserve"> </w:t>
      </w:r>
      <w:r w:rsidR="001C5DEA" w:rsidRPr="00371A8A">
        <w:rPr>
          <w:rFonts w:ascii="Lato" w:hAnsi="Lato" w:cs="Arial"/>
        </w:rPr>
        <w:t>rekomendacje</w:t>
      </w:r>
      <w:r w:rsidR="00893BB5">
        <w:rPr>
          <w:rFonts w:ascii="Lato" w:hAnsi="Lato" w:cs="Arial"/>
        </w:rPr>
        <w:t>,</w:t>
      </w:r>
      <w:r w:rsidR="001C5DEA" w:rsidRPr="00371A8A">
        <w:rPr>
          <w:rFonts w:ascii="Lato" w:hAnsi="Lato" w:cs="Arial"/>
        </w:rPr>
        <w:t xml:space="preserve"> jak</w:t>
      </w:r>
      <w:r w:rsidRPr="00371A8A">
        <w:rPr>
          <w:rFonts w:ascii="Lato" w:hAnsi="Lato" w:cs="Arial"/>
        </w:rPr>
        <w:t xml:space="preserve"> </w:t>
      </w:r>
      <w:r w:rsidR="001C5DEA" w:rsidRPr="00371A8A">
        <w:rPr>
          <w:rFonts w:ascii="Lato" w:hAnsi="Lato" w:cs="Arial"/>
        </w:rPr>
        <w:t xml:space="preserve">doskonalić </w:t>
      </w:r>
      <w:r w:rsidRPr="00371A8A">
        <w:rPr>
          <w:rFonts w:ascii="Lato" w:hAnsi="Lato" w:cs="Arial"/>
        </w:rPr>
        <w:t>procedur</w:t>
      </w:r>
      <w:r w:rsidR="001C5DEA" w:rsidRPr="00371A8A">
        <w:rPr>
          <w:rFonts w:ascii="Lato" w:hAnsi="Lato" w:cs="Arial"/>
        </w:rPr>
        <w:t>y związane</w:t>
      </w:r>
      <w:r w:rsidRPr="00371A8A">
        <w:rPr>
          <w:rFonts w:ascii="Lato" w:hAnsi="Lato" w:cs="Arial"/>
        </w:rPr>
        <w:t xml:space="preserve"> z zatrudni</w:t>
      </w:r>
      <w:r w:rsidR="002A2D2D">
        <w:rPr>
          <w:rFonts w:ascii="Lato" w:hAnsi="Lato" w:cs="Arial"/>
        </w:rPr>
        <w:t>e</w:t>
      </w:r>
      <w:r w:rsidRPr="00371A8A">
        <w:rPr>
          <w:rFonts w:ascii="Lato" w:hAnsi="Lato" w:cs="Arial"/>
        </w:rPr>
        <w:t>niem.</w:t>
      </w:r>
      <w:r w:rsidR="006A3DDF">
        <w:rPr>
          <w:rFonts w:ascii="Lato" w:hAnsi="Lato" w:cs="Arial"/>
        </w:rPr>
        <w:t xml:space="preserve"> </w:t>
      </w:r>
    </w:p>
    <w:p w14:paraId="23056966" w14:textId="26C20998" w:rsidR="0093409E" w:rsidRPr="00371A8A" w:rsidRDefault="00304C07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BA4651">
        <w:rPr>
          <w:rFonts w:ascii="Lato" w:hAnsi="Lato" w:cs="Arial"/>
          <w:noProof/>
          <w:sz w:val="20"/>
          <w:szCs w:val="20"/>
        </w:rPr>
        <w:drawing>
          <wp:anchor distT="0" distB="0" distL="114300" distR="114300" simplePos="0" relativeHeight="251737088" behindDoc="0" locked="0" layoutInCell="1" allowOverlap="1" wp14:anchorId="38C2DA8A" wp14:editId="52266AF5">
            <wp:simplePos x="0" y="0"/>
            <wp:positionH relativeFrom="margin">
              <wp:posOffset>-40511</wp:posOffset>
            </wp:positionH>
            <wp:positionV relativeFrom="paragraph">
              <wp:posOffset>879531</wp:posOffset>
            </wp:positionV>
            <wp:extent cx="1537970" cy="342900"/>
            <wp:effectExtent l="0" t="0" r="0" b="0"/>
            <wp:wrapTopAndBottom/>
            <wp:docPr id="758184876" name="Obraz 1" descr="Podpis Anity Noskowskiej-Piątkowskiej, Szefowej Służby Cywil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8184876" name="Obraz 1" descr="Podpis Anity Noskowskiej-Piątkowskiej, Szefowej Służby Cywilnej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797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3C29" w:rsidRPr="003F3C29">
        <w:rPr>
          <w:rFonts w:ascii="Lato" w:hAnsi="Lato" w:cs="Arial"/>
        </w:rPr>
        <w:t xml:space="preserve">Zalecenie </w:t>
      </w:r>
      <w:r w:rsidR="0080325E">
        <w:rPr>
          <w:rFonts w:ascii="Lato" w:hAnsi="Lato" w:cs="Arial"/>
        </w:rPr>
        <w:t xml:space="preserve">opracowaliśmy </w:t>
      </w:r>
      <w:r w:rsidR="00662571">
        <w:rPr>
          <w:rFonts w:ascii="Lato" w:hAnsi="Lato" w:cs="Arial"/>
        </w:rPr>
        <w:t xml:space="preserve">z myślą o osobach z niepełnosprawnościami, ale </w:t>
      </w:r>
      <w:r w:rsidR="00576C1A">
        <w:rPr>
          <w:rFonts w:ascii="Lato" w:hAnsi="Lato" w:cs="Arial"/>
        </w:rPr>
        <w:t xml:space="preserve">ten dokument </w:t>
      </w:r>
      <w:r w:rsidR="00662571">
        <w:rPr>
          <w:rFonts w:ascii="Lato" w:hAnsi="Lato" w:cs="Arial"/>
        </w:rPr>
        <w:t xml:space="preserve">może wspierać także </w:t>
      </w:r>
      <w:r w:rsidR="003D0421">
        <w:rPr>
          <w:rFonts w:ascii="Lato" w:hAnsi="Lato" w:cs="Arial"/>
        </w:rPr>
        <w:t>Państwa</w:t>
      </w:r>
      <w:r w:rsidR="0080325E">
        <w:rPr>
          <w:rFonts w:ascii="Lato" w:hAnsi="Lato" w:cs="Arial"/>
        </w:rPr>
        <w:t xml:space="preserve"> działania </w:t>
      </w:r>
      <w:r w:rsidR="003D0421">
        <w:rPr>
          <w:rFonts w:ascii="Lato" w:hAnsi="Lato" w:cs="Arial"/>
        </w:rPr>
        <w:t xml:space="preserve">na rzecz </w:t>
      </w:r>
      <w:r w:rsidR="003F3C29" w:rsidRPr="003F3C29">
        <w:rPr>
          <w:rFonts w:ascii="Lato" w:hAnsi="Lato" w:cs="Arial"/>
        </w:rPr>
        <w:t>os</w:t>
      </w:r>
      <w:r w:rsidR="00576C1A">
        <w:rPr>
          <w:rFonts w:ascii="Lato" w:hAnsi="Lato" w:cs="Arial"/>
        </w:rPr>
        <w:t>ób</w:t>
      </w:r>
      <w:r w:rsidR="003F3C29" w:rsidRPr="003F3C29">
        <w:rPr>
          <w:rFonts w:ascii="Lato" w:hAnsi="Lato" w:cs="Arial"/>
        </w:rPr>
        <w:t xml:space="preserve"> ze szczególnymi potrzebami.</w:t>
      </w:r>
    </w:p>
    <w:p w14:paraId="0EBBA3F8" w14:textId="5D5D6DD4" w:rsidR="00A8075D" w:rsidRPr="00F00A4B" w:rsidRDefault="00A8075D" w:rsidP="00BA4651">
      <w:pPr>
        <w:spacing w:before="120" w:after="0" w:line="240" w:lineRule="auto"/>
        <w:rPr>
          <w:rFonts w:ascii="Lato" w:hAnsi="Lato" w:cs="Arial"/>
          <w:iCs/>
        </w:rPr>
      </w:pPr>
      <w:r w:rsidRPr="00F00A4B">
        <w:rPr>
          <w:rFonts w:ascii="Lato" w:hAnsi="Lato" w:cs="Arial"/>
          <w:iCs/>
        </w:rPr>
        <w:t>Anita Noskowska-Piątkowska</w:t>
      </w:r>
    </w:p>
    <w:p w14:paraId="3FED7AAD" w14:textId="650345CE" w:rsidR="0093409E" w:rsidRPr="00F00A4B" w:rsidRDefault="00313E58" w:rsidP="00BA4651">
      <w:pPr>
        <w:spacing w:after="0" w:line="240" w:lineRule="auto"/>
        <w:contextualSpacing/>
        <w:rPr>
          <w:rFonts w:ascii="Lato" w:hAnsi="Lato" w:cs="Arial"/>
        </w:rPr>
      </w:pPr>
      <w:r w:rsidRPr="00F00A4B">
        <w:rPr>
          <w:rFonts w:ascii="Lato" w:hAnsi="Lato" w:cs="Arial"/>
          <w:iCs/>
        </w:rPr>
        <w:t>Szef Służby Cywilnej</w:t>
      </w:r>
    </w:p>
    <w:p w14:paraId="303515B4" w14:textId="25037987" w:rsidR="00A8075D" w:rsidRDefault="00A8075D" w:rsidP="00BA4651">
      <w:pPr>
        <w:pStyle w:val="Nagwek1"/>
        <w:numPr>
          <w:ilvl w:val="0"/>
          <w:numId w:val="21"/>
        </w:numPr>
        <w:spacing w:before="1560"/>
        <w:ind w:left="426" w:hanging="426"/>
        <w:contextualSpacing/>
        <w:rPr>
          <w:rFonts w:ascii="Lato" w:hAnsi="Lato" w:cs="Arial"/>
          <w:b/>
          <w:color w:val="1F4E79" w:themeColor="accent1" w:themeShade="80"/>
          <w:sz w:val="22"/>
          <w:szCs w:val="22"/>
        </w:rPr>
      </w:pPr>
      <w:r>
        <w:rPr>
          <w:rFonts w:ascii="Lato" w:hAnsi="Lato" w:cs="Arial"/>
          <w:b/>
          <w:color w:val="1F4E79" w:themeColor="accent1" w:themeShade="80"/>
          <w:sz w:val="22"/>
          <w:szCs w:val="22"/>
        </w:rPr>
        <w:br w:type="page"/>
      </w:r>
    </w:p>
    <w:p w14:paraId="6CC2FB50" w14:textId="7E0033E2" w:rsidR="00A13A53" w:rsidRPr="00371A8A" w:rsidRDefault="001B6D95" w:rsidP="00BA4651">
      <w:pPr>
        <w:pStyle w:val="Nagwek1"/>
        <w:numPr>
          <w:ilvl w:val="0"/>
          <w:numId w:val="29"/>
        </w:numPr>
        <w:spacing w:before="1560"/>
        <w:contextualSpacing/>
        <w:rPr>
          <w:rFonts w:ascii="Lato" w:hAnsi="Lato" w:cs="Arial"/>
          <w:b/>
          <w:color w:val="1F4E79" w:themeColor="accent1" w:themeShade="80"/>
        </w:rPr>
      </w:pPr>
      <w:r>
        <w:rPr>
          <w:rFonts w:ascii="Lato" w:hAnsi="Lato" w:cs="Arial"/>
          <w:noProof/>
        </w:rPr>
        <w:lastRenderedPageBreak/>
        <w:drawing>
          <wp:anchor distT="0" distB="0" distL="114300" distR="114300" simplePos="0" relativeHeight="251739136" behindDoc="1" locked="0" layoutInCell="1" allowOverlap="1" wp14:anchorId="45B850F1" wp14:editId="27CF2E0D">
            <wp:simplePos x="0" y="0"/>
            <wp:positionH relativeFrom="page">
              <wp:align>left</wp:align>
            </wp:positionH>
            <wp:positionV relativeFrom="paragraph">
              <wp:posOffset>-721360</wp:posOffset>
            </wp:positionV>
            <wp:extent cx="1117600" cy="683507"/>
            <wp:effectExtent l="0" t="0" r="6350" b="2540"/>
            <wp:wrapNone/>
            <wp:docPr id="543833010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3833010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6785" cy="707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A53" w:rsidRPr="00371A8A">
        <w:rPr>
          <w:rFonts w:ascii="Lato" w:hAnsi="Lato" w:cs="Arial"/>
          <w:b/>
          <w:color w:val="1F4E79" w:themeColor="accent1" w:themeShade="80"/>
          <w:sz w:val="22"/>
          <w:szCs w:val="22"/>
        </w:rPr>
        <w:t>ZAPEWNIENIE DOSTĘPNOŚCI NA KAŻDYM ETAPIE ZATRUDNIENIA</w:t>
      </w:r>
    </w:p>
    <w:p w14:paraId="0F302CB8" w14:textId="150F10B2" w:rsidR="00A13A53" w:rsidRPr="00371A8A" w:rsidRDefault="00A13A53" w:rsidP="00BA4651">
      <w:pPr>
        <w:spacing w:before="240" w:after="0" w:line="360" w:lineRule="auto"/>
        <w:contextualSpacing/>
        <w:rPr>
          <w:rFonts w:ascii="Lato" w:hAnsi="Lato" w:cs="Arial"/>
        </w:rPr>
      </w:pPr>
      <w:r w:rsidRPr="00371A8A">
        <w:rPr>
          <w:rFonts w:ascii="Lato" w:hAnsi="Lato" w:cs="Arial"/>
        </w:rPr>
        <w:t xml:space="preserve">Na każdym etapie zatrudnienia </w:t>
      </w:r>
      <w:r w:rsidRPr="00371A8A">
        <w:rPr>
          <w:rFonts w:ascii="Lato" w:hAnsi="Lato" w:cs="Arial"/>
          <w:b/>
        </w:rPr>
        <w:t>masz wpływ na zapewnienie dostępności</w:t>
      </w:r>
      <w:r w:rsidRPr="00371A8A">
        <w:rPr>
          <w:rFonts w:ascii="Lato" w:hAnsi="Lato" w:cs="Arial"/>
        </w:rPr>
        <w:t xml:space="preserve"> osobom z</w:t>
      </w:r>
      <w:r w:rsidR="00EA60C2" w:rsidRPr="00371A8A">
        <w:rPr>
          <w:rFonts w:ascii="Lato" w:hAnsi="Lato" w:cs="Arial"/>
        </w:rPr>
        <w:t> </w:t>
      </w:r>
      <w:r w:rsidRPr="00371A8A">
        <w:rPr>
          <w:rFonts w:ascii="Lato" w:hAnsi="Lato" w:cs="Arial"/>
        </w:rPr>
        <w:t>niepełnosprawnościami.</w:t>
      </w:r>
    </w:p>
    <w:p w14:paraId="46303DAD" w14:textId="64815CC2" w:rsidR="00A13A53" w:rsidRPr="00371A8A" w:rsidRDefault="00A13A53" w:rsidP="001B6D95">
      <w:pPr>
        <w:pStyle w:val="Nagwek2"/>
        <w:numPr>
          <w:ilvl w:val="0"/>
          <w:numId w:val="39"/>
        </w:numPr>
        <w:spacing w:before="120"/>
        <w:contextualSpacing/>
        <w:rPr>
          <w:rFonts w:ascii="Lato" w:eastAsiaTheme="minorHAnsi" w:hAnsi="Lato" w:cs="Arial"/>
          <w:b/>
          <w:color w:val="auto"/>
          <w:sz w:val="22"/>
          <w:szCs w:val="22"/>
        </w:rPr>
      </w:pPr>
      <w:r w:rsidRPr="00371A8A">
        <w:rPr>
          <w:rFonts w:ascii="Lato" w:eastAsiaTheme="minorHAnsi" w:hAnsi="Lato" w:cs="Arial"/>
          <w:b/>
          <w:color w:val="auto"/>
          <w:sz w:val="22"/>
          <w:szCs w:val="22"/>
        </w:rPr>
        <w:t>Przygotowuj</w:t>
      </w:r>
      <w:r w:rsidR="00D54B63">
        <w:rPr>
          <w:rFonts w:ascii="Lato" w:eastAsiaTheme="minorHAnsi" w:hAnsi="Lato" w:cs="Arial"/>
          <w:b/>
          <w:color w:val="auto"/>
          <w:sz w:val="22"/>
          <w:szCs w:val="22"/>
        </w:rPr>
        <w:t>esz</w:t>
      </w:r>
      <w:r w:rsidRPr="00371A8A">
        <w:rPr>
          <w:rFonts w:ascii="Lato" w:eastAsiaTheme="minorHAnsi" w:hAnsi="Lato" w:cs="Arial"/>
          <w:b/>
          <w:color w:val="auto"/>
          <w:sz w:val="22"/>
          <w:szCs w:val="22"/>
        </w:rPr>
        <w:t xml:space="preserve"> się do rekrutacji </w:t>
      </w:r>
      <w:r w:rsidR="00AF37E7">
        <w:rPr>
          <w:rFonts w:ascii="Lato" w:eastAsiaTheme="minorHAnsi" w:hAnsi="Lato" w:cs="Arial"/>
          <w:b/>
          <w:color w:val="auto"/>
          <w:sz w:val="22"/>
          <w:szCs w:val="22"/>
        </w:rPr>
        <w:t>nowej osoby</w:t>
      </w:r>
      <w:r w:rsidR="00D54B63">
        <w:rPr>
          <w:rFonts w:ascii="Lato" w:eastAsiaTheme="minorHAnsi" w:hAnsi="Lato" w:cs="Arial"/>
          <w:b/>
          <w:color w:val="auto"/>
          <w:sz w:val="22"/>
          <w:szCs w:val="22"/>
        </w:rPr>
        <w:t>?</w:t>
      </w:r>
    </w:p>
    <w:p w14:paraId="715FEE27" w14:textId="2343E61F" w:rsidR="002A4536" w:rsidRPr="00371A8A" w:rsidRDefault="00923CAC" w:rsidP="00F931D7">
      <w:pPr>
        <w:pStyle w:val="Akapitzlist"/>
        <w:numPr>
          <w:ilvl w:val="0"/>
          <w:numId w:val="38"/>
        </w:numPr>
        <w:spacing w:before="120" w:after="0" w:line="360" w:lineRule="auto"/>
        <w:ind w:left="709" w:hanging="283"/>
        <w:rPr>
          <w:rFonts w:ascii="Lato" w:hAnsi="Lato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734016" behindDoc="1" locked="0" layoutInCell="1" allowOverlap="1" wp14:anchorId="2A70E260" wp14:editId="4E59609C">
            <wp:simplePos x="0" y="0"/>
            <wp:positionH relativeFrom="column">
              <wp:posOffset>4652010</wp:posOffset>
            </wp:positionH>
            <wp:positionV relativeFrom="paragraph">
              <wp:posOffset>85725</wp:posOffset>
            </wp:positionV>
            <wp:extent cx="1247775" cy="1247775"/>
            <wp:effectExtent l="0" t="0" r="9525" b="9525"/>
            <wp:wrapTight wrapText="bothSides">
              <wp:wrapPolygon edited="0">
                <wp:start x="330" y="0"/>
                <wp:lineTo x="0" y="989"/>
                <wp:lineTo x="0" y="17808"/>
                <wp:lineTo x="2308" y="21105"/>
                <wp:lineTo x="3298" y="21435"/>
                <wp:lineTo x="17808" y="21435"/>
                <wp:lineTo x="19127" y="21105"/>
                <wp:lineTo x="21435" y="17808"/>
                <wp:lineTo x="21435" y="4287"/>
                <wp:lineTo x="17808" y="0"/>
                <wp:lineTo x="330" y="0"/>
              </wp:wrapPolygon>
            </wp:wrapTight>
            <wp:docPr id="35" name="Obraz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Obraz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4"/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5C76">
        <w:rPr>
          <w:rFonts w:ascii="Lato" w:hAnsi="Lato" w:cs="Arial"/>
        </w:rPr>
        <w:t>P</w:t>
      </w:r>
      <w:r w:rsidR="00B4788A" w:rsidRPr="00371A8A">
        <w:rPr>
          <w:rFonts w:ascii="Lato" w:hAnsi="Lato" w:cs="Arial"/>
        </w:rPr>
        <w:t xml:space="preserve">rzeanalizuj: </w:t>
      </w:r>
    </w:p>
    <w:p w14:paraId="44A95E30" w14:textId="07E27FF4" w:rsidR="002A4536" w:rsidRPr="00371A8A" w:rsidRDefault="00B4788A" w:rsidP="00BA4651">
      <w:pPr>
        <w:pStyle w:val="Akapitzlist"/>
        <w:numPr>
          <w:ilvl w:val="0"/>
          <w:numId w:val="24"/>
        </w:numPr>
        <w:spacing w:before="120" w:after="0" w:line="360" w:lineRule="auto"/>
        <w:ind w:hanging="357"/>
        <w:rPr>
          <w:rFonts w:ascii="Lato" w:hAnsi="Lato" w:cs="Arial"/>
        </w:rPr>
      </w:pPr>
      <w:r w:rsidRPr="00A768EF">
        <w:rPr>
          <w:rFonts w:ascii="Lato" w:hAnsi="Lato" w:cs="Arial"/>
          <w:b/>
          <w:bCs/>
        </w:rPr>
        <w:t>wymagane kwalifikacje</w:t>
      </w:r>
      <w:r w:rsidRPr="00371A8A">
        <w:rPr>
          <w:rFonts w:ascii="Lato" w:hAnsi="Lato" w:cs="Arial"/>
        </w:rPr>
        <w:t xml:space="preserve">, </w:t>
      </w:r>
    </w:p>
    <w:p w14:paraId="2F3DE3B1" w14:textId="54BD952F" w:rsidR="002A4536" w:rsidRPr="00371A8A" w:rsidRDefault="00B4788A" w:rsidP="00BA4651">
      <w:pPr>
        <w:pStyle w:val="Akapitzlist"/>
        <w:numPr>
          <w:ilvl w:val="0"/>
          <w:numId w:val="24"/>
        </w:numPr>
        <w:spacing w:before="120" w:after="0" w:line="360" w:lineRule="auto"/>
        <w:ind w:hanging="357"/>
        <w:rPr>
          <w:rFonts w:ascii="Lato" w:hAnsi="Lato" w:cs="Arial"/>
        </w:rPr>
      </w:pPr>
      <w:r w:rsidRPr="00A768EF">
        <w:rPr>
          <w:rFonts w:ascii="Lato" w:hAnsi="Lato" w:cs="Arial"/>
          <w:b/>
          <w:bCs/>
        </w:rPr>
        <w:t>dostępność miejsca pracy</w:t>
      </w:r>
      <w:r w:rsidRPr="00371A8A">
        <w:rPr>
          <w:rFonts w:ascii="Lato" w:hAnsi="Lato" w:cs="Arial"/>
        </w:rPr>
        <w:t xml:space="preserve"> (</w:t>
      </w:r>
      <w:r w:rsidR="00525918">
        <w:rPr>
          <w:rFonts w:ascii="Lato" w:hAnsi="Lato" w:cs="Arial"/>
        </w:rPr>
        <w:t>np.</w:t>
      </w:r>
      <w:r w:rsidR="00525918" w:rsidRPr="00525918">
        <w:rPr>
          <w:rFonts w:ascii="Lato" w:hAnsi="Lato" w:cs="Arial"/>
        </w:rPr>
        <w:t xml:space="preserve"> od momentu wejścia do budynku </w:t>
      </w:r>
      <w:r w:rsidR="008068B5">
        <w:rPr>
          <w:rFonts w:ascii="Lato" w:hAnsi="Lato" w:cs="Arial"/>
        </w:rPr>
        <w:t xml:space="preserve">do </w:t>
      </w:r>
      <w:r w:rsidR="00525918" w:rsidRPr="00525918">
        <w:rPr>
          <w:rFonts w:ascii="Lato" w:hAnsi="Lato" w:cs="Arial"/>
        </w:rPr>
        <w:t>miejsca pracy</w:t>
      </w:r>
      <w:r w:rsidRPr="00371A8A">
        <w:rPr>
          <w:rFonts w:ascii="Lato" w:hAnsi="Lato" w:cs="Arial"/>
        </w:rPr>
        <w:t>, bliskość dostosowanej toalety</w:t>
      </w:r>
      <w:r w:rsidR="00525918">
        <w:rPr>
          <w:rFonts w:ascii="Lato" w:hAnsi="Lato" w:cs="Arial"/>
        </w:rPr>
        <w:t xml:space="preserve"> i</w:t>
      </w:r>
      <w:r w:rsidR="008068B5">
        <w:rPr>
          <w:rFonts w:ascii="Lato" w:hAnsi="Lato" w:cs="Arial"/>
        </w:rPr>
        <w:t> </w:t>
      </w:r>
      <w:r w:rsidR="00525918">
        <w:rPr>
          <w:rFonts w:ascii="Lato" w:hAnsi="Lato" w:cs="Arial"/>
        </w:rPr>
        <w:t>wind</w:t>
      </w:r>
      <w:r w:rsidRPr="00371A8A">
        <w:rPr>
          <w:rFonts w:ascii="Lato" w:hAnsi="Lato" w:cs="Arial"/>
        </w:rPr>
        <w:t>)</w:t>
      </w:r>
      <w:r w:rsidR="00AD75C2" w:rsidRPr="00371A8A">
        <w:rPr>
          <w:rFonts w:ascii="Lato" w:hAnsi="Lato" w:cs="Arial"/>
        </w:rPr>
        <w:t>,</w:t>
      </w:r>
      <w:r w:rsidRPr="00371A8A">
        <w:rPr>
          <w:rFonts w:ascii="Lato" w:hAnsi="Lato" w:cs="Arial"/>
        </w:rPr>
        <w:t xml:space="preserve"> </w:t>
      </w:r>
    </w:p>
    <w:p w14:paraId="68CB0111" w14:textId="0E238922" w:rsidR="002A4536" w:rsidRPr="00371A8A" w:rsidRDefault="002B7982" w:rsidP="00BA4651">
      <w:pPr>
        <w:pStyle w:val="Akapitzlist"/>
        <w:numPr>
          <w:ilvl w:val="0"/>
          <w:numId w:val="24"/>
        </w:numPr>
        <w:spacing w:before="120" w:after="0" w:line="360" w:lineRule="auto"/>
        <w:ind w:hanging="357"/>
        <w:rPr>
          <w:rFonts w:ascii="Lato" w:hAnsi="Lato" w:cs="Arial"/>
        </w:rPr>
      </w:pPr>
      <w:r w:rsidRPr="00A768EF">
        <w:rPr>
          <w:rFonts w:ascii="Lato" w:hAnsi="Lato" w:cs="Arial"/>
          <w:b/>
          <w:bCs/>
        </w:rPr>
        <w:t>warunki pracy</w:t>
      </w:r>
      <w:r w:rsidRPr="00371A8A">
        <w:rPr>
          <w:rFonts w:ascii="Lato" w:hAnsi="Lato" w:cs="Arial"/>
        </w:rPr>
        <w:t xml:space="preserve"> (np. praca w terenie, pod presją czasu, z</w:t>
      </w:r>
      <w:r w:rsidR="00EA2574">
        <w:rPr>
          <w:rFonts w:ascii="Lato" w:hAnsi="Lato" w:cs="Arial"/>
        </w:rPr>
        <w:t> </w:t>
      </w:r>
      <w:r w:rsidR="00082DDF">
        <w:rPr>
          <w:rFonts w:ascii="Lato" w:hAnsi="Lato" w:cs="Arial"/>
        </w:rPr>
        <w:t>wymagającym</w:t>
      </w:r>
      <w:r w:rsidR="00082DDF" w:rsidRPr="00371A8A">
        <w:rPr>
          <w:rFonts w:ascii="Lato" w:hAnsi="Lato" w:cs="Arial"/>
        </w:rPr>
        <w:t xml:space="preserve"> </w:t>
      </w:r>
      <w:r w:rsidRPr="00371A8A">
        <w:rPr>
          <w:rFonts w:ascii="Lato" w:hAnsi="Lato" w:cs="Arial"/>
        </w:rPr>
        <w:t>klientem</w:t>
      </w:r>
      <w:r w:rsidR="00525918">
        <w:rPr>
          <w:rFonts w:ascii="Lato" w:hAnsi="Lato" w:cs="Arial"/>
        </w:rPr>
        <w:t>, możliwość realizacji obowiązków w formie zdalnej, hybrydowej czy też trybie zadaniowym</w:t>
      </w:r>
      <w:r w:rsidRPr="00371A8A">
        <w:rPr>
          <w:rFonts w:ascii="Lato" w:hAnsi="Lato" w:cs="Arial"/>
        </w:rPr>
        <w:t>)</w:t>
      </w:r>
      <w:r w:rsidR="002A4536" w:rsidRPr="00371A8A">
        <w:rPr>
          <w:rFonts w:ascii="Lato" w:hAnsi="Lato" w:cs="Arial"/>
        </w:rPr>
        <w:t>.</w:t>
      </w:r>
    </w:p>
    <w:p w14:paraId="733CB902" w14:textId="078552DC" w:rsidR="0057180C" w:rsidRPr="00371A8A" w:rsidRDefault="00D54B63" w:rsidP="00BA4651">
      <w:pPr>
        <w:pStyle w:val="Akapitzlist"/>
        <w:numPr>
          <w:ilvl w:val="0"/>
          <w:numId w:val="22"/>
        </w:numPr>
        <w:spacing w:before="120" w:after="0" w:line="360" w:lineRule="auto"/>
        <w:ind w:hanging="357"/>
        <w:rPr>
          <w:rFonts w:ascii="Lato" w:hAnsi="Lato" w:cs="Arial"/>
        </w:rPr>
      </w:pPr>
      <w:r>
        <w:rPr>
          <w:rFonts w:ascii="Lato" w:hAnsi="Lato" w:cs="Arial"/>
        </w:rPr>
        <w:t>Z</w:t>
      </w:r>
      <w:r w:rsidR="0057180C" w:rsidRPr="00371A8A">
        <w:rPr>
          <w:rFonts w:ascii="Lato" w:hAnsi="Lato" w:cs="Arial"/>
        </w:rPr>
        <w:t>apewnij</w:t>
      </w:r>
      <w:r w:rsidR="00525918" w:rsidRPr="00525918">
        <w:rPr>
          <w:rFonts w:ascii="Lato" w:hAnsi="Lato" w:cs="Arial"/>
          <w:b/>
          <w:bCs/>
        </w:rPr>
        <w:t xml:space="preserve"> </w:t>
      </w:r>
      <w:r w:rsidR="00525918" w:rsidRPr="00A768EF">
        <w:rPr>
          <w:rFonts w:ascii="Lato" w:hAnsi="Lato" w:cs="Arial"/>
          <w:b/>
          <w:bCs/>
        </w:rPr>
        <w:t>przeszkolenie</w:t>
      </w:r>
      <w:r w:rsidR="00525918" w:rsidRPr="00371A8A">
        <w:rPr>
          <w:rFonts w:ascii="Lato" w:hAnsi="Lato" w:cs="Arial"/>
        </w:rPr>
        <w:t xml:space="preserve"> </w:t>
      </w:r>
      <w:r w:rsidR="00525918">
        <w:rPr>
          <w:rFonts w:ascii="Lato" w:hAnsi="Lato" w:cs="Arial"/>
        </w:rPr>
        <w:t>i</w:t>
      </w:r>
      <w:r w:rsidR="0057180C" w:rsidRPr="00371A8A">
        <w:rPr>
          <w:rFonts w:ascii="Lato" w:hAnsi="Lato" w:cs="Arial"/>
        </w:rPr>
        <w:t xml:space="preserve"> </w:t>
      </w:r>
      <w:r w:rsidR="0057180C" w:rsidRPr="00A768EF">
        <w:rPr>
          <w:rFonts w:ascii="Lato" w:hAnsi="Lato" w:cs="Arial"/>
          <w:b/>
          <w:bCs/>
        </w:rPr>
        <w:t>przygotowanie</w:t>
      </w:r>
      <w:r w:rsidR="00525918" w:rsidRPr="00A768EF" w:rsidDel="00525918">
        <w:rPr>
          <w:rFonts w:ascii="Lato" w:hAnsi="Lato" w:cs="Arial"/>
          <w:b/>
          <w:bCs/>
        </w:rPr>
        <w:t xml:space="preserve"> </w:t>
      </w:r>
      <w:r w:rsidR="0057180C" w:rsidRPr="00371A8A">
        <w:rPr>
          <w:rFonts w:ascii="Lato" w:hAnsi="Lato" w:cs="Arial"/>
        </w:rPr>
        <w:t>osób zaangażowanych w rekrutację.</w:t>
      </w:r>
    </w:p>
    <w:p w14:paraId="0EAB0246" w14:textId="4046FDFD" w:rsidR="00B4788A" w:rsidRPr="00371A8A" w:rsidRDefault="002A4536" w:rsidP="00BA4651">
      <w:pPr>
        <w:spacing w:before="120" w:line="360" w:lineRule="auto"/>
        <w:contextualSpacing/>
        <w:rPr>
          <w:rFonts w:ascii="Lato" w:hAnsi="Lato" w:cs="Arial"/>
        </w:rPr>
      </w:pPr>
      <w:r w:rsidRPr="00371A8A">
        <w:rPr>
          <w:rFonts w:ascii="Lato" w:hAnsi="Lato" w:cs="Arial"/>
        </w:rPr>
        <w:t>P</w:t>
      </w:r>
      <w:r w:rsidR="00851834" w:rsidRPr="00371A8A">
        <w:rPr>
          <w:rFonts w:ascii="Lato" w:hAnsi="Lato" w:cs="Arial"/>
        </w:rPr>
        <w:t>omocne</w:t>
      </w:r>
      <w:r w:rsidR="00CE57BD">
        <w:rPr>
          <w:rFonts w:ascii="Lato" w:hAnsi="Lato" w:cs="Arial"/>
        </w:rPr>
        <w:t xml:space="preserve"> będzie</w:t>
      </w:r>
      <w:r w:rsidR="00BB4207" w:rsidRPr="00371A8A">
        <w:rPr>
          <w:rFonts w:ascii="Lato" w:hAnsi="Lato" w:cs="Arial"/>
        </w:rPr>
        <w:t xml:space="preserve"> </w:t>
      </w:r>
      <w:r w:rsidR="00851834" w:rsidRPr="00371A8A">
        <w:rPr>
          <w:rFonts w:ascii="Lato" w:hAnsi="Lato" w:cs="Arial"/>
        </w:rPr>
        <w:t>wsparcie</w:t>
      </w:r>
      <w:r w:rsidR="00B4788A" w:rsidRPr="00371A8A">
        <w:rPr>
          <w:rFonts w:ascii="Lato" w:hAnsi="Lato" w:cs="Arial"/>
        </w:rPr>
        <w:t xml:space="preserve"> koordynator</w:t>
      </w:r>
      <w:r w:rsidR="00893BB5">
        <w:rPr>
          <w:rFonts w:ascii="Lato" w:hAnsi="Lato" w:cs="Arial"/>
        </w:rPr>
        <w:t>ki lub koordynator</w:t>
      </w:r>
      <w:r w:rsidR="00851834" w:rsidRPr="00371A8A">
        <w:rPr>
          <w:rFonts w:ascii="Lato" w:hAnsi="Lato" w:cs="Arial"/>
        </w:rPr>
        <w:t>a</w:t>
      </w:r>
      <w:r w:rsidR="00B4788A" w:rsidRPr="00371A8A">
        <w:rPr>
          <w:rFonts w:ascii="Lato" w:hAnsi="Lato" w:cs="Arial"/>
        </w:rPr>
        <w:t xml:space="preserve"> ds. dostępności, któr</w:t>
      </w:r>
      <w:r w:rsidR="001B167D">
        <w:rPr>
          <w:rFonts w:ascii="Lato" w:hAnsi="Lato" w:cs="Arial"/>
        </w:rPr>
        <w:t xml:space="preserve">y </w:t>
      </w:r>
      <w:r w:rsidR="00461C2C">
        <w:rPr>
          <w:rFonts w:ascii="Lato" w:hAnsi="Lato" w:cs="Arial"/>
        </w:rPr>
        <w:t xml:space="preserve">lub która </w:t>
      </w:r>
      <w:r w:rsidR="00B4788A" w:rsidRPr="00371A8A">
        <w:rPr>
          <w:rFonts w:ascii="Lato" w:hAnsi="Lato" w:cs="Arial"/>
        </w:rPr>
        <w:t>przeka</w:t>
      </w:r>
      <w:r w:rsidR="009B3DE8" w:rsidRPr="00371A8A">
        <w:rPr>
          <w:rFonts w:ascii="Lato" w:hAnsi="Lato" w:cs="Arial"/>
        </w:rPr>
        <w:t>że</w:t>
      </w:r>
      <w:r w:rsidR="00B4788A" w:rsidRPr="00371A8A">
        <w:rPr>
          <w:rFonts w:ascii="Lato" w:hAnsi="Lato" w:cs="Arial"/>
        </w:rPr>
        <w:t xml:space="preserve"> informa</w:t>
      </w:r>
      <w:r w:rsidR="004F60B5" w:rsidRPr="00371A8A">
        <w:rPr>
          <w:rFonts w:ascii="Lato" w:hAnsi="Lato" w:cs="Arial"/>
        </w:rPr>
        <w:t>cje na temat dostępności urzędu.</w:t>
      </w:r>
      <w:r w:rsidR="00082DDF">
        <w:rPr>
          <w:rFonts w:ascii="Lato" w:hAnsi="Lato" w:cs="Arial"/>
        </w:rPr>
        <w:t xml:space="preserve"> </w:t>
      </w:r>
      <w:r w:rsidR="00082DDF" w:rsidRPr="00082DDF">
        <w:rPr>
          <w:rFonts w:ascii="Lato" w:hAnsi="Lato" w:cs="Arial"/>
        </w:rPr>
        <w:t>Możesz skorzystać też z deklaracji dostępności</w:t>
      </w:r>
      <w:r w:rsidR="007B407F">
        <w:rPr>
          <w:rFonts w:ascii="Lato" w:hAnsi="Lato" w:cs="Arial"/>
        </w:rPr>
        <w:t>,</w:t>
      </w:r>
      <w:r w:rsidR="00082DDF" w:rsidRPr="00082DDF">
        <w:rPr>
          <w:rFonts w:ascii="Lato" w:hAnsi="Lato" w:cs="Arial"/>
        </w:rPr>
        <w:t xml:space="preserve"> która powinna znajdować się na stronie </w:t>
      </w:r>
      <w:r w:rsidR="00CE57BD">
        <w:rPr>
          <w:rFonts w:ascii="Lato" w:hAnsi="Lato" w:cs="Arial"/>
        </w:rPr>
        <w:t>internetowej</w:t>
      </w:r>
      <w:r w:rsidR="007B407F" w:rsidRPr="007B407F">
        <w:rPr>
          <w:rFonts w:ascii="Lato" w:hAnsi="Lato" w:cs="Arial"/>
        </w:rPr>
        <w:t xml:space="preserve"> </w:t>
      </w:r>
      <w:r w:rsidR="007B407F" w:rsidRPr="00082DDF">
        <w:rPr>
          <w:rFonts w:ascii="Lato" w:hAnsi="Lato" w:cs="Arial"/>
        </w:rPr>
        <w:t>Twojego</w:t>
      </w:r>
      <w:r w:rsidR="007B407F" w:rsidRPr="007B407F">
        <w:rPr>
          <w:rFonts w:ascii="Lato" w:hAnsi="Lato" w:cs="Arial"/>
        </w:rPr>
        <w:t xml:space="preserve"> </w:t>
      </w:r>
      <w:r w:rsidR="007B407F" w:rsidRPr="00082DDF">
        <w:rPr>
          <w:rFonts w:ascii="Lato" w:hAnsi="Lato" w:cs="Arial"/>
        </w:rPr>
        <w:t>urzędu</w:t>
      </w:r>
      <w:r w:rsidR="00082DDF">
        <w:rPr>
          <w:rFonts w:ascii="Lato" w:hAnsi="Lato" w:cs="Arial"/>
        </w:rPr>
        <w:t>.</w:t>
      </w:r>
    </w:p>
    <w:p w14:paraId="1E092AA2" w14:textId="3308F5AA" w:rsidR="00A13A53" w:rsidRPr="00371A8A" w:rsidRDefault="00F00A4B" w:rsidP="001B6D95">
      <w:pPr>
        <w:pStyle w:val="Nagwek2"/>
        <w:numPr>
          <w:ilvl w:val="0"/>
          <w:numId w:val="39"/>
        </w:numPr>
        <w:spacing w:before="120"/>
        <w:contextualSpacing/>
        <w:rPr>
          <w:rFonts w:ascii="Lato" w:hAnsi="Lato" w:cs="Arial"/>
          <w:b/>
          <w:color w:val="auto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725824" behindDoc="1" locked="0" layoutInCell="1" allowOverlap="1" wp14:anchorId="2A6DA1A3" wp14:editId="318AAE64">
            <wp:simplePos x="0" y="0"/>
            <wp:positionH relativeFrom="column">
              <wp:posOffset>4689800</wp:posOffset>
            </wp:positionH>
            <wp:positionV relativeFrom="paragraph">
              <wp:posOffset>101034</wp:posOffset>
            </wp:positionV>
            <wp:extent cx="1589405" cy="1589405"/>
            <wp:effectExtent l="0" t="0" r="0" b="0"/>
            <wp:wrapSquare wrapText="bothSides"/>
            <wp:docPr id="20" name="Obraz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az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9405" cy="1589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A53" w:rsidRPr="00371A8A">
        <w:rPr>
          <w:rFonts w:ascii="Lato" w:hAnsi="Lato" w:cs="Arial"/>
          <w:b/>
          <w:color w:val="auto"/>
          <w:sz w:val="22"/>
          <w:szCs w:val="22"/>
        </w:rPr>
        <w:t>Twor</w:t>
      </w:r>
      <w:r w:rsidR="00D54B63">
        <w:rPr>
          <w:rFonts w:ascii="Lato" w:hAnsi="Lato" w:cs="Arial"/>
          <w:b/>
          <w:color w:val="auto"/>
          <w:sz w:val="22"/>
          <w:szCs w:val="22"/>
        </w:rPr>
        <w:t>zysz</w:t>
      </w:r>
      <w:r w:rsidR="00A13A53" w:rsidRPr="00371A8A">
        <w:rPr>
          <w:rFonts w:ascii="Lato" w:hAnsi="Lato" w:cs="Arial"/>
          <w:b/>
          <w:color w:val="auto"/>
          <w:sz w:val="22"/>
          <w:szCs w:val="22"/>
        </w:rPr>
        <w:t xml:space="preserve"> ogłoszenie o naborze</w:t>
      </w:r>
      <w:r w:rsidR="00D54B63">
        <w:rPr>
          <w:rFonts w:ascii="Lato" w:hAnsi="Lato" w:cs="Arial"/>
          <w:b/>
          <w:color w:val="auto"/>
          <w:sz w:val="22"/>
          <w:szCs w:val="22"/>
        </w:rPr>
        <w:t>?</w:t>
      </w:r>
    </w:p>
    <w:p w14:paraId="60B548EA" w14:textId="5E4FE082" w:rsidR="00A13A53" w:rsidRPr="00371A8A" w:rsidRDefault="00A13A53" w:rsidP="00E47946">
      <w:pPr>
        <w:keepLines/>
        <w:widowControl w:val="0"/>
        <w:numPr>
          <w:ilvl w:val="0"/>
          <w:numId w:val="15"/>
        </w:numPr>
        <w:suppressAutoHyphens/>
        <w:autoSpaceDE w:val="0"/>
        <w:autoSpaceDN w:val="0"/>
        <w:spacing w:before="120" w:after="0" w:line="360" w:lineRule="auto"/>
        <w:textAlignment w:val="baseline"/>
        <w:rPr>
          <w:rFonts w:ascii="Lato" w:eastAsia="Times New Roman" w:hAnsi="Lato" w:cs="Arial"/>
          <w:color w:val="000000"/>
          <w:shd w:val="clear" w:color="auto" w:fill="FFFFFF"/>
        </w:rPr>
      </w:pP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opisz </w:t>
      </w:r>
      <w:r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>dostępność stanowiska pracy</w:t>
      </w:r>
      <w:r w:rsidR="00CE57BD">
        <w:rPr>
          <w:rFonts w:ascii="Lato" w:eastAsia="Times New Roman" w:hAnsi="Lato" w:cs="Arial"/>
          <w:color w:val="000000"/>
          <w:shd w:val="clear" w:color="auto" w:fill="FFFFFF"/>
        </w:rPr>
        <w:t>,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nie tylko pod kątem osób z</w:t>
      </w:r>
      <w:r w:rsidR="008E47F7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="00AF37E7">
        <w:rPr>
          <w:rFonts w:ascii="Lato" w:eastAsia="Times New Roman" w:hAnsi="Lato" w:cs="Arial"/>
          <w:color w:val="000000"/>
          <w:shd w:val="clear" w:color="auto" w:fill="FFFFFF"/>
        </w:rPr>
        <w:t xml:space="preserve">niepełnosprawnością 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narządu ruchu</w:t>
      </w:r>
      <w:r w:rsidR="005E4582">
        <w:rPr>
          <w:rFonts w:ascii="Lato" w:eastAsia="Times New Roman" w:hAnsi="Lato" w:cs="Arial"/>
          <w:color w:val="000000"/>
          <w:shd w:val="clear" w:color="auto" w:fill="FFFFFF"/>
        </w:rPr>
        <w:t>, ale weź pod uwagę także inne szczególne potrzeby</w:t>
      </w:r>
      <w:r w:rsidR="008E47F7">
        <w:rPr>
          <w:rFonts w:ascii="Lato" w:eastAsia="Times New Roman" w:hAnsi="Lato" w:cs="Arial"/>
          <w:color w:val="000000"/>
          <w:shd w:val="clear" w:color="auto" w:fill="FFFFFF"/>
        </w:rPr>
        <w:t>.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="008E47F7">
        <w:rPr>
          <w:rFonts w:ascii="Lato" w:eastAsia="Times New Roman" w:hAnsi="Lato" w:cs="Arial"/>
          <w:color w:val="000000"/>
          <w:shd w:val="clear" w:color="auto" w:fill="FFFFFF"/>
        </w:rPr>
        <w:t>W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skaż np. czy</w:t>
      </w:r>
      <w:r w:rsidR="00CE57BD">
        <w:rPr>
          <w:rFonts w:ascii="Lato" w:eastAsia="Times New Roman" w:hAnsi="Lato" w:cs="Arial"/>
          <w:color w:val="000000"/>
          <w:shd w:val="clear" w:color="auto" w:fill="FFFFFF"/>
        </w:rPr>
        <w:t xml:space="preserve"> w ramach obowiązków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 xml:space="preserve">prowadzi się 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rozm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>owy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telefoniczn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>e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, czy pokój, w</w:t>
      </w:r>
      <w:r w:rsidR="00465A87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którym będzie pracował</w:t>
      </w:r>
      <w:r w:rsidR="00465A87">
        <w:rPr>
          <w:rFonts w:ascii="Lato" w:eastAsia="Times New Roman" w:hAnsi="Lato" w:cs="Arial"/>
          <w:color w:val="000000"/>
          <w:shd w:val="clear" w:color="auto" w:fill="FFFFFF"/>
        </w:rPr>
        <w:t>a</w:t>
      </w:r>
      <w:r w:rsidR="00461C2C">
        <w:rPr>
          <w:rFonts w:ascii="Lato" w:eastAsia="Times New Roman" w:hAnsi="Lato" w:cs="Arial"/>
          <w:color w:val="000000"/>
          <w:shd w:val="clear" w:color="auto" w:fill="FFFFFF"/>
        </w:rPr>
        <w:t xml:space="preserve"> k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andydat</w:t>
      </w:r>
      <w:r w:rsidR="001E3FC7">
        <w:rPr>
          <w:rFonts w:ascii="Lato" w:eastAsia="Times New Roman" w:hAnsi="Lato" w:cs="Arial"/>
          <w:color w:val="000000"/>
          <w:shd w:val="clear" w:color="auto" w:fill="FFFFFF"/>
        </w:rPr>
        <w:t>ka</w:t>
      </w:r>
      <w:r w:rsidR="00465A87">
        <w:rPr>
          <w:rFonts w:ascii="Lato" w:eastAsia="Times New Roman" w:hAnsi="Lato" w:cs="Arial"/>
          <w:color w:val="000000"/>
          <w:shd w:val="clear" w:color="auto" w:fill="FFFFFF"/>
        </w:rPr>
        <w:t xml:space="preserve"> lub </w:t>
      </w:r>
      <w:r w:rsidR="00461C2C">
        <w:rPr>
          <w:rFonts w:ascii="Lato" w:eastAsia="Times New Roman" w:hAnsi="Lato" w:cs="Arial"/>
          <w:color w:val="000000"/>
          <w:shd w:val="clear" w:color="auto" w:fill="FFFFFF"/>
        </w:rPr>
        <w:t xml:space="preserve">pracował </w:t>
      </w:r>
      <w:r w:rsidR="00465A87">
        <w:rPr>
          <w:rFonts w:ascii="Lato" w:eastAsia="Times New Roman" w:hAnsi="Lato" w:cs="Arial"/>
          <w:color w:val="000000"/>
          <w:shd w:val="clear" w:color="auto" w:fill="FFFFFF"/>
        </w:rPr>
        <w:t>kandydat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, to pomieszczenie w</w:t>
      </w:r>
      <w:r w:rsidR="000225CD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otwartej przestrzeni biurowej czy inne</w:t>
      </w:r>
      <w:r w:rsidR="005911E3">
        <w:rPr>
          <w:rFonts w:ascii="Lato" w:eastAsia="Times New Roman" w:hAnsi="Lato" w:cs="Arial"/>
          <w:color w:val="000000"/>
          <w:shd w:val="clear" w:color="auto" w:fill="FFFFFF"/>
        </w:rPr>
        <w:t>j,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ile osób pracuje w</w:t>
      </w:r>
      <w:r w:rsidR="000225CD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>pomieszczeniu,</w:t>
      </w:r>
      <w:r w:rsidR="006A3DDF" w:rsidRPr="006A3DDF">
        <w:rPr>
          <w:noProof/>
          <w:lang w:eastAsia="pl-PL"/>
        </w:rPr>
        <w:t xml:space="preserve"> </w:t>
      </w:r>
    </w:p>
    <w:p w14:paraId="415FAB7B" w14:textId="4C66704E" w:rsidR="006D2096" w:rsidRDefault="00A13A53" w:rsidP="00E47946">
      <w:pPr>
        <w:keepLines/>
        <w:widowControl w:val="0"/>
        <w:numPr>
          <w:ilvl w:val="0"/>
          <w:numId w:val="15"/>
        </w:numPr>
        <w:suppressAutoHyphens/>
        <w:autoSpaceDE w:val="0"/>
        <w:autoSpaceDN w:val="0"/>
        <w:spacing w:before="120" w:after="0" w:line="360" w:lineRule="auto"/>
        <w:textAlignment w:val="baseline"/>
        <w:rPr>
          <w:rFonts w:ascii="Lato" w:eastAsia="Times New Roman" w:hAnsi="Lato" w:cs="Arial"/>
          <w:color w:val="000000"/>
          <w:shd w:val="clear" w:color="auto" w:fill="FFFFFF"/>
        </w:rPr>
      </w:pP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wskaż </w:t>
      </w:r>
      <w:r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>sposoby zgłaszania szczególnych potrzeb</w:t>
      </w:r>
      <w:r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na etapie rekrutacji</w:t>
      </w:r>
      <w:r w:rsidR="00390E2E">
        <w:rPr>
          <w:rFonts w:ascii="Lato" w:eastAsia="Times New Roman" w:hAnsi="Lato" w:cs="Arial"/>
          <w:color w:val="000000"/>
          <w:shd w:val="clear" w:color="auto" w:fill="FFFFFF"/>
        </w:rPr>
        <w:t xml:space="preserve">, podaj dane </w:t>
      </w:r>
      <w:r w:rsidR="00DF1767">
        <w:rPr>
          <w:rFonts w:ascii="Lato" w:eastAsia="Times New Roman" w:hAnsi="Lato" w:cs="Arial"/>
          <w:color w:val="000000"/>
          <w:shd w:val="clear" w:color="auto" w:fill="FFFFFF"/>
        </w:rPr>
        <w:t xml:space="preserve">do osoby kontaktowej z urzędu </w:t>
      </w:r>
      <w:r w:rsidR="00390E2E" w:rsidRPr="00390E2E">
        <w:rPr>
          <w:rFonts w:ascii="Lato" w:eastAsia="Times New Roman" w:hAnsi="Lato" w:cs="Arial"/>
          <w:color w:val="000000"/>
          <w:shd w:val="clear" w:color="auto" w:fill="FFFFFF"/>
        </w:rPr>
        <w:t>i pamiętaj, aby zadbać o zróżnicowanie kanałów komunikacji</w:t>
      </w:r>
      <w:r w:rsidR="00390E2E">
        <w:rPr>
          <w:rFonts w:ascii="Lato" w:eastAsia="Times New Roman" w:hAnsi="Lato" w:cs="Arial"/>
          <w:color w:val="000000"/>
          <w:shd w:val="clear" w:color="auto" w:fill="FFFFFF"/>
        </w:rPr>
        <w:t xml:space="preserve"> (np. mail</w:t>
      </w:r>
      <w:r w:rsidR="00D86D3F">
        <w:rPr>
          <w:rFonts w:ascii="Lato" w:eastAsia="Times New Roman" w:hAnsi="Lato" w:cs="Arial"/>
          <w:color w:val="000000"/>
          <w:shd w:val="clear" w:color="auto" w:fill="FFFFFF"/>
        </w:rPr>
        <w:t>,</w:t>
      </w:r>
      <w:r w:rsidR="00390E2E">
        <w:rPr>
          <w:rFonts w:ascii="Lato" w:eastAsia="Times New Roman" w:hAnsi="Lato" w:cs="Arial"/>
          <w:color w:val="000000"/>
          <w:shd w:val="clear" w:color="auto" w:fill="FFFFFF"/>
        </w:rPr>
        <w:t xml:space="preserve"> telefon)</w:t>
      </w:r>
      <w:r w:rsidR="008174B2">
        <w:rPr>
          <w:rFonts w:ascii="Lato" w:eastAsia="Times New Roman" w:hAnsi="Lato" w:cs="Arial"/>
          <w:color w:val="000000"/>
          <w:shd w:val="clear" w:color="auto" w:fill="FFFFFF"/>
        </w:rPr>
        <w:t>,</w:t>
      </w:r>
    </w:p>
    <w:p w14:paraId="6CD44BAB" w14:textId="498316D7" w:rsidR="006D2096" w:rsidRDefault="006D2096" w:rsidP="008B7534">
      <w:pPr>
        <w:numPr>
          <w:ilvl w:val="0"/>
          <w:numId w:val="15"/>
        </w:numPr>
        <w:spacing w:before="120" w:after="0" w:line="360" w:lineRule="auto"/>
        <w:rPr>
          <w:rFonts w:ascii="Lato" w:eastAsia="Times New Roman" w:hAnsi="Lato" w:cs="Arial"/>
          <w:color w:val="000000"/>
          <w:shd w:val="clear" w:color="auto" w:fill="FFFFFF"/>
        </w:rPr>
      </w:pPr>
      <w:r>
        <w:rPr>
          <w:rFonts w:ascii="Lato" w:eastAsia="Times New Roman" w:hAnsi="Lato" w:cs="Arial"/>
          <w:color w:val="000000"/>
          <w:shd w:val="clear" w:color="auto" w:fill="FFFFFF"/>
        </w:rPr>
        <w:t>w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t xml:space="preserve"> przypadku rekrutacji wieloetapowej </w:t>
      </w:r>
      <w:r w:rsidRPr="008068B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opisz poszczególne etapy w ogłoszeniu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t>.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br/>
        <w:t>Ułatwi to osobom z niepełnosprawnościami przygotowanie się i zaplanowanie udziału w</w:t>
      </w:r>
      <w:r w:rsidR="00461C2C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t>procesie,</w:t>
      </w:r>
    </w:p>
    <w:p w14:paraId="2767CF5E" w14:textId="4938647D" w:rsidR="006D2096" w:rsidRPr="008B7534" w:rsidRDefault="006D2096" w:rsidP="00E47946">
      <w:pPr>
        <w:numPr>
          <w:ilvl w:val="0"/>
          <w:numId w:val="15"/>
        </w:numPr>
        <w:spacing w:before="120" w:after="0" w:line="360" w:lineRule="auto"/>
        <w:ind w:left="714" w:hanging="357"/>
        <w:rPr>
          <w:rFonts w:ascii="Lato" w:eastAsia="Times New Roman" w:hAnsi="Lato" w:cs="Arial"/>
          <w:color w:val="000000"/>
          <w:shd w:val="clear" w:color="auto" w:fill="FFFFFF"/>
        </w:rPr>
      </w:pPr>
      <w:r w:rsidRPr="00067392">
        <w:rPr>
          <w:rFonts w:ascii="Lato" w:eastAsia="Times New Roman" w:hAnsi="Lato" w:cs="Arial"/>
          <w:color w:val="000000"/>
          <w:shd w:val="clear" w:color="auto" w:fill="FFFFFF"/>
        </w:rPr>
        <w:t xml:space="preserve">zamieść </w:t>
      </w:r>
      <w:r w:rsidRPr="008068B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komunikaty zapraszające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t xml:space="preserve"> osoby z niepełnosprawnościami </w:t>
      </w:r>
      <w:r w:rsidRPr="008068B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do aplikowania</w:t>
      </w:r>
      <w:r w:rsidRPr="00067392">
        <w:rPr>
          <w:rFonts w:ascii="Lato" w:eastAsia="Times New Roman" w:hAnsi="Lato" w:cs="Arial"/>
          <w:color w:val="000000"/>
          <w:shd w:val="clear" w:color="auto" w:fill="FFFFFF"/>
        </w:rPr>
        <w:t xml:space="preserve">, </w:t>
      </w:r>
      <w:r w:rsidRPr="008B7534">
        <w:rPr>
          <w:rFonts w:ascii="Lato" w:eastAsia="Times New Roman" w:hAnsi="Lato" w:cs="Arial"/>
          <w:color w:val="000000"/>
          <w:shd w:val="clear" w:color="auto" w:fill="FFFFFF"/>
        </w:rPr>
        <w:t>np.:</w:t>
      </w:r>
      <w:r w:rsidR="00461C2C" w:rsidRPr="008B7534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Pr="008B7534">
        <w:rPr>
          <w:rFonts w:ascii="Lato" w:eastAsia="Times New Roman" w:hAnsi="Lato" w:cs="Arial"/>
          <w:color w:val="000000"/>
          <w:shd w:val="clear" w:color="auto" w:fill="FFFFFF"/>
        </w:rPr>
        <w:t>„Nasz urząd jest otwarty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>, żeby zatrudniać</w:t>
      </w:r>
      <w:r w:rsidR="00162229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Pr="008B7534">
        <w:rPr>
          <w:rFonts w:ascii="Lato" w:eastAsia="Times New Roman" w:hAnsi="Lato" w:cs="Arial"/>
          <w:color w:val="000000"/>
          <w:shd w:val="clear" w:color="auto" w:fill="FFFFFF"/>
        </w:rPr>
        <w:t>os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>oby</w:t>
      </w:r>
      <w:r w:rsidRPr="008B7534">
        <w:rPr>
          <w:rFonts w:ascii="Lato" w:eastAsia="Times New Roman" w:hAnsi="Lato" w:cs="Arial"/>
          <w:color w:val="000000"/>
          <w:shd w:val="clear" w:color="auto" w:fill="FFFFFF"/>
        </w:rPr>
        <w:t xml:space="preserve"> z niepełnosprawnościami”</w:t>
      </w:r>
      <w:r w:rsidR="00AF37E7" w:rsidRPr="008B7534">
        <w:rPr>
          <w:rFonts w:ascii="Lato" w:eastAsia="Times New Roman" w:hAnsi="Lato" w:cs="Arial"/>
          <w:color w:val="000000"/>
          <w:shd w:val="clear" w:color="auto" w:fill="FFFFFF"/>
        </w:rPr>
        <w:t>,</w:t>
      </w:r>
    </w:p>
    <w:p w14:paraId="10EF31A3" w14:textId="70C2ACF5" w:rsidR="006D2096" w:rsidRDefault="00FA5F34" w:rsidP="008B7534">
      <w:pPr>
        <w:keepLines/>
        <w:widowControl w:val="0"/>
        <w:numPr>
          <w:ilvl w:val="0"/>
          <w:numId w:val="15"/>
        </w:numPr>
        <w:suppressAutoHyphens/>
        <w:autoSpaceDE w:val="0"/>
        <w:autoSpaceDN w:val="0"/>
        <w:spacing w:before="120" w:after="0" w:line="360" w:lineRule="auto"/>
        <w:ind w:left="714" w:hanging="357"/>
        <w:textAlignment w:val="baseline"/>
        <w:rPr>
          <w:rFonts w:ascii="Lato" w:eastAsia="Times New Roman" w:hAnsi="Lato" w:cs="Arial"/>
          <w:color w:val="000000"/>
          <w:shd w:val="clear" w:color="auto" w:fill="FFFFFF"/>
        </w:rPr>
      </w:pPr>
      <w:r>
        <w:rPr>
          <w:rFonts w:ascii="Lato" w:hAnsi="Lato" w:cs="Arial"/>
          <w:noProof/>
        </w:rPr>
        <w:drawing>
          <wp:anchor distT="0" distB="0" distL="114300" distR="114300" simplePos="0" relativeHeight="251771904" behindDoc="1" locked="0" layoutInCell="1" allowOverlap="1" wp14:anchorId="7688F007" wp14:editId="32635561">
            <wp:simplePos x="0" y="0"/>
            <wp:positionH relativeFrom="page">
              <wp:posOffset>6360795</wp:posOffset>
            </wp:positionH>
            <wp:positionV relativeFrom="paragraph">
              <wp:posOffset>606425</wp:posOffset>
            </wp:positionV>
            <wp:extent cx="1178560" cy="720789"/>
            <wp:effectExtent l="0" t="0" r="2540" b="3175"/>
            <wp:wrapNone/>
            <wp:docPr id="1293251957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71766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8560" cy="72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2096" w:rsidRPr="00067392">
        <w:rPr>
          <w:rFonts w:ascii="Lato" w:eastAsia="Times New Roman" w:hAnsi="Lato" w:cs="Arial"/>
          <w:color w:val="000000"/>
          <w:shd w:val="clear" w:color="auto" w:fill="FFFFFF"/>
        </w:rPr>
        <w:t xml:space="preserve">wskaż </w:t>
      </w:r>
      <w:r w:rsidR="006D2096" w:rsidRPr="008068B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benefity</w:t>
      </w:r>
      <w:r w:rsidR="006D2096" w:rsidRPr="00067392">
        <w:rPr>
          <w:rFonts w:ascii="Lato" w:eastAsia="Times New Roman" w:hAnsi="Lato" w:cs="Arial"/>
          <w:color w:val="000000"/>
          <w:shd w:val="clear" w:color="auto" w:fill="FFFFFF"/>
        </w:rPr>
        <w:t>, które mogą mieć znaczenie z perspektywy osób z niepełnosprawnościami (np. rozszerzony pakiet medyczny, programy wsparcia zdrowia psychicznego i fizycznego)</w:t>
      </w:r>
      <w:r w:rsidR="006D2096">
        <w:rPr>
          <w:rFonts w:ascii="Lato" w:eastAsia="Times New Roman" w:hAnsi="Lato" w:cs="Arial"/>
          <w:color w:val="000000"/>
          <w:shd w:val="clear" w:color="auto" w:fill="FFFFFF"/>
        </w:rPr>
        <w:t>,</w:t>
      </w:r>
      <w:r w:rsidRPr="00FA5F34">
        <w:rPr>
          <w:rFonts w:ascii="Lato" w:hAnsi="Lato" w:cs="Arial"/>
          <w:noProof/>
        </w:rPr>
        <w:t xml:space="preserve"> </w:t>
      </w:r>
    </w:p>
    <w:p w14:paraId="60282FF6" w14:textId="67BBF806" w:rsidR="00585B7C" w:rsidRPr="00075552" w:rsidRDefault="00FA5F34" w:rsidP="00461C2C">
      <w:pPr>
        <w:pStyle w:val="Akapitzlist"/>
        <w:numPr>
          <w:ilvl w:val="0"/>
          <w:numId w:val="15"/>
        </w:numPr>
        <w:spacing w:before="120" w:after="0" w:line="360" w:lineRule="auto"/>
        <w:ind w:left="714" w:hanging="357"/>
        <w:contextualSpacing w:val="0"/>
        <w:rPr>
          <w:rFonts w:ascii="Lato" w:eastAsia="Times New Roman" w:hAnsi="Lato" w:cs="Arial"/>
          <w:color w:val="000000"/>
          <w:shd w:val="clear" w:color="auto" w:fill="FFFFFF"/>
        </w:rPr>
      </w:pPr>
      <w:r>
        <w:rPr>
          <w:rFonts w:ascii="Lato" w:hAnsi="Lato" w:cs="Arial"/>
          <w:noProof/>
        </w:rPr>
        <w:lastRenderedPageBreak/>
        <w:drawing>
          <wp:anchor distT="0" distB="0" distL="114300" distR="114300" simplePos="0" relativeHeight="251741184" behindDoc="1" locked="0" layoutInCell="1" allowOverlap="1" wp14:anchorId="745DF670" wp14:editId="4D99F25B">
            <wp:simplePos x="0" y="0"/>
            <wp:positionH relativeFrom="page">
              <wp:posOffset>12700</wp:posOffset>
            </wp:positionH>
            <wp:positionV relativeFrom="paragraph">
              <wp:posOffset>-714375</wp:posOffset>
            </wp:positionV>
            <wp:extent cx="1141111" cy="697886"/>
            <wp:effectExtent l="0" t="0" r="1905" b="6985"/>
            <wp:wrapNone/>
            <wp:docPr id="184538513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38513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1111" cy="6978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5B7C" w:rsidRPr="00461C2C">
        <w:rPr>
          <w:rFonts w:ascii="Lato" w:eastAsia="Times New Roman" w:hAnsi="Lato" w:cs="Arial"/>
          <w:b/>
          <w:bCs/>
          <w:color w:val="000000"/>
          <w:shd w:val="clear" w:color="auto" w:fill="FFFFFF"/>
        </w:rPr>
        <w:t>zachęć osoby z niepełnosprawnościami</w:t>
      </w:r>
      <w:r w:rsidR="00562234">
        <w:rPr>
          <w:rFonts w:ascii="Lato" w:eastAsia="Times New Roman" w:hAnsi="Lato" w:cs="Arial"/>
          <w:color w:val="000000"/>
          <w:shd w:val="clear" w:color="auto" w:fill="FFFFFF"/>
        </w:rPr>
        <w:t>, żeby aplikowały</w:t>
      </w:r>
      <w:r w:rsidR="00E81ACB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="00585B7C" w:rsidRPr="001A238F">
        <w:rPr>
          <w:rFonts w:ascii="Lato" w:eastAsia="Times New Roman" w:hAnsi="Lato" w:cs="Arial"/>
          <w:color w:val="000000"/>
          <w:shd w:val="clear" w:color="auto" w:fill="FFFFFF"/>
        </w:rPr>
        <w:t>na dane stanowisko pracy (jeśli jest taka możliwość),</w:t>
      </w:r>
    </w:p>
    <w:p w14:paraId="168C6C76" w14:textId="6F731624" w:rsidR="00A13A53" w:rsidRPr="00371A8A" w:rsidRDefault="008B3431" w:rsidP="00461C2C">
      <w:pPr>
        <w:keepLines/>
        <w:widowControl w:val="0"/>
        <w:numPr>
          <w:ilvl w:val="0"/>
          <w:numId w:val="15"/>
        </w:numPr>
        <w:suppressAutoHyphens/>
        <w:autoSpaceDE w:val="0"/>
        <w:autoSpaceDN w:val="0"/>
        <w:spacing w:before="120" w:after="0" w:line="360" w:lineRule="auto"/>
        <w:ind w:left="714" w:hanging="357"/>
        <w:textAlignment w:val="baseline"/>
        <w:rPr>
          <w:rFonts w:ascii="Lato" w:eastAsia="Times New Roman" w:hAnsi="Lato" w:cs="Arial"/>
          <w:color w:val="000000"/>
          <w:shd w:val="clear" w:color="auto" w:fill="FFFFFF"/>
        </w:rPr>
      </w:pPr>
      <w:r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 xml:space="preserve">pisz </w:t>
      </w:r>
      <w:r w:rsidR="00AE171D"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>prosty</w:t>
      </w:r>
      <w:r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>m</w:t>
      </w:r>
      <w:r w:rsidR="00AE171D"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 xml:space="preserve"> język</w:t>
      </w:r>
      <w:r w:rsidRPr="008174B2">
        <w:rPr>
          <w:rFonts w:ascii="Lato" w:eastAsia="Times New Roman" w:hAnsi="Lato" w:cs="Arial"/>
          <w:b/>
          <w:bCs/>
          <w:color w:val="000000"/>
          <w:shd w:val="clear" w:color="auto" w:fill="FFFFFF"/>
        </w:rPr>
        <w:t>iem</w:t>
      </w:r>
      <w:r w:rsidR="00AE171D" w:rsidRPr="00371A8A">
        <w:rPr>
          <w:rFonts w:ascii="Lato" w:eastAsia="Times New Roman" w:hAnsi="Lato" w:cs="Arial"/>
          <w:color w:val="000000"/>
          <w:shd w:val="clear" w:color="auto" w:fill="FFFFFF"/>
        </w:rPr>
        <w:t>.</w:t>
      </w:r>
    </w:p>
    <w:p w14:paraId="3AD2F3B7" w14:textId="735E6A11" w:rsidR="006B1370" w:rsidRPr="00A8075D" w:rsidRDefault="006B1370" w:rsidP="008068B5">
      <w:pPr>
        <w:spacing w:before="120" w:after="0" w:line="360" w:lineRule="auto"/>
        <w:rPr>
          <w:rFonts w:ascii="Lato" w:eastAsia="Aptos" w:hAnsi="Lato" w:cs="Times New Roman"/>
        </w:rPr>
      </w:pPr>
      <w:r w:rsidRPr="00A8075D">
        <w:rPr>
          <w:rFonts w:ascii="Lato" w:eastAsia="Aptos" w:hAnsi="Lato" w:cs="Times New Roman"/>
          <w:b/>
          <w:bCs/>
        </w:rPr>
        <w:t>Informacje o dostępności</w:t>
      </w:r>
      <w:r w:rsidRPr="00A8075D">
        <w:rPr>
          <w:rFonts w:ascii="Lato" w:eastAsia="Aptos" w:hAnsi="Lato" w:cs="Times New Roman"/>
        </w:rPr>
        <w:t xml:space="preserve"> w ogłoszeniu są </w:t>
      </w:r>
      <w:r w:rsidRPr="00A8075D">
        <w:rPr>
          <w:rFonts w:ascii="Lato" w:eastAsia="Aptos" w:hAnsi="Lato" w:cs="Times New Roman"/>
          <w:b/>
          <w:bCs/>
        </w:rPr>
        <w:t>kluczowe</w:t>
      </w:r>
      <w:r w:rsidR="008E47F7">
        <w:rPr>
          <w:rFonts w:ascii="Lato" w:eastAsia="Aptos" w:hAnsi="Lato" w:cs="Times New Roman"/>
        </w:rPr>
        <w:t>. U</w:t>
      </w:r>
      <w:r w:rsidRPr="00A8075D">
        <w:rPr>
          <w:rFonts w:ascii="Lato" w:eastAsia="Aptos" w:hAnsi="Lato" w:cs="Times New Roman"/>
        </w:rPr>
        <w:t>możliwiają</w:t>
      </w:r>
      <w:r w:rsidR="008E47F7">
        <w:rPr>
          <w:rFonts w:ascii="Lato" w:eastAsia="Aptos" w:hAnsi="Lato" w:cs="Times New Roman"/>
        </w:rPr>
        <w:t xml:space="preserve"> one</w:t>
      </w:r>
      <w:r w:rsidRPr="00A8075D">
        <w:rPr>
          <w:rFonts w:ascii="Lato" w:eastAsia="Aptos" w:hAnsi="Lato" w:cs="Times New Roman"/>
        </w:rPr>
        <w:t xml:space="preserve"> kandydat</w:t>
      </w:r>
      <w:r w:rsidR="008E47F7">
        <w:rPr>
          <w:rFonts w:ascii="Lato" w:eastAsia="Aptos" w:hAnsi="Lato" w:cs="Times New Roman"/>
        </w:rPr>
        <w:t>k</w:t>
      </w:r>
      <w:r w:rsidRPr="00A8075D">
        <w:rPr>
          <w:rFonts w:ascii="Lato" w:eastAsia="Aptos" w:hAnsi="Lato" w:cs="Times New Roman"/>
        </w:rPr>
        <w:t>om i</w:t>
      </w:r>
      <w:r w:rsidR="008E47F7">
        <w:rPr>
          <w:rFonts w:ascii="Lato" w:eastAsia="Aptos" w:hAnsi="Lato" w:cs="Times New Roman"/>
        </w:rPr>
        <w:t> </w:t>
      </w:r>
      <w:r w:rsidRPr="00A8075D">
        <w:rPr>
          <w:rFonts w:ascii="Lato" w:eastAsia="Aptos" w:hAnsi="Lato" w:cs="Times New Roman"/>
        </w:rPr>
        <w:t>kandydatom</w:t>
      </w:r>
      <w:r w:rsidR="00465A87">
        <w:rPr>
          <w:rFonts w:ascii="Lato" w:eastAsia="Aptos" w:hAnsi="Lato" w:cs="Times New Roman"/>
        </w:rPr>
        <w:t xml:space="preserve"> </w:t>
      </w:r>
      <w:r w:rsidRPr="00A8075D">
        <w:rPr>
          <w:rFonts w:ascii="Lato" w:eastAsia="Aptos" w:hAnsi="Lato" w:cs="Times New Roman"/>
        </w:rPr>
        <w:t xml:space="preserve">samodzielną ocenę swoich możliwości i </w:t>
      </w:r>
      <w:r w:rsidRPr="00885B65">
        <w:rPr>
          <w:rFonts w:ascii="Lato" w:eastAsia="Aptos" w:hAnsi="Lato" w:cs="Times New Roman"/>
          <w:b/>
          <w:bCs/>
        </w:rPr>
        <w:t>podjęcie świadomej decyzji o aplikowaniu</w:t>
      </w:r>
      <w:r w:rsidRPr="00A8075D">
        <w:rPr>
          <w:rFonts w:ascii="Lato" w:eastAsia="Aptos" w:hAnsi="Lato" w:cs="Times New Roman"/>
        </w:rPr>
        <w:t>.</w:t>
      </w:r>
    </w:p>
    <w:p w14:paraId="54A61798" w14:textId="3D729871" w:rsidR="001B6D95" w:rsidRPr="001B6D95" w:rsidRDefault="00B4788A" w:rsidP="00E47946">
      <w:pPr>
        <w:spacing w:before="120" w:after="0" w:line="360" w:lineRule="auto"/>
        <w:rPr>
          <w:rFonts w:ascii="Lato" w:eastAsia="Times New Roman" w:hAnsi="Lato" w:cs="Arial"/>
        </w:rPr>
      </w:pPr>
      <w:r w:rsidRPr="00461C2C">
        <w:rPr>
          <w:rFonts w:ascii="Lato" w:eastAsia="Times New Roman" w:hAnsi="Lato" w:cs="Arial"/>
          <w:b/>
          <w:bCs/>
          <w:color w:val="000000"/>
          <w:shd w:val="clear" w:color="auto" w:fill="FFFFFF"/>
        </w:rPr>
        <w:t>P</w:t>
      </w:r>
      <w:r w:rsidR="00A13A53" w:rsidRPr="00461C2C">
        <w:rPr>
          <w:rFonts w:ascii="Lato" w:eastAsia="Times New Roman" w:hAnsi="Lato" w:cs="Arial"/>
          <w:b/>
          <w:bCs/>
          <w:color w:val="000000"/>
          <w:shd w:val="clear" w:color="auto" w:fill="FFFFFF"/>
        </w:rPr>
        <w:t>rzekaż ogłoszenie</w:t>
      </w:r>
      <w:r w:rsidR="00A13A53"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do </w:t>
      </w:r>
      <w:r w:rsidR="00A13A53" w:rsidRPr="00461C2C">
        <w:rPr>
          <w:rFonts w:ascii="Lato" w:eastAsia="Times New Roman" w:hAnsi="Lato" w:cs="Arial"/>
          <w:b/>
          <w:bCs/>
          <w:color w:val="000000"/>
          <w:shd w:val="clear" w:color="auto" w:fill="FFFFFF"/>
        </w:rPr>
        <w:t>organizacji pozarządowych</w:t>
      </w:r>
      <w:r w:rsidR="0059521D"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, </w:t>
      </w:r>
      <w:r w:rsidR="002D00B1" w:rsidRPr="00371A8A">
        <w:rPr>
          <w:rFonts w:ascii="Lato" w:eastAsia="Times New Roman" w:hAnsi="Lato" w:cs="Arial"/>
          <w:color w:val="000000"/>
          <w:shd w:val="clear" w:color="auto" w:fill="FFFFFF"/>
        </w:rPr>
        <w:t>które wspierają</w:t>
      </w:r>
      <w:r w:rsidR="0059521D"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</w:t>
      </w:r>
      <w:r w:rsidR="002D00B1" w:rsidRPr="00371A8A">
        <w:rPr>
          <w:rFonts w:ascii="Lato" w:eastAsia="Times New Roman" w:hAnsi="Lato" w:cs="Arial"/>
          <w:color w:val="000000"/>
          <w:shd w:val="clear" w:color="auto" w:fill="FFFFFF"/>
        </w:rPr>
        <w:t>osoby</w:t>
      </w:r>
      <w:r w:rsidR="0059521D"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z</w:t>
      </w:r>
      <w:r w:rsidR="000C0434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="0059521D" w:rsidRPr="00371A8A">
        <w:rPr>
          <w:rFonts w:ascii="Lato" w:eastAsia="Times New Roman" w:hAnsi="Lato" w:cs="Arial"/>
          <w:color w:val="000000"/>
          <w:shd w:val="clear" w:color="auto" w:fill="FFFFFF"/>
        </w:rPr>
        <w:t>niepełnosprawnościami</w:t>
      </w:r>
      <w:r w:rsidR="00767097" w:rsidRPr="00371A8A">
        <w:rPr>
          <w:rStyle w:val="Odwoaniedokomentarza"/>
          <w:rFonts w:ascii="Lato" w:hAnsi="Lato" w:cs="Arial"/>
          <w:sz w:val="22"/>
          <w:szCs w:val="22"/>
        </w:rPr>
        <w:t>.</w:t>
      </w:r>
      <w:r w:rsidR="00AE171D" w:rsidRPr="00371A8A">
        <w:rPr>
          <w:rFonts w:ascii="Lato" w:eastAsia="Times New Roman" w:hAnsi="Lato" w:cs="Arial"/>
          <w:color w:val="000000"/>
          <w:shd w:val="clear" w:color="auto" w:fill="FFFFFF"/>
        </w:rPr>
        <w:t xml:space="preserve"> Możesz też podjąć </w:t>
      </w:r>
      <w:r w:rsidR="00AE171D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współpracę z</w:t>
      </w:r>
      <w:r w:rsidR="003B62A7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 </w:t>
      </w:r>
      <w:r w:rsidR="001D6F10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u</w:t>
      </w:r>
      <w:r w:rsidR="00AE171D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czelniami, biurami karie</w:t>
      </w:r>
      <w:r w:rsidR="00A35DC9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r</w:t>
      </w:r>
      <w:r w:rsidR="00A35DC9">
        <w:rPr>
          <w:rFonts w:ascii="Lato" w:eastAsia="Times New Roman" w:hAnsi="Lato" w:cs="Arial"/>
          <w:color w:val="000000"/>
          <w:shd w:val="clear" w:color="auto" w:fill="FFFFFF"/>
        </w:rPr>
        <w:t>.</w:t>
      </w:r>
      <w:r w:rsidR="00D86D3F" w:rsidRPr="00D86D3F">
        <w:t xml:space="preserve"> </w:t>
      </w:r>
      <w:r w:rsidR="00D86D3F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 xml:space="preserve">Promuj </w:t>
      </w:r>
      <w:r w:rsidR="00D86D3F" w:rsidRPr="00D86D3F">
        <w:rPr>
          <w:rFonts w:ascii="Lato" w:eastAsia="Times New Roman" w:hAnsi="Lato" w:cs="Arial"/>
          <w:color w:val="000000"/>
          <w:shd w:val="clear" w:color="auto" w:fill="FFFFFF"/>
        </w:rPr>
        <w:t xml:space="preserve">swoje </w:t>
      </w:r>
      <w:r w:rsidR="00D86D3F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ogłoszenia</w:t>
      </w:r>
      <w:r w:rsidR="00D86D3F" w:rsidRPr="00D86D3F">
        <w:rPr>
          <w:rFonts w:ascii="Lato" w:eastAsia="Times New Roman" w:hAnsi="Lato" w:cs="Arial"/>
          <w:color w:val="000000"/>
          <w:shd w:val="clear" w:color="auto" w:fill="FFFFFF"/>
        </w:rPr>
        <w:t xml:space="preserve"> o pracę </w:t>
      </w:r>
      <w:r w:rsidR="00D86D3F" w:rsidRPr="00885B65">
        <w:rPr>
          <w:rFonts w:ascii="Lato" w:eastAsia="Times New Roman" w:hAnsi="Lato" w:cs="Arial"/>
          <w:b/>
          <w:bCs/>
          <w:color w:val="000000"/>
          <w:shd w:val="clear" w:color="auto" w:fill="FFFFFF"/>
        </w:rPr>
        <w:t>na platformach</w:t>
      </w:r>
      <w:r w:rsidR="00CE57BD">
        <w:rPr>
          <w:rFonts w:ascii="Lato" w:eastAsia="Times New Roman" w:hAnsi="Lato" w:cs="Arial"/>
          <w:color w:val="000000"/>
          <w:shd w:val="clear" w:color="auto" w:fill="FFFFFF"/>
        </w:rPr>
        <w:t>,</w:t>
      </w:r>
      <w:r w:rsidR="003D0421">
        <w:rPr>
          <w:rFonts w:ascii="Lato" w:eastAsia="Times New Roman" w:hAnsi="Lato" w:cs="Arial"/>
          <w:color w:val="000000"/>
          <w:shd w:val="clear" w:color="auto" w:fill="FFFFFF"/>
        </w:rPr>
        <w:t xml:space="preserve"> z których korzystają</w:t>
      </w:r>
      <w:r w:rsidR="00D86D3F" w:rsidRPr="00D86D3F">
        <w:rPr>
          <w:rFonts w:ascii="Lato" w:eastAsia="Times New Roman" w:hAnsi="Lato" w:cs="Arial"/>
          <w:color w:val="000000"/>
          <w:shd w:val="clear" w:color="auto" w:fill="FFFFFF"/>
        </w:rPr>
        <w:t xml:space="preserve"> osoby z</w:t>
      </w:r>
      <w:r w:rsidR="0055170A">
        <w:rPr>
          <w:rFonts w:ascii="Lato" w:eastAsia="Times New Roman" w:hAnsi="Lato" w:cs="Arial"/>
          <w:color w:val="000000"/>
          <w:shd w:val="clear" w:color="auto" w:fill="FFFFFF"/>
        </w:rPr>
        <w:t> </w:t>
      </w:r>
      <w:r w:rsidR="00D86D3F" w:rsidRPr="00D86D3F">
        <w:rPr>
          <w:rFonts w:ascii="Lato" w:eastAsia="Times New Roman" w:hAnsi="Lato" w:cs="Arial"/>
          <w:color w:val="000000"/>
          <w:shd w:val="clear" w:color="auto" w:fill="FFFFFF"/>
        </w:rPr>
        <w:t>niepełnosprawnościami</w:t>
      </w:r>
      <w:r w:rsidR="00CE57BD">
        <w:rPr>
          <w:rFonts w:ascii="Lato" w:eastAsia="Times New Roman" w:hAnsi="Lato" w:cs="Arial"/>
          <w:color w:val="000000"/>
          <w:shd w:val="clear" w:color="auto" w:fill="FFFFFF"/>
        </w:rPr>
        <w:t>.</w:t>
      </w:r>
      <w:r w:rsidR="001B6D95" w:rsidRPr="001B6D95">
        <w:rPr>
          <w:rFonts w:ascii="Lato" w:hAnsi="Lato" w:cs="Arial"/>
          <w:noProof/>
        </w:rPr>
        <w:t xml:space="preserve"> </w:t>
      </w:r>
    </w:p>
    <w:p w14:paraId="01BE1E4B" w14:textId="1C669C50" w:rsidR="00D54B63" w:rsidRPr="00D54B63" w:rsidRDefault="006B1370" w:rsidP="001B6D95">
      <w:pPr>
        <w:pStyle w:val="Akapitzlist"/>
        <w:numPr>
          <w:ilvl w:val="0"/>
          <w:numId w:val="39"/>
        </w:numPr>
        <w:spacing w:before="120" w:line="360" w:lineRule="auto"/>
        <w:rPr>
          <w:rFonts w:ascii="Lato" w:hAnsi="Lato" w:cs="Arial"/>
          <w:b/>
        </w:rPr>
      </w:pPr>
      <w:r w:rsidRPr="00D54B63">
        <w:rPr>
          <w:noProof/>
          <w:lang w:eastAsia="pl-PL"/>
        </w:rPr>
        <w:drawing>
          <wp:anchor distT="0" distB="0" distL="114300" distR="114300" simplePos="0" relativeHeight="251726848" behindDoc="1" locked="0" layoutInCell="1" allowOverlap="1" wp14:anchorId="55D76F8D" wp14:editId="431B86F5">
            <wp:simplePos x="0" y="0"/>
            <wp:positionH relativeFrom="margin">
              <wp:posOffset>4675951</wp:posOffset>
            </wp:positionH>
            <wp:positionV relativeFrom="paragraph">
              <wp:posOffset>397390</wp:posOffset>
            </wp:positionV>
            <wp:extent cx="1172210" cy="1172210"/>
            <wp:effectExtent l="0" t="0" r="8890" b="0"/>
            <wp:wrapTight wrapText="bothSides">
              <wp:wrapPolygon edited="0">
                <wp:start x="5967" y="1755"/>
                <wp:lineTo x="4212" y="3159"/>
                <wp:lineTo x="3159" y="8074"/>
                <wp:lineTo x="702" y="11935"/>
                <wp:lineTo x="351" y="14743"/>
                <wp:lineTo x="1053" y="18605"/>
                <wp:lineTo x="1404" y="19307"/>
                <wp:lineTo x="20711" y="19307"/>
                <wp:lineTo x="21062" y="18605"/>
                <wp:lineTo x="21413" y="16498"/>
                <wp:lineTo x="21413" y="11584"/>
                <wp:lineTo x="18956" y="8074"/>
                <wp:lineTo x="19307" y="6319"/>
                <wp:lineTo x="17902" y="3159"/>
                <wp:lineTo x="16147" y="1755"/>
                <wp:lineTo x="5967" y="1755"/>
              </wp:wrapPolygon>
            </wp:wrapTight>
            <wp:docPr id="27" name="Obraz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Obraz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172210" cy="1172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B63" w:rsidRPr="00D54B63">
        <w:rPr>
          <w:rFonts w:ascii="Lato" w:hAnsi="Lato"/>
          <w:b/>
          <w:bCs/>
        </w:rPr>
        <w:t xml:space="preserve">Przygotowujesz się do </w:t>
      </w:r>
      <w:r w:rsidR="009B3DE8" w:rsidRPr="00D54B63">
        <w:rPr>
          <w:rFonts w:ascii="Lato" w:hAnsi="Lato"/>
          <w:b/>
          <w:bCs/>
        </w:rPr>
        <w:t xml:space="preserve">kolejnych </w:t>
      </w:r>
      <w:r w:rsidR="00A13A53" w:rsidRPr="00D54B63">
        <w:rPr>
          <w:rFonts w:ascii="Lato" w:hAnsi="Lato"/>
          <w:b/>
          <w:bCs/>
        </w:rPr>
        <w:t>etapów naboru z udziałem kandydat</w:t>
      </w:r>
      <w:r w:rsidR="00465A87">
        <w:rPr>
          <w:rFonts w:ascii="Lato" w:hAnsi="Lato"/>
          <w:b/>
          <w:bCs/>
        </w:rPr>
        <w:t>ki lub kandydata</w:t>
      </w:r>
      <w:r w:rsidR="00CA0D12" w:rsidRPr="00D54B63">
        <w:rPr>
          <w:rFonts w:ascii="Lato" w:hAnsi="Lato"/>
          <w:b/>
          <w:bCs/>
        </w:rPr>
        <w:t xml:space="preserve"> z</w:t>
      </w:r>
      <w:r w:rsidR="001706A3">
        <w:rPr>
          <w:rFonts w:ascii="Lato" w:hAnsi="Lato"/>
          <w:b/>
          <w:bCs/>
        </w:rPr>
        <w:t> </w:t>
      </w:r>
      <w:r w:rsidR="00CA0D12" w:rsidRPr="00D54B63">
        <w:rPr>
          <w:rFonts w:ascii="Lato" w:hAnsi="Lato"/>
          <w:b/>
          <w:bCs/>
        </w:rPr>
        <w:t>niepełnosprawnością</w:t>
      </w:r>
      <w:r w:rsidR="00D54B63" w:rsidRPr="00D54B63">
        <w:rPr>
          <w:rFonts w:ascii="Lato" w:hAnsi="Lato"/>
          <w:b/>
          <w:bCs/>
        </w:rPr>
        <w:t>?</w:t>
      </w:r>
    </w:p>
    <w:p w14:paraId="55A6670D" w14:textId="1CBA79F8" w:rsidR="00A13A53" w:rsidRPr="00371A8A" w:rsidRDefault="00FA5F34" w:rsidP="00D54B63">
      <w:pPr>
        <w:pStyle w:val="Akapitzlist"/>
        <w:numPr>
          <w:ilvl w:val="0"/>
          <w:numId w:val="33"/>
        </w:numPr>
        <w:spacing w:before="120" w:line="360" w:lineRule="auto"/>
        <w:ind w:left="709"/>
        <w:rPr>
          <w:rFonts w:ascii="Lato" w:hAnsi="Lato" w:cs="Arial"/>
        </w:rPr>
      </w:pPr>
      <w:r>
        <w:rPr>
          <w:rFonts w:ascii="Lato" w:hAnsi="Lato" w:cs="Arial"/>
          <w:b/>
          <w:bCs/>
        </w:rPr>
        <w:t>Z</w:t>
      </w:r>
      <w:r w:rsidR="00A13A53" w:rsidRPr="00C21704">
        <w:rPr>
          <w:rFonts w:ascii="Lato" w:hAnsi="Lato" w:cs="Arial"/>
          <w:b/>
          <w:bCs/>
        </w:rPr>
        <w:t>apewnij</w:t>
      </w:r>
      <w:r w:rsidR="00603D5A">
        <w:rPr>
          <w:rFonts w:ascii="Lato" w:hAnsi="Lato" w:cs="Arial"/>
          <w:b/>
          <w:bCs/>
        </w:rPr>
        <w:t>, by</w:t>
      </w:r>
      <w:r w:rsidR="00E93BD6" w:rsidRPr="00885B65">
        <w:rPr>
          <w:rFonts w:ascii="Lato" w:hAnsi="Lato" w:cs="Arial"/>
          <w:b/>
          <w:bCs/>
        </w:rPr>
        <w:t xml:space="preserve"> </w:t>
      </w:r>
      <w:r w:rsidR="007B3EA4" w:rsidRPr="00885B65">
        <w:rPr>
          <w:rFonts w:ascii="Lato" w:hAnsi="Lato" w:cs="Arial"/>
          <w:b/>
          <w:bCs/>
        </w:rPr>
        <w:t>osob</w:t>
      </w:r>
      <w:r w:rsidR="00D54B63" w:rsidRPr="00885B65">
        <w:rPr>
          <w:rFonts w:ascii="Lato" w:hAnsi="Lato" w:cs="Arial"/>
          <w:b/>
          <w:bCs/>
        </w:rPr>
        <w:t>y</w:t>
      </w:r>
      <w:r w:rsidR="007B3EA4" w:rsidRPr="00371A8A">
        <w:rPr>
          <w:rFonts w:ascii="Lato" w:hAnsi="Lato" w:cs="Arial"/>
        </w:rPr>
        <w:t xml:space="preserve">, </w:t>
      </w:r>
      <w:r>
        <w:rPr>
          <w:rFonts w:ascii="Lato" w:hAnsi="Lato" w:cs="Arial"/>
        </w:rPr>
        <w:t>które uczestniczą w</w:t>
      </w:r>
      <w:r w:rsidRPr="00371A8A">
        <w:rPr>
          <w:rFonts w:ascii="Lato" w:hAnsi="Lato" w:cs="Arial"/>
        </w:rPr>
        <w:t xml:space="preserve"> pracach zespołu </w:t>
      </w:r>
      <w:r w:rsidRPr="00C21704">
        <w:rPr>
          <w:rFonts w:ascii="Lato" w:hAnsi="Lato" w:cs="Arial"/>
        </w:rPr>
        <w:t xml:space="preserve">rekrutacyjnego </w:t>
      </w:r>
      <w:r w:rsidR="007B3EA4" w:rsidRPr="00885B65">
        <w:rPr>
          <w:rFonts w:ascii="Lato" w:hAnsi="Lato" w:cs="Arial"/>
          <w:b/>
          <w:bCs/>
        </w:rPr>
        <w:t>m</w:t>
      </w:r>
      <w:r w:rsidR="00603D5A">
        <w:rPr>
          <w:rFonts w:ascii="Lato" w:hAnsi="Lato" w:cs="Arial"/>
          <w:b/>
          <w:bCs/>
        </w:rPr>
        <w:t>iały</w:t>
      </w:r>
      <w:r w:rsidR="007B3EA4" w:rsidRPr="00371A8A">
        <w:rPr>
          <w:rFonts w:ascii="Lato" w:hAnsi="Lato" w:cs="Arial"/>
        </w:rPr>
        <w:t xml:space="preserve"> </w:t>
      </w:r>
      <w:r w:rsidR="00603D5A">
        <w:rPr>
          <w:rFonts w:ascii="Lato" w:hAnsi="Lato" w:cs="Arial"/>
        </w:rPr>
        <w:t>wiedzę o</w:t>
      </w:r>
      <w:r w:rsidR="007B3EA4" w:rsidRPr="00885B65">
        <w:rPr>
          <w:rFonts w:ascii="Lato" w:hAnsi="Lato" w:cs="Arial"/>
          <w:b/>
          <w:bCs/>
        </w:rPr>
        <w:t xml:space="preserve"> dostępności</w:t>
      </w:r>
      <w:r w:rsidR="007B3EA4" w:rsidRPr="00371A8A">
        <w:rPr>
          <w:rFonts w:ascii="Lato" w:hAnsi="Lato" w:cs="Arial"/>
        </w:rPr>
        <w:t xml:space="preserve"> stanowiska</w:t>
      </w:r>
      <w:r w:rsidR="00D54B63">
        <w:rPr>
          <w:rFonts w:ascii="Lato" w:hAnsi="Lato" w:cs="Arial"/>
        </w:rPr>
        <w:t>.</w:t>
      </w:r>
    </w:p>
    <w:p w14:paraId="56713FB3" w14:textId="35CE1D19" w:rsidR="00E110C7" w:rsidRPr="00371A8A" w:rsidRDefault="00D54B63" w:rsidP="00BA4651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spacing w:before="120" w:after="0" w:line="360" w:lineRule="auto"/>
        <w:ind w:left="709" w:hanging="283"/>
        <w:rPr>
          <w:rFonts w:ascii="Lato" w:hAnsi="Lato" w:cs="Arial"/>
        </w:rPr>
      </w:pPr>
      <w:r w:rsidRPr="00885B65">
        <w:rPr>
          <w:rFonts w:ascii="Lato" w:hAnsi="Lato" w:cs="Arial"/>
          <w:b/>
          <w:bCs/>
        </w:rPr>
        <w:t>D</w:t>
      </w:r>
      <w:r w:rsidR="00E110C7" w:rsidRPr="00885B65">
        <w:rPr>
          <w:rFonts w:ascii="Lato" w:hAnsi="Lato" w:cs="Arial"/>
          <w:b/>
          <w:bCs/>
        </w:rPr>
        <w:t>ostosuj miejsce spotkania</w:t>
      </w:r>
      <w:r w:rsidR="00E110C7" w:rsidRPr="00371A8A">
        <w:rPr>
          <w:rFonts w:ascii="Lato" w:hAnsi="Lato" w:cs="Arial"/>
        </w:rPr>
        <w:t>, np. zwróć uwagę na akustykę</w:t>
      </w:r>
      <w:r w:rsidR="006E595F">
        <w:rPr>
          <w:rFonts w:ascii="Lato" w:hAnsi="Lato" w:cs="Arial"/>
        </w:rPr>
        <w:t xml:space="preserve"> i</w:t>
      </w:r>
      <w:r w:rsidR="00465A87">
        <w:rPr>
          <w:rFonts w:ascii="Lato" w:hAnsi="Lato" w:cs="Arial"/>
        </w:rPr>
        <w:t> </w:t>
      </w:r>
      <w:r w:rsidR="006E595F">
        <w:rPr>
          <w:rFonts w:ascii="Lato" w:hAnsi="Lato" w:cs="Arial"/>
        </w:rPr>
        <w:t>oświetlenie</w:t>
      </w:r>
      <w:r w:rsidR="00E110C7" w:rsidRPr="00371A8A">
        <w:rPr>
          <w:rFonts w:ascii="Lato" w:hAnsi="Lato" w:cs="Arial"/>
        </w:rPr>
        <w:t xml:space="preserve"> w pomieszczeniu</w:t>
      </w:r>
      <w:r>
        <w:rPr>
          <w:rFonts w:ascii="Lato" w:hAnsi="Lato" w:cs="Arial"/>
        </w:rPr>
        <w:t>.</w:t>
      </w:r>
    </w:p>
    <w:p w14:paraId="348BBB2F" w14:textId="73DFFB58" w:rsidR="005A03EE" w:rsidRDefault="00D54B63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spacing w:before="120" w:after="0" w:line="360" w:lineRule="auto"/>
        <w:ind w:left="709" w:hanging="283"/>
        <w:rPr>
          <w:rFonts w:ascii="Lato" w:hAnsi="Lato" w:cs="Arial"/>
        </w:rPr>
      </w:pPr>
      <w:r w:rsidRPr="00885B65">
        <w:rPr>
          <w:rFonts w:ascii="Lato" w:hAnsi="Lato" w:cs="Arial"/>
          <w:b/>
          <w:bCs/>
        </w:rPr>
        <w:t>U</w:t>
      </w:r>
      <w:r w:rsidR="00036574" w:rsidRPr="00885B65">
        <w:rPr>
          <w:rFonts w:ascii="Lato" w:hAnsi="Lato" w:cs="Arial"/>
          <w:b/>
          <w:bCs/>
        </w:rPr>
        <w:t>względnij</w:t>
      </w:r>
      <w:r w:rsidR="00B3564A" w:rsidRPr="00885B65">
        <w:rPr>
          <w:rFonts w:ascii="Lato" w:hAnsi="Lato" w:cs="Arial"/>
          <w:b/>
          <w:bCs/>
        </w:rPr>
        <w:t xml:space="preserve"> szczególne potrzeby</w:t>
      </w:r>
      <w:r w:rsidR="00061B89">
        <w:rPr>
          <w:rFonts w:ascii="Lato" w:hAnsi="Lato" w:cs="Arial"/>
        </w:rPr>
        <w:t xml:space="preserve">, które </w:t>
      </w:r>
      <w:r w:rsidR="00461C2C">
        <w:rPr>
          <w:rFonts w:ascii="Lato" w:hAnsi="Lato" w:cs="Arial"/>
        </w:rPr>
        <w:t>zgłosiły osoby</w:t>
      </w:r>
      <w:r>
        <w:rPr>
          <w:rFonts w:ascii="Lato" w:hAnsi="Lato" w:cs="Arial"/>
        </w:rPr>
        <w:t>.</w:t>
      </w:r>
      <w:r w:rsidR="005A03EE">
        <w:rPr>
          <w:rFonts w:ascii="Lato" w:hAnsi="Lato" w:cs="Arial"/>
        </w:rPr>
        <w:t xml:space="preserve"> </w:t>
      </w:r>
      <w:r w:rsidR="005A03EE" w:rsidRPr="00885B65">
        <w:rPr>
          <w:rFonts w:ascii="Lato" w:hAnsi="Lato" w:cs="Arial"/>
          <w:b/>
          <w:bCs/>
        </w:rPr>
        <w:t>Kandyda</w:t>
      </w:r>
      <w:r w:rsidR="00465A87" w:rsidRPr="00885B65">
        <w:rPr>
          <w:rFonts w:ascii="Lato" w:hAnsi="Lato" w:cs="Arial"/>
          <w:b/>
          <w:bCs/>
        </w:rPr>
        <w:t xml:space="preserve">tki lub kandydaci </w:t>
      </w:r>
      <w:r w:rsidR="005A03EE" w:rsidRPr="00885B65">
        <w:rPr>
          <w:rFonts w:ascii="Lato" w:hAnsi="Lato" w:cs="Arial"/>
          <w:b/>
          <w:bCs/>
        </w:rPr>
        <w:t xml:space="preserve">nie </w:t>
      </w:r>
      <w:r w:rsidR="00562234">
        <w:rPr>
          <w:rFonts w:ascii="Lato" w:hAnsi="Lato" w:cs="Arial"/>
          <w:b/>
          <w:bCs/>
        </w:rPr>
        <w:t xml:space="preserve">muszą ujawniać </w:t>
      </w:r>
      <w:r w:rsidR="00162229">
        <w:rPr>
          <w:rFonts w:ascii="Lato" w:hAnsi="Lato" w:cs="Arial"/>
          <w:b/>
          <w:bCs/>
        </w:rPr>
        <w:t>o</w:t>
      </w:r>
      <w:r w:rsidR="005A03EE" w:rsidRPr="00885B65">
        <w:rPr>
          <w:rFonts w:ascii="Lato" w:hAnsi="Lato" w:cs="Arial"/>
          <w:b/>
          <w:bCs/>
        </w:rPr>
        <w:t>rzeczenia o niepełnosprawności</w:t>
      </w:r>
      <w:r w:rsidR="005A03EE" w:rsidRPr="005A03EE">
        <w:rPr>
          <w:rFonts w:ascii="Lato" w:hAnsi="Lato" w:cs="Arial"/>
        </w:rPr>
        <w:t xml:space="preserve"> – wystarczy zgłoszenie potrzeb</w:t>
      </w:r>
      <w:r w:rsidR="00AF37E7">
        <w:rPr>
          <w:rFonts w:ascii="Lato" w:hAnsi="Lato" w:cs="Arial"/>
        </w:rPr>
        <w:t>.</w:t>
      </w:r>
      <w:r w:rsidR="00CB169D">
        <w:rPr>
          <w:rFonts w:ascii="Lato" w:hAnsi="Lato" w:cs="Arial"/>
        </w:rPr>
        <w:t xml:space="preserve"> Pamiętaj jednak, że kandydat lub kandydatka, która chce skorzystać z pierwszeństwa w</w:t>
      </w:r>
      <w:r w:rsidR="00162229">
        <w:rPr>
          <w:rFonts w:ascii="Lato" w:hAnsi="Lato" w:cs="Arial"/>
        </w:rPr>
        <w:t> </w:t>
      </w:r>
      <w:r w:rsidR="00CB169D">
        <w:rPr>
          <w:rFonts w:ascii="Lato" w:hAnsi="Lato" w:cs="Arial"/>
        </w:rPr>
        <w:t>zatrudnieniu musi taki dokument złożyć razem z innymi</w:t>
      </w:r>
      <w:r w:rsidR="001F3903">
        <w:rPr>
          <w:rFonts w:ascii="Lato" w:hAnsi="Lato" w:cs="Arial"/>
        </w:rPr>
        <w:t xml:space="preserve"> dokumentami</w:t>
      </w:r>
      <w:r w:rsidR="00CB169D">
        <w:rPr>
          <w:rFonts w:ascii="Lato" w:hAnsi="Lato" w:cs="Arial"/>
        </w:rPr>
        <w:t>.</w:t>
      </w:r>
    </w:p>
    <w:p w14:paraId="7B330E9C" w14:textId="2EEB51AC" w:rsidR="00CC69D0" w:rsidRPr="00885B65" w:rsidRDefault="00E67D61" w:rsidP="005A03EE">
      <w:pPr>
        <w:pStyle w:val="Akapitzlist"/>
        <w:numPr>
          <w:ilvl w:val="0"/>
          <w:numId w:val="14"/>
        </w:numPr>
        <w:tabs>
          <w:tab w:val="left" w:pos="567"/>
          <w:tab w:val="left" w:pos="1134"/>
        </w:tabs>
        <w:spacing w:before="120" w:after="0" w:line="360" w:lineRule="auto"/>
        <w:ind w:left="709" w:hanging="283"/>
        <w:rPr>
          <w:rFonts w:ascii="Lato" w:hAnsi="Lato" w:cs="Arial"/>
          <w:b/>
          <w:bCs/>
        </w:rPr>
      </w:pPr>
      <w:r w:rsidRPr="00885B65">
        <w:rPr>
          <w:rFonts w:ascii="Lato" w:hAnsi="Lato" w:cs="Arial"/>
          <w:b/>
          <w:bCs/>
        </w:rPr>
        <w:t>Zbierz</w:t>
      </w:r>
      <w:r w:rsidRPr="00371A8A">
        <w:rPr>
          <w:rFonts w:ascii="Lato" w:hAnsi="Lato" w:cs="Arial"/>
        </w:rPr>
        <w:t xml:space="preserve"> od kandydat</w:t>
      </w:r>
      <w:r w:rsidR="00465A87">
        <w:rPr>
          <w:rFonts w:ascii="Lato" w:hAnsi="Lato" w:cs="Arial"/>
        </w:rPr>
        <w:t xml:space="preserve">ki lub kandydata </w:t>
      </w:r>
      <w:r w:rsidRPr="00885B65">
        <w:rPr>
          <w:rFonts w:ascii="Lato" w:hAnsi="Lato" w:cs="Arial"/>
          <w:b/>
          <w:bCs/>
        </w:rPr>
        <w:t>informacje na temat koniecznego przystosowania stanowiska pracy</w:t>
      </w:r>
      <w:r w:rsidRPr="00371A8A">
        <w:rPr>
          <w:rFonts w:ascii="Lato" w:hAnsi="Lato" w:cs="Arial"/>
        </w:rPr>
        <w:t xml:space="preserve"> do</w:t>
      </w:r>
      <w:r w:rsidR="00465A87">
        <w:rPr>
          <w:rFonts w:ascii="Lato" w:hAnsi="Lato" w:cs="Arial"/>
        </w:rPr>
        <w:t xml:space="preserve"> jej</w:t>
      </w:r>
      <w:r w:rsidR="00C05EE8">
        <w:rPr>
          <w:rFonts w:ascii="Lato" w:hAnsi="Lato" w:cs="Arial"/>
        </w:rPr>
        <w:t xml:space="preserve"> lub </w:t>
      </w:r>
      <w:r w:rsidRPr="00371A8A">
        <w:rPr>
          <w:rFonts w:ascii="Lato" w:hAnsi="Lato" w:cs="Arial"/>
        </w:rPr>
        <w:t>jego potrzeb.</w:t>
      </w:r>
      <w:r w:rsidRPr="00E67D61">
        <w:rPr>
          <w:rFonts w:ascii="Lato" w:hAnsi="Lato" w:cs="Arial"/>
        </w:rPr>
        <w:t xml:space="preserve"> </w:t>
      </w:r>
      <w:r w:rsidRPr="00BC482F">
        <w:rPr>
          <w:rFonts w:ascii="Lato" w:hAnsi="Lato" w:cs="Arial"/>
        </w:rPr>
        <w:t xml:space="preserve">Pamiętaj, że </w:t>
      </w:r>
      <w:r w:rsidRPr="00885B65">
        <w:rPr>
          <w:rFonts w:ascii="Lato" w:hAnsi="Lato" w:cs="Arial"/>
          <w:b/>
          <w:bCs/>
        </w:rPr>
        <w:t>nie możesz pytać o szczegóły dotyczące niepełnosprawności i stanu zdrowia.</w:t>
      </w:r>
      <w:r w:rsidR="00FE4386">
        <w:rPr>
          <w:rFonts w:ascii="Lato" w:hAnsi="Lato" w:cs="Arial"/>
          <w:b/>
          <w:bCs/>
        </w:rPr>
        <w:t xml:space="preserve"> Przygotuj stanowisko najlepiej przed pierwszym dniem pracy. </w:t>
      </w:r>
    </w:p>
    <w:p w14:paraId="29A43738" w14:textId="63283021" w:rsidR="00A13A53" w:rsidRPr="00371A8A" w:rsidRDefault="00D54B63" w:rsidP="001B6D95">
      <w:pPr>
        <w:pStyle w:val="Nagwek2"/>
        <w:numPr>
          <w:ilvl w:val="0"/>
          <w:numId w:val="39"/>
        </w:numPr>
        <w:spacing w:before="120" w:after="240"/>
        <w:contextualSpacing/>
        <w:rPr>
          <w:rFonts w:ascii="Lato" w:eastAsia="Arial" w:hAnsi="Lato" w:cs="Arial"/>
          <w:b/>
          <w:color w:val="auto"/>
          <w:sz w:val="22"/>
          <w:szCs w:val="22"/>
        </w:rPr>
      </w:pPr>
      <w:r>
        <w:rPr>
          <w:rFonts w:ascii="Lato" w:eastAsia="Arial" w:hAnsi="Lato" w:cs="Arial"/>
          <w:b/>
          <w:color w:val="auto"/>
          <w:sz w:val="22"/>
          <w:szCs w:val="22"/>
        </w:rPr>
        <w:t xml:space="preserve">Co warto zrobić w trakcie </w:t>
      </w:r>
      <w:r w:rsidR="00A13A53" w:rsidRPr="00371A8A">
        <w:rPr>
          <w:rFonts w:ascii="Lato" w:eastAsia="Arial" w:hAnsi="Lato" w:cs="Arial"/>
          <w:b/>
          <w:color w:val="auto"/>
          <w:sz w:val="22"/>
          <w:szCs w:val="22"/>
        </w:rPr>
        <w:t xml:space="preserve">adaptacji pracownika </w:t>
      </w:r>
      <w:r w:rsidR="006A40EE" w:rsidRPr="00371A8A">
        <w:rPr>
          <w:rFonts w:ascii="Lato" w:eastAsia="Arial" w:hAnsi="Lato" w:cs="Arial"/>
          <w:b/>
          <w:color w:val="auto"/>
          <w:sz w:val="22"/>
          <w:szCs w:val="22"/>
        </w:rPr>
        <w:t xml:space="preserve">z niepełnosprawnością </w:t>
      </w:r>
      <w:r w:rsidR="00A13A53" w:rsidRPr="00371A8A">
        <w:rPr>
          <w:rFonts w:ascii="Lato" w:eastAsia="Arial" w:hAnsi="Lato" w:cs="Arial"/>
          <w:b/>
          <w:color w:val="auto"/>
          <w:sz w:val="22"/>
          <w:szCs w:val="22"/>
        </w:rPr>
        <w:t>do pracy</w:t>
      </w:r>
      <w:r>
        <w:rPr>
          <w:rFonts w:ascii="Lato" w:eastAsia="Arial" w:hAnsi="Lato" w:cs="Arial"/>
          <w:b/>
          <w:color w:val="auto"/>
          <w:sz w:val="22"/>
          <w:szCs w:val="22"/>
        </w:rPr>
        <w:t>?</w:t>
      </w:r>
    </w:p>
    <w:p w14:paraId="1BE739B6" w14:textId="49226AF7" w:rsidR="00A13A53" w:rsidRPr="00371A8A" w:rsidRDefault="00D54B63" w:rsidP="00BA4651">
      <w:pPr>
        <w:pStyle w:val="Akapitzlist"/>
        <w:numPr>
          <w:ilvl w:val="0"/>
          <w:numId w:val="16"/>
        </w:numPr>
        <w:spacing w:before="120" w:after="0" w:line="360" w:lineRule="auto"/>
        <w:rPr>
          <w:rFonts w:ascii="Lato" w:eastAsia="Arial" w:hAnsi="Lato" w:cs="Arial"/>
        </w:rPr>
      </w:pPr>
      <w:r w:rsidRPr="00885B65">
        <w:rPr>
          <w:b/>
          <w:bCs/>
          <w:noProof/>
          <w:lang w:eastAsia="pl-PL"/>
        </w:rPr>
        <w:drawing>
          <wp:anchor distT="0" distB="0" distL="114300" distR="114300" simplePos="0" relativeHeight="251727872" behindDoc="1" locked="0" layoutInCell="1" allowOverlap="1" wp14:anchorId="185C0CBA" wp14:editId="4C3002E7">
            <wp:simplePos x="0" y="0"/>
            <wp:positionH relativeFrom="margin">
              <wp:posOffset>5008880</wp:posOffset>
            </wp:positionH>
            <wp:positionV relativeFrom="paragraph">
              <wp:posOffset>297180</wp:posOffset>
            </wp:positionV>
            <wp:extent cx="1483360" cy="1483360"/>
            <wp:effectExtent l="0" t="0" r="0" b="0"/>
            <wp:wrapTight wrapText="bothSides">
              <wp:wrapPolygon edited="0">
                <wp:start x="4161" y="3051"/>
                <wp:lineTo x="1110" y="8045"/>
                <wp:lineTo x="555" y="9432"/>
                <wp:lineTo x="1387" y="11096"/>
                <wp:lineTo x="5271" y="12483"/>
                <wp:lineTo x="5271" y="13870"/>
                <wp:lineTo x="8045" y="16921"/>
                <wp:lineTo x="11373" y="18308"/>
                <wp:lineTo x="13315" y="18308"/>
                <wp:lineTo x="14702" y="16921"/>
                <wp:lineTo x="17476" y="13315"/>
                <wp:lineTo x="19418" y="12205"/>
                <wp:lineTo x="20805" y="10264"/>
                <wp:lineTo x="20250" y="8045"/>
                <wp:lineTo x="17476" y="3051"/>
                <wp:lineTo x="4161" y="3051"/>
              </wp:wrapPolygon>
            </wp:wrapTight>
            <wp:docPr id="28" name="Obraz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Obraz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360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85B65">
        <w:rPr>
          <w:rFonts w:ascii="Lato" w:eastAsia="Arial" w:hAnsi="Lato" w:cs="Arial"/>
          <w:b/>
          <w:bCs/>
        </w:rPr>
        <w:t>P</w:t>
      </w:r>
      <w:r w:rsidR="00A13A53" w:rsidRPr="00885B65">
        <w:rPr>
          <w:rFonts w:ascii="Lato" w:eastAsia="Arial" w:hAnsi="Lato" w:cs="Arial"/>
          <w:b/>
          <w:bCs/>
        </w:rPr>
        <w:t xml:space="preserve">rzygotuj </w:t>
      </w:r>
      <w:r w:rsidR="00A13A53" w:rsidRPr="00371A8A">
        <w:rPr>
          <w:rFonts w:ascii="Lato" w:eastAsia="Arial" w:hAnsi="Lato" w:cs="Arial"/>
        </w:rPr>
        <w:t xml:space="preserve">lub uzupełnij </w:t>
      </w:r>
      <w:r w:rsidR="00A13A53" w:rsidRPr="00885B65">
        <w:rPr>
          <w:rFonts w:ascii="Lato" w:eastAsia="Arial" w:hAnsi="Lato" w:cs="Arial"/>
          <w:b/>
          <w:bCs/>
        </w:rPr>
        <w:t>pakiet powitalny</w:t>
      </w:r>
      <w:r w:rsidR="00A13A53" w:rsidRPr="00371A8A">
        <w:rPr>
          <w:rFonts w:ascii="Lato" w:eastAsia="Arial" w:hAnsi="Lato" w:cs="Arial"/>
        </w:rPr>
        <w:t xml:space="preserve"> dla nowych </w:t>
      </w:r>
      <w:r w:rsidR="00235A95">
        <w:rPr>
          <w:rFonts w:ascii="Lato" w:eastAsia="Arial" w:hAnsi="Lato" w:cs="Arial"/>
        </w:rPr>
        <w:t xml:space="preserve">pracowniczek i </w:t>
      </w:r>
      <w:r w:rsidR="00A13A53" w:rsidRPr="00371A8A">
        <w:rPr>
          <w:rFonts w:ascii="Lato" w:eastAsia="Arial" w:hAnsi="Lato" w:cs="Arial"/>
        </w:rPr>
        <w:t xml:space="preserve">pracowników </w:t>
      </w:r>
      <w:r w:rsidR="00145F45">
        <w:rPr>
          <w:rFonts w:ascii="Lato" w:eastAsia="Arial" w:hAnsi="Lato" w:cs="Arial"/>
        </w:rPr>
        <w:t>o </w:t>
      </w:r>
      <w:r w:rsidR="00A13A53" w:rsidRPr="00371A8A">
        <w:rPr>
          <w:rFonts w:ascii="Lato" w:eastAsia="Arial" w:hAnsi="Lato" w:cs="Arial"/>
        </w:rPr>
        <w:t>elementy</w:t>
      </w:r>
      <w:r w:rsidR="00731646">
        <w:rPr>
          <w:rFonts w:ascii="Lato" w:eastAsia="Arial" w:hAnsi="Lato" w:cs="Arial"/>
        </w:rPr>
        <w:t>, które</w:t>
      </w:r>
      <w:r w:rsidR="00A13A53" w:rsidRPr="00371A8A">
        <w:rPr>
          <w:rFonts w:ascii="Lato" w:eastAsia="Arial" w:hAnsi="Lato" w:cs="Arial"/>
        </w:rPr>
        <w:t xml:space="preserve"> dotyczą </w:t>
      </w:r>
      <w:r w:rsidR="00465A87">
        <w:rPr>
          <w:rFonts w:ascii="Lato" w:eastAsia="Arial" w:hAnsi="Lato" w:cs="Arial"/>
        </w:rPr>
        <w:t>osób</w:t>
      </w:r>
      <w:r w:rsidR="00A13A53" w:rsidRPr="00371A8A">
        <w:rPr>
          <w:rFonts w:ascii="Lato" w:eastAsia="Arial" w:hAnsi="Lato" w:cs="Arial"/>
        </w:rPr>
        <w:t xml:space="preserve"> z niepełnosprawnościami (np. wskaż możliwości, z jakich mogą skorzystać w zakresie dostosowania stanowiska pracy)</w:t>
      </w:r>
      <w:r>
        <w:rPr>
          <w:rFonts w:ascii="Lato" w:eastAsia="Arial" w:hAnsi="Lato" w:cs="Arial"/>
        </w:rPr>
        <w:t>.</w:t>
      </w:r>
    </w:p>
    <w:p w14:paraId="01BCE051" w14:textId="7D99C345" w:rsidR="00C93016" w:rsidRPr="008068B5" w:rsidRDefault="00D54B63" w:rsidP="00BA4651">
      <w:pPr>
        <w:pStyle w:val="Akapitzlist"/>
        <w:numPr>
          <w:ilvl w:val="0"/>
          <w:numId w:val="16"/>
        </w:numPr>
        <w:spacing w:before="120" w:after="0" w:line="360" w:lineRule="auto"/>
        <w:rPr>
          <w:rFonts w:ascii="Lato" w:eastAsia="Arial" w:hAnsi="Lato" w:cs="Arial"/>
          <w:b/>
          <w:bCs/>
        </w:rPr>
      </w:pPr>
      <w:r w:rsidRPr="00885B65">
        <w:rPr>
          <w:rFonts w:ascii="Lato" w:eastAsia="Arial" w:hAnsi="Lato" w:cs="Arial"/>
          <w:b/>
          <w:bCs/>
        </w:rPr>
        <w:t>W</w:t>
      </w:r>
      <w:r w:rsidR="00121FD2" w:rsidRPr="00885B65">
        <w:rPr>
          <w:rFonts w:ascii="Lato" w:eastAsia="Arial" w:hAnsi="Lato" w:cs="Arial"/>
          <w:b/>
          <w:bCs/>
        </w:rPr>
        <w:t>skaż osobę</w:t>
      </w:r>
      <w:r w:rsidR="00121FD2" w:rsidRPr="00A04744">
        <w:rPr>
          <w:rFonts w:ascii="Lato" w:eastAsia="Arial" w:hAnsi="Lato" w:cs="Arial"/>
        </w:rPr>
        <w:t>, któr</w:t>
      </w:r>
      <w:r w:rsidR="00235A95">
        <w:rPr>
          <w:rFonts w:ascii="Lato" w:eastAsia="Arial" w:hAnsi="Lato" w:cs="Arial"/>
        </w:rPr>
        <w:t>a</w:t>
      </w:r>
      <w:r w:rsidR="00121FD2" w:rsidRPr="00A04744">
        <w:rPr>
          <w:rFonts w:ascii="Lato" w:eastAsia="Arial" w:hAnsi="Lato" w:cs="Arial"/>
        </w:rPr>
        <w:t xml:space="preserve"> </w:t>
      </w:r>
      <w:r w:rsidR="00121FD2" w:rsidRPr="00885B65">
        <w:rPr>
          <w:rFonts w:ascii="Lato" w:eastAsia="Arial" w:hAnsi="Lato" w:cs="Arial"/>
          <w:b/>
          <w:bCs/>
        </w:rPr>
        <w:t>pomoże wdrożyć</w:t>
      </w:r>
      <w:r w:rsidR="00121FD2" w:rsidRPr="00A04744">
        <w:rPr>
          <w:rFonts w:ascii="Lato" w:eastAsia="Arial" w:hAnsi="Lato" w:cs="Arial"/>
        </w:rPr>
        <w:t xml:space="preserve"> pracowni</w:t>
      </w:r>
      <w:r w:rsidR="00465A87">
        <w:rPr>
          <w:rFonts w:ascii="Lato" w:eastAsia="Arial" w:hAnsi="Lato" w:cs="Arial"/>
        </w:rPr>
        <w:t>czkę lub pracownika</w:t>
      </w:r>
      <w:r w:rsidR="00121FD2" w:rsidRPr="00A04744">
        <w:rPr>
          <w:rFonts w:ascii="Lato" w:eastAsia="Arial" w:hAnsi="Lato" w:cs="Arial"/>
        </w:rPr>
        <w:t xml:space="preserve"> z</w:t>
      </w:r>
      <w:r w:rsidR="002E5886" w:rsidRPr="00A04744">
        <w:rPr>
          <w:rFonts w:ascii="Lato" w:eastAsia="Arial" w:hAnsi="Lato" w:cs="Arial"/>
        </w:rPr>
        <w:t> </w:t>
      </w:r>
      <w:r w:rsidR="00121FD2" w:rsidRPr="00A04744">
        <w:rPr>
          <w:rFonts w:ascii="Lato" w:eastAsia="Arial" w:hAnsi="Lato" w:cs="Arial"/>
        </w:rPr>
        <w:t xml:space="preserve">niepełnosprawnością </w:t>
      </w:r>
      <w:r w:rsidR="00121FD2" w:rsidRPr="00885B65">
        <w:rPr>
          <w:rFonts w:ascii="Lato" w:eastAsia="Arial" w:hAnsi="Lato" w:cs="Arial"/>
          <w:b/>
          <w:bCs/>
        </w:rPr>
        <w:t>do pracy</w:t>
      </w:r>
      <w:r w:rsidRPr="00A04744">
        <w:rPr>
          <w:rFonts w:ascii="Lato" w:eastAsia="Arial" w:hAnsi="Lato" w:cs="Arial"/>
        </w:rPr>
        <w:t>.</w:t>
      </w:r>
      <w:r w:rsidR="00EF1909" w:rsidRPr="00A04744">
        <w:rPr>
          <w:rFonts w:ascii="Lato" w:eastAsia="Arial" w:hAnsi="Lato" w:cs="Arial"/>
        </w:rPr>
        <w:t xml:space="preserve"> </w:t>
      </w:r>
    </w:p>
    <w:p w14:paraId="4E1F8C61" w14:textId="733B08CB" w:rsidR="006D2096" w:rsidRPr="008068B5" w:rsidRDefault="00EF1909" w:rsidP="008068B5">
      <w:pPr>
        <w:pStyle w:val="Akapitzlist"/>
        <w:numPr>
          <w:ilvl w:val="0"/>
          <w:numId w:val="16"/>
        </w:numPr>
        <w:spacing w:before="120" w:after="0" w:line="360" w:lineRule="auto"/>
        <w:rPr>
          <w:rFonts w:ascii="Lato" w:eastAsia="Arial" w:hAnsi="Lato" w:cs="Arial"/>
          <w:b/>
          <w:bCs/>
        </w:rPr>
      </w:pPr>
      <w:r w:rsidRPr="00885B65">
        <w:rPr>
          <w:rFonts w:ascii="Lato" w:eastAsia="Arial" w:hAnsi="Lato" w:cs="Arial"/>
          <w:b/>
          <w:bCs/>
        </w:rPr>
        <w:t>Pamiętaj, że informacj</w:t>
      </w:r>
      <w:r w:rsidR="00235A95" w:rsidRPr="00885B65">
        <w:rPr>
          <w:rFonts w:ascii="Lato" w:eastAsia="Arial" w:hAnsi="Lato" w:cs="Arial"/>
          <w:b/>
          <w:bCs/>
        </w:rPr>
        <w:t>ę</w:t>
      </w:r>
      <w:r w:rsidRPr="00885B65">
        <w:rPr>
          <w:rFonts w:ascii="Lato" w:eastAsia="Arial" w:hAnsi="Lato" w:cs="Arial"/>
          <w:b/>
          <w:bCs/>
        </w:rPr>
        <w:t xml:space="preserve"> o zatrudnieniu osoby z niepełnosprawnością może</w:t>
      </w:r>
      <w:r w:rsidR="009F495E" w:rsidRPr="00885B65">
        <w:rPr>
          <w:rFonts w:ascii="Lato" w:eastAsia="Arial" w:hAnsi="Lato" w:cs="Arial"/>
          <w:b/>
          <w:bCs/>
        </w:rPr>
        <w:t>sz</w:t>
      </w:r>
      <w:r w:rsidRPr="00885B65">
        <w:rPr>
          <w:rFonts w:ascii="Lato" w:eastAsia="Arial" w:hAnsi="Lato" w:cs="Arial"/>
          <w:b/>
          <w:bCs/>
        </w:rPr>
        <w:t xml:space="preserve"> </w:t>
      </w:r>
      <w:r w:rsidR="009F495E" w:rsidRPr="00885B65">
        <w:rPr>
          <w:rFonts w:ascii="Lato" w:eastAsia="Arial" w:hAnsi="Lato" w:cs="Arial"/>
          <w:b/>
          <w:bCs/>
        </w:rPr>
        <w:t>ujawnić</w:t>
      </w:r>
      <w:r w:rsidR="008D57E6" w:rsidRPr="00885B65">
        <w:rPr>
          <w:rFonts w:ascii="Lato" w:eastAsia="Arial" w:hAnsi="Lato" w:cs="Arial"/>
          <w:b/>
          <w:bCs/>
        </w:rPr>
        <w:t xml:space="preserve"> </w:t>
      </w:r>
      <w:r w:rsidRPr="00885B65">
        <w:rPr>
          <w:rFonts w:ascii="Lato" w:eastAsia="Arial" w:hAnsi="Lato" w:cs="Arial"/>
          <w:b/>
          <w:bCs/>
        </w:rPr>
        <w:t xml:space="preserve">wyłącznie za jej wyraźną </w:t>
      </w:r>
      <w:r w:rsidR="00465A87" w:rsidRPr="00885B65">
        <w:rPr>
          <w:rFonts w:ascii="Lato" w:eastAsia="Arial" w:hAnsi="Lato" w:cs="Arial"/>
          <w:b/>
          <w:bCs/>
        </w:rPr>
        <w:t xml:space="preserve">i jednoznaczną </w:t>
      </w:r>
      <w:r w:rsidRPr="00885B65">
        <w:rPr>
          <w:rFonts w:ascii="Lato" w:eastAsia="Arial" w:hAnsi="Lato" w:cs="Arial"/>
          <w:b/>
          <w:bCs/>
        </w:rPr>
        <w:t>zgodą.</w:t>
      </w:r>
      <w:r w:rsidR="00653772" w:rsidRPr="00653772">
        <w:t xml:space="preserve"> </w:t>
      </w:r>
    </w:p>
    <w:p w14:paraId="5FAE7A57" w14:textId="62416179" w:rsidR="00562234" w:rsidRDefault="00D54B63" w:rsidP="00BA4651">
      <w:pPr>
        <w:pStyle w:val="Akapitzlist"/>
        <w:numPr>
          <w:ilvl w:val="0"/>
          <w:numId w:val="16"/>
        </w:numPr>
        <w:spacing w:before="120" w:after="0" w:line="360" w:lineRule="auto"/>
        <w:rPr>
          <w:rFonts w:ascii="Lato" w:eastAsia="Arial" w:hAnsi="Lato" w:cs="Arial"/>
        </w:rPr>
      </w:pPr>
      <w:r w:rsidRPr="00A04744">
        <w:rPr>
          <w:rFonts w:ascii="Lato" w:eastAsia="Arial" w:hAnsi="Lato" w:cs="Arial"/>
        </w:rPr>
        <w:t>Z</w:t>
      </w:r>
      <w:r w:rsidR="00CC2974" w:rsidRPr="00A04744">
        <w:rPr>
          <w:rFonts w:ascii="Lato" w:eastAsia="Arial" w:hAnsi="Lato" w:cs="Arial"/>
        </w:rPr>
        <w:t>organizuj</w:t>
      </w:r>
      <w:r w:rsidR="00A13A53" w:rsidRPr="00A04744">
        <w:rPr>
          <w:rFonts w:ascii="Lato" w:eastAsia="Arial" w:hAnsi="Lato" w:cs="Arial"/>
        </w:rPr>
        <w:t xml:space="preserve"> </w:t>
      </w:r>
      <w:r w:rsidR="00A13A53" w:rsidRPr="00885B65">
        <w:rPr>
          <w:rFonts w:ascii="Lato" w:eastAsia="Arial" w:hAnsi="Lato" w:cs="Arial"/>
          <w:b/>
          <w:bCs/>
        </w:rPr>
        <w:t>szkoleni</w:t>
      </w:r>
      <w:r w:rsidR="006E595F" w:rsidRPr="00885B65">
        <w:rPr>
          <w:rFonts w:ascii="Lato" w:eastAsia="Arial" w:hAnsi="Lato" w:cs="Arial"/>
          <w:b/>
          <w:bCs/>
        </w:rPr>
        <w:t>e</w:t>
      </w:r>
      <w:r w:rsidR="00A13A53" w:rsidRPr="00885B65">
        <w:rPr>
          <w:rFonts w:ascii="Lato" w:eastAsia="Arial" w:hAnsi="Lato" w:cs="Arial"/>
          <w:b/>
          <w:bCs/>
        </w:rPr>
        <w:t xml:space="preserve"> z zakresu dostępności</w:t>
      </w:r>
      <w:r w:rsidR="00694FE3" w:rsidRPr="00A04744">
        <w:rPr>
          <w:rFonts w:ascii="Lato" w:eastAsia="Arial" w:hAnsi="Lato" w:cs="Arial"/>
        </w:rPr>
        <w:t xml:space="preserve"> dla kadry zarządzającej</w:t>
      </w:r>
      <w:r w:rsidR="000A0308">
        <w:rPr>
          <w:rFonts w:ascii="Lato" w:eastAsia="Arial" w:hAnsi="Lato" w:cs="Arial"/>
        </w:rPr>
        <w:t>,</w:t>
      </w:r>
      <w:r w:rsidR="00694FE3" w:rsidRPr="00A04744">
        <w:rPr>
          <w:rFonts w:ascii="Lato" w:eastAsia="Arial" w:hAnsi="Lato" w:cs="Arial"/>
        </w:rPr>
        <w:t xml:space="preserve"> współpracow</w:t>
      </w:r>
      <w:r w:rsidR="003B0681">
        <w:rPr>
          <w:rFonts w:ascii="Lato" w:eastAsia="Arial" w:hAnsi="Lato" w:cs="Arial"/>
        </w:rPr>
        <w:t xml:space="preserve">niczek </w:t>
      </w:r>
    </w:p>
    <w:p w14:paraId="4AF4042D" w14:textId="3391C850" w:rsidR="00A04744" w:rsidRPr="00F931D7" w:rsidRDefault="003B0681" w:rsidP="000B6B62">
      <w:pPr>
        <w:pStyle w:val="Akapitzlist"/>
        <w:spacing w:before="120" w:after="0" w:line="360" w:lineRule="auto"/>
        <w:rPr>
          <w:rFonts w:ascii="Lato" w:eastAsia="Arial" w:hAnsi="Lato" w:cs="Arial"/>
        </w:rPr>
      </w:pPr>
      <w:r>
        <w:rPr>
          <w:rFonts w:ascii="Lato" w:eastAsia="Arial" w:hAnsi="Lato" w:cs="Arial"/>
        </w:rPr>
        <w:t>i współpracowników</w:t>
      </w:r>
      <w:r w:rsidR="00D54B63" w:rsidRPr="00A04744">
        <w:rPr>
          <w:rFonts w:ascii="Lato" w:eastAsia="Arial" w:hAnsi="Lato" w:cs="Arial"/>
        </w:rPr>
        <w:t>.</w:t>
      </w:r>
      <w:r w:rsidR="00A04744" w:rsidRPr="00A04744">
        <w:rPr>
          <w:rFonts w:ascii="Lato" w:hAnsi="Lato"/>
          <w:highlight w:val="green"/>
        </w:rPr>
        <w:t xml:space="preserve"> </w:t>
      </w:r>
    </w:p>
    <w:p w14:paraId="3A3E7621" w14:textId="014547A3" w:rsidR="00A04744" w:rsidRPr="00F931D7" w:rsidRDefault="000B6B62" w:rsidP="00A04744">
      <w:pPr>
        <w:pStyle w:val="Akapitzlist"/>
        <w:numPr>
          <w:ilvl w:val="0"/>
          <w:numId w:val="16"/>
        </w:numPr>
        <w:spacing w:before="120" w:after="0" w:line="360" w:lineRule="auto"/>
        <w:rPr>
          <w:rFonts w:ascii="Lato" w:eastAsia="Arial" w:hAnsi="Lato" w:cs="Arial"/>
        </w:rPr>
      </w:pPr>
      <w:r>
        <w:rPr>
          <w:rFonts w:ascii="Lato" w:hAnsi="Lato" w:cs="Arial"/>
          <w:noProof/>
        </w:rPr>
        <w:drawing>
          <wp:anchor distT="0" distB="0" distL="114300" distR="114300" simplePos="0" relativeHeight="251761664" behindDoc="1" locked="0" layoutInCell="1" allowOverlap="1" wp14:anchorId="0D012E37" wp14:editId="6765405E">
            <wp:simplePos x="0" y="0"/>
            <wp:positionH relativeFrom="page">
              <wp:posOffset>6353810</wp:posOffset>
            </wp:positionH>
            <wp:positionV relativeFrom="paragraph">
              <wp:posOffset>742950</wp:posOffset>
            </wp:positionV>
            <wp:extent cx="1178560" cy="720789"/>
            <wp:effectExtent l="0" t="0" r="2540" b="3175"/>
            <wp:wrapNone/>
            <wp:docPr id="1032771766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71766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8560" cy="72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4744" w:rsidRPr="00885B65">
        <w:rPr>
          <w:rStyle w:val="cf01"/>
          <w:rFonts w:ascii="Lato" w:hAnsi="Lato"/>
          <w:b/>
          <w:bCs/>
          <w:sz w:val="22"/>
          <w:szCs w:val="22"/>
        </w:rPr>
        <w:t xml:space="preserve">Wprowadź </w:t>
      </w:r>
      <w:r w:rsidR="00A04744" w:rsidRPr="00F931D7">
        <w:rPr>
          <w:rStyle w:val="cf01"/>
          <w:rFonts w:ascii="Lato" w:hAnsi="Lato"/>
          <w:sz w:val="22"/>
          <w:szCs w:val="22"/>
        </w:rPr>
        <w:t xml:space="preserve">krótkie </w:t>
      </w:r>
      <w:r w:rsidR="00A04744" w:rsidRPr="00885B65">
        <w:rPr>
          <w:rStyle w:val="cf01"/>
          <w:rFonts w:ascii="Lato" w:hAnsi="Lato"/>
          <w:b/>
          <w:bCs/>
          <w:sz w:val="22"/>
          <w:szCs w:val="22"/>
        </w:rPr>
        <w:t xml:space="preserve">spotkania </w:t>
      </w:r>
      <w:r w:rsidR="00885B65">
        <w:rPr>
          <w:rStyle w:val="cf01"/>
          <w:rFonts w:ascii="Lato" w:hAnsi="Lato"/>
          <w:b/>
          <w:bCs/>
          <w:sz w:val="22"/>
          <w:szCs w:val="22"/>
        </w:rPr>
        <w:t>wspierające</w:t>
      </w:r>
      <w:r w:rsidR="00A04744" w:rsidRPr="00885B65">
        <w:rPr>
          <w:rStyle w:val="cf01"/>
          <w:rFonts w:ascii="Lato" w:hAnsi="Lato"/>
          <w:b/>
          <w:bCs/>
          <w:sz w:val="22"/>
          <w:szCs w:val="22"/>
        </w:rPr>
        <w:t xml:space="preserve"> postępy we wdrożeniu</w:t>
      </w:r>
      <w:r w:rsidR="006E595F" w:rsidRPr="00885B65">
        <w:rPr>
          <w:rStyle w:val="cf01"/>
          <w:rFonts w:ascii="Lato" w:hAnsi="Lato"/>
          <w:b/>
          <w:bCs/>
          <w:sz w:val="22"/>
          <w:szCs w:val="22"/>
        </w:rPr>
        <w:t xml:space="preserve"> do pracy</w:t>
      </w:r>
      <w:r w:rsidR="00A04744" w:rsidRPr="00F931D7">
        <w:rPr>
          <w:rStyle w:val="cf01"/>
          <w:rFonts w:ascii="Lato" w:hAnsi="Lato"/>
          <w:sz w:val="22"/>
          <w:szCs w:val="22"/>
        </w:rPr>
        <w:t xml:space="preserve">, mini-warsztaty savoir-vivre. </w:t>
      </w:r>
      <w:r w:rsidR="00AF37E7" w:rsidRPr="00AF37E7">
        <w:rPr>
          <w:rStyle w:val="cf01"/>
          <w:rFonts w:ascii="Lato" w:hAnsi="Lato"/>
          <w:sz w:val="22"/>
          <w:szCs w:val="22"/>
        </w:rPr>
        <w:t>Dzięki temu skutecznie włączysz nową osobę do zespołu i</w:t>
      </w:r>
      <w:r w:rsidR="00C05EE8">
        <w:rPr>
          <w:rStyle w:val="cf01"/>
          <w:rFonts w:ascii="Lato" w:hAnsi="Lato"/>
          <w:sz w:val="22"/>
          <w:szCs w:val="22"/>
        </w:rPr>
        <w:t> </w:t>
      </w:r>
      <w:r w:rsidR="00AF37E7" w:rsidRPr="00AF37E7">
        <w:rPr>
          <w:rStyle w:val="cf01"/>
          <w:rFonts w:ascii="Lato" w:hAnsi="Lato"/>
          <w:sz w:val="22"/>
          <w:szCs w:val="22"/>
        </w:rPr>
        <w:t>zapewnisz jej warunki do długotrwałej pracy</w:t>
      </w:r>
      <w:r w:rsidR="00AF37E7">
        <w:rPr>
          <w:rStyle w:val="cf01"/>
          <w:rFonts w:ascii="Lato" w:hAnsi="Lato"/>
          <w:sz w:val="22"/>
          <w:szCs w:val="22"/>
        </w:rPr>
        <w:t>.</w:t>
      </w:r>
    </w:p>
    <w:p w14:paraId="733142EF" w14:textId="09E6A829" w:rsidR="00A13A53" w:rsidRPr="00FB07D3" w:rsidRDefault="00162229" w:rsidP="00EF1909">
      <w:pPr>
        <w:pStyle w:val="Akapitzlist"/>
        <w:numPr>
          <w:ilvl w:val="0"/>
          <w:numId w:val="16"/>
        </w:numPr>
        <w:spacing w:before="120" w:line="360" w:lineRule="auto"/>
        <w:rPr>
          <w:rFonts w:ascii="Lato" w:eastAsia="Arial" w:hAnsi="Lato" w:cs="Arial"/>
        </w:rPr>
      </w:pPr>
      <w:r>
        <w:rPr>
          <w:rFonts w:ascii="Lato" w:hAnsi="Lato" w:cs="Arial"/>
          <w:noProof/>
        </w:rPr>
        <w:lastRenderedPageBreak/>
        <w:drawing>
          <wp:anchor distT="0" distB="0" distL="114300" distR="114300" simplePos="0" relativeHeight="251743232" behindDoc="1" locked="0" layoutInCell="1" allowOverlap="1" wp14:anchorId="1C163DF7" wp14:editId="580EB4A2">
            <wp:simplePos x="0" y="0"/>
            <wp:positionH relativeFrom="page">
              <wp:align>left</wp:align>
            </wp:positionH>
            <wp:positionV relativeFrom="paragraph">
              <wp:posOffset>-719455</wp:posOffset>
            </wp:positionV>
            <wp:extent cx="1150100" cy="703385"/>
            <wp:effectExtent l="0" t="0" r="0" b="1905"/>
            <wp:wrapNone/>
            <wp:docPr id="947286445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286445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079" cy="70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4B63" w:rsidRPr="00885B65">
        <w:rPr>
          <w:rFonts w:ascii="Lato" w:eastAsia="Arial" w:hAnsi="Lato" w:cs="Arial"/>
          <w:b/>
          <w:bCs/>
        </w:rPr>
        <w:t>P</w:t>
      </w:r>
      <w:r w:rsidR="00A13A53" w:rsidRPr="00885B65">
        <w:rPr>
          <w:rFonts w:ascii="Lato" w:eastAsia="Arial" w:hAnsi="Lato" w:cs="Arial"/>
          <w:b/>
          <w:bCs/>
        </w:rPr>
        <w:t xml:space="preserve">rzygotuj </w:t>
      </w:r>
      <w:r w:rsidR="00EF1909" w:rsidRPr="00885B65">
        <w:rPr>
          <w:rFonts w:ascii="Lato" w:eastAsia="Arial" w:hAnsi="Lato" w:cs="Arial"/>
          <w:b/>
          <w:bCs/>
        </w:rPr>
        <w:t>zestaw działań i rozwiązań organizacyjnych</w:t>
      </w:r>
      <w:r w:rsidR="00EF1909" w:rsidRPr="00A04744">
        <w:rPr>
          <w:rFonts w:ascii="Lato" w:eastAsia="Arial" w:hAnsi="Lato" w:cs="Arial"/>
        </w:rPr>
        <w:t xml:space="preserve">, które mają na celu </w:t>
      </w:r>
      <w:r w:rsidR="00EF1909" w:rsidRPr="000B6B62">
        <w:rPr>
          <w:rFonts w:ascii="Lato" w:eastAsia="Arial" w:hAnsi="Lato" w:cs="Arial"/>
        </w:rPr>
        <w:t>zapewni</w:t>
      </w:r>
      <w:r w:rsidR="0063701E" w:rsidRPr="000B6B62">
        <w:rPr>
          <w:rFonts w:ascii="Lato" w:eastAsia="Arial" w:hAnsi="Lato" w:cs="Arial"/>
        </w:rPr>
        <w:t xml:space="preserve">ć </w:t>
      </w:r>
      <w:r w:rsidR="00EF1909" w:rsidRPr="000B6B62">
        <w:rPr>
          <w:rFonts w:ascii="Lato" w:eastAsia="Arial" w:hAnsi="Lato" w:cs="Arial"/>
        </w:rPr>
        <w:t>równ</w:t>
      </w:r>
      <w:r w:rsidR="0063701E" w:rsidRPr="000B6B62">
        <w:rPr>
          <w:rFonts w:ascii="Lato" w:eastAsia="Arial" w:hAnsi="Lato" w:cs="Arial"/>
        </w:rPr>
        <w:t>e</w:t>
      </w:r>
      <w:r w:rsidR="00EF1909" w:rsidRPr="000B6B62">
        <w:rPr>
          <w:rFonts w:ascii="Lato" w:eastAsia="Arial" w:hAnsi="Lato" w:cs="Arial"/>
        </w:rPr>
        <w:t xml:space="preserve"> szans</w:t>
      </w:r>
      <w:r w:rsidR="0063701E" w:rsidRPr="000B6B62">
        <w:rPr>
          <w:rFonts w:ascii="Lato" w:eastAsia="Arial" w:hAnsi="Lato" w:cs="Arial"/>
        </w:rPr>
        <w:t>e</w:t>
      </w:r>
      <w:r w:rsidR="00EF1909" w:rsidRPr="000B6B62">
        <w:rPr>
          <w:rFonts w:ascii="Lato" w:eastAsia="Arial" w:hAnsi="Lato" w:cs="Arial"/>
        </w:rPr>
        <w:t xml:space="preserve"> i komfortow</w:t>
      </w:r>
      <w:r w:rsidR="0063701E" w:rsidRPr="000B6B62">
        <w:rPr>
          <w:rFonts w:ascii="Lato" w:eastAsia="Arial" w:hAnsi="Lato" w:cs="Arial"/>
        </w:rPr>
        <w:t>e</w:t>
      </w:r>
      <w:r w:rsidR="00EF1909" w:rsidRPr="000B6B62">
        <w:rPr>
          <w:rFonts w:ascii="Lato" w:eastAsia="Arial" w:hAnsi="Lato" w:cs="Arial"/>
        </w:rPr>
        <w:t xml:space="preserve"> warunk</w:t>
      </w:r>
      <w:r w:rsidR="0063701E" w:rsidRPr="000B6B62">
        <w:rPr>
          <w:rFonts w:ascii="Lato" w:eastAsia="Arial" w:hAnsi="Lato" w:cs="Arial"/>
        </w:rPr>
        <w:t>i</w:t>
      </w:r>
      <w:r w:rsidR="00EF1909" w:rsidRPr="00162229">
        <w:rPr>
          <w:rFonts w:ascii="Lato" w:eastAsia="Arial" w:hAnsi="Lato" w:cs="Arial"/>
        </w:rPr>
        <w:t xml:space="preserve"> </w:t>
      </w:r>
      <w:r w:rsidR="00EF1909" w:rsidRPr="00A04744">
        <w:rPr>
          <w:rFonts w:ascii="Lato" w:eastAsia="Arial" w:hAnsi="Lato" w:cs="Arial"/>
        </w:rPr>
        <w:t xml:space="preserve">pracy dla osób z różnymi rodzajami niepełnosprawności. </w:t>
      </w:r>
    </w:p>
    <w:p w14:paraId="3BA88512" w14:textId="4F6EE82C" w:rsidR="007A70C7" w:rsidRPr="00371A8A" w:rsidRDefault="0062607C" w:rsidP="001B6D95">
      <w:pPr>
        <w:pStyle w:val="Nagwek2"/>
        <w:numPr>
          <w:ilvl w:val="0"/>
          <w:numId w:val="39"/>
        </w:numPr>
        <w:spacing w:after="160"/>
        <w:ind w:left="567" w:hanging="425"/>
        <w:contextualSpacing/>
        <w:rPr>
          <w:rFonts w:ascii="Lato" w:eastAsia="Arial" w:hAnsi="Lato" w:cs="Arial"/>
          <w:b/>
          <w:color w:val="auto"/>
          <w:sz w:val="22"/>
          <w:szCs w:val="22"/>
        </w:rPr>
      </w:pPr>
      <w:r>
        <w:rPr>
          <w:rFonts w:ascii="Lato" w:eastAsia="Arial" w:hAnsi="Lato" w:cs="Arial"/>
          <w:b/>
          <w:color w:val="auto"/>
          <w:sz w:val="22"/>
          <w:szCs w:val="22"/>
        </w:rPr>
        <w:t>Co możesz zrobić w trakcie zatrudnienia?</w:t>
      </w:r>
    </w:p>
    <w:p w14:paraId="5C0B9774" w14:textId="799A4D68" w:rsidR="00EC1352" w:rsidRPr="00371A8A" w:rsidRDefault="0062607C" w:rsidP="00A8075D">
      <w:pPr>
        <w:pStyle w:val="Akapitzlist"/>
        <w:numPr>
          <w:ilvl w:val="0"/>
          <w:numId w:val="25"/>
        </w:numPr>
        <w:spacing w:before="120" w:after="0" w:line="360" w:lineRule="auto"/>
        <w:ind w:left="709" w:hanging="283"/>
        <w:rPr>
          <w:rFonts w:ascii="Lato" w:eastAsia="Arial" w:hAnsi="Lato" w:cs="Arial"/>
        </w:rPr>
      </w:pPr>
      <w:r w:rsidRPr="00885B65">
        <w:rPr>
          <w:rFonts w:ascii="Lato" w:hAnsi="Lato" w:cs="Arial"/>
          <w:b/>
          <w:bCs/>
        </w:rPr>
        <w:t>Z</w:t>
      </w:r>
      <w:r w:rsidR="0058367C" w:rsidRPr="00885B65">
        <w:rPr>
          <w:rFonts w:ascii="Lato" w:hAnsi="Lato" w:cs="Arial"/>
          <w:b/>
          <w:bCs/>
        </w:rPr>
        <w:t xml:space="preserve">wróć </w:t>
      </w:r>
      <w:r w:rsidR="00D0741D" w:rsidRPr="00885B65">
        <w:rPr>
          <w:rFonts w:ascii="Lato" w:hAnsi="Lato" w:cs="Arial"/>
          <w:b/>
          <w:bCs/>
        </w:rPr>
        <w:t xml:space="preserve">szczególną </w:t>
      </w:r>
      <w:r w:rsidR="0058367C" w:rsidRPr="00885B65">
        <w:rPr>
          <w:rFonts w:ascii="Lato" w:hAnsi="Lato" w:cs="Arial"/>
          <w:b/>
          <w:bCs/>
        </w:rPr>
        <w:t xml:space="preserve">uwagę na </w:t>
      </w:r>
      <w:r w:rsidR="00EC1352" w:rsidRPr="00885B65">
        <w:rPr>
          <w:rFonts w:ascii="Lato" w:hAnsi="Lato" w:cs="Arial"/>
          <w:b/>
          <w:bCs/>
        </w:rPr>
        <w:t>uprawnienia pracownicze</w:t>
      </w:r>
      <w:r w:rsidR="00EC1352" w:rsidRPr="00371A8A">
        <w:rPr>
          <w:rFonts w:ascii="Lato" w:hAnsi="Lato" w:cs="Arial"/>
        </w:rPr>
        <w:t xml:space="preserve"> osób z niepełnosprawnościami</w:t>
      </w:r>
      <w:r w:rsidR="00036574">
        <w:rPr>
          <w:rFonts w:ascii="Lato" w:hAnsi="Lato" w:cs="Arial"/>
        </w:rPr>
        <w:t>,</w:t>
      </w:r>
      <w:r w:rsidR="00EC1352" w:rsidRPr="00371A8A">
        <w:rPr>
          <w:rFonts w:ascii="Lato" w:hAnsi="Lato" w:cs="Arial"/>
        </w:rPr>
        <w:t xml:space="preserve"> </w:t>
      </w:r>
      <w:r w:rsidR="004569D8">
        <w:rPr>
          <w:rFonts w:ascii="Lato" w:hAnsi="Lato" w:cs="Arial"/>
        </w:rPr>
        <w:t xml:space="preserve">które </w:t>
      </w:r>
      <w:r w:rsidR="006A40EE" w:rsidRPr="00371A8A">
        <w:rPr>
          <w:rFonts w:ascii="Lato" w:hAnsi="Lato" w:cs="Arial"/>
        </w:rPr>
        <w:t xml:space="preserve">wynikają </w:t>
      </w:r>
      <w:r w:rsidR="00EC1352" w:rsidRPr="00371A8A">
        <w:rPr>
          <w:rFonts w:ascii="Lato" w:hAnsi="Lato" w:cs="Arial"/>
        </w:rPr>
        <w:t>z</w:t>
      </w:r>
      <w:r w:rsidR="000B0B37" w:rsidRPr="00371A8A">
        <w:rPr>
          <w:rFonts w:ascii="Lato" w:hAnsi="Lato" w:cs="Arial"/>
        </w:rPr>
        <w:t> </w:t>
      </w:r>
      <w:r w:rsidR="00EC1352" w:rsidRPr="00371A8A">
        <w:rPr>
          <w:rFonts w:ascii="Lato" w:hAnsi="Lato" w:cs="Arial"/>
        </w:rPr>
        <w:t>przepisów ustawy o rehabilitacji zawodowej</w:t>
      </w:r>
      <w:r>
        <w:rPr>
          <w:rFonts w:ascii="Lato" w:hAnsi="Lato" w:cs="Arial"/>
        </w:rPr>
        <w:t>.</w:t>
      </w:r>
    </w:p>
    <w:p w14:paraId="7C51CC2A" w14:textId="38E5E18E" w:rsidR="007A70C7" w:rsidRPr="00371A8A" w:rsidRDefault="0062607C" w:rsidP="00A8075D">
      <w:pPr>
        <w:pStyle w:val="Akapitzlist"/>
        <w:numPr>
          <w:ilvl w:val="0"/>
          <w:numId w:val="25"/>
        </w:numPr>
        <w:spacing w:before="120" w:after="0" w:line="360" w:lineRule="auto"/>
        <w:ind w:left="709" w:hanging="283"/>
        <w:rPr>
          <w:rFonts w:ascii="Lato" w:eastAsia="Arial" w:hAnsi="Lato" w:cs="Arial"/>
        </w:rPr>
      </w:pPr>
      <w:r w:rsidRPr="00885B65">
        <w:rPr>
          <w:rFonts w:ascii="Lato" w:hAnsi="Lato" w:cs="Arial"/>
          <w:b/>
          <w:bCs/>
        </w:rPr>
        <w:t>P</w:t>
      </w:r>
      <w:r w:rsidR="00635CBC" w:rsidRPr="00885B65">
        <w:rPr>
          <w:rFonts w:ascii="Lato" w:hAnsi="Lato" w:cs="Arial"/>
          <w:b/>
          <w:bCs/>
        </w:rPr>
        <w:t>rowadź cykliczny przegląd stanowisk pracy</w:t>
      </w:r>
      <w:r w:rsidR="00635CBC" w:rsidRPr="00371A8A">
        <w:rPr>
          <w:rFonts w:ascii="Lato" w:hAnsi="Lato" w:cs="Arial"/>
        </w:rPr>
        <w:t xml:space="preserve"> pod kątem </w:t>
      </w:r>
      <w:r w:rsidR="004569D8">
        <w:rPr>
          <w:rFonts w:ascii="Lato" w:hAnsi="Lato" w:cs="Arial"/>
        </w:rPr>
        <w:t xml:space="preserve">ich </w:t>
      </w:r>
      <w:r w:rsidR="00635CBC" w:rsidRPr="00371A8A">
        <w:rPr>
          <w:rFonts w:ascii="Lato" w:hAnsi="Lato" w:cs="Arial"/>
        </w:rPr>
        <w:t>przystosowania</w:t>
      </w:r>
      <w:r w:rsidR="004569D8">
        <w:rPr>
          <w:rFonts w:ascii="Lato" w:hAnsi="Lato" w:cs="Arial"/>
        </w:rPr>
        <w:t>.</w:t>
      </w:r>
      <w:r w:rsidR="00F87F44" w:rsidRPr="00F87F44">
        <w:rPr>
          <w:rFonts w:ascii="Lato" w:hAnsi="Lato" w:cs="Arial"/>
          <w:noProof/>
        </w:rPr>
        <w:t xml:space="preserve"> </w:t>
      </w:r>
      <w:r w:rsidR="00F87F44">
        <w:rPr>
          <w:rFonts w:ascii="Lato" w:hAnsi="Lato" w:cs="Arial"/>
          <w:noProof/>
        </w:rPr>
        <w:t>Monitoruj</w:t>
      </w:r>
      <w:r w:rsidR="00F87F44" w:rsidRPr="00F87F44">
        <w:rPr>
          <w:rFonts w:ascii="Lato" w:hAnsi="Lato" w:cs="Arial"/>
          <w:noProof/>
        </w:rPr>
        <w:t xml:space="preserve"> wprowadzo</w:t>
      </w:r>
      <w:r w:rsidR="00F87F44">
        <w:rPr>
          <w:rFonts w:ascii="Lato" w:hAnsi="Lato" w:cs="Arial"/>
          <w:noProof/>
        </w:rPr>
        <w:t>ne</w:t>
      </w:r>
      <w:r w:rsidR="00F87F44" w:rsidRPr="00F87F44">
        <w:rPr>
          <w:rFonts w:ascii="Lato" w:hAnsi="Lato" w:cs="Arial"/>
          <w:noProof/>
        </w:rPr>
        <w:t xml:space="preserve"> dostosowa</w:t>
      </w:r>
      <w:r w:rsidR="00F87F44">
        <w:rPr>
          <w:rFonts w:ascii="Lato" w:hAnsi="Lato" w:cs="Arial"/>
          <w:noProof/>
        </w:rPr>
        <w:t>nia</w:t>
      </w:r>
      <w:r w:rsidR="00F87F44" w:rsidRPr="00F87F44">
        <w:rPr>
          <w:rFonts w:ascii="Lato" w:hAnsi="Lato" w:cs="Arial"/>
          <w:noProof/>
        </w:rPr>
        <w:t xml:space="preserve"> – czy są skuteczne, czy pracownik z nich korzysta, czy pojawiają się nowe potrzeby w miarę zmian warunków pracy.</w:t>
      </w:r>
    </w:p>
    <w:p w14:paraId="7CFB9CF2" w14:textId="77777777" w:rsidR="00C93016" w:rsidRPr="008068B5" w:rsidRDefault="00C93016" w:rsidP="000751C3">
      <w:pPr>
        <w:pStyle w:val="Akapitzlist"/>
        <w:numPr>
          <w:ilvl w:val="0"/>
          <w:numId w:val="25"/>
        </w:numPr>
        <w:spacing w:after="0" w:line="360" w:lineRule="auto"/>
        <w:ind w:left="709" w:hanging="284"/>
        <w:contextualSpacing w:val="0"/>
        <w:rPr>
          <w:rFonts w:ascii="Lato" w:eastAsia="Arial" w:hAnsi="Lato" w:cs="Arial"/>
        </w:rPr>
      </w:pPr>
      <w:r w:rsidRPr="00885B65">
        <w:rPr>
          <w:rFonts w:ascii="Lato" w:eastAsia="Arial" w:hAnsi="Lato" w:cs="Arial"/>
          <w:b/>
          <w:bCs/>
        </w:rPr>
        <w:t>Pamiętaj o dostosowaniach</w:t>
      </w:r>
      <w:r w:rsidRPr="00A04744">
        <w:rPr>
          <w:rFonts w:ascii="Lato" w:eastAsia="Arial" w:hAnsi="Lato" w:cs="Arial"/>
        </w:rPr>
        <w:t xml:space="preserve"> dla </w:t>
      </w:r>
      <w:r>
        <w:rPr>
          <w:rFonts w:ascii="Lato" w:eastAsia="Arial" w:hAnsi="Lato" w:cs="Arial"/>
        </w:rPr>
        <w:t xml:space="preserve">pracowników i </w:t>
      </w:r>
      <w:r w:rsidRPr="00A04744">
        <w:rPr>
          <w:rFonts w:ascii="Lato" w:eastAsia="Arial" w:hAnsi="Lato" w:cs="Arial"/>
        </w:rPr>
        <w:t>pracowni</w:t>
      </w:r>
      <w:r>
        <w:rPr>
          <w:rFonts w:ascii="Lato" w:eastAsia="Arial" w:hAnsi="Lato" w:cs="Arial"/>
        </w:rPr>
        <w:t>czek</w:t>
      </w:r>
      <w:r w:rsidRPr="00A04744">
        <w:rPr>
          <w:rFonts w:ascii="Lato" w:eastAsia="Arial" w:hAnsi="Lato" w:cs="Arial"/>
        </w:rPr>
        <w:t xml:space="preserve">, które zostały osobami z niepełnosprawnościami </w:t>
      </w:r>
      <w:r w:rsidRPr="00885B65">
        <w:rPr>
          <w:rFonts w:ascii="Lato" w:eastAsia="Arial" w:hAnsi="Lato" w:cs="Arial"/>
          <w:b/>
          <w:bCs/>
        </w:rPr>
        <w:t>w trakcie zatrudnienia.</w:t>
      </w:r>
    </w:p>
    <w:p w14:paraId="42460398" w14:textId="33E36ECD" w:rsidR="00BA3DA7" w:rsidRDefault="00BA3DA7" w:rsidP="000751C3">
      <w:pPr>
        <w:pStyle w:val="Akapitzlist"/>
        <w:numPr>
          <w:ilvl w:val="0"/>
          <w:numId w:val="25"/>
        </w:numPr>
        <w:spacing w:after="0" w:line="360" w:lineRule="auto"/>
        <w:ind w:left="709" w:hanging="284"/>
        <w:contextualSpacing w:val="0"/>
        <w:rPr>
          <w:rFonts w:ascii="Lato" w:eastAsia="Arial" w:hAnsi="Lato" w:cs="Arial"/>
        </w:rPr>
      </w:pPr>
      <w:r w:rsidRPr="004A259E">
        <w:rPr>
          <w:rFonts w:ascii="Lato" w:eastAsia="Arial" w:hAnsi="Lato" w:cs="Arial"/>
          <w:b/>
          <w:bCs/>
        </w:rPr>
        <w:t>Zapewnij równy dostęp do szkoleń i awansu</w:t>
      </w:r>
      <w:r w:rsidRPr="00F121A2">
        <w:rPr>
          <w:rFonts w:ascii="Lato" w:eastAsia="Arial" w:hAnsi="Lato" w:cs="Arial"/>
        </w:rPr>
        <w:t>. Monito</w:t>
      </w:r>
      <w:r>
        <w:rPr>
          <w:rFonts w:ascii="Lato" w:eastAsia="Arial" w:hAnsi="Lato" w:cs="Arial"/>
        </w:rPr>
        <w:t xml:space="preserve">ruj </w:t>
      </w:r>
      <w:r w:rsidRPr="00F121A2">
        <w:rPr>
          <w:rFonts w:ascii="Lato" w:eastAsia="Arial" w:hAnsi="Lato" w:cs="Arial"/>
        </w:rPr>
        <w:t>udział osób z</w:t>
      </w:r>
      <w:r w:rsidR="003B0681">
        <w:rPr>
          <w:rFonts w:ascii="Lato" w:eastAsia="Arial" w:hAnsi="Lato" w:cs="Arial"/>
        </w:rPr>
        <w:t> </w:t>
      </w:r>
      <w:r w:rsidRPr="00F121A2">
        <w:rPr>
          <w:rFonts w:ascii="Lato" w:eastAsia="Arial" w:hAnsi="Lato" w:cs="Arial"/>
        </w:rPr>
        <w:t>niepełnosprawnościami w programach rozwojowych</w:t>
      </w:r>
      <w:r>
        <w:rPr>
          <w:rFonts w:ascii="Lato" w:eastAsia="Arial" w:hAnsi="Lato" w:cs="Arial"/>
        </w:rPr>
        <w:t xml:space="preserve"> i umożliwiaj </w:t>
      </w:r>
      <w:r w:rsidRPr="00F121A2">
        <w:rPr>
          <w:rFonts w:ascii="Lato" w:eastAsia="Arial" w:hAnsi="Lato" w:cs="Arial"/>
        </w:rPr>
        <w:t>pełne wykorzystanie ich potencjału</w:t>
      </w:r>
      <w:r w:rsidR="006C17CF">
        <w:rPr>
          <w:rFonts w:ascii="Lato" w:eastAsia="Arial" w:hAnsi="Lato" w:cs="Arial"/>
        </w:rPr>
        <w:t>.</w:t>
      </w:r>
    </w:p>
    <w:p w14:paraId="24B5BCFF" w14:textId="752F2B73" w:rsidR="006C17CF" w:rsidRPr="006163C9" w:rsidRDefault="006C17CF" w:rsidP="000751C3">
      <w:pPr>
        <w:pStyle w:val="Akapitzlist"/>
        <w:numPr>
          <w:ilvl w:val="0"/>
          <w:numId w:val="25"/>
        </w:numPr>
        <w:spacing w:after="0" w:line="360" w:lineRule="auto"/>
        <w:ind w:left="709" w:hanging="284"/>
        <w:contextualSpacing w:val="0"/>
        <w:rPr>
          <w:rFonts w:ascii="Lato" w:eastAsia="Arial" w:hAnsi="Lato" w:cs="Arial"/>
        </w:rPr>
      </w:pPr>
      <w:r w:rsidRPr="004A259E">
        <w:rPr>
          <w:rFonts w:ascii="Lato" w:hAnsi="Lato"/>
          <w:b/>
          <w:bCs/>
        </w:rPr>
        <w:t xml:space="preserve">Prowadź kampanię informacyjną </w:t>
      </w:r>
      <w:r w:rsidR="004569D8" w:rsidRPr="004A259E">
        <w:rPr>
          <w:rFonts w:ascii="Lato" w:hAnsi="Lato"/>
          <w:b/>
          <w:bCs/>
        </w:rPr>
        <w:t>o</w:t>
      </w:r>
      <w:r w:rsidRPr="004A259E">
        <w:rPr>
          <w:rFonts w:ascii="Lato" w:hAnsi="Lato"/>
          <w:b/>
          <w:bCs/>
        </w:rPr>
        <w:t xml:space="preserve"> uprawnie</w:t>
      </w:r>
      <w:r w:rsidR="004569D8" w:rsidRPr="004A259E">
        <w:rPr>
          <w:rFonts w:ascii="Lato" w:hAnsi="Lato"/>
          <w:b/>
          <w:bCs/>
        </w:rPr>
        <w:t>niach</w:t>
      </w:r>
      <w:r w:rsidRPr="004A259E">
        <w:rPr>
          <w:rFonts w:ascii="Lato" w:hAnsi="Lato"/>
          <w:b/>
          <w:bCs/>
        </w:rPr>
        <w:t xml:space="preserve"> pracowniczych osób z</w:t>
      </w:r>
      <w:r w:rsidR="003B0681" w:rsidRPr="004A259E">
        <w:rPr>
          <w:rFonts w:ascii="Lato" w:hAnsi="Lato"/>
          <w:b/>
          <w:bCs/>
        </w:rPr>
        <w:t> </w:t>
      </w:r>
      <w:r w:rsidRPr="004A259E">
        <w:rPr>
          <w:rFonts w:ascii="Lato" w:hAnsi="Lato"/>
          <w:b/>
          <w:bCs/>
        </w:rPr>
        <w:t>niepełnosprawnościami</w:t>
      </w:r>
      <w:r w:rsidRPr="00F931D7">
        <w:rPr>
          <w:rFonts w:ascii="Lato" w:hAnsi="Lato"/>
        </w:rPr>
        <w:t xml:space="preserve"> oraz sposob</w:t>
      </w:r>
      <w:r w:rsidR="004569D8">
        <w:rPr>
          <w:rFonts w:ascii="Lato" w:hAnsi="Lato"/>
        </w:rPr>
        <w:t>ach</w:t>
      </w:r>
      <w:r w:rsidRPr="00F931D7">
        <w:rPr>
          <w:rFonts w:ascii="Lato" w:hAnsi="Lato"/>
        </w:rPr>
        <w:t xml:space="preserve"> i zasad</w:t>
      </w:r>
      <w:r w:rsidR="004569D8">
        <w:rPr>
          <w:rFonts w:ascii="Lato" w:hAnsi="Lato"/>
        </w:rPr>
        <w:t>ach</w:t>
      </w:r>
      <w:r w:rsidRPr="00F931D7">
        <w:rPr>
          <w:rFonts w:ascii="Lato" w:hAnsi="Lato"/>
        </w:rPr>
        <w:t xml:space="preserve"> korzystania z </w:t>
      </w:r>
      <w:r w:rsidR="004569D8">
        <w:rPr>
          <w:rFonts w:ascii="Lato" w:hAnsi="Lato"/>
        </w:rPr>
        <w:t>nich</w:t>
      </w:r>
      <w:r w:rsidRPr="00F931D7">
        <w:rPr>
          <w:rFonts w:ascii="Lato" w:hAnsi="Lato"/>
        </w:rPr>
        <w:t xml:space="preserve"> np. zakładka na stronie </w:t>
      </w:r>
      <w:r w:rsidR="006E595F">
        <w:rPr>
          <w:rFonts w:ascii="Lato" w:hAnsi="Lato"/>
        </w:rPr>
        <w:t>i</w:t>
      </w:r>
      <w:r w:rsidRPr="00F931D7">
        <w:rPr>
          <w:rFonts w:ascii="Lato" w:hAnsi="Lato"/>
        </w:rPr>
        <w:t>ntranetu, ulotki/broszury informacyjne.</w:t>
      </w:r>
    </w:p>
    <w:p w14:paraId="2BA57CA2" w14:textId="77777777" w:rsidR="009C0DF7" w:rsidRDefault="009C0DF7" w:rsidP="008068B5">
      <w:pPr>
        <w:pStyle w:val="Akapitzlist"/>
        <w:numPr>
          <w:ilvl w:val="0"/>
          <w:numId w:val="25"/>
        </w:numPr>
        <w:spacing w:before="120" w:after="0" w:line="360" w:lineRule="auto"/>
        <w:ind w:left="709" w:hanging="283"/>
        <w:contextualSpacing w:val="0"/>
        <w:rPr>
          <w:rFonts w:ascii="Lato" w:hAnsi="Lato"/>
        </w:rPr>
      </w:pPr>
      <w:r w:rsidRPr="008068B5">
        <w:rPr>
          <w:rFonts w:ascii="Lato" w:hAnsi="Lato"/>
          <w:b/>
          <w:bCs/>
        </w:rPr>
        <w:t>Zachęcaj pracowników</w:t>
      </w:r>
      <w:r w:rsidRPr="00067392">
        <w:rPr>
          <w:rFonts w:ascii="Lato" w:hAnsi="Lato"/>
        </w:rPr>
        <w:t xml:space="preserve"> do </w:t>
      </w:r>
      <w:r w:rsidRPr="008068B5">
        <w:rPr>
          <w:rFonts w:ascii="Lato" w:hAnsi="Lato"/>
          <w:b/>
          <w:bCs/>
        </w:rPr>
        <w:t>oddolnych inicjatyw pracowniczych</w:t>
      </w:r>
      <w:r w:rsidRPr="00067392">
        <w:rPr>
          <w:rFonts w:ascii="Lato" w:hAnsi="Lato"/>
        </w:rPr>
        <w:t xml:space="preserve"> (sieci pracownicze).</w:t>
      </w:r>
    </w:p>
    <w:p w14:paraId="58AA2ED9" w14:textId="371E9008" w:rsidR="009C0DF7" w:rsidRDefault="009C0DF7" w:rsidP="008068B5">
      <w:pPr>
        <w:pStyle w:val="Akapitzlist"/>
        <w:numPr>
          <w:ilvl w:val="0"/>
          <w:numId w:val="25"/>
        </w:numPr>
        <w:spacing w:before="120" w:after="0" w:line="360" w:lineRule="auto"/>
        <w:ind w:left="709" w:hanging="283"/>
        <w:contextualSpacing w:val="0"/>
        <w:rPr>
          <w:rFonts w:ascii="Lato" w:hAnsi="Lato"/>
        </w:rPr>
      </w:pPr>
      <w:r w:rsidRPr="008068B5">
        <w:rPr>
          <w:rFonts w:ascii="Lato" w:hAnsi="Lato"/>
          <w:b/>
          <w:bCs/>
        </w:rPr>
        <w:t>Zachęcaj</w:t>
      </w:r>
      <w:r w:rsidRPr="006163C9">
        <w:rPr>
          <w:rFonts w:ascii="Lato" w:hAnsi="Lato"/>
        </w:rPr>
        <w:t xml:space="preserve"> osoby z niepełnosprawnościami zatrudnione w urzędzie do zgłaszania pomysłów i opinii dotyczących </w:t>
      </w:r>
      <w:r w:rsidRPr="008068B5">
        <w:rPr>
          <w:rFonts w:ascii="Lato" w:hAnsi="Lato"/>
          <w:b/>
          <w:bCs/>
        </w:rPr>
        <w:t>poprawy dostępności</w:t>
      </w:r>
      <w:r w:rsidRPr="006163C9">
        <w:rPr>
          <w:rFonts w:ascii="Lato" w:hAnsi="Lato"/>
        </w:rPr>
        <w:t xml:space="preserve"> miejsc pracy, procedur czy komunikacji. Osoby z</w:t>
      </w:r>
      <w:r w:rsidR="00C05EE8">
        <w:rPr>
          <w:rFonts w:ascii="Lato" w:hAnsi="Lato"/>
        </w:rPr>
        <w:t> </w:t>
      </w:r>
      <w:r w:rsidRPr="006163C9">
        <w:rPr>
          <w:rFonts w:ascii="Lato" w:hAnsi="Lato"/>
        </w:rPr>
        <w:t>niepełnosprawnościami najlepiej wiedzą</w:t>
      </w:r>
      <w:r w:rsidR="00C05EE8">
        <w:rPr>
          <w:rFonts w:ascii="Lato" w:hAnsi="Lato"/>
        </w:rPr>
        <w:t>,</w:t>
      </w:r>
      <w:r w:rsidRPr="006163C9">
        <w:rPr>
          <w:rFonts w:ascii="Lato" w:hAnsi="Lato"/>
        </w:rPr>
        <w:t xml:space="preserve"> gdzie są bariery lub utrudnienia. Ich pomysły pozwalają wprowadzać praktyczne rozwiązania. Można rozważyć utworzenie </w:t>
      </w:r>
      <w:r w:rsidRPr="008068B5">
        <w:rPr>
          <w:rFonts w:ascii="Lato" w:hAnsi="Lato"/>
          <w:b/>
          <w:bCs/>
        </w:rPr>
        <w:t>wewnętrznej grupy konsultacyjnej</w:t>
      </w:r>
      <w:r w:rsidRPr="006163C9">
        <w:rPr>
          <w:rFonts w:ascii="Lato" w:hAnsi="Lato"/>
        </w:rPr>
        <w:t xml:space="preserve"> lub </w:t>
      </w:r>
      <w:r w:rsidRPr="00C05EE8">
        <w:rPr>
          <w:rFonts w:ascii="Lato" w:hAnsi="Lato"/>
        </w:rPr>
        <w:t>ambasadorów dostępności,</w:t>
      </w:r>
      <w:r w:rsidRPr="006163C9">
        <w:rPr>
          <w:rFonts w:ascii="Lato" w:hAnsi="Lato"/>
        </w:rPr>
        <w:t xml:space="preserve"> którzy będą wspierać urząd w realizacji polityki włączania.</w:t>
      </w:r>
    </w:p>
    <w:p w14:paraId="2DA2C0D5" w14:textId="26E046BB" w:rsidR="009C0DF7" w:rsidRPr="00FA5F34" w:rsidRDefault="00585B7C" w:rsidP="00FA5F34">
      <w:pPr>
        <w:pStyle w:val="Akapitzlist"/>
        <w:numPr>
          <w:ilvl w:val="0"/>
          <w:numId w:val="25"/>
        </w:numPr>
        <w:spacing w:before="120" w:after="0" w:line="360" w:lineRule="auto"/>
        <w:ind w:left="709" w:hanging="283"/>
        <w:contextualSpacing w:val="0"/>
        <w:rPr>
          <w:rFonts w:ascii="Lato" w:eastAsia="Arial" w:hAnsi="Lato" w:cs="Arial"/>
        </w:rPr>
      </w:pPr>
      <w:r w:rsidRPr="008068B5">
        <w:rPr>
          <w:rFonts w:ascii="Lato" w:eastAsia="Arial" w:hAnsi="Lato" w:cs="Arial"/>
          <w:b/>
          <w:bCs/>
        </w:rPr>
        <w:t>Dbaj o potrzeby pracowników</w:t>
      </w:r>
      <w:r w:rsidRPr="001A238F">
        <w:rPr>
          <w:rFonts w:ascii="Lato" w:eastAsia="Arial" w:hAnsi="Lato" w:cs="Arial"/>
        </w:rPr>
        <w:t xml:space="preserve"> z niepełnosprawnościami </w:t>
      </w:r>
      <w:r w:rsidRPr="008068B5">
        <w:rPr>
          <w:rFonts w:ascii="Lato" w:eastAsia="Arial" w:hAnsi="Lato" w:cs="Arial"/>
          <w:b/>
          <w:bCs/>
        </w:rPr>
        <w:t>w ramach działań integracyjnych</w:t>
      </w:r>
      <w:r w:rsidRPr="001A238F">
        <w:rPr>
          <w:rFonts w:ascii="Lato" w:eastAsia="Arial" w:hAnsi="Lato" w:cs="Arial"/>
        </w:rPr>
        <w:t>, np. zapewnij tłumacza PJM na szkoleniach, spotkaniach okolicznościowych</w:t>
      </w:r>
      <w:r w:rsidR="00A000B0">
        <w:rPr>
          <w:rFonts w:ascii="Lato" w:eastAsia="Arial" w:hAnsi="Lato" w:cs="Arial"/>
        </w:rPr>
        <w:t>, jeśli będzie taka potrzeba</w:t>
      </w:r>
      <w:r w:rsidRPr="001A238F">
        <w:rPr>
          <w:rFonts w:ascii="Lato" w:eastAsia="Arial" w:hAnsi="Lato" w:cs="Arial"/>
        </w:rPr>
        <w:t>.</w:t>
      </w:r>
    </w:p>
    <w:p w14:paraId="1A18E612" w14:textId="063DD895" w:rsidR="008A3ED3" w:rsidRPr="009E4720" w:rsidRDefault="008A3ED3" w:rsidP="003B0681">
      <w:pPr>
        <w:pStyle w:val="Akapitzlist"/>
        <w:keepNext/>
        <w:keepLines/>
        <w:numPr>
          <w:ilvl w:val="0"/>
          <w:numId w:val="29"/>
        </w:numPr>
        <w:spacing w:before="240" w:after="0"/>
        <w:contextualSpacing w:val="0"/>
        <w:outlineLvl w:val="0"/>
        <w:rPr>
          <w:rFonts w:ascii="Lato" w:eastAsiaTheme="majorEastAsia" w:hAnsi="Lato" w:cs="Arial"/>
          <w:b/>
          <w:color w:val="1F4E79" w:themeColor="accent1" w:themeShade="80"/>
          <w:sz w:val="32"/>
          <w:szCs w:val="32"/>
        </w:rPr>
      </w:pPr>
      <w:r w:rsidRPr="009E4720">
        <w:rPr>
          <w:rFonts w:ascii="Lato" w:eastAsiaTheme="majorEastAsia" w:hAnsi="Lato" w:cs="Arial"/>
          <w:b/>
          <w:color w:val="1F4E79" w:themeColor="accent1" w:themeShade="80"/>
        </w:rPr>
        <w:t xml:space="preserve">DOSTĘPNOŚĆ </w:t>
      </w:r>
      <w:r w:rsidRPr="00AD53F5">
        <w:rPr>
          <w:rFonts w:ascii="Lato" w:eastAsiaTheme="majorEastAsia" w:hAnsi="Lato" w:cs="Arial"/>
          <w:b/>
          <w:color w:val="1F4E79" w:themeColor="accent1" w:themeShade="80"/>
        </w:rPr>
        <w:t>ŚRODOWISKA</w:t>
      </w:r>
      <w:r w:rsidRPr="009E4720">
        <w:rPr>
          <w:rFonts w:ascii="Lato" w:eastAsiaTheme="majorEastAsia" w:hAnsi="Lato" w:cs="Arial"/>
          <w:b/>
          <w:color w:val="1F4E79" w:themeColor="accent1" w:themeShade="80"/>
        </w:rPr>
        <w:t xml:space="preserve"> PRACY</w:t>
      </w:r>
    </w:p>
    <w:p w14:paraId="237AF8C5" w14:textId="75728A7F" w:rsidR="006927B3" w:rsidRDefault="008A3ED3" w:rsidP="00E47946">
      <w:pPr>
        <w:spacing w:before="120" w:after="0" w:line="360" w:lineRule="auto"/>
        <w:rPr>
          <w:rFonts w:ascii="Lato" w:hAnsi="Lato" w:cs="Arial"/>
        </w:rPr>
      </w:pPr>
      <w:r w:rsidRPr="008A3ED3">
        <w:rPr>
          <w:rFonts w:ascii="Lato" w:hAnsi="Lato" w:cs="Arial"/>
        </w:rPr>
        <w:t>W procesie zatrudnienia osób z niepełnosprawnościami</w:t>
      </w:r>
      <w:r w:rsidR="006927B3">
        <w:rPr>
          <w:rFonts w:ascii="Lato" w:hAnsi="Lato" w:cs="Arial"/>
        </w:rPr>
        <w:t>:</w:t>
      </w:r>
    </w:p>
    <w:p w14:paraId="483F01A7" w14:textId="6062C436" w:rsidR="008A3ED3" w:rsidRPr="00BA4651" w:rsidRDefault="00F26F61" w:rsidP="00E47946">
      <w:pPr>
        <w:pStyle w:val="Akapitzlist"/>
        <w:numPr>
          <w:ilvl w:val="0"/>
          <w:numId w:val="30"/>
        </w:numPr>
        <w:spacing w:before="120" w:after="0" w:line="360" w:lineRule="auto"/>
        <w:contextualSpacing w:val="0"/>
        <w:rPr>
          <w:rFonts w:ascii="Lato" w:hAnsi="Lato" w:cs="Arial"/>
        </w:rPr>
      </w:pPr>
      <w:r>
        <w:rPr>
          <w:rFonts w:ascii="Lato" w:hAnsi="Lato" w:cs="Arial"/>
          <w:noProof/>
        </w:rPr>
        <w:drawing>
          <wp:anchor distT="0" distB="0" distL="114300" distR="114300" simplePos="0" relativeHeight="251776000" behindDoc="1" locked="0" layoutInCell="1" allowOverlap="1" wp14:anchorId="6CF63A47" wp14:editId="559281B0">
            <wp:simplePos x="0" y="0"/>
            <wp:positionH relativeFrom="page">
              <wp:posOffset>6332024</wp:posOffset>
            </wp:positionH>
            <wp:positionV relativeFrom="paragraph">
              <wp:posOffset>1421765</wp:posOffset>
            </wp:positionV>
            <wp:extent cx="1178560" cy="720789"/>
            <wp:effectExtent l="0" t="0" r="2540" b="3175"/>
            <wp:wrapNone/>
            <wp:docPr id="340391635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771766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78560" cy="720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69D8">
        <w:rPr>
          <w:rFonts w:ascii="Lato" w:hAnsi="Lato" w:cs="Arial"/>
          <w:b/>
        </w:rPr>
        <w:t>Z</w:t>
      </w:r>
      <w:r w:rsidR="008A3ED3" w:rsidRPr="00BA4651">
        <w:rPr>
          <w:rFonts w:ascii="Lato" w:hAnsi="Lato" w:cs="Arial"/>
          <w:b/>
        </w:rPr>
        <w:t xml:space="preserve">apewnij dostępność środowiska pracy, </w:t>
      </w:r>
      <w:r w:rsidR="008A3ED3" w:rsidRPr="00BA4651">
        <w:rPr>
          <w:rFonts w:ascii="Lato" w:hAnsi="Lato" w:cs="Arial"/>
        </w:rPr>
        <w:t>w tym</w:t>
      </w:r>
      <w:r w:rsidR="006927B3">
        <w:rPr>
          <w:rFonts w:ascii="Lato" w:hAnsi="Lato" w:cs="Arial"/>
        </w:rPr>
        <w:t xml:space="preserve"> dostępność</w:t>
      </w:r>
      <w:r w:rsidR="008A3ED3" w:rsidRPr="00BA4651">
        <w:rPr>
          <w:rFonts w:ascii="Lato" w:hAnsi="Lato" w:cs="Arial"/>
        </w:rPr>
        <w:t>:</w:t>
      </w:r>
      <w:r w:rsidRPr="00F26F61">
        <w:rPr>
          <w:rFonts w:ascii="Lato" w:hAnsi="Lato" w:cs="Arial"/>
          <w:noProof/>
        </w:rPr>
        <w:t xml:space="preserve"> </w:t>
      </w:r>
    </w:p>
    <w:p w14:paraId="342F4E97" w14:textId="6B6E376D" w:rsidR="008A3ED3" w:rsidRPr="008A3ED3" w:rsidRDefault="00FA5F34" w:rsidP="00E47946">
      <w:pPr>
        <w:numPr>
          <w:ilvl w:val="0"/>
          <w:numId w:val="5"/>
        </w:numPr>
        <w:spacing w:before="120" w:after="0" w:line="360" w:lineRule="auto"/>
        <w:ind w:left="1134" w:hanging="425"/>
        <w:rPr>
          <w:rFonts w:ascii="Lato" w:hAnsi="Lato" w:cs="Arial"/>
        </w:rPr>
      </w:pPr>
      <w:r>
        <w:rPr>
          <w:rFonts w:ascii="Lato" w:hAnsi="Lato" w:cs="Arial"/>
          <w:noProof/>
        </w:rPr>
        <w:lastRenderedPageBreak/>
        <w:drawing>
          <wp:anchor distT="0" distB="0" distL="114300" distR="114300" simplePos="0" relativeHeight="251745280" behindDoc="1" locked="0" layoutInCell="1" allowOverlap="1" wp14:anchorId="48D00B67" wp14:editId="66C5B8F3">
            <wp:simplePos x="0" y="0"/>
            <wp:positionH relativeFrom="page">
              <wp:align>left</wp:align>
            </wp:positionH>
            <wp:positionV relativeFrom="paragraph">
              <wp:posOffset>-717550</wp:posOffset>
            </wp:positionV>
            <wp:extent cx="977588" cy="597877"/>
            <wp:effectExtent l="0" t="0" r="0" b="0"/>
            <wp:wrapNone/>
            <wp:docPr id="1390490297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90297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625" cy="6009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4720">
        <w:rPr>
          <w:rFonts w:ascii="Lato" w:hAnsi="Lato" w:cs="Arial"/>
          <w:noProof/>
          <w:lang w:eastAsia="pl-PL"/>
        </w:rPr>
        <w:drawing>
          <wp:anchor distT="0" distB="0" distL="114300" distR="114300" simplePos="0" relativeHeight="251732992" behindDoc="1" locked="0" layoutInCell="1" allowOverlap="1" wp14:anchorId="49F6A0F5" wp14:editId="6A39A445">
            <wp:simplePos x="0" y="0"/>
            <wp:positionH relativeFrom="margin">
              <wp:posOffset>4759960</wp:posOffset>
            </wp:positionH>
            <wp:positionV relativeFrom="paragraph">
              <wp:posOffset>619125</wp:posOffset>
            </wp:positionV>
            <wp:extent cx="1543050" cy="1543050"/>
            <wp:effectExtent l="0" t="0" r="0" b="0"/>
            <wp:wrapTight wrapText="bothSides">
              <wp:wrapPolygon edited="0">
                <wp:start x="0" y="1333"/>
                <wp:lineTo x="0" y="17333"/>
                <wp:lineTo x="5867" y="18933"/>
                <wp:lineTo x="5600" y="20000"/>
                <wp:lineTo x="15733" y="20000"/>
                <wp:lineTo x="15467" y="18933"/>
                <wp:lineTo x="21333" y="17333"/>
                <wp:lineTo x="21333" y="1333"/>
                <wp:lineTo x="0" y="1333"/>
              </wp:wrapPolygon>
            </wp:wrapTight>
            <wp:docPr id="34" name="Obraz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Obraz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3ED3" w:rsidRPr="008A3ED3">
        <w:rPr>
          <w:rFonts w:ascii="Lato" w:hAnsi="Lato" w:cs="Arial"/>
          <w:b/>
        </w:rPr>
        <w:t xml:space="preserve">architektoniczną, np. </w:t>
      </w:r>
      <w:r w:rsidR="008A3ED3" w:rsidRPr="004A259E">
        <w:rPr>
          <w:rFonts w:ascii="Lato" w:hAnsi="Lato" w:cs="Arial"/>
          <w:bCs/>
        </w:rPr>
        <w:t>dostępn</w:t>
      </w:r>
      <w:r w:rsidR="0062607C" w:rsidRPr="004A259E">
        <w:rPr>
          <w:rFonts w:ascii="Lato" w:hAnsi="Lato" w:cs="Arial"/>
          <w:bCs/>
        </w:rPr>
        <w:t xml:space="preserve">e </w:t>
      </w:r>
      <w:r w:rsidR="008A3ED3" w:rsidRPr="004A259E">
        <w:rPr>
          <w:rFonts w:ascii="Lato" w:hAnsi="Lato" w:cs="Arial"/>
          <w:bCs/>
        </w:rPr>
        <w:t>wejścia do budynku, stanowisk</w:t>
      </w:r>
      <w:r w:rsidR="0062607C" w:rsidRPr="004A259E">
        <w:rPr>
          <w:rFonts w:ascii="Lato" w:hAnsi="Lato" w:cs="Arial"/>
          <w:bCs/>
        </w:rPr>
        <w:t>a</w:t>
      </w:r>
      <w:r w:rsidR="008A3ED3" w:rsidRPr="004A259E">
        <w:rPr>
          <w:rFonts w:ascii="Lato" w:hAnsi="Lato" w:cs="Arial"/>
          <w:bCs/>
        </w:rPr>
        <w:t xml:space="preserve"> pracy, toalety, oznaczenia dla osób słabowidzących oraz możliwość </w:t>
      </w:r>
      <w:r w:rsidR="004A259E">
        <w:rPr>
          <w:rFonts w:ascii="Lato" w:hAnsi="Lato" w:cs="Arial"/>
          <w:bCs/>
        </w:rPr>
        <w:t xml:space="preserve">samodzielnego </w:t>
      </w:r>
      <w:r w:rsidR="008A3ED3" w:rsidRPr="004A259E">
        <w:rPr>
          <w:rFonts w:ascii="Lato" w:hAnsi="Lato" w:cs="Arial"/>
          <w:bCs/>
        </w:rPr>
        <w:t>poruszania się</w:t>
      </w:r>
      <w:r w:rsidR="008A3ED3" w:rsidRPr="008A3ED3">
        <w:rPr>
          <w:rFonts w:ascii="Lato" w:hAnsi="Lato" w:cs="Arial"/>
        </w:rPr>
        <w:t xml:space="preserve"> między piętrami budynku,</w:t>
      </w:r>
    </w:p>
    <w:p w14:paraId="15E6D86A" w14:textId="14A88C94" w:rsidR="008A3ED3" w:rsidRPr="004A259E" w:rsidRDefault="008A3ED3" w:rsidP="00F931D7">
      <w:pPr>
        <w:numPr>
          <w:ilvl w:val="0"/>
          <w:numId w:val="5"/>
        </w:numPr>
        <w:spacing w:before="120" w:after="0" w:line="360" w:lineRule="auto"/>
        <w:ind w:left="1134" w:hanging="425"/>
        <w:contextualSpacing/>
        <w:rPr>
          <w:rFonts w:ascii="Lato" w:hAnsi="Lato" w:cs="Arial"/>
        </w:rPr>
      </w:pPr>
      <w:r w:rsidRPr="008A3ED3">
        <w:rPr>
          <w:rFonts w:ascii="Lato" w:hAnsi="Lato" w:cs="Arial"/>
          <w:b/>
        </w:rPr>
        <w:t>cyfrową strony internetowej</w:t>
      </w:r>
      <w:r w:rsidRPr="008A3ED3">
        <w:rPr>
          <w:rFonts w:ascii="Lato" w:hAnsi="Lato" w:cs="Arial"/>
        </w:rPr>
        <w:t>, np</w:t>
      </w:r>
      <w:r w:rsidRPr="004A259E">
        <w:rPr>
          <w:rFonts w:ascii="Lato" w:hAnsi="Lato" w:cs="Arial"/>
        </w:rPr>
        <w:t>. możliwość odczytania oferty o naborze przez program udźwiękawiający,</w:t>
      </w:r>
    </w:p>
    <w:p w14:paraId="54092104" w14:textId="74ED8916" w:rsidR="008A3ED3" w:rsidRPr="008A3ED3" w:rsidRDefault="008A3ED3" w:rsidP="00F931D7">
      <w:pPr>
        <w:numPr>
          <w:ilvl w:val="0"/>
          <w:numId w:val="5"/>
        </w:numPr>
        <w:spacing w:before="120" w:after="0" w:line="360" w:lineRule="auto"/>
        <w:ind w:left="1134" w:hanging="425"/>
        <w:contextualSpacing/>
        <w:rPr>
          <w:rFonts w:ascii="Lato" w:hAnsi="Lato" w:cs="Arial"/>
        </w:rPr>
      </w:pPr>
      <w:r w:rsidRPr="008A3ED3">
        <w:rPr>
          <w:rFonts w:ascii="Lato" w:hAnsi="Lato" w:cs="Arial"/>
          <w:b/>
        </w:rPr>
        <w:t>cyfrową</w:t>
      </w:r>
      <w:r w:rsidRPr="008A3ED3">
        <w:rPr>
          <w:rFonts w:ascii="Lato" w:hAnsi="Lato" w:cs="Arial"/>
        </w:rPr>
        <w:t xml:space="preserve"> </w:t>
      </w:r>
      <w:r w:rsidRPr="008A3ED3">
        <w:rPr>
          <w:rFonts w:ascii="Lato" w:hAnsi="Lato" w:cs="Arial"/>
          <w:b/>
        </w:rPr>
        <w:t>formularzy, wzorów oświadczeń i innych dokumentów</w:t>
      </w:r>
      <w:r w:rsidRPr="008A3ED3">
        <w:rPr>
          <w:rFonts w:ascii="Lato" w:hAnsi="Lato" w:cs="Arial"/>
        </w:rPr>
        <w:t xml:space="preserve"> wykorzystywanych w procesie rekrutacji i</w:t>
      </w:r>
      <w:r w:rsidR="003B0681">
        <w:rPr>
          <w:rFonts w:ascii="Lato" w:hAnsi="Lato" w:cs="Arial"/>
        </w:rPr>
        <w:t> </w:t>
      </w:r>
      <w:r w:rsidRPr="008A3ED3">
        <w:rPr>
          <w:rFonts w:ascii="Lato" w:hAnsi="Lato" w:cs="Arial"/>
        </w:rPr>
        <w:t>zatrudnienia,</w:t>
      </w:r>
    </w:p>
    <w:p w14:paraId="7D446D5E" w14:textId="518F5BC5" w:rsidR="008A3ED3" w:rsidRPr="008A3ED3" w:rsidRDefault="008A3ED3" w:rsidP="00F931D7">
      <w:pPr>
        <w:numPr>
          <w:ilvl w:val="0"/>
          <w:numId w:val="5"/>
        </w:numPr>
        <w:spacing w:before="120" w:after="0" w:line="360" w:lineRule="auto"/>
        <w:ind w:left="1134" w:hanging="425"/>
        <w:contextualSpacing/>
        <w:rPr>
          <w:rFonts w:ascii="Lato" w:hAnsi="Lato" w:cs="Arial"/>
        </w:rPr>
      </w:pPr>
      <w:r w:rsidRPr="008A3ED3">
        <w:rPr>
          <w:rFonts w:ascii="Lato" w:hAnsi="Lato" w:cs="Arial"/>
          <w:b/>
        </w:rPr>
        <w:t>rekrutacji</w:t>
      </w:r>
      <w:r w:rsidRPr="008A3ED3">
        <w:rPr>
          <w:rFonts w:ascii="Lato" w:hAnsi="Lato" w:cs="Arial"/>
        </w:rPr>
        <w:t>, np. dostosowanie czasu na rozwiązanie testów, nabór on-line,</w:t>
      </w:r>
      <w:r w:rsidR="00DF69A3" w:rsidRPr="00DF69A3">
        <w:rPr>
          <w:rFonts w:ascii="Lato" w:hAnsi="Lato" w:cs="Arial"/>
          <w:noProof/>
          <w:lang w:eastAsia="pl-PL"/>
        </w:rPr>
        <w:t xml:space="preserve"> </w:t>
      </w:r>
    </w:p>
    <w:p w14:paraId="4524A3F6" w14:textId="3BACBB22" w:rsidR="008A3ED3" w:rsidRPr="008A3ED3" w:rsidRDefault="008A3ED3" w:rsidP="00F931D7">
      <w:pPr>
        <w:numPr>
          <w:ilvl w:val="0"/>
          <w:numId w:val="5"/>
        </w:numPr>
        <w:spacing w:before="120" w:after="0" w:line="360" w:lineRule="auto"/>
        <w:ind w:left="1134" w:hanging="425"/>
        <w:contextualSpacing/>
        <w:rPr>
          <w:rFonts w:ascii="Lato" w:hAnsi="Lato" w:cs="Arial"/>
        </w:rPr>
      </w:pPr>
      <w:r w:rsidRPr="008A3ED3">
        <w:rPr>
          <w:rFonts w:ascii="Lato" w:hAnsi="Lato" w:cs="Arial"/>
          <w:b/>
        </w:rPr>
        <w:t>informacji,</w:t>
      </w:r>
      <w:r w:rsidRPr="008A3ED3">
        <w:rPr>
          <w:rFonts w:ascii="Lato" w:hAnsi="Lato" w:cs="Arial"/>
        </w:rPr>
        <w:t xml:space="preserve"> np. łatwość wyszukiwania informacji w intranecie, na stronie internetowej urzędu, na tablicach informacyjnych,</w:t>
      </w:r>
    </w:p>
    <w:p w14:paraId="45E3C883" w14:textId="49CA0E09" w:rsidR="00BA3DA7" w:rsidRPr="00BA3DA7" w:rsidRDefault="008A3ED3" w:rsidP="00F931D7">
      <w:pPr>
        <w:numPr>
          <w:ilvl w:val="0"/>
          <w:numId w:val="5"/>
        </w:numPr>
        <w:spacing w:before="120" w:after="0" w:line="360" w:lineRule="auto"/>
        <w:ind w:left="1134" w:hanging="425"/>
        <w:contextualSpacing/>
        <w:rPr>
          <w:rFonts w:ascii="Lato" w:hAnsi="Lato" w:cs="Arial"/>
        </w:rPr>
      </w:pPr>
      <w:r w:rsidRPr="008A3ED3">
        <w:rPr>
          <w:rFonts w:ascii="Lato" w:hAnsi="Lato" w:cs="Arial"/>
          <w:b/>
        </w:rPr>
        <w:t>procesu komunikacji</w:t>
      </w:r>
      <w:r w:rsidRPr="008A3ED3">
        <w:rPr>
          <w:rFonts w:ascii="Lato" w:hAnsi="Lato" w:cs="Arial"/>
        </w:rPr>
        <w:t xml:space="preserve">, np. wsparcie tłumacza Polskiego Języka Migowego (PJM), stosowanie </w:t>
      </w:r>
      <w:r w:rsidRPr="008A3ED3">
        <w:rPr>
          <w:rFonts w:ascii="Lato" w:hAnsi="Lato" w:cs="Arial"/>
          <w:b/>
        </w:rPr>
        <w:t>zasad prostego języka</w:t>
      </w:r>
      <w:r w:rsidRPr="008A3ED3">
        <w:rPr>
          <w:rFonts w:ascii="Lato" w:hAnsi="Lato" w:cs="Arial"/>
        </w:rPr>
        <w:t>,</w:t>
      </w:r>
    </w:p>
    <w:p w14:paraId="5171AD07" w14:textId="4A9E9E77" w:rsidR="008A3ED3" w:rsidRPr="00BA4651" w:rsidRDefault="008A3ED3" w:rsidP="008068B5">
      <w:pPr>
        <w:pStyle w:val="Akapitzlist"/>
        <w:numPr>
          <w:ilvl w:val="0"/>
          <w:numId w:val="30"/>
        </w:numPr>
        <w:spacing w:before="120" w:after="0" w:line="360" w:lineRule="auto"/>
        <w:contextualSpacing w:val="0"/>
        <w:rPr>
          <w:rFonts w:ascii="Lato" w:hAnsi="Lato" w:cs="Arial"/>
        </w:rPr>
      </w:pPr>
      <w:r w:rsidRPr="00BA4651">
        <w:rPr>
          <w:rFonts w:ascii="Lato" w:hAnsi="Lato" w:cs="Arial"/>
          <w:b/>
        </w:rPr>
        <w:t>w</w:t>
      </w:r>
      <w:r w:rsidR="006927B3">
        <w:rPr>
          <w:rFonts w:ascii="Lato" w:hAnsi="Lato" w:cs="Arial"/>
          <w:b/>
        </w:rPr>
        <w:t>prowadź</w:t>
      </w:r>
      <w:r w:rsidRPr="00BA4651">
        <w:rPr>
          <w:rFonts w:ascii="Lato" w:hAnsi="Lato" w:cs="Arial"/>
          <w:b/>
        </w:rPr>
        <w:t xml:space="preserve"> racjonaln</w:t>
      </w:r>
      <w:r w:rsidR="006927B3">
        <w:rPr>
          <w:rFonts w:ascii="Lato" w:hAnsi="Lato" w:cs="Arial"/>
          <w:b/>
        </w:rPr>
        <w:t>e</w:t>
      </w:r>
      <w:r w:rsidRPr="00BA4651">
        <w:rPr>
          <w:rFonts w:ascii="Lato" w:hAnsi="Lato" w:cs="Arial"/>
          <w:b/>
        </w:rPr>
        <w:t xml:space="preserve"> usprawnie</w:t>
      </w:r>
      <w:r w:rsidR="006927B3">
        <w:rPr>
          <w:rFonts w:ascii="Lato" w:hAnsi="Lato" w:cs="Arial"/>
          <w:b/>
        </w:rPr>
        <w:t>nia</w:t>
      </w:r>
      <w:r w:rsidRPr="00BA4651">
        <w:rPr>
          <w:rFonts w:ascii="Lato" w:hAnsi="Lato" w:cs="Arial"/>
        </w:rPr>
        <w:t xml:space="preserve"> na stanowisku pracy,</w:t>
      </w:r>
      <w:r w:rsidRPr="008A3ED3">
        <w:rPr>
          <w:noProof/>
          <w:lang w:eastAsia="pl-PL"/>
        </w:rPr>
        <w:t xml:space="preserve"> </w:t>
      </w:r>
    </w:p>
    <w:p w14:paraId="71E11D49" w14:textId="1897C24F" w:rsidR="008A3ED3" w:rsidRDefault="006927B3" w:rsidP="008068B5">
      <w:pPr>
        <w:pStyle w:val="Akapitzlist"/>
        <w:numPr>
          <w:ilvl w:val="0"/>
          <w:numId w:val="30"/>
        </w:numPr>
        <w:spacing w:before="120" w:after="0" w:line="360" w:lineRule="auto"/>
        <w:contextualSpacing w:val="0"/>
        <w:rPr>
          <w:rFonts w:ascii="Lato" w:hAnsi="Lato" w:cs="Arial"/>
        </w:rPr>
      </w:pPr>
      <w:r>
        <w:rPr>
          <w:rFonts w:ascii="Lato" w:hAnsi="Lato" w:cs="Arial"/>
          <w:b/>
        </w:rPr>
        <w:t xml:space="preserve">dostosuj </w:t>
      </w:r>
      <w:r w:rsidR="008A3ED3" w:rsidRPr="00BA4651">
        <w:rPr>
          <w:rFonts w:ascii="Lato" w:hAnsi="Lato" w:cs="Arial"/>
          <w:b/>
        </w:rPr>
        <w:t>komunikację</w:t>
      </w:r>
      <w:r w:rsidR="008A3ED3" w:rsidRPr="00BA4651">
        <w:rPr>
          <w:rFonts w:ascii="Lato" w:hAnsi="Lato" w:cs="Arial"/>
        </w:rPr>
        <w:t xml:space="preserve"> i </w:t>
      </w:r>
      <w:r w:rsidR="008A3ED3" w:rsidRPr="00BA4651">
        <w:rPr>
          <w:rFonts w:ascii="Lato" w:hAnsi="Lato" w:cs="Arial"/>
          <w:b/>
        </w:rPr>
        <w:t>zasady savoir-vivre</w:t>
      </w:r>
      <w:r w:rsidR="008A3ED3" w:rsidRPr="00BA4651">
        <w:rPr>
          <w:rFonts w:ascii="Lato" w:hAnsi="Lato" w:cs="Arial"/>
        </w:rPr>
        <w:t xml:space="preserve"> do </w:t>
      </w:r>
      <w:r w:rsidR="00F16C55">
        <w:rPr>
          <w:rFonts w:ascii="Lato" w:hAnsi="Lato" w:cs="Arial"/>
        </w:rPr>
        <w:t xml:space="preserve">potrzeb </w:t>
      </w:r>
      <w:r w:rsidR="00F87F44">
        <w:rPr>
          <w:rFonts w:ascii="Lato" w:hAnsi="Lato" w:cs="Arial"/>
        </w:rPr>
        <w:t>osób ze szczególnymi potrzebami</w:t>
      </w:r>
      <w:r w:rsidR="008A3ED3" w:rsidRPr="00BA4651">
        <w:rPr>
          <w:rFonts w:ascii="Lato" w:hAnsi="Lato" w:cs="Arial"/>
        </w:rPr>
        <w:t>,</w:t>
      </w:r>
    </w:p>
    <w:p w14:paraId="493490FE" w14:textId="6D09FE74" w:rsidR="00B43D71" w:rsidRDefault="00B43D71" w:rsidP="008068B5">
      <w:pPr>
        <w:pStyle w:val="Akapitzlist"/>
        <w:numPr>
          <w:ilvl w:val="0"/>
          <w:numId w:val="30"/>
        </w:numPr>
        <w:spacing w:before="120" w:after="0" w:line="360" w:lineRule="auto"/>
        <w:contextualSpacing w:val="0"/>
        <w:rPr>
          <w:rFonts w:ascii="Lato" w:hAnsi="Lato" w:cs="Arial"/>
        </w:rPr>
      </w:pPr>
      <w:r w:rsidRPr="00F931D7">
        <w:rPr>
          <w:rFonts w:ascii="Lato" w:hAnsi="Lato" w:cs="Arial"/>
          <w:b/>
          <w:bCs/>
        </w:rPr>
        <w:t>przejrzyj proces szkolenia pracowni</w:t>
      </w:r>
      <w:r w:rsidR="003B0681">
        <w:rPr>
          <w:rFonts w:ascii="Lato" w:hAnsi="Lato" w:cs="Arial"/>
          <w:b/>
          <w:bCs/>
        </w:rPr>
        <w:t>czek i pracowników</w:t>
      </w:r>
      <w:r w:rsidRPr="00F931D7">
        <w:rPr>
          <w:rFonts w:ascii="Lato" w:hAnsi="Lato" w:cs="Arial"/>
          <w:b/>
          <w:bCs/>
        </w:rPr>
        <w:t xml:space="preserve"> komórek kadrowych</w:t>
      </w:r>
      <w:r w:rsidRPr="00B43D71">
        <w:rPr>
          <w:rFonts w:ascii="Lato" w:hAnsi="Lato" w:cs="Arial"/>
        </w:rPr>
        <w:t xml:space="preserve"> pod kątem zatrudnienia osób z niepełnosprawnościami </w:t>
      </w:r>
      <w:r w:rsidR="004569D8">
        <w:rPr>
          <w:rFonts w:ascii="Lato" w:hAnsi="Lato" w:cs="Arial"/>
        </w:rPr>
        <w:t>oraz</w:t>
      </w:r>
      <w:r w:rsidRPr="00B43D71">
        <w:rPr>
          <w:rFonts w:ascii="Lato" w:hAnsi="Lato" w:cs="Arial"/>
        </w:rPr>
        <w:t xml:space="preserve"> </w:t>
      </w:r>
      <w:r w:rsidRPr="00E35268">
        <w:rPr>
          <w:rFonts w:ascii="Lato" w:hAnsi="Lato" w:cs="Arial"/>
          <w:b/>
          <w:bCs/>
        </w:rPr>
        <w:t xml:space="preserve">szkoleń </w:t>
      </w:r>
      <w:r w:rsidR="003B0681">
        <w:rPr>
          <w:rFonts w:ascii="Lato" w:hAnsi="Lato" w:cs="Arial"/>
          <w:b/>
          <w:bCs/>
        </w:rPr>
        <w:t xml:space="preserve">wszystkich </w:t>
      </w:r>
      <w:r w:rsidRPr="00E35268">
        <w:rPr>
          <w:rFonts w:ascii="Lato" w:hAnsi="Lato" w:cs="Arial"/>
          <w:b/>
          <w:bCs/>
        </w:rPr>
        <w:t>pracowni</w:t>
      </w:r>
      <w:r w:rsidR="003B0681">
        <w:rPr>
          <w:rFonts w:ascii="Lato" w:hAnsi="Lato" w:cs="Arial"/>
          <w:b/>
          <w:bCs/>
        </w:rPr>
        <w:t>czek, pracowników</w:t>
      </w:r>
      <w:r w:rsidRPr="00E35268">
        <w:rPr>
          <w:rFonts w:ascii="Lato" w:hAnsi="Lato" w:cs="Arial"/>
          <w:b/>
          <w:bCs/>
        </w:rPr>
        <w:t xml:space="preserve"> </w:t>
      </w:r>
      <w:r w:rsidR="00147204" w:rsidRPr="00E35268">
        <w:rPr>
          <w:rFonts w:ascii="Lato" w:hAnsi="Lato" w:cs="Arial"/>
          <w:b/>
          <w:bCs/>
        </w:rPr>
        <w:t>i kadry zarządzającej</w:t>
      </w:r>
      <w:r w:rsidR="00147204">
        <w:rPr>
          <w:rFonts w:ascii="Lato" w:hAnsi="Lato" w:cs="Arial"/>
        </w:rPr>
        <w:t xml:space="preserve"> </w:t>
      </w:r>
      <w:r w:rsidRPr="00B43D71">
        <w:rPr>
          <w:rFonts w:ascii="Lato" w:hAnsi="Lato" w:cs="Arial"/>
        </w:rPr>
        <w:t>z zakresu współpracy z tymi osobami</w:t>
      </w:r>
      <w:r>
        <w:rPr>
          <w:rFonts w:ascii="Lato" w:hAnsi="Lato" w:cs="Arial"/>
        </w:rPr>
        <w:t>,</w:t>
      </w:r>
    </w:p>
    <w:p w14:paraId="215AE49A" w14:textId="2F36FFE2" w:rsidR="00CE0139" w:rsidRPr="006163C9" w:rsidRDefault="006927B3" w:rsidP="008068B5">
      <w:pPr>
        <w:pStyle w:val="Akapitzlist"/>
        <w:numPr>
          <w:ilvl w:val="0"/>
          <w:numId w:val="30"/>
        </w:numPr>
        <w:spacing w:before="120" w:after="0" w:line="360" w:lineRule="auto"/>
        <w:contextualSpacing w:val="0"/>
        <w:rPr>
          <w:rFonts w:ascii="Lato" w:hAnsi="Lato" w:cs="Arial"/>
          <w:b/>
          <w:color w:val="2F5496" w:themeColor="accent5" w:themeShade="BF"/>
        </w:rPr>
      </w:pPr>
      <w:r w:rsidRPr="00F931D7">
        <w:rPr>
          <w:rFonts w:ascii="Lato" w:hAnsi="Lato" w:cs="Arial"/>
          <w:b/>
        </w:rPr>
        <w:t xml:space="preserve">stwórz </w:t>
      </w:r>
      <w:r w:rsidR="008A3ED3" w:rsidRPr="00F931D7">
        <w:rPr>
          <w:rFonts w:ascii="Lato" w:hAnsi="Lato" w:cs="Arial"/>
          <w:b/>
        </w:rPr>
        <w:t>możliwość bezpiecznej ewakuacji</w:t>
      </w:r>
      <w:r w:rsidR="008A3ED3" w:rsidRPr="00F931D7">
        <w:rPr>
          <w:rFonts w:ascii="Lato" w:hAnsi="Lato" w:cs="Arial"/>
        </w:rPr>
        <w:t xml:space="preserve"> </w:t>
      </w:r>
      <w:r w:rsidR="002C5AE6">
        <w:rPr>
          <w:rFonts w:ascii="Lato" w:hAnsi="Lato" w:cs="Arial"/>
        </w:rPr>
        <w:t>(</w:t>
      </w:r>
      <w:r w:rsidR="00F87F44">
        <w:rPr>
          <w:rFonts w:ascii="Lato" w:hAnsi="Lato" w:cs="Arial"/>
        </w:rPr>
        <w:t xml:space="preserve">np. </w:t>
      </w:r>
      <w:r w:rsidR="002C5AE6">
        <w:rPr>
          <w:rFonts w:ascii="Lato" w:hAnsi="Lato" w:cs="Arial"/>
        </w:rPr>
        <w:t>przygotuj odpowiednie</w:t>
      </w:r>
      <w:r w:rsidR="008A3ED3" w:rsidRPr="00F931D7">
        <w:rPr>
          <w:rFonts w:ascii="Lato" w:hAnsi="Lato" w:cs="Arial"/>
        </w:rPr>
        <w:t xml:space="preserve"> procedur</w:t>
      </w:r>
      <w:r w:rsidR="002C5AE6">
        <w:rPr>
          <w:rFonts w:ascii="Lato" w:hAnsi="Lato" w:cs="Arial"/>
        </w:rPr>
        <w:t>y</w:t>
      </w:r>
      <w:r w:rsidR="00F87F44">
        <w:rPr>
          <w:rFonts w:ascii="Lato" w:hAnsi="Lato" w:cs="Arial"/>
        </w:rPr>
        <w:t xml:space="preserve">, </w:t>
      </w:r>
      <w:r w:rsidR="006663FF" w:rsidRPr="00F931D7">
        <w:rPr>
          <w:rFonts w:ascii="Lato" w:hAnsi="Lato" w:cs="Arial"/>
        </w:rPr>
        <w:t>zapewni</w:t>
      </w:r>
      <w:r w:rsidR="002C5AE6">
        <w:rPr>
          <w:rFonts w:ascii="Lato" w:hAnsi="Lato" w:cs="Arial"/>
        </w:rPr>
        <w:t>j</w:t>
      </w:r>
      <w:r w:rsidR="006663FF" w:rsidRPr="00F931D7">
        <w:rPr>
          <w:rFonts w:ascii="Lato" w:hAnsi="Lato" w:cs="Arial"/>
        </w:rPr>
        <w:t xml:space="preserve"> </w:t>
      </w:r>
      <w:r w:rsidR="008A3ED3" w:rsidRPr="00F931D7">
        <w:rPr>
          <w:rFonts w:ascii="Lato" w:hAnsi="Lato" w:cs="Arial"/>
        </w:rPr>
        <w:t>niezbędn</w:t>
      </w:r>
      <w:r w:rsidR="002C5AE6">
        <w:rPr>
          <w:rFonts w:ascii="Lato" w:hAnsi="Lato" w:cs="Arial"/>
        </w:rPr>
        <w:t>y</w:t>
      </w:r>
      <w:r w:rsidR="008A3ED3" w:rsidRPr="00F931D7">
        <w:rPr>
          <w:rFonts w:ascii="Lato" w:hAnsi="Lato" w:cs="Arial"/>
        </w:rPr>
        <w:t xml:space="preserve"> </w:t>
      </w:r>
      <w:r w:rsidR="002C5AE6">
        <w:rPr>
          <w:rFonts w:ascii="Lato" w:hAnsi="Lato" w:cs="Arial"/>
        </w:rPr>
        <w:t>sprzęt</w:t>
      </w:r>
      <w:r w:rsidR="00C040F0">
        <w:rPr>
          <w:rFonts w:ascii="Lato" w:hAnsi="Lato" w:cs="Arial"/>
        </w:rPr>
        <w:t>, zorganizuj ćwiczenia</w:t>
      </w:r>
      <w:r w:rsidR="002C5AE6">
        <w:rPr>
          <w:rFonts w:ascii="Lato" w:hAnsi="Lato" w:cs="Arial"/>
        </w:rPr>
        <w:t>)</w:t>
      </w:r>
      <w:r w:rsidR="000F6885">
        <w:rPr>
          <w:rFonts w:ascii="Lato" w:hAnsi="Lato" w:cs="Arial"/>
        </w:rPr>
        <w:t xml:space="preserve">. </w:t>
      </w:r>
      <w:r w:rsidR="00CC69D0">
        <w:rPr>
          <w:rFonts w:ascii="Lato" w:hAnsi="Lato" w:cs="Arial"/>
        </w:rPr>
        <w:t>S</w:t>
      </w:r>
      <w:r w:rsidR="000F6885" w:rsidRPr="000F6885">
        <w:rPr>
          <w:rFonts w:ascii="Lato" w:hAnsi="Lato" w:cs="Arial"/>
        </w:rPr>
        <w:t>prawdź czy procedury, trasy ewakuacyjne i</w:t>
      </w:r>
      <w:r w:rsidR="003B0681">
        <w:rPr>
          <w:rFonts w:ascii="Lato" w:hAnsi="Lato" w:cs="Arial"/>
        </w:rPr>
        <w:t> </w:t>
      </w:r>
      <w:r w:rsidR="000F6885" w:rsidRPr="000F6885">
        <w:rPr>
          <w:rFonts w:ascii="Lato" w:hAnsi="Lato" w:cs="Arial"/>
        </w:rPr>
        <w:t>dostępne wsparcie umożliwiają bezpieczne opuszczenie budynku wszystkim osobom, niezależnie od rodzaju niepełnosprawności</w:t>
      </w:r>
      <w:r w:rsidR="00CE0139">
        <w:rPr>
          <w:rFonts w:ascii="Lato" w:hAnsi="Lato" w:cs="Arial"/>
        </w:rPr>
        <w:t>,</w:t>
      </w:r>
    </w:p>
    <w:p w14:paraId="3700B5F2" w14:textId="2EA4A666" w:rsidR="00CE0139" w:rsidRPr="00067392" w:rsidRDefault="00CE0139" w:rsidP="008068B5">
      <w:pPr>
        <w:numPr>
          <w:ilvl w:val="0"/>
          <w:numId w:val="30"/>
        </w:numPr>
        <w:spacing w:before="120" w:after="0" w:line="360" w:lineRule="auto"/>
        <w:rPr>
          <w:rFonts w:ascii="Lato" w:hAnsi="Lato" w:cs="Arial"/>
        </w:rPr>
      </w:pPr>
      <w:r w:rsidRPr="008068B5">
        <w:rPr>
          <w:rFonts w:ascii="Lato" w:hAnsi="Lato" w:cs="Arial"/>
          <w:b/>
          <w:bCs/>
        </w:rPr>
        <w:t>Po odejściu pracownika</w:t>
      </w:r>
      <w:r w:rsidRPr="00067392">
        <w:rPr>
          <w:rFonts w:ascii="Lato" w:hAnsi="Lato" w:cs="Arial"/>
        </w:rPr>
        <w:t xml:space="preserve"> zapytaj, </w:t>
      </w:r>
      <w:r w:rsidRPr="008068B5">
        <w:rPr>
          <w:rFonts w:ascii="Lato" w:hAnsi="Lato" w:cs="Arial"/>
          <w:b/>
          <w:bCs/>
        </w:rPr>
        <w:t>dlaczego odchodzi</w:t>
      </w:r>
      <w:r w:rsidRPr="00067392">
        <w:rPr>
          <w:rFonts w:ascii="Lato" w:hAnsi="Lato" w:cs="Arial"/>
        </w:rPr>
        <w:t>. To pomoże sprawdzić, czy miejsce pracy jest dostępne, zespół otwarty, a wdrożenie do pracy przebiega sprawnie. Aby uzyskać szczere odpowiedzi, zapewnij pracownikom możliwość udzielenia opinii anonimowo lub w formie poufnej rozmowy.</w:t>
      </w:r>
    </w:p>
    <w:p w14:paraId="46C737F2" w14:textId="660AE2D8" w:rsidR="00BA3DA7" w:rsidRDefault="00462340" w:rsidP="008068B5">
      <w:pPr>
        <w:spacing w:before="120" w:after="0" w:line="360" w:lineRule="auto"/>
        <w:ind w:left="360"/>
        <w:rPr>
          <w:rFonts w:ascii="Lato" w:hAnsi="Lato" w:cs="Arial"/>
          <w:bCs/>
          <w:color w:val="000000" w:themeColor="text1"/>
        </w:rPr>
      </w:pPr>
      <w:r w:rsidRPr="00F931D7">
        <w:rPr>
          <w:rFonts w:ascii="Lato" w:hAnsi="Lato" w:cs="Arial"/>
          <w:b/>
          <w:color w:val="000000" w:themeColor="text1"/>
        </w:rPr>
        <w:t>Stan zdrowia</w:t>
      </w:r>
      <w:r w:rsidRPr="00F931D7">
        <w:rPr>
          <w:rFonts w:ascii="Lato" w:hAnsi="Lato" w:cs="Arial"/>
          <w:bCs/>
          <w:color w:val="000000" w:themeColor="text1"/>
        </w:rPr>
        <w:t xml:space="preserve"> osób z niepełnosprawnościami </w:t>
      </w:r>
      <w:r w:rsidRPr="00F931D7">
        <w:rPr>
          <w:rFonts w:ascii="Lato" w:hAnsi="Lato" w:cs="Arial"/>
          <w:b/>
          <w:color w:val="000000" w:themeColor="text1"/>
        </w:rPr>
        <w:t>może się zmieniać</w:t>
      </w:r>
      <w:r w:rsidRPr="00F931D7">
        <w:rPr>
          <w:rFonts w:ascii="Lato" w:hAnsi="Lato" w:cs="Arial"/>
          <w:bCs/>
          <w:color w:val="000000" w:themeColor="text1"/>
        </w:rPr>
        <w:t xml:space="preserve">, dlatego ważne jest, by być </w:t>
      </w:r>
      <w:r w:rsidRPr="00F931D7">
        <w:rPr>
          <w:rFonts w:ascii="Lato" w:hAnsi="Lato" w:cs="Arial"/>
          <w:b/>
          <w:color w:val="000000" w:themeColor="text1"/>
        </w:rPr>
        <w:t>otwartym na te zmiany</w:t>
      </w:r>
      <w:r w:rsidRPr="00F931D7">
        <w:rPr>
          <w:rFonts w:ascii="Lato" w:hAnsi="Lato" w:cs="Arial"/>
          <w:bCs/>
          <w:color w:val="000000" w:themeColor="text1"/>
        </w:rPr>
        <w:t xml:space="preserve">. Warto </w:t>
      </w:r>
      <w:r w:rsidRPr="00F931D7">
        <w:rPr>
          <w:rFonts w:ascii="Lato" w:hAnsi="Lato" w:cs="Arial"/>
          <w:b/>
          <w:color w:val="000000" w:themeColor="text1"/>
        </w:rPr>
        <w:t>regularnie sprawdzać,</w:t>
      </w:r>
      <w:r w:rsidRPr="00F931D7">
        <w:rPr>
          <w:rFonts w:ascii="Lato" w:hAnsi="Lato" w:cs="Arial"/>
          <w:bCs/>
          <w:color w:val="000000" w:themeColor="text1"/>
        </w:rPr>
        <w:t xml:space="preserve"> czy dotychczasowe </w:t>
      </w:r>
      <w:r w:rsidRPr="00F931D7">
        <w:rPr>
          <w:rFonts w:ascii="Lato" w:hAnsi="Lato" w:cs="Arial"/>
          <w:b/>
          <w:color w:val="000000" w:themeColor="text1"/>
        </w:rPr>
        <w:t xml:space="preserve">rozwiązania nadal odpowiadają potrzebom </w:t>
      </w:r>
      <w:r w:rsidRPr="00F931D7">
        <w:rPr>
          <w:rFonts w:ascii="Lato" w:hAnsi="Lato" w:cs="Arial"/>
          <w:bCs/>
          <w:color w:val="000000" w:themeColor="text1"/>
        </w:rPr>
        <w:t>konkretnej osoby. Może się okazać, że pojawiły się nowe potrzeby, na które</w:t>
      </w:r>
      <w:r w:rsidR="00A8184A">
        <w:rPr>
          <w:rFonts w:ascii="Lato" w:hAnsi="Lato" w:cs="Arial"/>
          <w:bCs/>
          <w:color w:val="000000" w:themeColor="text1"/>
        </w:rPr>
        <w:t>,</w:t>
      </w:r>
      <w:r w:rsidRPr="00F931D7">
        <w:rPr>
          <w:rFonts w:ascii="Lato" w:hAnsi="Lato" w:cs="Arial"/>
          <w:bCs/>
          <w:color w:val="000000" w:themeColor="text1"/>
        </w:rPr>
        <w:t xml:space="preserve"> jako pracodawca</w:t>
      </w:r>
      <w:r w:rsidR="00A8184A">
        <w:rPr>
          <w:rFonts w:ascii="Lato" w:hAnsi="Lato" w:cs="Arial"/>
          <w:bCs/>
          <w:color w:val="000000" w:themeColor="text1"/>
        </w:rPr>
        <w:t>,</w:t>
      </w:r>
      <w:r w:rsidRPr="00F931D7">
        <w:rPr>
          <w:rFonts w:ascii="Lato" w:hAnsi="Lato" w:cs="Arial"/>
          <w:bCs/>
          <w:color w:val="000000" w:themeColor="text1"/>
        </w:rPr>
        <w:t xml:space="preserve"> możesz zareagować. </w:t>
      </w:r>
      <w:r w:rsidRPr="001D6982">
        <w:rPr>
          <w:rFonts w:ascii="Lato" w:hAnsi="Lato" w:cs="Arial"/>
          <w:b/>
          <w:color w:val="000000" w:themeColor="text1"/>
        </w:rPr>
        <w:t>Warto okresowo zapytać</w:t>
      </w:r>
      <w:r w:rsidRPr="00F931D7">
        <w:rPr>
          <w:rFonts w:ascii="Lato" w:hAnsi="Lato" w:cs="Arial"/>
          <w:bCs/>
          <w:color w:val="000000" w:themeColor="text1"/>
        </w:rPr>
        <w:t xml:space="preserve"> pracowni</w:t>
      </w:r>
      <w:r w:rsidR="003B0681">
        <w:rPr>
          <w:rFonts w:ascii="Lato" w:hAnsi="Lato" w:cs="Arial"/>
          <w:bCs/>
          <w:color w:val="000000" w:themeColor="text1"/>
        </w:rPr>
        <w:t>czek i pracowników</w:t>
      </w:r>
      <w:r w:rsidRPr="00F931D7">
        <w:rPr>
          <w:rFonts w:ascii="Lato" w:hAnsi="Lato" w:cs="Arial"/>
          <w:bCs/>
          <w:color w:val="000000" w:themeColor="text1"/>
        </w:rPr>
        <w:t xml:space="preserve">, </w:t>
      </w:r>
      <w:r w:rsidRPr="001D6982">
        <w:rPr>
          <w:rFonts w:ascii="Lato" w:hAnsi="Lato" w:cs="Arial"/>
          <w:b/>
          <w:color w:val="000000" w:themeColor="text1"/>
        </w:rPr>
        <w:t>czy obecne rozwiązania im odpowiadają i co można poprawić</w:t>
      </w:r>
      <w:r w:rsidRPr="00F931D7">
        <w:rPr>
          <w:rFonts w:ascii="Lato" w:hAnsi="Lato" w:cs="Arial"/>
          <w:bCs/>
          <w:color w:val="000000" w:themeColor="text1"/>
        </w:rPr>
        <w:t xml:space="preserve"> – to cenna wiedza, która pozwala lepiej wspierać zatrudnione osoby.</w:t>
      </w:r>
      <w:r w:rsidR="00BA3DA7">
        <w:rPr>
          <w:rFonts w:ascii="Lato" w:hAnsi="Lato" w:cs="Arial"/>
          <w:bCs/>
          <w:color w:val="000000" w:themeColor="text1"/>
        </w:rPr>
        <w:t xml:space="preserve"> </w:t>
      </w:r>
    </w:p>
    <w:p w14:paraId="64CCB1F8" w14:textId="280E19BF" w:rsidR="00BA3DA7" w:rsidRDefault="00A8184A" w:rsidP="00462340">
      <w:pPr>
        <w:spacing w:before="120" w:after="0" w:line="360" w:lineRule="auto"/>
        <w:ind w:left="360"/>
        <w:contextualSpacing/>
        <w:rPr>
          <w:rFonts w:ascii="Lato" w:hAnsi="Lato" w:cs="Arial"/>
          <w:bCs/>
          <w:color w:val="000000" w:themeColor="text1"/>
        </w:rPr>
      </w:pPr>
      <w:r>
        <w:rPr>
          <w:rFonts w:ascii="Lato" w:hAnsi="Lato" w:cs="Arial"/>
          <w:bCs/>
          <w:color w:val="000000" w:themeColor="text1"/>
        </w:rPr>
        <w:t xml:space="preserve">Aby </w:t>
      </w:r>
      <w:r w:rsidR="003440AD">
        <w:rPr>
          <w:rFonts w:ascii="Lato" w:hAnsi="Lato" w:cs="Arial"/>
          <w:bCs/>
          <w:color w:val="000000" w:themeColor="text1"/>
        </w:rPr>
        <w:t>popraw</w:t>
      </w:r>
      <w:r>
        <w:rPr>
          <w:rFonts w:ascii="Lato" w:hAnsi="Lato" w:cs="Arial"/>
          <w:bCs/>
          <w:color w:val="000000" w:themeColor="text1"/>
        </w:rPr>
        <w:t>ić</w:t>
      </w:r>
      <w:r w:rsidR="003440AD">
        <w:rPr>
          <w:rFonts w:ascii="Lato" w:hAnsi="Lato" w:cs="Arial"/>
          <w:bCs/>
          <w:color w:val="000000" w:themeColor="text1"/>
        </w:rPr>
        <w:t xml:space="preserve"> dostępnoś</w:t>
      </w:r>
      <w:r>
        <w:rPr>
          <w:rFonts w:ascii="Lato" w:hAnsi="Lato" w:cs="Arial"/>
          <w:bCs/>
          <w:color w:val="000000" w:themeColor="text1"/>
        </w:rPr>
        <w:t>ć</w:t>
      </w:r>
      <w:r w:rsidR="003440AD">
        <w:rPr>
          <w:rFonts w:ascii="Lato" w:hAnsi="Lato" w:cs="Arial"/>
          <w:bCs/>
          <w:color w:val="000000" w:themeColor="text1"/>
        </w:rPr>
        <w:t xml:space="preserve"> miejsca pracy</w:t>
      </w:r>
      <w:r>
        <w:rPr>
          <w:rFonts w:ascii="Lato" w:hAnsi="Lato" w:cs="Arial"/>
          <w:bCs/>
          <w:color w:val="000000" w:themeColor="text1"/>
        </w:rPr>
        <w:t>, możesz</w:t>
      </w:r>
      <w:r w:rsidR="00BA3DA7">
        <w:rPr>
          <w:rFonts w:ascii="Lato" w:hAnsi="Lato" w:cs="Arial"/>
          <w:bCs/>
          <w:color w:val="000000" w:themeColor="text1"/>
        </w:rPr>
        <w:t>:</w:t>
      </w:r>
    </w:p>
    <w:p w14:paraId="233D7F1B" w14:textId="570010AC" w:rsidR="00BA3DA7" w:rsidRDefault="00FA5F34" w:rsidP="00BA3DA7">
      <w:pPr>
        <w:pStyle w:val="Akapitzlist"/>
        <w:numPr>
          <w:ilvl w:val="0"/>
          <w:numId w:val="36"/>
        </w:numPr>
        <w:spacing w:before="120" w:after="0" w:line="360" w:lineRule="auto"/>
        <w:rPr>
          <w:rFonts w:ascii="Lato" w:hAnsi="Lato" w:cs="Arial"/>
          <w:bCs/>
          <w:color w:val="000000" w:themeColor="text1"/>
        </w:rPr>
      </w:pPr>
      <w:r>
        <w:rPr>
          <w:rFonts w:ascii="Lato" w:hAnsi="Lato" w:cs="Arial"/>
          <w:noProof/>
        </w:rPr>
        <w:drawing>
          <wp:anchor distT="0" distB="0" distL="114300" distR="114300" simplePos="0" relativeHeight="251757568" behindDoc="1" locked="0" layoutInCell="1" allowOverlap="1" wp14:anchorId="3C779E7B" wp14:editId="2DFC629D">
            <wp:simplePos x="0" y="0"/>
            <wp:positionH relativeFrom="page">
              <wp:align>right</wp:align>
            </wp:positionH>
            <wp:positionV relativeFrom="paragraph">
              <wp:posOffset>288925</wp:posOffset>
            </wp:positionV>
            <wp:extent cx="1490980" cy="911860"/>
            <wp:effectExtent l="0" t="0" r="0" b="2540"/>
            <wp:wrapNone/>
            <wp:docPr id="449039744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039744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490980" cy="91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84A">
        <w:rPr>
          <w:rFonts w:ascii="Lato" w:hAnsi="Lato" w:cs="Arial"/>
          <w:bCs/>
          <w:color w:val="000000" w:themeColor="text1"/>
        </w:rPr>
        <w:t>wprowadzić</w:t>
      </w:r>
      <w:r w:rsidR="00A8184A" w:rsidRPr="00E35268">
        <w:rPr>
          <w:rFonts w:ascii="Lato" w:hAnsi="Lato" w:cs="Arial"/>
          <w:b/>
          <w:color w:val="000000" w:themeColor="text1"/>
        </w:rPr>
        <w:t xml:space="preserve"> </w:t>
      </w:r>
      <w:r w:rsidR="00BA3DA7" w:rsidRPr="00E35268">
        <w:rPr>
          <w:rFonts w:ascii="Lato" w:hAnsi="Lato" w:cs="Arial"/>
          <w:b/>
          <w:color w:val="000000" w:themeColor="text1"/>
        </w:rPr>
        <w:t>elastyczne godziny</w:t>
      </w:r>
      <w:r w:rsidR="00BA3DA7" w:rsidRPr="00F931D7">
        <w:rPr>
          <w:rFonts w:ascii="Lato" w:hAnsi="Lato" w:cs="Arial"/>
          <w:bCs/>
          <w:color w:val="000000" w:themeColor="text1"/>
        </w:rPr>
        <w:t xml:space="preserve"> pracy,</w:t>
      </w:r>
    </w:p>
    <w:p w14:paraId="23324A9C" w14:textId="58F324A3" w:rsidR="00C761B7" w:rsidRDefault="00A8184A" w:rsidP="00BA3DA7">
      <w:pPr>
        <w:pStyle w:val="Akapitzlist"/>
        <w:numPr>
          <w:ilvl w:val="0"/>
          <w:numId w:val="36"/>
        </w:numPr>
        <w:spacing w:before="120" w:after="0" w:line="360" w:lineRule="auto"/>
        <w:rPr>
          <w:rFonts w:ascii="Lato" w:hAnsi="Lato" w:cs="Arial"/>
          <w:bCs/>
          <w:color w:val="000000" w:themeColor="text1"/>
        </w:rPr>
      </w:pPr>
      <w:r>
        <w:rPr>
          <w:rFonts w:ascii="Lato" w:hAnsi="Lato" w:cs="Arial"/>
          <w:bCs/>
          <w:color w:val="000000" w:themeColor="text1"/>
        </w:rPr>
        <w:t>umożliwić</w:t>
      </w:r>
      <w:r w:rsidR="00BA3DA7" w:rsidRPr="00F931D7">
        <w:rPr>
          <w:rFonts w:ascii="Lato" w:hAnsi="Lato" w:cs="Arial"/>
          <w:bCs/>
          <w:color w:val="000000" w:themeColor="text1"/>
        </w:rPr>
        <w:t xml:space="preserve"> </w:t>
      </w:r>
      <w:r w:rsidR="00BA3DA7" w:rsidRPr="00E35268">
        <w:rPr>
          <w:rFonts w:ascii="Lato" w:hAnsi="Lato" w:cs="Arial"/>
          <w:b/>
          <w:color w:val="000000" w:themeColor="text1"/>
        </w:rPr>
        <w:t>prac</w:t>
      </w:r>
      <w:r>
        <w:rPr>
          <w:rFonts w:ascii="Lato" w:hAnsi="Lato" w:cs="Arial"/>
          <w:b/>
          <w:color w:val="000000" w:themeColor="text1"/>
        </w:rPr>
        <w:t>ę</w:t>
      </w:r>
      <w:r w:rsidR="00BA3DA7" w:rsidRPr="00E35268">
        <w:rPr>
          <w:rFonts w:ascii="Lato" w:hAnsi="Lato" w:cs="Arial"/>
          <w:b/>
          <w:color w:val="000000" w:themeColor="text1"/>
        </w:rPr>
        <w:t xml:space="preserve"> zdaln</w:t>
      </w:r>
      <w:r>
        <w:rPr>
          <w:rFonts w:ascii="Lato" w:hAnsi="Lato" w:cs="Arial"/>
          <w:b/>
          <w:color w:val="000000" w:themeColor="text1"/>
        </w:rPr>
        <w:t>ą</w:t>
      </w:r>
      <w:r w:rsidR="00BA3DA7">
        <w:rPr>
          <w:rFonts w:ascii="Lato" w:hAnsi="Lato" w:cs="Arial"/>
          <w:bCs/>
          <w:color w:val="000000" w:themeColor="text1"/>
        </w:rPr>
        <w:t xml:space="preserve"> lub </w:t>
      </w:r>
      <w:r w:rsidR="00BA3DA7" w:rsidRPr="00E35268">
        <w:rPr>
          <w:rFonts w:ascii="Lato" w:hAnsi="Lato" w:cs="Arial"/>
          <w:b/>
          <w:color w:val="000000" w:themeColor="text1"/>
        </w:rPr>
        <w:t>hybrydow</w:t>
      </w:r>
      <w:r>
        <w:rPr>
          <w:rFonts w:ascii="Lato" w:hAnsi="Lato" w:cs="Arial"/>
          <w:b/>
          <w:color w:val="000000" w:themeColor="text1"/>
        </w:rPr>
        <w:t>ą</w:t>
      </w:r>
      <w:r w:rsidR="003440AD">
        <w:rPr>
          <w:rFonts w:ascii="Lato" w:hAnsi="Lato" w:cs="Arial"/>
          <w:bCs/>
          <w:color w:val="000000" w:themeColor="text1"/>
        </w:rPr>
        <w:t>,</w:t>
      </w:r>
    </w:p>
    <w:p w14:paraId="4A9306EA" w14:textId="3C13D47D" w:rsidR="00C761B7" w:rsidRPr="00C761B7" w:rsidRDefault="00FA5F34" w:rsidP="00C761B7">
      <w:pPr>
        <w:pStyle w:val="Akapitzlist"/>
        <w:numPr>
          <w:ilvl w:val="0"/>
          <w:numId w:val="36"/>
        </w:numPr>
        <w:spacing w:before="120" w:after="0" w:line="360" w:lineRule="auto"/>
        <w:rPr>
          <w:rFonts w:ascii="Lato" w:hAnsi="Lato" w:cs="Arial"/>
          <w:bCs/>
          <w:color w:val="000000" w:themeColor="text1"/>
        </w:rPr>
      </w:pPr>
      <w:r>
        <w:rPr>
          <w:rFonts w:ascii="Lato" w:hAnsi="Lato" w:cs="Arial"/>
          <w:noProof/>
        </w:rPr>
        <w:lastRenderedPageBreak/>
        <w:drawing>
          <wp:anchor distT="0" distB="0" distL="114300" distR="114300" simplePos="0" relativeHeight="251747328" behindDoc="1" locked="0" layoutInCell="1" allowOverlap="1" wp14:anchorId="09E9763E" wp14:editId="0AF60FFE">
            <wp:simplePos x="0" y="0"/>
            <wp:positionH relativeFrom="page">
              <wp:align>left</wp:align>
            </wp:positionH>
            <wp:positionV relativeFrom="paragraph">
              <wp:posOffset>-723265</wp:posOffset>
            </wp:positionV>
            <wp:extent cx="1178855" cy="720969"/>
            <wp:effectExtent l="0" t="0" r="2540" b="3175"/>
            <wp:wrapNone/>
            <wp:docPr id="1980069617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69617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400" cy="723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3DA7">
        <w:rPr>
          <w:rFonts w:ascii="Lato" w:hAnsi="Lato" w:cs="Arial"/>
          <w:bCs/>
          <w:color w:val="000000" w:themeColor="text1"/>
        </w:rPr>
        <w:t xml:space="preserve"> </w:t>
      </w:r>
      <w:r w:rsidR="00C761B7" w:rsidRPr="00E35268">
        <w:rPr>
          <w:rFonts w:ascii="Lato" w:hAnsi="Lato" w:cs="Arial"/>
          <w:b/>
          <w:color w:val="000000" w:themeColor="text1"/>
        </w:rPr>
        <w:t>monitorowa</w:t>
      </w:r>
      <w:r w:rsidR="00A8184A">
        <w:rPr>
          <w:rFonts w:ascii="Lato" w:hAnsi="Lato" w:cs="Arial"/>
          <w:b/>
          <w:color w:val="000000" w:themeColor="text1"/>
        </w:rPr>
        <w:t>ć</w:t>
      </w:r>
      <w:r w:rsidR="00C761B7" w:rsidRPr="00E35268">
        <w:rPr>
          <w:rFonts w:ascii="Lato" w:hAnsi="Lato" w:cs="Arial"/>
          <w:b/>
          <w:color w:val="000000" w:themeColor="text1"/>
        </w:rPr>
        <w:t xml:space="preserve"> </w:t>
      </w:r>
      <w:r w:rsidR="00C761B7" w:rsidRPr="00C761B7">
        <w:rPr>
          <w:rFonts w:ascii="Lato" w:hAnsi="Lato" w:cs="Arial"/>
          <w:bCs/>
          <w:color w:val="000000" w:themeColor="text1"/>
        </w:rPr>
        <w:t>równ</w:t>
      </w:r>
      <w:r w:rsidR="00A8184A">
        <w:rPr>
          <w:rFonts w:ascii="Lato" w:hAnsi="Lato" w:cs="Arial"/>
          <w:bCs/>
          <w:color w:val="000000" w:themeColor="text1"/>
        </w:rPr>
        <w:t>y</w:t>
      </w:r>
      <w:r w:rsidR="00C761B7" w:rsidRPr="00C761B7">
        <w:rPr>
          <w:rFonts w:ascii="Lato" w:hAnsi="Lato" w:cs="Arial"/>
          <w:bCs/>
          <w:color w:val="000000" w:themeColor="text1"/>
        </w:rPr>
        <w:t xml:space="preserve"> dostęp do szkoleń, awansów i benefitów,</w:t>
      </w:r>
    </w:p>
    <w:p w14:paraId="5739A16E" w14:textId="41B94CBA" w:rsidR="00C761B7" w:rsidRDefault="008D6AD6" w:rsidP="00C761B7">
      <w:pPr>
        <w:pStyle w:val="Akapitzlist"/>
        <w:numPr>
          <w:ilvl w:val="0"/>
          <w:numId w:val="36"/>
        </w:numPr>
        <w:spacing w:before="120" w:after="0" w:line="360" w:lineRule="auto"/>
        <w:rPr>
          <w:rFonts w:ascii="Lato" w:hAnsi="Lato" w:cs="Arial"/>
          <w:bCs/>
          <w:color w:val="000000" w:themeColor="text1"/>
        </w:rPr>
      </w:pPr>
      <w:r w:rsidRPr="00E35268">
        <w:rPr>
          <w:rFonts w:ascii="Lato" w:hAnsi="Lato" w:cs="Arial"/>
          <w:b/>
          <w:color w:val="000000" w:themeColor="text1"/>
        </w:rPr>
        <w:t>wdroż</w:t>
      </w:r>
      <w:r w:rsidR="00A8184A">
        <w:rPr>
          <w:rFonts w:ascii="Lato" w:hAnsi="Lato" w:cs="Arial"/>
          <w:b/>
          <w:color w:val="000000" w:themeColor="text1"/>
        </w:rPr>
        <w:t>yć</w:t>
      </w:r>
      <w:r w:rsidRPr="00E35268">
        <w:rPr>
          <w:rFonts w:ascii="Lato" w:hAnsi="Lato" w:cs="Arial"/>
          <w:b/>
          <w:color w:val="000000" w:themeColor="text1"/>
        </w:rPr>
        <w:t xml:space="preserve"> wniosk</w:t>
      </w:r>
      <w:r w:rsidR="00A8184A">
        <w:rPr>
          <w:rFonts w:ascii="Lato" w:hAnsi="Lato" w:cs="Arial"/>
          <w:b/>
          <w:color w:val="000000" w:themeColor="text1"/>
        </w:rPr>
        <w:t>i</w:t>
      </w:r>
      <w:r>
        <w:rPr>
          <w:rFonts w:ascii="Lato" w:hAnsi="Lato" w:cs="Arial"/>
          <w:bCs/>
          <w:color w:val="000000" w:themeColor="text1"/>
        </w:rPr>
        <w:t xml:space="preserve"> z </w:t>
      </w:r>
      <w:r w:rsidR="00C761B7" w:rsidRPr="00E35268">
        <w:rPr>
          <w:rFonts w:ascii="Lato" w:hAnsi="Lato" w:cs="Arial"/>
          <w:b/>
          <w:color w:val="000000" w:themeColor="text1"/>
        </w:rPr>
        <w:t>bada</w:t>
      </w:r>
      <w:r w:rsidRPr="00E35268">
        <w:rPr>
          <w:rFonts w:ascii="Lato" w:hAnsi="Lato" w:cs="Arial"/>
          <w:b/>
          <w:color w:val="000000" w:themeColor="text1"/>
        </w:rPr>
        <w:t>ń</w:t>
      </w:r>
      <w:r w:rsidR="00C761B7" w:rsidRPr="00E35268">
        <w:rPr>
          <w:rFonts w:ascii="Lato" w:hAnsi="Lato" w:cs="Arial"/>
          <w:b/>
          <w:color w:val="000000" w:themeColor="text1"/>
        </w:rPr>
        <w:t xml:space="preserve"> satysfakcji</w:t>
      </w:r>
      <w:r w:rsidR="00C761B7" w:rsidRPr="00C761B7">
        <w:rPr>
          <w:rFonts w:ascii="Lato" w:hAnsi="Lato" w:cs="Arial"/>
          <w:bCs/>
          <w:color w:val="000000" w:themeColor="text1"/>
        </w:rPr>
        <w:t xml:space="preserve"> pracowników</w:t>
      </w:r>
      <w:r w:rsidR="009C084E">
        <w:rPr>
          <w:rFonts w:ascii="Lato" w:hAnsi="Lato" w:cs="Arial"/>
          <w:bCs/>
          <w:color w:val="000000" w:themeColor="text1"/>
        </w:rPr>
        <w:t>.</w:t>
      </w:r>
    </w:p>
    <w:p w14:paraId="6DFAE805" w14:textId="349445A2" w:rsidR="00A13A53" w:rsidRPr="003E1986" w:rsidRDefault="00A13A53" w:rsidP="00C06716">
      <w:pPr>
        <w:pStyle w:val="Nagwek1"/>
        <w:numPr>
          <w:ilvl w:val="0"/>
          <w:numId w:val="29"/>
        </w:numPr>
        <w:rPr>
          <w:rFonts w:ascii="Lato" w:hAnsi="Lato"/>
          <w:b/>
          <w:bCs/>
          <w:color w:val="1F4E79" w:themeColor="accent1" w:themeShade="80"/>
          <w:sz w:val="22"/>
          <w:szCs w:val="22"/>
        </w:rPr>
      </w:pPr>
      <w:r w:rsidRPr="003E1986">
        <w:rPr>
          <w:rFonts w:ascii="Lato" w:hAnsi="Lato"/>
          <w:b/>
          <w:bCs/>
          <w:color w:val="1F4E79" w:themeColor="accent1" w:themeShade="80"/>
          <w:sz w:val="22"/>
          <w:szCs w:val="22"/>
        </w:rPr>
        <w:t>KOMPETENCJE KADRY URZĘDU</w:t>
      </w:r>
    </w:p>
    <w:p w14:paraId="4DA3F789" w14:textId="4AAD65A4" w:rsidR="00A13A53" w:rsidRPr="00371A8A" w:rsidRDefault="00A13A53" w:rsidP="00BA4651">
      <w:pPr>
        <w:spacing w:before="240" w:after="0" w:line="360" w:lineRule="auto"/>
        <w:contextualSpacing/>
        <w:rPr>
          <w:rFonts w:ascii="Lato" w:hAnsi="Lato" w:cs="Arial"/>
          <w:b/>
        </w:rPr>
      </w:pPr>
      <w:r w:rsidRPr="00C06716">
        <w:rPr>
          <w:rFonts w:ascii="Lato" w:hAnsi="Lato" w:cs="Arial"/>
        </w:rPr>
        <w:t xml:space="preserve">Pamiętaj, że </w:t>
      </w:r>
      <w:r w:rsidR="001A3D65" w:rsidRPr="00C06716">
        <w:rPr>
          <w:rFonts w:ascii="Lato" w:hAnsi="Lato" w:cs="Arial"/>
        </w:rPr>
        <w:t xml:space="preserve">bardzo ważnym </w:t>
      </w:r>
      <w:r w:rsidR="00E54C87" w:rsidRPr="00C06716">
        <w:rPr>
          <w:rFonts w:ascii="Lato" w:hAnsi="Lato" w:cs="Arial"/>
        </w:rPr>
        <w:t>czynnikiem</w:t>
      </w:r>
      <w:r w:rsidRPr="00C06716">
        <w:rPr>
          <w:rFonts w:ascii="Lato" w:hAnsi="Lato" w:cs="Arial"/>
        </w:rPr>
        <w:t>, który wpływa na otwartość</w:t>
      </w:r>
      <w:r w:rsidRPr="00371A8A">
        <w:rPr>
          <w:rFonts w:ascii="Lato" w:hAnsi="Lato" w:cs="Arial"/>
        </w:rPr>
        <w:t xml:space="preserve"> procesu rekrutacji i</w:t>
      </w:r>
      <w:r w:rsidR="00904E6B">
        <w:rPr>
          <w:rFonts w:ascii="Lato" w:hAnsi="Lato" w:cs="Arial"/>
        </w:rPr>
        <w:t> </w:t>
      </w:r>
      <w:r w:rsidRPr="00371A8A">
        <w:rPr>
          <w:rFonts w:ascii="Lato" w:hAnsi="Lato" w:cs="Arial"/>
        </w:rPr>
        <w:t>zatrudnienia</w:t>
      </w:r>
      <w:r w:rsidR="006F4A47">
        <w:rPr>
          <w:rFonts w:ascii="Lato" w:hAnsi="Lato" w:cs="Arial"/>
        </w:rPr>
        <w:t xml:space="preserve"> </w:t>
      </w:r>
      <w:r w:rsidRPr="00371A8A">
        <w:rPr>
          <w:rFonts w:ascii="Lato" w:hAnsi="Lato" w:cs="Arial"/>
        </w:rPr>
        <w:t xml:space="preserve">są </w:t>
      </w:r>
      <w:r w:rsidRPr="00371A8A">
        <w:rPr>
          <w:rFonts w:ascii="Lato" w:hAnsi="Lato" w:cs="Arial"/>
          <w:b/>
        </w:rPr>
        <w:t>kompetencje kadry urzędu</w:t>
      </w:r>
      <w:r w:rsidR="006F4A47">
        <w:rPr>
          <w:rFonts w:ascii="Lato" w:hAnsi="Lato" w:cs="Arial"/>
        </w:rPr>
        <w:t xml:space="preserve">. Dotyczy to </w:t>
      </w:r>
      <w:r w:rsidRPr="00371A8A">
        <w:rPr>
          <w:rFonts w:ascii="Lato" w:hAnsi="Lato" w:cs="Arial"/>
        </w:rPr>
        <w:t xml:space="preserve">zarówno </w:t>
      </w:r>
      <w:r w:rsidRPr="00E35268">
        <w:rPr>
          <w:rFonts w:ascii="Lato" w:hAnsi="Lato" w:cs="Arial"/>
          <w:b/>
          <w:bCs/>
        </w:rPr>
        <w:t>kadry kierowniczej</w:t>
      </w:r>
      <w:r w:rsidRPr="00371A8A">
        <w:rPr>
          <w:rFonts w:ascii="Lato" w:hAnsi="Lato" w:cs="Arial"/>
        </w:rPr>
        <w:t>, jak i</w:t>
      </w:r>
      <w:r w:rsidR="00904E6B">
        <w:rPr>
          <w:rFonts w:ascii="Lato" w:hAnsi="Lato" w:cs="Arial"/>
        </w:rPr>
        <w:t> </w:t>
      </w:r>
      <w:r w:rsidRPr="00E35268">
        <w:rPr>
          <w:rFonts w:ascii="Lato" w:hAnsi="Lato" w:cs="Arial"/>
          <w:b/>
          <w:bCs/>
        </w:rPr>
        <w:t>pracowni</w:t>
      </w:r>
      <w:r w:rsidR="003B0681">
        <w:rPr>
          <w:rFonts w:ascii="Lato" w:hAnsi="Lato" w:cs="Arial"/>
          <w:b/>
          <w:bCs/>
        </w:rPr>
        <w:t>czek</w:t>
      </w:r>
      <w:r w:rsidR="00C05EE8">
        <w:rPr>
          <w:rFonts w:ascii="Lato" w:hAnsi="Lato" w:cs="Arial"/>
          <w:b/>
          <w:bCs/>
        </w:rPr>
        <w:t xml:space="preserve"> i </w:t>
      </w:r>
      <w:r w:rsidR="003B0681">
        <w:rPr>
          <w:rFonts w:ascii="Lato" w:hAnsi="Lato" w:cs="Arial"/>
          <w:b/>
          <w:bCs/>
        </w:rPr>
        <w:t>pracowników</w:t>
      </w:r>
      <w:r w:rsidRPr="00E35268">
        <w:rPr>
          <w:rFonts w:ascii="Lato" w:hAnsi="Lato" w:cs="Arial"/>
          <w:b/>
          <w:bCs/>
        </w:rPr>
        <w:t xml:space="preserve"> komórek kadrowych </w:t>
      </w:r>
      <w:r w:rsidRPr="00371A8A">
        <w:rPr>
          <w:rFonts w:ascii="Lato" w:hAnsi="Lato" w:cs="Arial"/>
        </w:rPr>
        <w:t xml:space="preserve">oraz </w:t>
      </w:r>
      <w:r w:rsidRPr="00E35268">
        <w:rPr>
          <w:rFonts w:ascii="Lato" w:hAnsi="Lato" w:cs="Arial"/>
          <w:b/>
          <w:bCs/>
        </w:rPr>
        <w:t xml:space="preserve">pozostałych </w:t>
      </w:r>
      <w:r w:rsidR="003B0681">
        <w:rPr>
          <w:rFonts w:ascii="Lato" w:hAnsi="Lato" w:cs="Arial"/>
          <w:b/>
          <w:bCs/>
        </w:rPr>
        <w:t>zatrudnionych osób</w:t>
      </w:r>
      <w:r w:rsidRPr="00371A8A">
        <w:rPr>
          <w:rFonts w:ascii="Lato" w:hAnsi="Lato" w:cs="Arial"/>
        </w:rPr>
        <w:t xml:space="preserve">. </w:t>
      </w:r>
    </w:p>
    <w:p w14:paraId="3A6E750B" w14:textId="1FC74E4E" w:rsidR="003B0681" w:rsidRDefault="00B85AD5" w:rsidP="00BA4651">
      <w:pPr>
        <w:spacing w:before="120" w:after="0" w:line="360" w:lineRule="auto"/>
        <w:contextualSpacing/>
        <w:rPr>
          <w:rFonts w:ascii="Lato" w:hAnsi="Lato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729920" behindDoc="1" locked="0" layoutInCell="1" allowOverlap="1" wp14:anchorId="5F8EA28B" wp14:editId="4BDB6F54">
            <wp:simplePos x="0" y="0"/>
            <wp:positionH relativeFrom="margin">
              <wp:posOffset>4757420</wp:posOffset>
            </wp:positionH>
            <wp:positionV relativeFrom="paragraph">
              <wp:posOffset>8255</wp:posOffset>
            </wp:positionV>
            <wp:extent cx="1602105" cy="1361440"/>
            <wp:effectExtent l="0" t="0" r="0" b="0"/>
            <wp:wrapSquare wrapText="bothSides"/>
            <wp:docPr id="30" name="Obraz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Obraz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25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61" b="9238"/>
                    <a:stretch/>
                  </pic:blipFill>
                  <pic:spPr bwMode="auto">
                    <a:xfrm>
                      <a:off x="0" y="0"/>
                      <a:ext cx="1602105" cy="1361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A53" w:rsidRPr="003B0681">
        <w:rPr>
          <w:rFonts w:ascii="Lato" w:hAnsi="Lato" w:cs="Arial"/>
          <w:b/>
          <w:bCs/>
        </w:rPr>
        <w:t>Systematyczne szkolenia</w:t>
      </w:r>
      <w:r w:rsidR="00A13A53" w:rsidRPr="00371A8A">
        <w:rPr>
          <w:rFonts w:ascii="Lato" w:hAnsi="Lato" w:cs="Arial"/>
        </w:rPr>
        <w:t xml:space="preserve"> powinny być </w:t>
      </w:r>
      <w:r w:rsidR="00A13A53" w:rsidRPr="003B0681">
        <w:rPr>
          <w:rFonts w:ascii="Lato" w:hAnsi="Lato" w:cs="Arial"/>
          <w:b/>
          <w:bCs/>
        </w:rPr>
        <w:t xml:space="preserve">stałym elementem </w:t>
      </w:r>
      <w:r w:rsidR="00A13A53" w:rsidRPr="00371A8A">
        <w:rPr>
          <w:rFonts w:ascii="Lato" w:hAnsi="Lato" w:cs="Arial"/>
        </w:rPr>
        <w:t xml:space="preserve">programu szkoleń pracowniczych. </w:t>
      </w:r>
    </w:p>
    <w:p w14:paraId="265C1604" w14:textId="40027C7C" w:rsidR="00A13A53" w:rsidRPr="00371A8A" w:rsidRDefault="00A13A53" w:rsidP="00904E6B">
      <w:pPr>
        <w:spacing w:after="0" w:line="360" w:lineRule="auto"/>
        <w:rPr>
          <w:rFonts w:ascii="Lato" w:hAnsi="Lato" w:cs="Arial"/>
          <w:b/>
        </w:rPr>
      </w:pPr>
      <w:r w:rsidRPr="00371A8A">
        <w:rPr>
          <w:rFonts w:ascii="Lato" w:hAnsi="Lato" w:cs="Arial"/>
        </w:rPr>
        <w:t xml:space="preserve">Umożliwiaj </w:t>
      </w:r>
      <w:r w:rsidR="00544F04">
        <w:rPr>
          <w:rFonts w:ascii="Lato" w:hAnsi="Lato" w:cs="Arial"/>
        </w:rPr>
        <w:t>pracowniczkom</w:t>
      </w:r>
      <w:r w:rsidR="00544F04" w:rsidRPr="00371A8A">
        <w:rPr>
          <w:rFonts w:ascii="Lato" w:hAnsi="Lato" w:cs="Arial"/>
        </w:rPr>
        <w:t xml:space="preserve"> </w:t>
      </w:r>
      <w:r w:rsidR="00544F04">
        <w:rPr>
          <w:rFonts w:ascii="Lato" w:hAnsi="Lato" w:cs="Arial"/>
        </w:rPr>
        <w:t xml:space="preserve">i </w:t>
      </w:r>
      <w:r w:rsidRPr="00371A8A">
        <w:rPr>
          <w:rFonts w:ascii="Lato" w:hAnsi="Lato" w:cs="Arial"/>
        </w:rPr>
        <w:t>pracownikom udział w szkoleniach z:</w:t>
      </w:r>
    </w:p>
    <w:p w14:paraId="09E7FCA1" w14:textId="6735CE08" w:rsidR="003A1D09" w:rsidRPr="00371A8A" w:rsidRDefault="003A1D09" w:rsidP="00904E6B">
      <w:pPr>
        <w:pStyle w:val="Akapitzlist"/>
        <w:numPr>
          <w:ilvl w:val="0"/>
          <w:numId w:val="10"/>
        </w:numPr>
        <w:spacing w:after="0" w:line="360" w:lineRule="auto"/>
        <w:ind w:left="709" w:hanging="426"/>
        <w:contextualSpacing w:val="0"/>
        <w:rPr>
          <w:rFonts w:ascii="Lato" w:hAnsi="Lato" w:cs="Arial"/>
        </w:rPr>
      </w:pPr>
      <w:r w:rsidRPr="00C05EE8">
        <w:rPr>
          <w:rFonts w:ascii="Lato" w:hAnsi="Lato" w:cs="Arial"/>
          <w:b/>
          <w:bCs/>
        </w:rPr>
        <w:t>rekrutacji</w:t>
      </w:r>
      <w:r w:rsidRPr="00371A8A">
        <w:rPr>
          <w:rFonts w:ascii="Lato" w:hAnsi="Lato" w:cs="Arial"/>
        </w:rPr>
        <w:t xml:space="preserve"> osób z niepełnosprawnościami</w:t>
      </w:r>
      <w:r w:rsidR="00CC2974" w:rsidRPr="00371A8A">
        <w:rPr>
          <w:rFonts w:ascii="Lato" w:hAnsi="Lato" w:cs="Arial"/>
        </w:rPr>
        <w:t>,</w:t>
      </w:r>
      <w:r w:rsidRPr="00371A8A">
        <w:rPr>
          <w:rFonts w:ascii="Lato" w:hAnsi="Lato" w:cs="Arial"/>
        </w:rPr>
        <w:t xml:space="preserve"> </w:t>
      </w:r>
    </w:p>
    <w:p w14:paraId="35C569BA" w14:textId="0530CE5E" w:rsidR="00A13A53" w:rsidRPr="00371A8A" w:rsidRDefault="00A13A53" w:rsidP="00904E6B">
      <w:pPr>
        <w:pStyle w:val="Akapitzlist"/>
        <w:numPr>
          <w:ilvl w:val="0"/>
          <w:numId w:val="10"/>
        </w:numPr>
        <w:spacing w:after="0" w:line="360" w:lineRule="auto"/>
        <w:ind w:left="709" w:hanging="426"/>
        <w:contextualSpacing w:val="0"/>
        <w:rPr>
          <w:rFonts w:ascii="Lato" w:hAnsi="Lato" w:cs="Arial"/>
        </w:rPr>
      </w:pPr>
      <w:r w:rsidRPr="00C05EE8">
        <w:rPr>
          <w:rFonts w:ascii="Lato" w:hAnsi="Lato" w:cs="Arial"/>
          <w:b/>
          <w:bCs/>
        </w:rPr>
        <w:t>komunikacji</w:t>
      </w:r>
      <w:r w:rsidRPr="00371A8A">
        <w:rPr>
          <w:rFonts w:ascii="Lato" w:hAnsi="Lato" w:cs="Arial"/>
        </w:rPr>
        <w:t xml:space="preserve"> z osobami z niepełnosprawnościami,</w:t>
      </w:r>
    </w:p>
    <w:p w14:paraId="7175C8FA" w14:textId="41E2B00B" w:rsidR="00A13A53" w:rsidRPr="00371A8A" w:rsidRDefault="00A13A53" w:rsidP="00904E6B">
      <w:pPr>
        <w:pStyle w:val="Akapitzlist"/>
        <w:numPr>
          <w:ilvl w:val="0"/>
          <w:numId w:val="10"/>
        </w:numPr>
        <w:spacing w:after="0" w:line="360" w:lineRule="auto"/>
        <w:ind w:left="709" w:hanging="426"/>
        <w:contextualSpacing w:val="0"/>
        <w:rPr>
          <w:rFonts w:ascii="Lato" w:hAnsi="Lato" w:cs="Arial"/>
        </w:rPr>
      </w:pPr>
      <w:r w:rsidRPr="00C05EE8">
        <w:rPr>
          <w:rFonts w:ascii="Lato" w:hAnsi="Lato" w:cs="Arial"/>
          <w:b/>
          <w:bCs/>
        </w:rPr>
        <w:t>zarządzani</w:t>
      </w:r>
      <w:r w:rsidRPr="00C7424D">
        <w:rPr>
          <w:rFonts w:ascii="Lato" w:hAnsi="Lato" w:cs="Arial"/>
          <w:b/>
          <w:bCs/>
        </w:rPr>
        <w:t>a</w:t>
      </w:r>
      <w:r w:rsidRPr="00371A8A">
        <w:rPr>
          <w:rFonts w:ascii="Lato" w:hAnsi="Lato" w:cs="Arial"/>
        </w:rPr>
        <w:t xml:space="preserve"> różnorodnymi zespołami,</w:t>
      </w:r>
    </w:p>
    <w:p w14:paraId="3B406596" w14:textId="1D9CD498" w:rsidR="00A13A53" w:rsidRPr="00371A8A" w:rsidRDefault="00A13A53" w:rsidP="00904E6B">
      <w:pPr>
        <w:pStyle w:val="Akapitzlist"/>
        <w:numPr>
          <w:ilvl w:val="0"/>
          <w:numId w:val="10"/>
        </w:numPr>
        <w:spacing w:after="0" w:line="360" w:lineRule="auto"/>
        <w:ind w:left="709" w:hanging="426"/>
        <w:contextualSpacing w:val="0"/>
        <w:rPr>
          <w:rFonts w:ascii="Lato" w:hAnsi="Lato" w:cs="Arial"/>
        </w:rPr>
      </w:pPr>
      <w:r w:rsidRPr="00C05EE8">
        <w:rPr>
          <w:rFonts w:ascii="Lato" w:hAnsi="Lato" w:cs="Arial"/>
          <w:b/>
          <w:bCs/>
        </w:rPr>
        <w:t>prostego</w:t>
      </w:r>
      <w:r w:rsidRPr="00371A8A">
        <w:rPr>
          <w:rFonts w:ascii="Lato" w:hAnsi="Lato" w:cs="Arial"/>
        </w:rPr>
        <w:t xml:space="preserve"> </w:t>
      </w:r>
      <w:r w:rsidRPr="00C7424D">
        <w:rPr>
          <w:rFonts w:ascii="Lato" w:hAnsi="Lato" w:cs="Arial"/>
          <w:b/>
          <w:bCs/>
        </w:rPr>
        <w:t>języka</w:t>
      </w:r>
      <w:r w:rsidR="003A1D09" w:rsidRPr="00371A8A">
        <w:rPr>
          <w:rFonts w:ascii="Lato" w:hAnsi="Lato" w:cs="Arial"/>
        </w:rPr>
        <w:t>.</w:t>
      </w:r>
    </w:p>
    <w:p w14:paraId="308601A9" w14:textId="3351E899" w:rsidR="00A13A53" w:rsidRPr="00371A8A" w:rsidRDefault="00A13A53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371A8A">
        <w:rPr>
          <w:rFonts w:ascii="Lato" w:hAnsi="Lato" w:cs="Arial"/>
          <w:b/>
        </w:rPr>
        <w:t>Uzupełniaj plany szkoleń</w:t>
      </w:r>
      <w:r w:rsidRPr="00371A8A">
        <w:rPr>
          <w:rFonts w:ascii="Lato" w:hAnsi="Lato" w:cs="Arial"/>
        </w:rPr>
        <w:t xml:space="preserve"> o szkolenia dla </w:t>
      </w:r>
      <w:r w:rsidRPr="00E35268">
        <w:rPr>
          <w:rFonts w:ascii="Lato" w:hAnsi="Lato" w:cs="Arial"/>
          <w:b/>
          <w:bCs/>
        </w:rPr>
        <w:t>pracowni</w:t>
      </w:r>
      <w:r w:rsidR="003B0681">
        <w:rPr>
          <w:rFonts w:ascii="Lato" w:hAnsi="Lato" w:cs="Arial"/>
          <w:b/>
          <w:bCs/>
        </w:rPr>
        <w:t>czek i pracowników</w:t>
      </w:r>
      <w:r w:rsidRPr="00E35268">
        <w:rPr>
          <w:rFonts w:ascii="Lato" w:hAnsi="Lato" w:cs="Arial"/>
          <w:b/>
          <w:bCs/>
        </w:rPr>
        <w:t xml:space="preserve"> komórek kadrowych</w:t>
      </w:r>
      <w:r w:rsidR="0082748C">
        <w:rPr>
          <w:rFonts w:ascii="Lato" w:hAnsi="Lato" w:cs="Arial"/>
        </w:rPr>
        <w:t xml:space="preserve">, </w:t>
      </w:r>
      <w:r w:rsidRPr="00371A8A">
        <w:rPr>
          <w:rFonts w:ascii="Lato" w:hAnsi="Lato" w:cs="Arial"/>
        </w:rPr>
        <w:t>osób</w:t>
      </w:r>
      <w:r w:rsidR="008E47F7">
        <w:rPr>
          <w:rFonts w:ascii="Lato" w:hAnsi="Lato" w:cs="Arial"/>
        </w:rPr>
        <w:t xml:space="preserve">, które </w:t>
      </w:r>
      <w:r w:rsidRPr="00371A8A">
        <w:rPr>
          <w:rFonts w:ascii="Lato" w:hAnsi="Lato" w:cs="Arial"/>
        </w:rPr>
        <w:t xml:space="preserve">wchodzą w skład </w:t>
      </w:r>
      <w:r w:rsidRPr="003B0681">
        <w:rPr>
          <w:rFonts w:ascii="Lato" w:hAnsi="Lato" w:cs="Arial"/>
          <w:b/>
          <w:bCs/>
        </w:rPr>
        <w:t>komisji rekrutacyjnych</w:t>
      </w:r>
      <w:r w:rsidR="0082748C">
        <w:rPr>
          <w:rFonts w:ascii="Lato" w:hAnsi="Lato" w:cs="Arial"/>
        </w:rPr>
        <w:t xml:space="preserve"> oraz </w:t>
      </w:r>
      <w:r w:rsidR="0082748C" w:rsidRPr="00E35268">
        <w:rPr>
          <w:rFonts w:ascii="Lato" w:hAnsi="Lato" w:cs="Arial"/>
          <w:b/>
          <w:bCs/>
        </w:rPr>
        <w:t>osób zarządzających zespołem</w:t>
      </w:r>
      <w:r w:rsidR="008E47F7">
        <w:rPr>
          <w:rFonts w:ascii="Lato" w:hAnsi="Lato" w:cs="Arial"/>
        </w:rPr>
        <w:t xml:space="preserve">. Tematem szkoleń powinny być </w:t>
      </w:r>
      <w:r w:rsidR="003B0681">
        <w:rPr>
          <w:rFonts w:ascii="Lato" w:hAnsi="Lato" w:cs="Arial"/>
        </w:rPr>
        <w:t xml:space="preserve">m.in. </w:t>
      </w:r>
      <w:r w:rsidRPr="00371A8A">
        <w:rPr>
          <w:rFonts w:ascii="Lato" w:hAnsi="Lato" w:cs="Arial"/>
        </w:rPr>
        <w:t>rozwiąza</w:t>
      </w:r>
      <w:r w:rsidR="008E47F7">
        <w:rPr>
          <w:rFonts w:ascii="Lato" w:hAnsi="Lato" w:cs="Arial"/>
        </w:rPr>
        <w:t>nia</w:t>
      </w:r>
      <w:r w:rsidR="00CC2974" w:rsidRPr="00371A8A">
        <w:rPr>
          <w:rFonts w:ascii="Lato" w:hAnsi="Lato" w:cs="Arial"/>
        </w:rPr>
        <w:t>, które usprawni</w:t>
      </w:r>
      <w:r w:rsidR="00C05EE8">
        <w:rPr>
          <w:rFonts w:ascii="Lato" w:hAnsi="Lato" w:cs="Arial"/>
        </w:rPr>
        <w:t>ają</w:t>
      </w:r>
      <w:r w:rsidRPr="00371A8A">
        <w:rPr>
          <w:rFonts w:ascii="Lato" w:hAnsi="Lato" w:cs="Arial"/>
        </w:rPr>
        <w:t xml:space="preserve"> funkcjonowanie osób z</w:t>
      </w:r>
      <w:r w:rsidR="003B0681">
        <w:rPr>
          <w:rFonts w:ascii="Lato" w:hAnsi="Lato" w:cs="Arial"/>
        </w:rPr>
        <w:t> </w:t>
      </w:r>
      <w:r w:rsidRPr="00371A8A">
        <w:rPr>
          <w:rFonts w:ascii="Lato" w:hAnsi="Lato" w:cs="Arial"/>
        </w:rPr>
        <w:t>niepełnosprawnościami w miejscu pracy</w:t>
      </w:r>
      <w:r w:rsidR="0082748C">
        <w:rPr>
          <w:rFonts w:ascii="Lato" w:hAnsi="Lato" w:cs="Arial"/>
        </w:rPr>
        <w:t xml:space="preserve"> i </w:t>
      </w:r>
      <w:r w:rsidR="0082748C" w:rsidRPr="0082748C">
        <w:rPr>
          <w:rFonts w:ascii="Lato" w:hAnsi="Lato" w:cs="Arial"/>
        </w:rPr>
        <w:t>pozw</w:t>
      </w:r>
      <w:r w:rsidR="00C05EE8">
        <w:rPr>
          <w:rFonts w:ascii="Lato" w:hAnsi="Lato" w:cs="Arial"/>
        </w:rPr>
        <w:t>alają</w:t>
      </w:r>
      <w:r w:rsidR="0082748C" w:rsidRPr="0082748C">
        <w:rPr>
          <w:rFonts w:ascii="Lato" w:hAnsi="Lato" w:cs="Arial"/>
        </w:rPr>
        <w:t xml:space="preserve"> na sprawne wdrożenie pracownika z</w:t>
      </w:r>
      <w:r w:rsidR="003B0681">
        <w:rPr>
          <w:rFonts w:ascii="Lato" w:hAnsi="Lato" w:cs="Arial"/>
        </w:rPr>
        <w:t> </w:t>
      </w:r>
      <w:r w:rsidR="0082748C" w:rsidRPr="0082748C">
        <w:rPr>
          <w:rFonts w:ascii="Lato" w:hAnsi="Lato" w:cs="Arial"/>
        </w:rPr>
        <w:t>niepełnosprawnością do zespołu</w:t>
      </w:r>
      <w:r w:rsidRPr="00371A8A">
        <w:rPr>
          <w:rFonts w:ascii="Lato" w:hAnsi="Lato" w:cs="Arial"/>
        </w:rPr>
        <w:t xml:space="preserve">. </w:t>
      </w:r>
    </w:p>
    <w:p w14:paraId="3B9A79DA" w14:textId="79211100" w:rsidR="008A3ED3" w:rsidRDefault="00A13A53" w:rsidP="009E78BF">
      <w:pPr>
        <w:spacing w:after="100" w:afterAutospacing="1" w:line="360" w:lineRule="auto"/>
        <w:contextualSpacing/>
        <w:rPr>
          <w:rStyle w:val="Hipercze"/>
          <w:rFonts w:ascii="Lato" w:hAnsi="Lato" w:cs="Arial"/>
          <w:b/>
        </w:rPr>
      </w:pPr>
      <w:r w:rsidRPr="00371A8A">
        <w:rPr>
          <w:rFonts w:ascii="Lato" w:hAnsi="Lato" w:cs="Arial"/>
          <w:b/>
        </w:rPr>
        <w:t>Korzystaj z kursów</w:t>
      </w:r>
      <w:r w:rsidRPr="00371A8A">
        <w:rPr>
          <w:rFonts w:ascii="Lato" w:hAnsi="Lato" w:cs="Arial"/>
        </w:rPr>
        <w:t xml:space="preserve"> w</w:t>
      </w:r>
      <w:r w:rsidRPr="00371A8A">
        <w:rPr>
          <w:rFonts w:ascii="Lato" w:hAnsi="Lato" w:cs="Arial"/>
          <w:b/>
        </w:rPr>
        <w:t xml:space="preserve"> </w:t>
      </w:r>
      <w:hyperlink r:id="rId26" w:history="1">
        <w:r w:rsidRPr="00371A8A">
          <w:rPr>
            <w:rStyle w:val="Hipercze"/>
            <w:rFonts w:ascii="Lato" w:hAnsi="Lato" w:cs="Arial"/>
            <w:b/>
          </w:rPr>
          <w:t>Systemie e-learningowym służby cywilnej</w:t>
        </w:r>
      </w:hyperlink>
      <w:r w:rsidR="00DF69A3">
        <w:rPr>
          <w:rStyle w:val="Hipercze"/>
          <w:rFonts w:ascii="Lato" w:hAnsi="Lato" w:cs="Arial"/>
          <w:b/>
        </w:rPr>
        <w:t>.</w:t>
      </w:r>
      <w:r w:rsidR="00BF17DB" w:rsidRPr="00BF17DB">
        <w:rPr>
          <w:rFonts w:ascii="Lato" w:hAnsi="Lato" w:cs="Arial"/>
          <w:noProof/>
        </w:rPr>
        <w:t xml:space="preserve"> </w:t>
      </w:r>
    </w:p>
    <w:p w14:paraId="1ABB7090" w14:textId="15D84C6D" w:rsidR="008A3ED3" w:rsidRPr="008A3ED3" w:rsidRDefault="008A3ED3" w:rsidP="00DE776A">
      <w:pPr>
        <w:pStyle w:val="Nagwek1"/>
        <w:numPr>
          <w:ilvl w:val="0"/>
          <w:numId w:val="29"/>
        </w:numPr>
        <w:spacing w:before="120" w:after="360"/>
        <w:ind w:left="567" w:hanging="567"/>
        <w:contextualSpacing/>
        <w:rPr>
          <w:rFonts w:ascii="Lato" w:hAnsi="Lato" w:cs="Arial"/>
          <w:b/>
          <w:color w:val="1F4E79" w:themeColor="accent1" w:themeShade="80"/>
        </w:rPr>
      </w:pPr>
      <w:r w:rsidRPr="008A3ED3">
        <w:rPr>
          <w:rFonts w:ascii="Lato" w:hAnsi="Lato" w:cs="Arial"/>
          <w:b/>
          <w:color w:val="1F4E79" w:themeColor="accent1" w:themeShade="80"/>
          <w:sz w:val="22"/>
          <w:szCs w:val="22"/>
        </w:rPr>
        <w:t>PROCES ZWIĘKSZANIA ZATRUDNIENIA</w:t>
      </w:r>
    </w:p>
    <w:p w14:paraId="3A158C16" w14:textId="78062653" w:rsidR="00B5766C" w:rsidRDefault="0062607C" w:rsidP="0062607C">
      <w:pPr>
        <w:spacing w:before="240" w:line="360" w:lineRule="auto"/>
        <w:contextualSpacing/>
        <w:rPr>
          <w:rFonts w:ascii="Lato" w:hAnsi="Lato" w:cs="Arial"/>
        </w:rPr>
      </w:pPr>
      <w:r w:rsidRPr="00B5766C">
        <w:rPr>
          <w:rFonts w:ascii="Lato" w:hAnsi="Lato" w:cs="Arial"/>
          <w:b/>
          <w:bCs/>
        </w:rPr>
        <w:t>Zależy Ci</w:t>
      </w:r>
      <w:r w:rsidRPr="0062607C">
        <w:rPr>
          <w:rFonts w:ascii="Lato" w:hAnsi="Lato" w:cs="Arial"/>
        </w:rPr>
        <w:t xml:space="preserve"> na tym, żeby </w:t>
      </w:r>
      <w:r w:rsidRPr="00B5766C">
        <w:rPr>
          <w:rFonts w:ascii="Lato" w:hAnsi="Lato" w:cs="Arial"/>
          <w:b/>
          <w:bCs/>
        </w:rPr>
        <w:t>zwiększyć zatrudnienie osób z niepełnosprawnościami</w:t>
      </w:r>
      <w:r w:rsidRPr="0062607C">
        <w:rPr>
          <w:rFonts w:ascii="Lato" w:hAnsi="Lato" w:cs="Arial"/>
        </w:rPr>
        <w:t xml:space="preserve"> w swojej jednostce? </w:t>
      </w:r>
    </w:p>
    <w:p w14:paraId="4AE8D0EB" w14:textId="62B7BB29" w:rsidR="0062607C" w:rsidRDefault="0062607C" w:rsidP="009E78BF">
      <w:pPr>
        <w:spacing w:before="480" w:after="0" w:line="360" w:lineRule="auto"/>
        <w:contextualSpacing/>
        <w:rPr>
          <w:rFonts w:ascii="Lato" w:hAnsi="Lato" w:cs="Arial"/>
        </w:rPr>
      </w:pPr>
      <w:r w:rsidRPr="0062607C">
        <w:rPr>
          <w:rFonts w:ascii="Lato" w:hAnsi="Lato" w:cs="Arial"/>
        </w:rPr>
        <w:t>P</w:t>
      </w:r>
      <w:r w:rsidR="00A34C1E">
        <w:rPr>
          <w:rFonts w:ascii="Lato" w:hAnsi="Lato" w:cs="Arial"/>
        </w:rPr>
        <w:t>rzeczytaj</w:t>
      </w:r>
      <w:r w:rsidRPr="0062607C">
        <w:rPr>
          <w:rFonts w:ascii="Lato" w:hAnsi="Lato" w:cs="Arial"/>
        </w:rPr>
        <w:t xml:space="preserve"> kilka wskazówek, które pomogą Ci to zrobić</w:t>
      </w:r>
      <w:r>
        <w:rPr>
          <w:rFonts w:ascii="Lato" w:hAnsi="Lato" w:cs="Arial"/>
        </w:rPr>
        <w:t>.</w:t>
      </w:r>
    </w:p>
    <w:p w14:paraId="742253AC" w14:textId="096F1563" w:rsidR="008A3ED3" w:rsidRPr="008A3ED3" w:rsidRDefault="00923CAC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731968" behindDoc="1" locked="0" layoutInCell="1" allowOverlap="1" wp14:anchorId="7BD852D0" wp14:editId="46053A91">
            <wp:simplePos x="0" y="0"/>
            <wp:positionH relativeFrom="column">
              <wp:posOffset>4967287</wp:posOffset>
            </wp:positionH>
            <wp:positionV relativeFrom="paragraph">
              <wp:posOffset>43815</wp:posOffset>
            </wp:positionV>
            <wp:extent cx="1304925" cy="1304925"/>
            <wp:effectExtent l="0" t="0" r="9525" b="9525"/>
            <wp:wrapTight wrapText="bothSides">
              <wp:wrapPolygon edited="0">
                <wp:start x="9145" y="0"/>
                <wp:lineTo x="8199" y="1261"/>
                <wp:lineTo x="6622" y="4730"/>
                <wp:lineTo x="1261" y="10091"/>
                <wp:lineTo x="0" y="15136"/>
                <wp:lineTo x="0" y="18289"/>
                <wp:lineTo x="1261" y="20181"/>
                <wp:lineTo x="1892" y="21442"/>
                <wp:lineTo x="19550" y="21442"/>
                <wp:lineTo x="20181" y="20181"/>
                <wp:lineTo x="21442" y="18289"/>
                <wp:lineTo x="21442" y="15136"/>
                <wp:lineTo x="20181" y="10091"/>
                <wp:lineTo x="15136" y="4730"/>
                <wp:lineTo x="13244" y="1261"/>
                <wp:lineTo x="12298" y="0"/>
                <wp:lineTo x="9145" y="0"/>
              </wp:wrapPolygon>
            </wp:wrapTight>
            <wp:docPr id="33" name="Obraz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Obraz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7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2607C">
        <w:rPr>
          <w:rFonts w:ascii="Lato" w:hAnsi="Lato" w:cs="Arial"/>
          <w:b/>
        </w:rPr>
        <w:t>P</w:t>
      </w:r>
      <w:r w:rsidR="008A3ED3" w:rsidRPr="008A3ED3">
        <w:rPr>
          <w:rFonts w:ascii="Lato" w:hAnsi="Lato" w:cs="Arial"/>
          <w:b/>
        </w:rPr>
        <w:t>rzygot</w:t>
      </w:r>
      <w:r w:rsidR="0062607C">
        <w:rPr>
          <w:rFonts w:ascii="Lato" w:hAnsi="Lato" w:cs="Arial"/>
          <w:b/>
        </w:rPr>
        <w:t>uj</w:t>
      </w:r>
      <w:r w:rsidR="008A3ED3" w:rsidRPr="008A3ED3">
        <w:rPr>
          <w:rFonts w:ascii="Lato" w:hAnsi="Lato" w:cs="Arial"/>
          <w:b/>
        </w:rPr>
        <w:t xml:space="preserve"> kadrę zarządzającą</w:t>
      </w:r>
      <w:r w:rsidR="008A3ED3" w:rsidRPr="008A3ED3">
        <w:rPr>
          <w:rFonts w:ascii="Lato" w:hAnsi="Lato" w:cs="Arial"/>
        </w:rPr>
        <w:t xml:space="preserve"> do działań, które wiążą się z zatrudnieniem pracowni</w:t>
      </w:r>
      <w:r w:rsidR="00B5766C">
        <w:rPr>
          <w:rFonts w:ascii="Lato" w:hAnsi="Lato" w:cs="Arial"/>
        </w:rPr>
        <w:t>czek i pracowników</w:t>
      </w:r>
      <w:r w:rsidR="008A3ED3" w:rsidRPr="008A3ED3">
        <w:rPr>
          <w:rFonts w:ascii="Lato" w:hAnsi="Lato" w:cs="Arial"/>
        </w:rPr>
        <w:t xml:space="preserve"> z niepełnosprawnościami</w:t>
      </w:r>
      <w:r w:rsidR="0062607C">
        <w:rPr>
          <w:rFonts w:ascii="Lato" w:hAnsi="Lato" w:cs="Arial"/>
        </w:rPr>
        <w:t>.</w:t>
      </w:r>
    </w:p>
    <w:p w14:paraId="63F0DF73" w14:textId="737D3A86" w:rsidR="008A3ED3" w:rsidRPr="008A3ED3" w:rsidRDefault="0062607C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rFonts w:ascii="Lato" w:hAnsi="Lato" w:cs="Arial"/>
          <w:b/>
        </w:rPr>
        <w:t>P</w:t>
      </w:r>
      <w:r w:rsidR="008A3ED3" w:rsidRPr="008A3ED3">
        <w:rPr>
          <w:rFonts w:ascii="Lato" w:hAnsi="Lato" w:cs="Arial"/>
          <w:b/>
        </w:rPr>
        <w:t>owoła</w:t>
      </w:r>
      <w:r>
        <w:rPr>
          <w:rFonts w:ascii="Lato" w:hAnsi="Lato" w:cs="Arial"/>
          <w:b/>
        </w:rPr>
        <w:t>j</w:t>
      </w:r>
      <w:r w:rsidR="008A3ED3" w:rsidRPr="008A3ED3">
        <w:rPr>
          <w:rFonts w:ascii="Lato" w:hAnsi="Lato" w:cs="Arial"/>
          <w:b/>
        </w:rPr>
        <w:t xml:space="preserve"> zespół do spraw dostępności, </w:t>
      </w:r>
      <w:r w:rsidR="008A3ED3" w:rsidRPr="008A3ED3">
        <w:rPr>
          <w:rFonts w:ascii="Lato" w:hAnsi="Lato" w:cs="Arial"/>
        </w:rPr>
        <w:t xml:space="preserve">który pomoże </w:t>
      </w:r>
      <w:r w:rsidR="00B5766C">
        <w:rPr>
          <w:rFonts w:ascii="Lato" w:hAnsi="Lato" w:cs="Arial"/>
        </w:rPr>
        <w:t xml:space="preserve">koordynatorce lub </w:t>
      </w:r>
      <w:r w:rsidR="008A3ED3" w:rsidRPr="008A3ED3">
        <w:rPr>
          <w:rFonts w:ascii="Lato" w:hAnsi="Lato" w:cs="Arial"/>
        </w:rPr>
        <w:t>koordynatorowi ds. dostępności i urzędowi</w:t>
      </w:r>
      <w:r w:rsidR="008A3ED3" w:rsidRPr="008A3ED3">
        <w:rPr>
          <w:rFonts w:ascii="Lato" w:hAnsi="Lato" w:cs="Arial"/>
          <w:b/>
        </w:rPr>
        <w:t xml:space="preserve"> </w:t>
      </w:r>
      <w:r w:rsidR="008A3ED3" w:rsidRPr="008A3ED3">
        <w:rPr>
          <w:rFonts w:ascii="Lato" w:hAnsi="Lato" w:cs="Arial"/>
        </w:rPr>
        <w:t>określić zadania niezbędne do zapewnienia dostępności urzędu, w tym zadania z zakresu doradczego w obszarze zatrudnienia</w:t>
      </w:r>
      <w:r>
        <w:rPr>
          <w:rFonts w:ascii="Lato" w:hAnsi="Lato" w:cs="Arial"/>
        </w:rPr>
        <w:t>.</w:t>
      </w:r>
    </w:p>
    <w:p w14:paraId="2AB92342" w14:textId="2394A521" w:rsidR="008A3ED3" w:rsidRPr="008A3ED3" w:rsidRDefault="00FA5F34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noProof/>
        </w:rPr>
        <w:drawing>
          <wp:anchor distT="0" distB="0" distL="114300" distR="114300" simplePos="0" relativeHeight="251769856" behindDoc="1" locked="0" layoutInCell="1" allowOverlap="1" wp14:anchorId="3B7C8B1F" wp14:editId="45502085">
            <wp:simplePos x="0" y="0"/>
            <wp:positionH relativeFrom="page">
              <wp:align>right</wp:align>
            </wp:positionH>
            <wp:positionV relativeFrom="paragraph">
              <wp:posOffset>1318260</wp:posOffset>
            </wp:positionV>
            <wp:extent cx="1116330" cy="682625"/>
            <wp:effectExtent l="0" t="0" r="7620" b="3175"/>
            <wp:wrapNone/>
            <wp:docPr id="1318973912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95206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116330" cy="682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D7">
        <w:rPr>
          <w:rFonts w:ascii="Lato" w:hAnsi="Lato" w:cs="Arial"/>
          <w:b/>
        </w:rPr>
        <w:t xml:space="preserve">Wskaż </w:t>
      </w:r>
      <w:r w:rsidR="008A3ED3" w:rsidRPr="008A3ED3">
        <w:rPr>
          <w:rFonts w:ascii="Lato" w:hAnsi="Lato" w:cs="Arial"/>
          <w:b/>
        </w:rPr>
        <w:t xml:space="preserve">w funkcjonujących procedurach rolę </w:t>
      </w:r>
      <w:r w:rsidR="00B5766C">
        <w:rPr>
          <w:rFonts w:ascii="Lato" w:hAnsi="Lato" w:cs="Arial"/>
          <w:b/>
        </w:rPr>
        <w:t xml:space="preserve">koordynatorki lub </w:t>
      </w:r>
      <w:r w:rsidR="008A3ED3" w:rsidRPr="008A3ED3">
        <w:rPr>
          <w:rFonts w:ascii="Lato" w:hAnsi="Lato" w:cs="Arial"/>
          <w:b/>
        </w:rPr>
        <w:t>koordynatora do spraw dostępności</w:t>
      </w:r>
      <w:r w:rsidR="008A3ED3" w:rsidRPr="008A3ED3">
        <w:rPr>
          <w:rFonts w:ascii="Lato" w:hAnsi="Lato" w:cs="Arial"/>
        </w:rPr>
        <w:t xml:space="preserve"> </w:t>
      </w:r>
      <w:r w:rsidR="004F7553">
        <w:rPr>
          <w:rFonts w:ascii="Lato" w:hAnsi="Lato" w:cs="Arial"/>
        </w:rPr>
        <w:t>i</w:t>
      </w:r>
      <w:r w:rsidR="002E5886">
        <w:rPr>
          <w:rFonts w:ascii="Lato" w:hAnsi="Lato" w:cs="Arial"/>
        </w:rPr>
        <w:t> </w:t>
      </w:r>
      <w:r w:rsidR="008A3ED3" w:rsidRPr="008A3ED3">
        <w:rPr>
          <w:rFonts w:ascii="Lato" w:hAnsi="Lato" w:cs="Arial"/>
        </w:rPr>
        <w:t>określ działania</w:t>
      </w:r>
      <w:r w:rsidR="00410169">
        <w:rPr>
          <w:rFonts w:ascii="Lato" w:hAnsi="Lato" w:cs="Arial"/>
        </w:rPr>
        <w:t xml:space="preserve">, </w:t>
      </w:r>
      <w:r w:rsidR="008A3ED3" w:rsidRPr="008A3ED3">
        <w:rPr>
          <w:rFonts w:ascii="Lato" w:hAnsi="Lato" w:cs="Arial"/>
        </w:rPr>
        <w:t>procedury</w:t>
      </w:r>
      <w:r w:rsidR="00410169">
        <w:rPr>
          <w:rFonts w:ascii="Lato" w:hAnsi="Lato" w:cs="Arial"/>
        </w:rPr>
        <w:t xml:space="preserve">, </w:t>
      </w:r>
      <w:r w:rsidR="008A3ED3" w:rsidRPr="008A3ED3">
        <w:rPr>
          <w:rFonts w:ascii="Lato" w:hAnsi="Lato" w:cs="Arial"/>
        </w:rPr>
        <w:t>procesy, które powinny być z nim konsultowane</w:t>
      </w:r>
      <w:r w:rsidR="002E5886">
        <w:rPr>
          <w:rFonts w:ascii="Lato" w:hAnsi="Lato" w:cs="Arial"/>
        </w:rPr>
        <w:t>.</w:t>
      </w:r>
      <w:r w:rsidRPr="00FA5F34">
        <w:rPr>
          <w:noProof/>
        </w:rPr>
        <w:t xml:space="preserve"> </w:t>
      </w:r>
    </w:p>
    <w:p w14:paraId="1B8A64B5" w14:textId="723CE178" w:rsidR="008A3ED3" w:rsidRPr="008A3ED3" w:rsidRDefault="00FA5F34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 w:rsidRPr="00FA5F34">
        <w:rPr>
          <w:rFonts w:ascii="Lato" w:hAnsi="Lato"/>
          <w:b/>
          <w:bCs/>
          <w:noProof/>
          <w:color w:val="1F4E79" w:themeColor="accent1" w:themeShade="80"/>
        </w:rPr>
        <w:lastRenderedPageBreak/>
        <w:drawing>
          <wp:anchor distT="0" distB="0" distL="114300" distR="114300" simplePos="0" relativeHeight="251749376" behindDoc="1" locked="0" layoutInCell="1" allowOverlap="1" wp14:anchorId="07084C5D" wp14:editId="2DEE972C">
            <wp:simplePos x="0" y="0"/>
            <wp:positionH relativeFrom="page">
              <wp:posOffset>14068</wp:posOffset>
            </wp:positionH>
            <wp:positionV relativeFrom="paragraph">
              <wp:posOffset>-663819</wp:posOffset>
            </wp:positionV>
            <wp:extent cx="1311116" cy="801858"/>
            <wp:effectExtent l="0" t="0" r="3810" b="0"/>
            <wp:wrapNone/>
            <wp:docPr id="1341588010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88010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992" cy="8042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B04D7">
        <w:rPr>
          <w:rFonts w:ascii="Lato" w:hAnsi="Lato" w:cs="Arial"/>
          <w:b/>
        </w:rPr>
        <w:t>P</w:t>
      </w:r>
      <w:r w:rsidR="008A3ED3" w:rsidRPr="008A3ED3">
        <w:rPr>
          <w:rFonts w:ascii="Lato" w:hAnsi="Lato" w:cs="Arial"/>
          <w:b/>
        </w:rPr>
        <w:t>rzeprowad</w:t>
      </w:r>
      <w:r w:rsidR="00BB04D7">
        <w:rPr>
          <w:rFonts w:ascii="Lato" w:hAnsi="Lato" w:cs="Arial"/>
          <w:b/>
        </w:rPr>
        <w:t xml:space="preserve">ź </w:t>
      </w:r>
      <w:r w:rsidR="002960B2">
        <w:rPr>
          <w:rFonts w:ascii="Lato" w:hAnsi="Lato" w:cs="Arial"/>
          <w:b/>
        </w:rPr>
        <w:t>przegląd</w:t>
      </w:r>
      <w:r w:rsidR="002960B2" w:rsidRPr="008A3ED3">
        <w:rPr>
          <w:rFonts w:ascii="Lato" w:hAnsi="Lato" w:cs="Arial"/>
          <w:b/>
        </w:rPr>
        <w:t xml:space="preserve"> </w:t>
      </w:r>
      <w:r w:rsidR="008A3ED3" w:rsidRPr="008A3ED3">
        <w:rPr>
          <w:rFonts w:ascii="Lato" w:hAnsi="Lato" w:cs="Arial"/>
          <w:b/>
        </w:rPr>
        <w:t>architektoniczny</w:t>
      </w:r>
      <w:r w:rsidR="002960B2">
        <w:rPr>
          <w:rFonts w:ascii="Lato" w:hAnsi="Lato" w:cs="Arial"/>
          <w:b/>
        </w:rPr>
        <w:t>,</w:t>
      </w:r>
      <w:r w:rsidR="008A3ED3" w:rsidRPr="008A3ED3">
        <w:rPr>
          <w:rFonts w:ascii="Lato" w:hAnsi="Lato" w:cs="Arial"/>
          <w:b/>
        </w:rPr>
        <w:t xml:space="preserve"> </w:t>
      </w:r>
      <w:r w:rsidR="002960B2" w:rsidRPr="008A3ED3">
        <w:rPr>
          <w:rFonts w:ascii="Lato" w:hAnsi="Lato" w:cs="Arial"/>
          <w:b/>
        </w:rPr>
        <w:t xml:space="preserve">informacyjno-komunikacyjny </w:t>
      </w:r>
      <w:r w:rsidR="00B5766C">
        <w:rPr>
          <w:rFonts w:ascii="Lato" w:hAnsi="Lato" w:cs="Arial"/>
          <w:b/>
        </w:rPr>
        <w:br/>
      </w:r>
      <w:r w:rsidR="008A3ED3" w:rsidRPr="008A3ED3">
        <w:rPr>
          <w:rFonts w:ascii="Lato" w:hAnsi="Lato" w:cs="Arial"/>
          <w:b/>
        </w:rPr>
        <w:t>i cyfrowy urzędu</w:t>
      </w:r>
      <w:r w:rsidR="004F1566">
        <w:rPr>
          <w:rStyle w:val="Odwoanieprzypisudolnego"/>
          <w:rFonts w:ascii="Lato" w:hAnsi="Lato" w:cs="Arial"/>
          <w:b/>
        </w:rPr>
        <w:footnoteReference w:id="5"/>
      </w:r>
      <w:r w:rsidR="004F1566">
        <w:rPr>
          <w:rStyle w:val="Odwoanieprzypisudolnego"/>
          <w:rFonts w:ascii="Lato" w:hAnsi="Lato" w:cs="Arial"/>
          <w:b/>
        </w:rPr>
        <w:t>,</w:t>
      </w:r>
      <w:r w:rsidR="008A3ED3" w:rsidRPr="008A3ED3">
        <w:rPr>
          <w:rFonts w:ascii="Lato" w:hAnsi="Lato" w:cs="Arial"/>
        </w:rPr>
        <w:t xml:space="preserve"> w tym systemów wewnętrznych</w:t>
      </w:r>
      <w:r w:rsidR="00B5766C">
        <w:rPr>
          <w:rFonts w:ascii="Lato" w:hAnsi="Lato" w:cs="Arial"/>
        </w:rPr>
        <w:t>,</w:t>
      </w:r>
      <w:r w:rsidR="008A3ED3" w:rsidRPr="008A3ED3">
        <w:rPr>
          <w:rFonts w:ascii="Lato" w:hAnsi="Lato" w:cs="Arial"/>
        </w:rPr>
        <w:t xml:space="preserve"> takich jak intranet</w:t>
      </w:r>
      <w:r w:rsidR="002960B2">
        <w:rPr>
          <w:rFonts w:ascii="Lato" w:hAnsi="Lato" w:cs="Arial"/>
        </w:rPr>
        <w:t>.</w:t>
      </w:r>
      <w:r w:rsidR="008A3ED3" w:rsidRPr="008A3ED3">
        <w:rPr>
          <w:rFonts w:ascii="Lato" w:hAnsi="Lato" w:cs="Arial"/>
        </w:rPr>
        <w:t xml:space="preserve"> </w:t>
      </w:r>
    </w:p>
    <w:p w14:paraId="27464368" w14:textId="00CC6670" w:rsidR="008A3ED3" w:rsidRPr="008A3ED3" w:rsidRDefault="00BB04D7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rFonts w:ascii="Lato" w:hAnsi="Lato" w:cs="Arial"/>
          <w:b/>
        </w:rPr>
        <w:t>Zrób</w:t>
      </w:r>
      <w:r w:rsidR="00814024" w:rsidRPr="008A3ED3">
        <w:rPr>
          <w:rFonts w:ascii="Lato" w:hAnsi="Lato" w:cs="Arial"/>
          <w:b/>
        </w:rPr>
        <w:t xml:space="preserve"> </w:t>
      </w:r>
      <w:r w:rsidR="008A3ED3" w:rsidRPr="008A3ED3">
        <w:rPr>
          <w:rFonts w:ascii="Lato" w:hAnsi="Lato" w:cs="Arial"/>
          <w:b/>
        </w:rPr>
        <w:t>przegląd procesu zatrudnienia</w:t>
      </w:r>
      <w:r w:rsidR="008A3ED3" w:rsidRPr="008A3ED3">
        <w:rPr>
          <w:rFonts w:ascii="Lato" w:hAnsi="Lato" w:cs="Arial"/>
        </w:rPr>
        <w:t xml:space="preserve"> i przeanaliz</w:t>
      </w:r>
      <w:r w:rsidR="002E5886">
        <w:rPr>
          <w:rFonts w:ascii="Lato" w:hAnsi="Lato" w:cs="Arial"/>
        </w:rPr>
        <w:t>uj</w:t>
      </w:r>
      <w:r w:rsidR="008A3ED3" w:rsidRPr="008A3ED3">
        <w:rPr>
          <w:rFonts w:ascii="Lato" w:hAnsi="Lato" w:cs="Arial"/>
        </w:rPr>
        <w:t xml:space="preserve"> przyczyny</w:t>
      </w:r>
      <w:r w:rsidR="004F7553">
        <w:rPr>
          <w:rFonts w:ascii="Lato" w:hAnsi="Lato" w:cs="Arial"/>
        </w:rPr>
        <w:t>,</w:t>
      </w:r>
      <w:r w:rsidR="00814024">
        <w:rPr>
          <w:rFonts w:ascii="Lato" w:hAnsi="Lato" w:cs="Arial"/>
        </w:rPr>
        <w:t xml:space="preserve"> dla których</w:t>
      </w:r>
      <w:r w:rsidR="008A3ED3" w:rsidRPr="008A3ED3">
        <w:rPr>
          <w:rFonts w:ascii="Lato" w:hAnsi="Lato" w:cs="Arial"/>
        </w:rPr>
        <w:t xml:space="preserve"> wskaźnik zatrudnienia osób z niepełnosprawnościami na poziomie 6%</w:t>
      </w:r>
      <w:r w:rsidR="00814024">
        <w:rPr>
          <w:rFonts w:ascii="Lato" w:hAnsi="Lato" w:cs="Arial"/>
        </w:rPr>
        <w:t xml:space="preserve"> nie został osiągnięty</w:t>
      </w:r>
      <w:r w:rsidR="002E5886">
        <w:rPr>
          <w:rFonts w:ascii="Lato" w:hAnsi="Lato" w:cs="Arial"/>
        </w:rPr>
        <w:t>.</w:t>
      </w:r>
    </w:p>
    <w:p w14:paraId="4D94A37A" w14:textId="213BEF00" w:rsidR="008A3ED3" w:rsidRPr="008A3ED3" w:rsidRDefault="00BB04D7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rFonts w:ascii="Lato" w:hAnsi="Lato" w:cs="Arial"/>
          <w:b/>
        </w:rPr>
        <w:t>P</w:t>
      </w:r>
      <w:r w:rsidR="00814024">
        <w:rPr>
          <w:rFonts w:ascii="Lato" w:hAnsi="Lato" w:cs="Arial"/>
          <w:b/>
        </w:rPr>
        <w:t>rzejr</w:t>
      </w:r>
      <w:r>
        <w:rPr>
          <w:rFonts w:ascii="Lato" w:hAnsi="Lato" w:cs="Arial"/>
          <w:b/>
        </w:rPr>
        <w:t>zyj</w:t>
      </w:r>
      <w:r w:rsidR="008A3ED3" w:rsidRPr="008A3ED3">
        <w:rPr>
          <w:rFonts w:ascii="Lato" w:hAnsi="Lato" w:cs="Arial"/>
          <w:b/>
        </w:rPr>
        <w:t xml:space="preserve"> proce</w:t>
      </w:r>
      <w:r w:rsidR="00814024">
        <w:rPr>
          <w:rFonts w:ascii="Lato" w:hAnsi="Lato" w:cs="Arial"/>
          <w:b/>
        </w:rPr>
        <w:t>s</w:t>
      </w:r>
      <w:r w:rsidR="008A3ED3" w:rsidRPr="008A3ED3">
        <w:rPr>
          <w:rFonts w:ascii="Lato" w:hAnsi="Lato" w:cs="Arial"/>
          <w:b/>
        </w:rPr>
        <w:t xml:space="preserve"> szkolenia pracowni</w:t>
      </w:r>
      <w:r w:rsidR="00B5766C">
        <w:rPr>
          <w:rFonts w:ascii="Lato" w:hAnsi="Lato" w:cs="Arial"/>
          <w:b/>
        </w:rPr>
        <w:t>czek i pracowników</w:t>
      </w:r>
      <w:r w:rsidR="008A3ED3" w:rsidRPr="008A3ED3">
        <w:rPr>
          <w:rFonts w:ascii="Lato" w:hAnsi="Lato" w:cs="Arial"/>
        </w:rPr>
        <w:t xml:space="preserve"> </w:t>
      </w:r>
      <w:r w:rsidR="008A3ED3" w:rsidRPr="00B5766C">
        <w:rPr>
          <w:rFonts w:ascii="Lato" w:hAnsi="Lato" w:cs="Arial"/>
          <w:b/>
          <w:bCs/>
        </w:rPr>
        <w:t>komórek kadrowych</w:t>
      </w:r>
      <w:r w:rsidR="008A3ED3" w:rsidRPr="008A3ED3">
        <w:rPr>
          <w:rFonts w:ascii="Lato" w:hAnsi="Lato" w:cs="Arial"/>
        </w:rPr>
        <w:t xml:space="preserve"> pod kątem zatrudnienia osób z niepełnosprawnościami i</w:t>
      </w:r>
      <w:r w:rsidR="00B5766C">
        <w:rPr>
          <w:rFonts w:ascii="Lato" w:hAnsi="Lato" w:cs="Arial"/>
        </w:rPr>
        <w:t> </w:t>
      </w:r>
      <w:r w:rsidR="008A3ED3" w:rsidRPr="00B5766C">
        <w:rPr>
          <w:rFonts w:ascii="Lato" w:hAnsi="Lato" w:cs="Arial"/>
          <w:b/>
          <w:bCs/>
        </w:rPr>
        <w:t xml:space="preserve">szkoleń </w:t>
      </w:r>
      <w:r w:rsidR="008A3ED3" w:rsidRPr="008A3ED3">
        <w:rPr>
          <w:rFonts w:ascii="Lato" w:hAnsi="Lato" w:cs="Arial"/>
        </w:rPr>
        <w:t>z zakresu współpracy z tymi osobami</w:t>
      </w:r>
      <w:r w:rsidR="002E5886">
        <w:rPr>
          <w:rFonts w:ascii="Lato" w:hAnsi="Lato" w:cs="Arial"/>
        </w:rPr>
        <w:t>.</w:t>
      </w:r>
      <w:r w:rsidR="008A3ED3" w:rsidRPr="008A3ED3">
        <w:rPr>
          <w:rFonts w:ascii="Lato" w:hAnsi="Lato" w:cs="Arial"/>
        </w:rPr>
        <w:t xml:space="preserve"> </w:t>
      </w:r>
    </w:p>
    <w:p w14:paraId="5A507016" w14:textId="42AA8180" w:rsidR="008A3ED3" w:rsidRPr="008A3ED3" w:rsidRDefault="00BB04D7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rFonts w:ascii="Lato" w:hAnsi="Lato" w:cs="Arial"/>
          <w:b/>
        </w:rPr>
        <w:t>N</w:t>
      </w:r>
      <w:r w:rsidR="008A3ED3" w:rsidRPr="008A3ED3">
        <w:rPr>
          <w:rFonts w:ascii="Lato" w:hAnsi="Lato" w:cs="Arial"/>
          <w:b/>
        </w:rPr>
        <w:t>awią</w:t>
      </w:r>
      <w:r>
        <w:rPr>
          <w:rFonts w:ascii="Lato" w:hAnsi="Lato" w:cs="Arial"/>
          <w:b/>
        </w:rPr>
        <w:t>ż</w:t>
      </w:r>
      <w:r w:rsidR="008A3ED3" w:rsidRPr="008A3ED3">
        <w:rPr>
          <w:rFonts w:ascii="Lato" w:hAnsi="Lato" w:cs="Arial"/>
          <w:b/>
        </w:rPr>
        <w:t xml:space="preserve"> współpracę z organizacjami pozarządowymi</w:t>
      </w:r>
      <w:r w:rsidR="008A3ED3" w:rsidRPr="008A3ED3">
        <w:rPr>
          <w:rFonts w:ascii="Lato" w:hAnsi="Lato" w:cs="Arial"/>
        </w:rPr>
        <w:t>, które wspierają osoby z niepełnosprawnościami</w:t>
      </w:r>
      <w:r w:rsidR="004F7553">
        <w:rPr>
          <w:rFonts w:ascii="Lato" w:hAnsi="Lato" w:cs="Arial"/>
        </w:rPr>
        <w:t>. Dzięki temu</w:t>
      </w:r>
      <w:r w:rsidR="008A3ED3" w:rsidRPr="008A3ED3">
        <w:rPr>
          <w:rFonts w:ascii="Lato" w:hAnsi="Lato" w:cs="Arial"/>
        </w:rPr>
        <w:t xml:space="preserve"> upowszechni</w:t>
      </w:r>
      <w:r w:rsidR="004F7553">
        <w:rPr>
          <w:rFonts w:ascii="Lato" w:hAnsi="Lato" w:cs="Arial"/>
        </w:rPr>
        <w:t>sz</w:t>
      </w:r>
      <w:r w:rsidR="008A3ED3" w:rsidRPr="008A3ED3">
        <w:rPr>
          <w:rFonts w:ascii="Lato" w:hAnsi="Lato" w:cs="Arial"/>
        </w:rPr>
        <w:t xml:space="preserve"> informacje o prowadzonych naborach oraz uzyska</w:t>
      </w:r>
      <w:r w:rsidR="004F7553">
        <w:rPr>
          <w:rFonts w:ascii="Lato" w:hAnsi="Lato" w:cs="Arial"/>
        </w:rPr>
        <w:t>sz</w:t>
      </w:r>
      <w:r w:rsidR="008A3ED3" w:rsidRPr="008A3ED3">
        <w:rPr>
          <w:rFonts w:ascii="Lato" w:hAnsi="Lato" w:cs="Arial"/>
        </w:rPr>
        <w:t xml:space="preserve"> wsparcie w zakresie zatrudnienia</w:t>
      </w:r>
      <w:r w:rsidR="002E5886">
        <w:rPr>
          <w:rFonts w:ascii="Lato" w:hAnsi="Lato" w:cs="Arial"/>
        </w:rPr>
        <w:t>.</w:t>
      </w:r>
      <w:r w:rsidR="00782EE4" w:rsidRPr="00782EE4">
        <w:rPr>
          <w:rFonts w:ascii="Lato" w:hAnsi="Lato" w:cs="Arial"/>
        </w:rPr>
        <w:t xml:space="preserve"> </w:t>
      </w:r>
    </w:p>
    <w:p w14:paraId="6CDF58AC" w14:textId="52A2DC9B" w:rsidR="004F7553" w:rsidRPr="00BA4651" w:rsidRDefault="00BB04D7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</w:rPr>
      </w:pPr>
      <w:r>
        <w:rPr>
          <w:rFonts w:ascii="Lato" w:hAnsi="Lato" w:cs="Arial"/>
          <w:b/>
        </w:rPr>
        <w:t>P</w:t>
      </w:r>
      <w:r w:rsidR="008A3ED3" w:rsidRPr="008A3ED3">
        <w:rPr>
          <w:rFonts w:ascii="Lato" w:hAnsi="Lato" w:cs="Arial"/>
          <w:b/>
        </w:rPr>
        <w:t>rzygot</w:t>
      </w:r>
      <w:r>
        <w:rPr>
          <w:rFonts w:ascii="Lato" w:hAnsi="Lato" w:cs="Arial"/>
          <w:b/>
        </w:rPr>
        <w:t>uj</w:t>
      </w:r>
      <w:r w:rsidR="008A3ED3" w:rsidRPr="008A3ED3">
        <w:rPr>
          <w:rFonts w:ascii="Lato" w:hAnsi="Lato" w:cs="Arial"/>
          <w:b/>
        </w:rPr>
        <w:t xml:space="preserve"> lub zweryfi</w:t>
      </w:r>
      <w:r>
        <w:rPr>
          <w:rFonts w:ascii="Lato" w:hAnsi="Lato" w:cs="Arial"/>
          <w:b/>
        </w:rPr>
        <w:t>kuj</w:t>
      </w:r>
      <w:r w:rsidR="008A3ED3" w:rsidRPr="008A3ED3">
        <w:rPr>
          <w:rFonts w:ascii="Lato" w:hAnsi="Lato" w:cs="Arial"/>
          <w:b/>
        </w:rPr>
        <w:t xml:space="preserve"> plan działania na rzecz poprawy </w:t>
      </w:r>
      <w:r w:rsidR="00EB62A5">
        <w:rPr>
          <w:rFonts w:ascii="Lato" w:hAnsi="Lato" w:cs="Arial"/>
          <w:b/>
        </w:rPr>
        <w:t xml:space="preserve">zapewniania </w:t>
      </w:r>
      <w:r w:rsidR="008A3ED3" w:rsidRPr="008A3ED3">
        <w:rPr>
          <w:rFonts w:ascii="Lato" w:hAnsi="Lato" w:cs="Arial"/>
          <w:b/>
        </w:rPr>
        <w:t xml:space="preserve">dostępności </w:t>
      </w:r>
      <w:r w:rsidR="00EB62A5" w:rsidRPr="002E5886">
        <w:rPr>
          <w:rFonts w:ascii="Lato" w:hAnsi="Lato" w:cs="Arial"/>
          <w:bCs/>
        </w:rPr>
        <w:t xml:space="preserve">dla </w:t>
      </w:r>
      <w:r w:rsidR="008A3ED3" w:rsidRPr="008A3ED3">
        <w:rPr>
          <w:rFonts w:ascii="Lato" w:hAnsi="Lato" w:cs="Arial"/>
        </w:rPr>
        <w:t>osób ze szczególnymi potrzebami</w:t>
      </w:r>
      <w:r w:rsidR="00EB62A5">
        <w:rPr>
          <w:rFonts w:ascii="Lato" w:hAnsi="Lato" w:cs="Arial"/>
        </w:rPr>
        <w:t>, np.</w:t>
      </w:r>
      <w:r w:rsidR="004F7553">
        <w:rPr>
          <w:rFonts w:ascii="Lato" w:hAnsi="Lato" w:cs="Arial"/>
        </w:rPr>
        <w:t xml:space="preserve"> </w:t>
      </w:r>
      <w:r w:rsidR="008A3ED3" w:rsidRPr="008A3ED3">
        <w:rPr>
          <w:rFonts w:ascii="Lato" w:hAnsi="Lato" w:cs="Arial"/>
        </w:rPr>
        <w:t xml:space="preserve">na podstawie przeprowadzonych </w:t>
      </w:r>
      <w:r w:rsidR="00790F13">
        <w:rPr>
          <w:rFonts w:ascii="Lato" w:hAnsi="Lato" w:cs="Arial"/>
        </w:rPr>
        <w:t>przeglądów</w:t>
      </w:r>
      <w:r w:rsidR="004F1566">
        <w:rPr>
          <w:rFonts w:ascii="Lato" w:hAnsi="Lato" w:cs="Arial"/>
        </w:rPr>
        <w:t xml:space="preserve"> </w:t>
      </w:r>
      <w:r w:rsidR="00C751DC">
        <w:rPr>
          <w:rFonts w:ascii="Lato" w:hAnsi="Lato" w:cs="Arial"/>
        </w:rPr>
        <w:t>i</w:t>
      </w:r>
      <w:r w:rsidR="007B71FF">
        <w:rPr>
          <w:rFonts w:ascii="Lato" w:hAnsi="Lato" w:cs="Arial"/>
        </w:rPr>
        <w:t> </w:t>
      </w:r>
      <w:r w:rsidR="00C751DC">
        <w:rPr>
          <w:rFonts w:ascii="Lato" w:hAnsi="Lato" w:cs="Arial"/>
        </w:rPr>
        <w:t>raportu o stanie zapewniania dostępności swojego urzędu</w:t>
      </w:r>
      <w:r w:rsidR="008A3ED3" w:rsidRPr="008A3ED3">
        <w:rPr>
          <w:rFonts w:ascii="Lato" w:hAnsi="Lato" w:cs="Arial"/>
        </w:rPr>
        <w:t>, który uwzględni kwestie związane z procesem zatrudnienia, np. szkoleniami</w:t>
      </w:r>
      <w:r w:rsidR="004F7553">
        <w:rPr>
          <w:rFonts w:ascii="Lato" w:hAnsi="Lato" w:cs="Arial"/>
          <w:b/>
        </w:rPr>
        <w:t>.</w:t>
      </w:r>
    </w:p>
    <w:p w14:paraId="39F942AB" w14:textId="41598BC0" w:rsidR="00642001" w:rsidRPr="004F7553" w:rsidRDefault="00BB04D7" w:rsidP="00BA4651">
      <w:pPr>
        <w:numPr>
          <w:ilvl w:val="0"/>
          <w:numId w:val="26"/>
        </w:numPr>
        <w:spacing w:before="120" w:after="0" w:line="360" w:lineRule="auto"/>
        <w:ind w:left="709"/>
        <w:contextualSpacing/>
        <w:rPr>
          <w:rFonts w:ascii="Lato" w:hAnsi="Lato" w:cs="Arial"/>
          <w:b/>
          <w:color w:val="2F5496" w:themeColor="accent5" w:themeShade="BF"/>
        </w:rPr>
      </w:pPr>
      <w:r>
        <w:rPr>
          <w:rFonts w:ascii="Lato" w:hAnsi="Lato" w:cs="Arial"/>
          <w:b/>
        </w:rPr>
        <w:t>P</w:t>
      </w:r>
      <w:r w:rsidR="008A3ED3" w:rsidRPr="004F7553">
        <w:rPr>
          <w:rFonts w:ascii="Lato" w:hAnsi="Lato" w:cs="Arial"/>
          <w:b/>
        </w:rPr>
        <w:t>rzygot</w:t>
      </w:r>
      <w:r>
        <w:rPr>
          <w:rFonts w:ascii="Lato" w:hAnsi="Lato" w:cs="Arial"/>
          <w:b/>
        </w:rPr>
        <w:t>uj</w:t>
      </w:r>
      <w:r w:rsidR="00904E6B" w:rsidRPr="00904E6B">
        <w:rPr>
          <w:rFonts w:ascii="Lato" w:hAnsi="Lato" w:cs="Arial"/>
          <w:bCs/>
        </w:rPr>
        <w:t>,</w:t>
      </w:r>
      <w:r w:rsidR="008A3ED3" w:rsidRPr="004F7553">
        <w:rPr>
          <w:rFonts w:ascii="Lato" w:hAnsi="Lato" w:cs="Arial"/>
          <w:b/>
        </w:rPr>
        <w:t xml:space="preserve"> </w:t>
      </w:r>
      <w:r w:rsidR="008A3ED3" w:rsidRPr="004F7553">
        <w:rPr>
          <w:rFonts w:ascii="Lato" w:hAnsi="Lato" w:cs="Arial"/>
        </w:rPr>
        <w:t xml:space="preserve">na podstawie </w:t>
      </w:r>
      <w:r w:rsidR="00790F13">
        <w:rPr>
          <w:rFonts w:ascii="Lato" w:hAnsi="Lato" w:cs="Arial"/>
        </w:rPr>
        <w:t>przeglądu</w:t>
      </w:r>
      <w:r w:rsidR="00904E6B">
        <w:rPr>
          <w:rFonts w:ascii="Lato" w:hAnsi="Lato" w:cs="Arial"/>
        </w:rPr>
        <w:t>,</w:t>
      </w:r>
      <w:r w:rsidR="00790F13" w:rsidRPr="004F7553">
        <w:rPr>
          <w:rFonts w:ascii="Lato" w:hAnsi="Lato" w:cs="Arial"/>
        </w:rPr>
        <w:t xml:space="preserve"> </w:t>
      </w:r>
      <w:r w:rsidR="008A3ED3" w:rsidRPr="004F7553">
        <w:rPr>
          <w:rFonts w:ascii="Lato" w:hAnsi="Lato" w:cs="Arial"/>
          <w:b/>
        </w:rPr>
        <w:t>ścieżki</w:t>
      </w:r>
      <w:r w:rsidR="00D15E9C" w:rsidRPr="004F7553">
        <w:rPr>
          <w:rFonts w:ascii="Lato" w:hAnsi="Lato" w:cs="Arial"/>
          <w:b/>
        </w:rPr>
        <w:t xml:space="preserve"> </w:t>
      </w:r>
      <w:r w:rsidR="008A3ED3" w:rsidRPr="004F7553">
        <w:rPr>
          <w:rFonts w:ascii="Lato" w:hAnsi="Lato" w:cs="Arial"/>
          <w:b/>
        </w:rPr>
        <w:t>szkolenia kadry urzędu</w:t>
      </w:r>
      <w:r w:rsidR="00790F13">
        <w:rPr>
          <w:rFonts w:ascii="Lato" w:hAnsi="Lato" w:cs="Arial"/>
          <w:b/>
        </w:rPr>
        <w:t>, w tym osób zarządzających</w:t>
      </w:r>
      <w:r w:rsidR="008A3ED3" w:rsidRPr="004F7553">
        <w:rPr>
          <w:rFonts w:ascii="Lato" w:hAnsi="Lato" w:cs="Arial"/>
          <w:b/>
        </w:rPr>
        <w:t xml:space="preserve"> </w:t>
      </w:r>
      <w:r w:rsidR="008A3ED3" w:rsidRPr="004F7553">
        <w:rPr>
          <w:rFonts w:ascii="Lato" w:hAnsi="Lato" w:cs="Arial"/>
        </w:rPr>
        <w:t xml:space="preserve">w zakresie zatrudnienia, dostępności oraz współpracy z </w:t>
      </w:r>
      <w:r w:rsidR="00B5766C">
        <w:rPr>
          <w:rFonts w:ascii="Lato" w:hAnsi="Lato" w:cs="Arial"/>
        </w:rPr>
        <w:t xml:space="preserve">osobami </w:t>
      </w:r>
      <w:r w:rsidR="008A3ED3" w:rsidRPr="004F7553">
        <w:rPr>
          <w:rFonts w:ascii="Lato" w:hAnsi="Lato" w:cs="Arial"/>
        </w:rPr>
        <w:t>z niepełnosprawnościami</w:t>
      </w:r>
      <w:r w:rsidR="004F7553" w:rsidRPr="00BA4651">
        <w:rPr>
          <w:rFonts w:ascii="Lato" w:hAnsi="Lato" w:cs="Arial"/>
          <w:b/>
          <w:color w:val="2F5496" w:themeColor="accent5" w:themeShade="BF"/>
        </w:rPr>
        <w:t>.</w:t>
      </w:r>
    </w:p>
    <w:p w14:paraId="23971DC7" w14:textId="3E801CAA" w:rsidR="00262FAD" w:rsidRPr="00FA5F34" w:rsidRDefault="00642001" w:rsidP="00FA5F34">
      <w:pPr>
        <w:pStyle w:val="Nagwek1"/>
        <w:numPr>
          <w:ilvl w:val="0"/>
          <w:numId w:val="29"/>
        </w:numPr>
        <w:rPr>
          <w:rFonts w:ascii="Lato" w:hAnsi="Lato"/>
          <w:b/>
          <w:bCs/>
          <w:color w:val="1F4E79" w:themeColor="accent1" w:themeShade="80"/>
          <w:sz w:val="22"/>
          <w:szCs w:val="22"/>
        </w:rPr>
      </w:pPr>
      <w:r w:rsidRPr="00FA5F34">
        <w:rPr>
          <w:rFonts w:ascii="Lato" w:hAnsi="Lato"/>
          <w:b/>
          <w:bCs/>
          <w:color w:val="1F4E79" w:themeColor="accent1" w:themeShade="80"/>
          <w:sz w:val="22"/>
          <w:szCs w:val="22"/>
        </w:rPr>
        <w:t>DZIAŁANIA DODATKOWE</w:t>
      </w:r>
    </w:p>
    <w:p w14:paraId="052A3423" w14:textId="2E2FA3F2" w:rsidR="001B449D" w:rsidRDefault="00642001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642001">
        <w:rPr>
          <w:rFonts w:ascii="Lato" w:hAnsi="Lato" w:cs="Arial"/>
        </w:rPr>
        <w:t xml:space="preserve">Aby lepiej </w:t>
      </w:r>
      <w:r w:rsidR="00FE5205">
        <w:rPr>
          <w:rFonts w:ascii="Lato" w:hAnsi="Lato" w:cs="Arial"/>
          <w:b/>
          <w:bCs/>
        </w:rPr>
        <w:t>po</w:t>
      </w:r>
      <w:r w:rsidR="00FE5205" w:rsidRPr="00A8075D">
        <w:rPr>
          <w:rFonts w:ascii="Lato" w:hAnsi="Lato" w:cs="Arial"/>
          <w:b/>
          <w:bCs/>
        </w:rPr>
        <w:t xml:space="preserve">kazać </w:t>
      </w:r>
      <w:r w:rsidR="001B449D" w:rsidRPr="00A8075D">
        <w:rPr>
          <w:rFonts w:ascii="Lato" w:hAnsi="Lato" w:cs="Arial"/>
          <w:b/>
          <w:bCs/>
        </w:rPr>
        <w:t>otwartość</w:t>
      </w:r>
      <w:r w:rsidRPr="00642001">
        <w:rPr>
          <w:rFonts w:ascii="Lato" w:hAnsi="Lato" w:cs="Arial"/>
        </w:rPr>
        <w:t xml:space="preserve"> </w:t>
      </w:r>
      <w:r w:rsidR="00304C07">
        <w:rPr>
          <w:rFonts w:ascii="Lato" w:hAnsi="Lato" w:cs="Arial"/>
        </w:rPr>
        <w:t xml:space="preserve">urzędu </w:t>
      </w:r>
      <w:r w:rsidRPr="00642001">
        <w:rPr>
          <w:rFonts w:ascii="Lato" w:hAnsi="Lato" w:cs="Arial"/>
        </w:rPr>
        <w:t xml:space="preserve">na zatrudnianie osób z niepełnosprawnościami, rozważ </w:t>
      </w:r>
      <w:r w:rsidRPr="00A8075D">
        <w:rPr>
          <w:rFonts w:ascii="Lato" w:hAnsi="Lato" w:cs="Arial"/>
          <w:b/>
          <w:bCs/>
        </w:rPr>
        <w:t>dodatkowe</w:t>
      </w:r>
      <w:r w:rsidR="001B449D" w:rsidRPr="00A8075D">
        <w:rPr>
          <w:rFonts w:ascii="Lato" w:hAnsi="Lato" w:cs="Arial"/>
          <w:b/>
          <w:bCs/>
        </w:rPr>
        <w:t xml:space="preserve"> </w:t>
      </w:r>
      <w:r w:rsidRPr="00A8075D">
        <w:rPr>
          <w:rFonts w:ascii="Lato" w:hAnsi="Lato" w:cs="Arial"/>
          <w:b/>
          <w:bCs/>
        </w:rPr>
        <w:t>działania</w:t>
      </w:r>
      <w:r w:rsidRPr="00642001">
        <w:rPr>
          <w:rFonts w:ascii="Lato" w:hAnsi="Lato" w:cs="Arial"/>
        </w:rPr>
        <w:t xml:space="preserve">. </w:t>
      </w:r>
    </w:p>
    <w:p w14:paraId="0A5E9001" w14:textId="044DF016" w:rsidR="00642001" w:rsidRDefault="00642001" w:rsidP="00BA4651">
      <w:pPr>
        <w:spacing w:before="120" w:after="0" w:line="360" w:lineRule="auto"/>
        <w:contextualSpacing/>
        <w:rPr>
          <w:rFonts w:ascii="Lato" w:hAnsi="Lato" w:cs="Arial"/>
        </w:rPr>
      </w:pPr>
      <w:r w:rsidRPr="00642001">
        <w:rPr>
          <w:rFonts w:ascii="Lato" w:hAnsi="Lato" w:cs="Arial"/>
        </w:rPr>
        <w:t>Mogą to być m.in.</w:t>
      </w:r>
      <w:r>
        <w:rPr>
          <w:rFonts w:ascii="Lato" w:hAnsi="Lato" w:cs="Arial"/>
        </w:rPr>
        <w:t>:</w:t>
      </w:r>
    </w:p>
    <w:p w14:paraId="22261874" w14:textId="18776A9A" w:rsidR="00642001" w:rsidRDefault="00642001" w:rsidP="00A8075D">
      <w:pPr>
        <w:pStyle w:val="Akapitzlist"/>
        <w:numPr>
          <w:ilvl w:val="0"/>
          <w:numId w:val="28"/>
        </w:numPr>
        <w:spacing w:before="120" w:after="0" w:line="360" w:lineRule="auto"/>
        <w:rPr>
          <w:rFonts w:ascii="Lato" w:hAnsi="Lato" w:cs="Arial"/>
        </w:rPr>
      </w:pPr>
      <w:r w:rsidRPr="00A8075D">
        <w:rPr>
          <w:rFonts w:ascii="Lato" w:hAnsi="Lato" w:cs="Arial"/>
        </w:rPr>
        <w:t>wewnętrzna kampania informacyjna,</w:t>
      </w:r>
    </w:p>
    <w:p w14:paraId="2B2A7A3F" w14:textId="22677C6C" w:rsidR="00FE5205" w:rsidRPr="00F931D7" w:rsidRDefault="00FE5205" w:rsidP="00F931D7">
      <w:pPr>
        <w:pStyle w:val="Akapitzlist"/>
        <w:numPr>
          <w:ilvl w:val="0"/>
          <w:numId w:val="28"/>
        </w:numPr>
        <w:spacing w:before="120" w:after="0" w:line="360" w:lineRule="auto"/>
        <w:rPr>
          <w:rFonts w:ascii="Lato" w:hAnsi="Lato" w:cs="Arial"/>
        </w:rPr>
      </w:pPr>
      <w:r w:rsidRPr="00F931D7">
        <w:rPr>
          <w:rFonts w:ascii="Lato" w:hAnsi="Lato"/>
        </w:rPr>
        <w:t xml:space="preserve">organizacja </w:t>
      </w:r>
      <w:r w:rsidR="00067791">
        <w:rPr>
          <w:rFonts w:ascii="Lato" w:hAnsi="Lato"/>
        </w:rPr>
        <w:t>t</w:t>
      </w:r>
      <w:r w:rsidRPr="00F931D7">
        <w:rPr>
          <w:rFonts w:ascii="Lato" w:hAnsi="Lato"/>
        </w:rPr>
        <w:t xml:space="preserve">argów </w:t>
      </w:r>
      <w:r w:rsidR="00067791">
        <w:rPr>
          <w:rFonts w:ascii="Lato" w:hAnsi="Lato"/>
        </w:rPr>
        <w:t>p</w:t>
      </w:r>
      <w:r w:rsidRPr="00F931D7">
        <w:rPr>
          <w:rFonts w:ascii="Lato" w:hAnsi="Lato"/>
        </w:rPr>
        <w:t>racy dla osób z niepełnosprawnościami lub udział jako wystawca w</w:t>
      </w:r>
      <w:r w:rsidR="00517D01">
        <w:rPr>
          <w:rFonts w:ascii="Lato" w:hAnsi="Lato"/>
        </w:rPr>
        <w:t> </w:t>
      </w:r>
      <w:r w:rsidRPr="00F931D7">
        <w:rPr>
          <w:rFonts w:ascii="Lato" w:hAnsi="Lato"/>
        </w:rPr>
        <w:t>takich wydarzeniach organizowanych przez organizacje pozarządowe</w:t>
      </w:r>
      <w:r w:rsidRPr="00FE5205">
        <w:rPr>
          <w:rFonts w:ascii="Lato" w:hAnsi="Lato"/>
        </w:rPr>
        <w:t>,</w:t>
      </w:r>
    </w:p>
    <w:p w14:paraId="383EE152" w14:textId="0E203F8A" w:rsidR="00FE5205" w:rsidRPr="00F931D7" w:rsidRDefault="00FE5205" w:rsidP="00FE5205">
      <w:pPr>
        <w:pStyle w:val="Akapitzlist"/>
        <w:numPr>
          <w:ilvl w:val="0"/>
          <w:numId w:val="28"/>
        </w:numPr>
        <w:spacing w:before="120" w:after="0" w:line="360" w:lineRule="auto"/>
        <w:rPr>
          <w:rFonts w:ascii="Lato" w:hAnsi="Lato" w:cs="Arial"/>
        </w:rPr>
      </w:pPr>
      <w:r w:rsidRPr="00F931D7">
        <w:rPr>
          <w:rFonts w:ascii="Lato" w:hAnsi="Lato"/>
        </w:rPr>
        <w:t>udział w konferencjach i wydarzeniach branżowych poświęconych zatrudni</w:t>
      </w:r>
      <w:r w:rsidR="009B32CB">
        <w:rPr>
          <w:rFonts w:ascii="Lato" w:hAnsi="Lato"/>
        </w:rPr>
        <w:t>e</w:t>
      </w:r>
      <w:r w:rsidRPr="00F931D7">
        <w:rPr>
          <w:rFonts w:ascii="Lato" w:hAnsi="Lato"/>
        </w:rPr>
        <w:t>niu osób z</w:t>
      </w:r>
      <w:r w:rsidR="00517D01">
        <w:rPr>
          <w:rFonts w:ascii="Lato" w:hAnsi="Lato"/>
        </w:rPr>
        <w:t> </w:t>
      </w:r>
      <w:r w:rsidRPr="00F931D7">
        <w:rPr>
          <w:rFonts w:ascii="Lato" w:hAnsi="Lato"/>
        </w:rPr>
        <w:t>niepełnosprawnościami i różnorodności</w:t>
      </w:r>
      <w:r w:rsidRPr="00FE5205">
        <w:rPr>
          <w:rFonts w:ascii="Lato" w:hAnsi="Lato"/>
        </w:rPr>
        <w:t>,</w:t>
      </w:r>
    </w:p>
    <w:p w14:paraId="66334FEC" w14:textId="0369DD76" w:rsidR="00642001" w:rsidRDefault="00642001" w:rsidP="00A8075D">
      <w:pPr>
        <w:pStyle w:val="Akapitzlist"/>
        <w:numPr>
          <w:ilvl w:val="0"/>
          <w:numId w:val="28"/>
        </w:numPr>
        <w:spacing w:before="120" w:after="0" w:line="360" w:lineRule="auto"/>
        <w:rPr>
          <w:rFonts w:ascii="Lato" w:hAnsi="Lato" w:cs="Arial"/>
        </w:rPr>
      </w:pPr>
      <w:r w:rsidRPr="00A8075D">
        <w:rPr>
          <w:rFonts w:ascii="Lato" w:hAnsi="Lato" w:cs="Arial"/>
        </w:rPr>
        <w:t>działania promocyjne skierowane na zewnątrz</w:t>
      </w:r>
      <w:r w:rsidR="00290A69">
        <w:rPr>
          <w:rFonts w:ascii="Lato" w:hAnsi="Lato" w:cs="Arial"/>
        </w:rPr>
        <w:t>,</w:t>
      </w:r>
    </w:p>
    <w:p w14:paraId="1730C6BF" w14:textId="6DA0DABE" w:rsidR="00290A69" w:rsidRDefault="00290A69" w:rsidP="00A8075D">
      <w:pPr>
        <w:pStyle w:val="Akapitzlist"/>
        <w:numPr>
          <w:ilvl w:val="0"/>
          <w:numId w:val="28"/>
        </w:numPr>
        <w:spacing w:before="120" w:after="0" w:line="360" w:lineRule="auto"/>
        <w:rPr>
          <w:rFonts w:ascii="Lato" w:hAnsi="Lato" w:cs="Arial"/>
        </w:rPr>
      </w:pPr>
      <w:r>
        <w:rPr>
          <w:rFonts w:ascii="Lato" w:hAnsi="Lato" w:cs="Arial"/>
        </w:rPr>
        <w:t>staże i praktyki.</w:t>
      </w:r>
    </w:p>
    <w:p w14:paraId="6A69F8FF" w14:textId="56E7CD9C" w:rsidR="00A44C5C" w:rsidRDefault="00FA5F34" w:rsidP="00A44C5C">
      <w:pPr>
        <w:spacing w:before="120" w:after="0" w:line="360" w:lineRule="auto"/>
        <w:contextualSpacing/>
        <w:rPr>
          <w:rFonts w:ascii="Lato" w:hAnsi="Lato" w:cs="Arial"/>
        </w:rPr>
      </w:pPr>
      <w:r w:rsidRPr="00FA5F34">
        <w:rPr>
          <w:rFonts w:ascii="Lato" w:hAnsi="Lato"/>
          <w:b/>
          <w:bCs/>
          <w:noProof/>
        </w:rPr>
        <w:drawing>
          <wp:anchor distT="0" distB="0" distL="114300" distR="114300" simplePos="0" relativeHeight="251765760" behindDoc="1" locked="0" layoutInCell="1" allowOverlap="1" wp14:anchorId="13F41F93" wp14:editId="16C6A767">
            <wp:simplePos x="0" y="0"/>
            <wp:positionH relativeFrom="page">
              <wp:align>right</wp:align>
            </wp:positionH>
            <wp:positionV relativeFrom="paragraph">
              <wp:posOffset>1831340</wp:posOffset>
            </wp:positionV>
            <wp:extent cx="1363980" cy="834390"/>
            <wp:effectExtent l="0" t="0" r="7620" b="3810"/>
            <wp:wrapNone/>
            <wp:docPr id="740444963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166480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36398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C5C" w:rsidRPr="00642001">
        <w:rPr>
          <w:rFonts w:ascii="Lato" w:hAnsi="Lato" w:cs="Arial"/>
        </w:rPr>
        <w:t xml:space="preserve">Takie inicjatywy </w:t>
      </w:r>
      <w:r w:rsidR="00A44C5C" w:rsidRPr="00A8075D">
        <w:rPr>
          <w:rFonts w:ascii="Lato" w:hAnsi="Lato" w:cs="Arial"/>
          <w:b/>
          <w:bCs/>
        </w:rPr>
        <w:t>wzmacniają wizerunek urzędu</w:t>
      </w:r>
      <w:r w:rsidR="00A44C5C" w:rsidRPr="00642001">
        <w:rPr>
          <w:rFonts w:ascii="Lato" w:hAnsi="Lato" w:cs="Arial"/>
        </w:rPr>
        <w:t xml:space="preserve">, ale również </w:t>
      </w:r>
      <w:r w:rsidR="00A44C5C" w:rsidRPr="00A8075D">
        <w:rPr>
          <w:rFonts w:ascii="Lato" w:hAnsi="Lato" w:cs="Arial"/>
          <w:b/>
          <w:bCs/>
        </w:rPr>
        <w:t>przyciągają now</w:t>
      </w:r>
      <w:r w:rsidR="00517D01">
        <w:rPr>
          <w:rFonts w:ascii="Lato" w:hAnsi="Lato" w:cs="Arial"/>
          <w:b/>
          <w:bCs/>
        </w:rPr>
        <w:t>e</w:t>
      </w:r>
      <w:r w:rsidR="00F87F44">
        <w:rPr>
          <w:rFonts w:ascii="Lato" w:hAnsi="Lato" w:cs="Arial"/>
          <w:b/>
          <w:bCs/>
        </w:rPr>
        <w:t xml:space="preserve"> k</w:t>
      </w:r>
      <w:r w:rsidR="00A44C5C" w:rsidRPr="00A8075D">
        <w:rPr>
          <w:rFonts w:ascii="Lato" w:hAnsi="Lato" w:cs="Arial"/>
          <w:b/>
          <w:bCs/>
        </w:rPr>
        <w:t>andydat</w:t>
      </w:r>
      <w:r w:rsidR="00517D01">
        <w:rPr>
          <w:rFonts w:ascii="Lato" w:hAnsi="Lato" w:cs="Arial"/>
          <w:b/>
          <w:bCs/>
        </w:rPr>
        <w:t xml:space="preserve">ki </w:t>
      </w:r>
      <w:r w:rsidR="001E3FC7">
        <w:rPr>
          <w:rFonts w:ascii="Lato" w:hAnsi="Lato" w:cs="Arial"/>
          <w:b/>
          <w:bCs/>
        </w:rPr>
        <w:t>i</w:t>
      </w:r>
      <w:r w:rsidR="00904E6B">
        <w:rPr>
          <w:rFonts w:ascii="Lato" w:hAnsi="Lato" w:cs="Arial"/>
          <w:b/>
          <w:bCs/>
        </w:rPr>
        <w:t> </w:t>
      </w:r>
      <w:r w:rsidR="00517D01">
        <w:rPr>
          <w:rFonts w:ascii="Lato" w:hAnsi="Lato" w:cs="Arial"/>
          <w:b/>
          <w:bCs/>
        </w:rPr>
        <w:t>kandydatów</w:t>
      </w:r>
      <w:r w:rsidR="00A44C5C" w:rsidRPr="00642001">
        <w:rPr>
          <w:rFonts w:ascii="Lato" w:hAnsi="Lato" w:cs="Arial"/>
        </w:rPr>
        <w:t xml:space="preserve"> zainteresowanych pracą w </w:t>
      </w:r>
      <w:r w:rsidR="00A44C5C">
        <w:rPr>
          <w:rFonts w:ascii="Lato" w:hAnsi="Lato" w:cs="Arial"/>
        </w:rPr>
        <w:t>urzędzie</w:t>
      </w:r>
      <w:r w:rsidR="00A44C5C" w:rsidRPr="00642001">
        <w:rPr>
          <w:rFonts w:ascii="Lato" w:hAnsi="Lato" w:cs="Arial"/>
        </w:rPr>
        <w:t xml:space="preserve">. Dodatkowo mogą </w:t>
      </w:r>
      <w:r w:rsidR="00A44C5C" w:rsidRPr="00A8075D">
        <w:rPr>
          <w:rFonts w:ascii="Lato" w:hAnsi="Lato" w:cs="Arial"/>
          <w:b/>
          <w:bCs/>
        </w:rPr>
        <w:t xml:space="preserve">zachęcić </w:t>
      </w:r>
      <w:r w:rsidR="00517D01">
        <w:rPr>
          <w:rFonts w:ascii="Lato" w:hAnsi="Lato" w:cs="Arial"/>
          <w:b/>
          <w:bCs/>
        </w:rPr>
        <w:t xml:space="preserve">osoby </w:t>
      </w:r>
      <w:r w:rsidR="000B6B62" w:rsidRPr="00FA5F34">
        <w:rPr>
          <w:rFonts w:ascii="Lato" w:hAnsi="Lato"/>
          <w:b/>
          <w:bCs/>
          <w:noProof/>
          <w:color w:val="1F4E79" w:themeColor="accent1" w:themeShade="80"/>
        </w:rPr>
        <w:lastRenderedPageBreak/>
        <w:drawing>
          <wp:anchor distT="0" distB="0" distL="114300" distR="114300" simplePos="0" relativeHeight="251773952" behindDoc="1" locked="0" layoutInCell="1" allowOverlap="1" wp14:anchorId="725F9D41" wp14:editId="70862430">
            <wp:simplePos x="0" y="0"/>
            <wp:positionH relativeFrom="page">
              <wp:align>left</wp:align>
            </wp:positionH>
            <wp:positionV relativeFrom="paragraph">
              <wp:posOffset>-718185</wp:posOffset>
            </wp:positionV>
            <wp:extent cx="1125415" cy="688286"/>
            <wp:effectExtent l="0" t="0" r="0" b="0"/>
            <wp:wrapNone/>
            <wp:docPr id="385188920" name="Obraz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588010" name="Obraz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096" cy="6966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4C5C" w:rsidRPr="00A8075D">
        <w:rPr>
          <w:rFonts w:ascii="Lato" w:hAnsi="Lato" w:cs="Arial"/>
          <w:b/>
          <w:bCs/>
        </w:rPr>
        <w:t>zatrudnion</w:t>
      </w:r>
      <w:r w:rsidR="00517D01">
        <w:rPr>
          <w:rFonts w:ascii="Lato" w:hAnsi="Lato" w:cs="Arial"/>
          <w:b/>
          <w:bCs/>
        </w:rPr>
        <w:t>e</w:t>
      </w:r>
      <w:r w:rsidR="00A44C5C">
        <w:rPr>
          <w:rFonts w:ascii="Lato" w:hAnsi="Lato" w:cs="Arial"/>
        </w:rPr>
        <w:t xml:space="preserve">, aby </w:t>
      </w:r>
      <w:r w:rsidR="00A44C5C">
        <w:rPr>
          <w:rFonts w:ascii="Lato" w:hAnsi="Lato" w:cs="Arial"/>
          <w:b/>
          <w:bCs/>
        </w:rPr>
        <w:t>poinformowali o</w:t>
      </w:r>
      <w:r w:rsidR="00A44C5C" w:rsidRPr="00A8075D">
        <w:rPr>
          <w:rFonts w:ascii="Lato" w:hAnsi="Lato" w:cs="Arial"/>
          <w:b/>
          <w:bCs/>
        </w:rPr>
        <w:t xml:space="preserve"> swojej niepełnosprawności</w:t>
      </w:r>
      <w:r w:rsidR="00A44C5C" w:rsidRPr="00642001">
        <w:rPr>
          <w:rFonts w:ascii="Lato" w:hAnsi="Lato" w:cs="Arial"/>
        </w:rPr>
        <w:t xml:space="preserve"> i skorzysta</w:t>
      </w:r>
      <w:r w:rsidR="00A44C5C">
        <w:rPr>
          <w:rFonts w:ascii="Lato" w:hAnsi="Lato" w:cs="Arial"/>
        </w:rPr>
        <w:t xml:space="preserve">li </w:t>
      </w:r>
      <w:r w:rsidR="00A44C5C" w:rsidRPr="00642001">
        <w:rPr>
          <w:rFonts w:ascii="Lato" w:hAnsi="Lato" w:cs="Arial"/>
        </w:rPr>
        <w:t xml:space="preserve">z </w:t>
      </w:r>
      <w:r w:rsidR="00A44C5C">
        <w:rPr>
          <w:rFonts w:ascii="Lato" w:hAnsi="Lato" w:cs="Arial"/>
        </w:rPr>
        <w:t>przysługujących im</w:t>
      </w:r>
      <w:r w:rsidR="00A44C5C" w:rsidRPr="00642001">
        <w:rPr>
          <w:rFonts w:ascii="Lato" w:hAnsi="Lato" w:cs="Arial"/>
        </w:rPr>
        <w:t xml:space="preserve"> form wsparcia.</w:t>
      </w:r>
    </w:p>
    <w:p w14:paraId="78AF7E0C" w14:textId="7F616836" w:rsidR="00313597" w:rsidRPr="00067392" w:rsidRDefault="00313597" w:rsidP="00313597">
      <w:pPr>
        <w:spacing w:line="360" w:lineRule="auto"/>
        <w:rPr>
          <w:rFonts w:ascii="Lato" w:eastAsia="Times New Roman" w:hAnsi="Lato" w:cs="Arial"/>
          <w:color w:val="000000"/>
          <w:shd w:val="clear" w:color="auto" w:fill="FFFFFF"/>
        </w:rPr>
      </w:pPr>
      <w:r w:rsidRPr="00F7729E">
        <w:rPr>
          <w:rFonts w:ascii="Lato" w:eastAsia="Times New Roman" w:hAnsi="Lato" w:cs="Arial"/>
          <w:color w:val="000000"/>
          <w:shd w:val="clear" w:color="auto" w:fill="FFFFFF"/>
        </w:rPr>
        <w:t xml:space="preserve">W kampaniach zewnętrznych i komunikacji urzędu </w:t>
      </w:r>
      <w:r w:rsidRPr="00410169">
        <w:rPr>
          <w:rFonts w:ascii="Lato" w:eastAsia="Times New Roman" w:hAnsi="Lato" w:cs="Arial"/>
          <w:b/>
          <w:bCs/>
          <w:color w:val="000000"/>
          <w:shd w:val="clear" w:color="auto" w:fill="FFFFFF"/>
        </w:rPr>
        <w:t>pokazuj pozytywne przykłady zatrudnienia</w:t>
      </w:r>
      <w:r w:rsidRPr="00F7729E">
        <w:rPr>
          <w:rFonts w:ascii="Lato" w:eastAsia="Times New Roman" w:hAnsi="Lato" w:cs="Arial"/>
          <w:color w:val="000000"/>
          <w:shd w:val="clear" w:color="auto" w:fill="FFFFFF"/>
        </w:rPr>
        <w:t xml:space="preserve"> osób z niepełnosprawnościami oraz działania urzędu na rzecz dostępności. Pokazywanie realnych przykładów pracowników z niepełnosprawnościami i już zrealizowanych działań sygnalizuje, że urząd jest otwarty i przyjazny, co zwiększa zainteresowanie </w:t>
      </w:r>
      <w:r w:rsidR="00AD082C">
        <w:rPr>
          <w:rFonts w:ascii="Lato" w:eastAsia="Times New Roman" w:hAnsi="Lato" w:cs="Arial"/>
          <w:color w:val="000000"/>
          <w:shd w:val="clear" w:color="auto" w:fill="FFFFFF"/>
        </w:rPr>
        <w:t xml:space="preserve">kandydatek i </w:t>
      </w:r>
      <w:r w:rsidRPr="00F7729E">
        <w:rPr>
          <w:rFonts w:ascii="Lato" w:eastAsia="Times New Roman" w:hAnsi="Lato" w:cs="Arial"/>
          <w:color w:val="000000"/>
          <w:shd w:val="clear" w:color="auto" w:fill="FFFFFF"/>
        </w:rPr>
        <w:t>kandydatów.</w:t>
      </w:r>
    </w:p>
    <w:p w14:paraId="4E24DB20" w14:textId="5661CC81" w:rsidR="00290A69" w:rsidRPr="001B6D95" w:rsidRDefault="00290A69" w:rsidP="00290A69">
      <w:pPr>
        <w:spacing w:before="120" w:after="0" w:line="360" w:lineRule="auto"/>
        <w:rPr>
          <w:rFonts w:ascii="Lato" w:hAnsi="Lato" w:cs="Arial"/>
        </w:rPr>
      </w:pPr>
      <w:r w:rsidRPr="00F931D7">
        <w:rPr>
          <w:rFonts w:ascii="Lato" w:hAnsi="Lato" w:cs="Arial"/>
          <w:b/>
          <w:bCs/>
        </w:rPr>
        <w:t xml:space="preserve">Dziel się sprawdzonymi rozwiązaniami </w:t>
      </w:r>
      <w:r w:rsidR="00B0295D">
        <w:rPr>
          <w:rFonts w:ascii="Lato" w:hAnsi="Lato" w:cs="Arial"/>
          <w:b/>
          <w:bCs/>
        </w:rPr>
        <w:t xml:space="preserve">z innymi </w:t>
      </w:r>
      <w:r w:rsidRPr="00F931D7">
        <w:rPr>
          <w:rFonts w:ascii="Lato" w:hAnsi="Lato" w:cs="Arial"/>
          <w:b/>
          <w:bCs/>
        </w:rPr>
        <w:t>urzędami</w:t>
      </w:r>
      <w:r w:rsidRPr="00290A69">
        <w:rPr>
          <w:rFonts w:ascii="Lato" w:hAnsi="Lato" w:cs="Arial"/>
        </w:rPr>
        <w:t xml:space="preserve"> (np. </w:t>
      </w:r>
      <w:r w:rsidR="006379C7">
        <w:rPr>
          <w:rFonts w:ascii="Lato" w:hAnsi="Lato" w:cs="Arial"/>
        </w:rPr>
        <w:t>zakładki</w:t>
      </w:r>
      <w:r w:rsidRPr="00290A69">
        <w:rPr>
          <w:rFonts w:ascii="Lato" w:hAnsi="Lato" w:cs="Arial"/>
        </w:rPr>
        <w:t xml:space="preserve"> w </w:t>
      </w:r>
      <w:r w:rsidR="006379C7">
        <w:rPr>
          <w:rFonts w:ascii="Lato" w:hAnsi="Lato" w:cs="Arial"/>
        </w:rPr>
        <w:t>I</w:t>
      </w:r>
      <w:r w:rsidRPr="00290A69">
        <w:rPr>
          <w:rFonts w:ascii="Lato" w:hAnsi="Lato" w:cs="Arial"/>
        </w:rPr>
        <w:t>nternecie, webinary</w:t>
      </w:r>
      <w:r w:rsidR="006379C7">
        <w:rPr>
          <w:rFonts w:ascii="Lato" w:hAnsi="Lato" w:cs="Arial"/>
        </w:rPr>
        <w:t>, spotkania, wymiana dobrych praktyk</w:t>
      </w:r>
      <w:r w:rsidRPr="00290A69">
        <w:rPr>
          <w:rFonts w:ascii="Lato" w:hAnsi="Lato" w:cs="Arial"/>
        </w:rPr>
        <w:t xml:space="preserve">). </w:t>
      </w:r>
      <w:r w:rsidR="006379C7" w:rsidRPr="00E35268">
        <w:rPr>
          <w:rFonts w:ascii="Lato" w:hAnsi="Lato" w:cs="Arial"/>
          <w:b/>
          <w:bCs/>
        </w:rPr>
        <w:t>W</w:t>
      </w:r>
      <w:r w:rsidRPr="006379C7">
        <w:rPr>
          <w:rFonts w:ascii="Lato" w:hAnsi="Lato" w:cs="Arial"/>
          <w:b/>
          <w:bCs/>
        </w:rPr>
        <w:t xml:space="preserve">zmocni </w:t>
      </w:r>
      <w:r w:rsidR="006379C7">
        <w:rPr>
          <w:rFonts w:ascii="Lato" w:hAnsi="Lato" w:cs="Arial"/>
          <w:b/>
          <w:bCs/>
        </w:rPr>
        <w:t xml:space="preserve">to </w:t>
      </w:r>
      <w:r w:rsidRPr="00F931D7">
        <w:rPr>
          <w:rFonts w:ascii="Lato" w:hAnsi="Lato" w:cs="Arial"/>
          <w:b/>
          <w:bCs/>
        </w:rPr>
        <w:t>kulturę współpracy w całej służbie cywilnej</w:t>
      </w:r>
      <w:r w:rsidR="006379C7">
        <w:rPr>
          <w:rFonts w:ascii="Lato" w:hAnsi="Lato" w:cs="Arial"/>
          <w:b/>
          <w:bCs/>
        </w:rPr>
        <w:t>.</w:t>
      </w:r>
      <w:r w:rsidR="001B6D95" w:rsidRPr="001B6D95">
        <w:rPr>
          <w:rFonts w:ascii="Lato" w:hAnsi="Lato" w:cs="Arial"/>
          <w:noProof/>
        </w:rPr>
        <w:t xml:space="preserve"> </w:t>
      </w:r>
    </w:p>
    <w:p w14:paraId="69B08B82" w14:textId="4B8CB434" w:rsidR="00642001" w:rsidRPr="00A8075D" w:rsidRDefault="00642001" w:rsidP="00A44C5C">
      <w:pPr>
        <w:spacing w:before="120" w:after="0" w:line="360" w:lineRule="auto"/>
        <w:contextualSpacing/>
        <w:rPr>
          <w:rFonts w:ascii="Lato" w:hAnsi="Lato" w:cs="Arial"/>
        </w:rPr>
      </w:pPr>
    </w:p>
    <w:sectPr w:rsidR="00642001" w:rsidRPr="00A8075D" w:rsidSect="00F148F1">
      <w:footerReference w:type="default" r:id="rId32"/>
      <w:pgSz w:w="11906" w:h="16838"/>
      <w:pgMar w:top="1134" w:right="1133" w:bottom="851" w:left="1417" w:header="708" w:footer="5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20D28" w14:textId="77777777" w:rsidR="00C6161A" w:rsidRDefault="00C6161A" w:rsidP="007E40AA">
      <w:pPr>
        <w:spacing w:after="0" w:line="240" w:lineRule="auto"/>
      </w:pPr>
      <w:r>
        <w:separator/>
      </w:r>
    </w:p>
  </w:endnote>
  <w:endnote w:type="continuationSeparator" w:id="0">
    <w:p w14:paraId="726CDE87" w14:textId="77777777" w:rsidR="00C6161A" w:rsidRDefault="00C6161A" w:rsidP="007E4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895714"/>
      <w:docPartObj>
        <w:docPartGallery w:val="Page Numbers (Bottom of Page)"/>
        <w:docPartUnique/>
      </w:docPartObj>
    </w:sdtPr>
    <w:sdtEndPr/>
    <w:sdtContent>
      <w:p w14:paraId="1265843F" w14:textId="722E7EF4" w:rsidR="001B6D95" w:rsidRDefault="001B6D9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32E525" w14:textId="797125BB" w:rsidR="00034D67" w:rsidRDefault="00034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EB61B" w14:textId="77777777" w:rsidR="00C6161A" w:rsidRDefault="00C6161A" w:rsidP="007E40AA">
      <w:pPr>
        <w:spacing w:after="0" w:line="240" w:lineRule="auto"/>
      </w:pPr>
      <w:r>
        <w:separator/>
      </w:r>
    </w:p>
  </w:footnote>
  <w:footnote w:type="continuationSeparator" w:id="0">
    <w:p w14:paraId="38ACD23B" w14:textId="77777777" w:rsidR="00C6161A" w:rsidRDefault="00C6161A" w:rsidP="007E40AA">
      <w:pPr>
        <w:spacing w:after="0" w:line="240" w:lineRule="auto"/>
      </w:pPr>
      <w:r>
        <w:continuationSeparator/>
      </w:r>
    </w:p>
  </w:footnote>
  <w:footnote w:id="1">
    <w:p w14:paraId="7F44198A" w14:textId="16212BA0" w:rsidR="00A8075D" w:rsidRPr="004E3013" w:rsidRDefault="00A8075D" w:rsidP="00A8075D">
      <w:pPr>
        <w:pStyle w:val="Tekstprzypisudolnego"/>
        <w:rPr>
          <w:rFonts w:ascii="Lato" w:hAnsi="Lato"/>
        </w:rPr>
      </w:pPr>
      <w:r>
        <w:rPr>
          <w:rStyle w:val="Odwoanieprzypisudolnego"/>
        </w:rPr>
        <w:footnoteRef/>
      </w:r>
      <w:r>
        <w:t xml:space="preserve"> </w:t>
      </w:r>
      <w:r w:rsidRPr="004E3013">
        <w:rPr>
          <w:rFonts w:ascii="Lato" w:hAnsi="Lato"/>
        </w:rPr>
        <w:t>W rozumieniu ustawy z dnia 27 sierpnia 1997 r. o rehabilitacji zawodowej i społecznej oraz zatrudnianiu osób niepełnosprawnych (</w:t>
      </w:r>
      <w:r w:rsidR="003C6C54" w:rsidRPr="003C6C54">
        <w:rPr>
          <w:rFonts w:ascii="Lato" w:hAnsi="Lato"/>
        </w:rPr>
        <w:t>Dz.U. z 2025 r. poz. 913)</w:t>
      </w:r>
      <w:r w:rsidRPr="004E3013">
        <w:rPr>
          <w:rFonts w:ascii="Lato" w:hAnsi="Lato"/>
        </w:rPr>
        <w:t>, dalej: ustawa o rehabilitacji zawodowej.</w:t>
      </w:r>
    </w:p>
  </w:footnote>
  <w:footnote w:id="2">
    <w:p w14:paraId="040EC71E" w14:textId="401FBBFD" w:rsidR="004E3013" w:rsidRPr="00E35268" w:rsidRDefault="004E3013">
      <w:pPr>
        <w:pStyle w:val="Tekstprzypisudolnego"/>
        <w:rPr>
          <w:rFonts w:ascii="Lato" w:hAnsi="Lato"/>
        </w:rPr>
      </w:pPr>
      <w:r w:rsidRPr="00E35268">
        <w:rPr>
          <w:rStyle w:val="Odwoanieprzypisudolnego"/>
          <w:rFonts w:ascii="Lato" w:hAnsi="Lato"/>
        </w:rPr>
        <w:footnoteRef/>
      </w:r>
      <w:r w:rsidRPr="00E35268">
        <w:rPr>
          <w:rFonts w:ascii="Lato" w:hAnsi="Lato"/>
        </w:rPr>
        <w:t xml:space="preserve"> Rozumiane jako proces przyjmowania do pracy</w:t>
      </w:r>
      <w:r w:rsidR="003D0421">
        <w:rPr>
          <w:rFonts w:ascii="Lato" w:hAnsi="Lato"/>
        </w:rPr>
        <w:t>.</w:t>
      </w:r>
    </w:p>
  </w:footnote>
  <w:footnote w:id="3">
    <w:p w14:paraId="14F8C4E1" w14:textId="51C057BC" w:rsidR="004E3013" w:rsidRPr="00E35268" w:rsidRDefault="004E3013">
      <w:pPr>
        <w:pStyle w:val="Tekstprzypisudolnego"/>
        <w:rPr>
          <w:rFonts w:ascii="Lato" w:hAnsi="Lato"/>
        </w:rPr>
      </w:pPr>
      <w:r w:rsidRPr="00E35268">
        <w:rPr>
          <w:rStyle w:val="Odwoanieprzypisudolnego"/>
          <w:rFonts w:ascii="Lato" w:hAnsi="Lato"/>
        </w:rPr>
        <w:footnoteRef/>
      </w:r>
      <w:r w:rsidRPr="00E35268">
        <w:rPr>
          <w:rFonts w:ascii="Lato" w:hAnsi="Lato"/>
        </w:rPr>
        <w:t xml:space="preserve"> Rozumiane jako wykonywanie pracy</w:t>
      </w:r>
      <w:r w:rsidR="003D0421">
        <w:rPr>
          <w:rFonts w:ascii="Lato" w:hAnsi="Lato"/>
        </w:rPr>
        <w:t>.</w:t>
      </w:r>
    </w:p>
  </w:footnote>
  <w:footnote w:id="4">
    <w:p w14:paraId="0F10CEBC" w14:textId="136D8502" w:rsidR="00392F0D" w:rsidRPr="004E3013" w:rsidRDefault="00392F0D">
      <w:pPr>
        <w:pStyle w:val="Tekstprzypisudolnego"/>
        <w:rPr>
          <w:rFonts w:ascii="Lato" w:hAnsi="Lato"/>
        </w:rPr>
      </w:pPr>
      <w:r w:rsidRPr="004E3013">
        <w:rPr>
          <w:rStyle w:val="Odwoanieprzypisudolnego"/>
          <w:rFonts w:ascii="Lato" w:hAnsi="Lato"/>
        </w:rPr>
        <w:footnoteRef/>
      </w:r>
      <w:r w:rsidRPr="004E3013">
        <w:rPr>
          <w:rFonts w:ascii="Lato" w:hAnsi="Lato"/>
        </w:rPr>
        <w:t xml:space="preserve"> Raport </w:t>
      </w:r>
      <w:r w:rsidR="00C80112" w:rsidRPr="004E3013">
        <w:rPr>
          <w:rFonts w:ascii="Lato" w:hAnsi="Lato"/>
        </w:rPr>
        <w:t>opracowany w ramach projektu „Procedury bez barier” współfinansowanego ze środków Europejskiego Funduszu Społecznego.</w:t>
      </w:r>
    </w:p>
  </w:footnote>
  <w:footnote w:id="5">
    <w:p w14:paraId="264A3026" w14:textId="77777777" w:rsidR="004F1566" w:rsidRPr="008D57E6" w:rsidRDefault="004F1566" w:rsidP="004F156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D57E6">
        <w:t xml:space="preserve">Możesz wykorzystać listy kontrolne i rekomendacje z </w:t>
      </w:r>
      <w:hyperlink r:id="rId1" w:history="1">
        <w:r w:rsidRPr="008D57E6">
          <w:rPr>
            <w:rStyle w:val="Hipercze"/>
          </w:rPr>
          <w:t>Raportu podsumowującego działania doradcze w urzędach, opracowany w ramach projektu „Współpraca na rzecz dostępności – szkolenia dla koordynatorów ds. dostępności</w:t>
        </w:r>
      </w:hyperlink>
      <w:r w:rsidRPr="008D57E6">
        <w:t xml:space="preserve">”, listę wspomagającą okresowy monitoring dostępności z </w:t>
      </w:r>
      <w:hyperlink r:id="rId2" w:history="1">
        <w:r w:rsidRPr="008D57E6">
          <w:rPr>
            <w:rStyle w:val="Hipercze"/>
          </w:rPr>
          <w:t>Pakietu monitoringowego procedur obsługi klienta w zakresie dostępności</w:t>
        </w:r>
      </w:hyperlink>
      <w:r w:rsidRPr="008D57E6">
        <w:t>, opracowaną w ramach projektu „Procedury bez barier”</w:t>
      </w:r>
      <w:r>
        <w:t>.</w:t>
      </w:r>
    </w:p>
    <w:p w14:paraId="0725ED30" w14:textId="77777777" w:rsidR="004F1566" w:rsidRDefault="004F1566" w:rsidP="004F1566">
      <w:pPr>
        <w:pStyle w:val="Tekstprzypisudolnego"/>
      </w:pPr>
    </w:p>
    <w:p w14:paraId="16738E4B" w14:textId="5508F392" w:rsidR="004F1566" w:rsidRDefault="004F15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5287"/>
    <w:multiLevelType w:val="hybridMultilevel"/>
    <w:tmpl w:val="7EA02104"/>
    <w:lvl w:ilvl="0" w:tplc="0415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" w15:restartNumberingAfterBreak="0">
    <w:nsid w:val="04B4234A"/>
    <w:multiLevelType w:val="hybridMultilevel"/>
    <w:tmpl w:val="2DD6BF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23BF7"/>
    <w:multiLevelType w:val="hybridMultilevel"/>
    <w:tmpl w:val="475C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033AF"/>
    <w:multiLevelType w:val="hybridMultilevel"/>
    <w:tmpl w:val="A838E5F2"/>
    <w:lvl w:ilvl="0" w:tplc="08C85C1A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1593D"/>
    <w:multiLevelType w:val="hybridMultilevel"/>
    <w:tmpl w:val="14D6BBFE"/>
    <w:lvl w:ilvl="0" w:tplc="4F909E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F49FA"/>
    <w:multiLevelType w:val="hybridMultilevel"/>
    <w:tmpl w:val="123CD1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5428B"/>
    <w:multiLevelType w:val="hybridMultilevel"/>
    <w:tmpl w:val="42AA08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A19E3"/>
    <w:multiLevelType w:val="hybridMultilevel"/>
    <w:tmpl w:val="8F3A4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D63A3"/>
    <w:multiLevelType w:val="hybridMultilevel"/>
    <w:tmpl w:val="70DC3F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945663"/>
    <w:multiLevelType w:val="hybridMultilevel"/>
    <w:tmpl w:val="26C824E0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124785"/>
    <w:multiLevelType w:val="hybridMultilevel"/>
    <w:tmpl w:val="1526B7B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D2D74A3"/>
    <w:multiLevelType w:val="hybridMultilevel"/>
    <w:tmpl w:val="B56681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0D25F19"/>
    <w:multiLevelType w:val="hybridMultilevel"/>
    <w:tmpl w:val="24F890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47843"/>
    <w:multiLevelType w:val="hybridMultilevel"/>
    <w:tmpl w:val="3904AF48"/>
    <w:lvl w:ilvl="0" w:tplc="12EE92A2">
      <w:start w:val="1"/>
      <w:numFmt w:val="upperRoman"/>
      <w:lvlText w:val="%1."/>
      <w:lvlJc w:val="left"/>
      <w:pPr>
        <w:ind w:left="720" w:hanging="72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730D1A"/>
    <w:multiLevelType w:val="hybridMultilevel"/>
    <w:tmpl w:val="E66A28EC"/>
    <w:lvl w:ilvl="0" w:tplc="17C64F8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66A2A"/>
    <w:multiLevelType w:val="hybridMultilevel"/>
    <w:tmpl w:val="D19A8D42"/>
    <w:lvl w:ilvl="0" w:tplc="D3DC488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4156F"/>
    <w:multiLevelType w:val="hybridMultilevel"/>
    <w:tmpl w:val="FD0A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4F71"/>
    <w:multiLevelType w:val="hybridMultilevel"/>
    <w:tmpl w:val="EC947E70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BE5B4E"/>
    <w:multiLevelType w:val="hybridMultilevel"/>
    <w:tmpl w:val="5EAEBFB4"/>
    <w:lvl w:ilvl="0" w:tplc="D8B430EE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9" w15:restartNumberingAfterBreak="0">
    <w:nsid w:val="3CE14FEF"/>
    <w:multiLevelType w:val="hybridMultilevel"/>
    <w:tmpl w:val="954CF5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54563"/>
    <w:multiLevelType w:val="hybridMultilevel"/>
    <w:tmpl w:val="AEEAC88A"/>
    <w:lvl w:ilvl="0" w:tplc="D3DC4880">
      <w:start w:val="5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B7754"/>
    <w:multiLevelType w:val="hybridMultilevel"/>
    <w:tmpl w:val="35707372"/>
    <w:lvl w:ilvl="0" w:tplc="4F909E0E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A13F4B"/>
    <w:multiLevelType w:val="hybridMultilevel"/>
    <w:tmpl w:val="70DE78CA"/>
    <w:lvl w:ilvl="0" w:tplc="1D66452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9539CB"/>
    <w:multiLevelType w:val="hybridMultilevel"/>
    <w:tmpl w:val="9B42A71A"/>
    <w:lvl w:ilvl="0" w:tplc="7B68E0BE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3B478B"/>
    <w:multiLevelType w:val="hybridMultilevel"/>
    <w:tmpl w:val="DC30CFF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9C5E4A"/>
    <w:multiLevelType w:val="hybridMultilevel"/>
    <w:tmpl w:val="EB4083DA"/>
    <w:lvl w:ilvl="0" w:tplc="C5444CDE">
      <w:start w:val="1"/>
      <w:numFmt w:val="upperRoman"/>
      <w:lvlText w:val="%1."/>
      <w:lvlJc w:val="left"/>
      <w:pPr>
        <w:ind w:left="720" w:hanging="720"/>
      </w:pPr>
      <w:rPr>
        <w:rFonts w:ascii="Lato" w:hAnsi="Lato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F73D5B"/>
    <w:multiLevelType w:val="multilevel"/>
    <w:tmpl w:val="2E2834B4"/>
    <w:lvl w:ilvl="0">
      <w:start w:val="1"/>
      <w:numFmt w:val="bullet"/>
      <w:lvlText w:val=""/>
      <w:lvlJc w:val="left"/>
      <w:pPr>
        <w:tabs>
          <w:tab w:val="num" w:pos="720"/>
        </w:tabs>
        <w:ind w:left="454" w:hanging="454"/>
      </w:pPr>
      <w:rPr>
        <w:rFonts w:ascii="Symbol" w:hAnsi="Symbol" w:hint="default"/>
        <w:b/>
        <w:color w:val="0070C0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B9BD5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7" w15:restartNumberingAfterBreak="0">
    <w:nsid w:val="572327FF"/>
    <w:multiLevelType w:val="hybridMultilevel"/>
    <w:tmpl w:val="72D61BB6"/>
    <w:lvl w:ilvl="0" w:tplc="590ED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A72976"/>
    <w:multiLevelType w:val="multilevel"/>
    <w:tmpl w:val="A04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005028"/>
    <w:multiLevelType w:val="hybridMultilevel"/>
    <w:tmpl w:val="BF1625C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3713A33"/>
    <w:multiLevelType w:val="hybridMultilevel"/>
    <w:tmpl w:val="F1D2AC22"/>
    <w:lvl w:ilvl="0" w:tplc="230ABBE4">
      <w:start w:val="1"/>
      <w:numFmt w:val="decimal"/>
      <w:lvlText w:val="%1."/>
      <w:lvlJc w:val="left"/>
      <w:pPr>
        <w:ind w:left="1280" w:hanging="360"/>
      </w:pPr>
    </w:lvl>
    <w:lvl w:ilvl="1" w:tplc="C4A0DD4A">
      <w:start w:val="1"/>
      <w:numFmt w:val="decimal"/>
      <w:lvlText w:val="%2."/>
      <w:lvlJc w:val="left"/>
      <w:pPr>
        <w:ind w:left="1280" w:hanging="360"/>
      </w:pPr>
    </w:lvl>
    <w:lvl w:ilvl="2" w:tplc="F1D65348">
      <w:start w:val="1"/>
      <w:numFmt w:val="decimal"/>
      <w:lvlText w:val="%3."/>
      <w:lvlJc w:val="left"/>
      <w:pPr>
        <w:ind w:left="1280" w:hanging="360"/>
      </w:pPr>
    </w:lvl>
    <w:lvl w:ilvl="3" w:tplc="4CFE2F8E">
      <w:start w:val="1"/>
      <w:numFmt w:val="decimal"/>
      <w:lvlText w:val="%4."/>
      <w:lvlJc w:val="left"/>
      <w:pPr>
        <w:ind w:left="1280" w:hanging="360"/>
      </w:pPr>
    </w:lvl>
    <w:lvl w:ilvl="4" w:tplc="BC5A6A08">
      <w:start w:val="1"/>
      <w:numFmt w:val="decimal"/>
      <w:lvlText w:val="%5."/>
      <w:lvlJc w:val="left"/>
      <w:pPr>
        <w:ind w:left="1280" w:hanging="360"/>
      </w:pPr>
    </w:lvl>
    <w:lvl w:ilvl="5" w:tplc="1A044E7E">
      <w:start w:val="1"/>
      <w:numFmt w:val="decimal"/>
      <w:lvlText w:val="%6."/>
      <w:lvlJc w:val="left"/>
      <w:pPr>
        <w:ind w:left="1280" w:hanging="360"/>
      </w:pPr>
    </w:lvl>
    <w:lvl w:ilvl="6" w:tplc="A8044562">
      <w:start w:val="1"/>
      <w:numFmt w:val="decimal"/>
      <w:lvlText w:val="%7."/>
      <w:lvlJc w:val="left"/>
      <w:pPr>
        <w:ind w:left="1280" w:hanging="360"/>
      </w:pPr>
    </w:lvl>
    <w:lvl w:ilvl="7" w:tplc="32EE24B6">
      <w:start w:val="1"/>
      <w:numFmt w:val="decimal"/>
      <w:lvlText w:val="%8."/>
      <w:lvlJc w:val="left"/>
      <w:pPr>
        <w:ind w:left="1280" w:hanging="360"/>
      </w:pPr>
    </w:lvl>
    <w:lvl w:ilvl="8" w:tplc="BC745DF0">
      <w:start w:val="1"/>
      <w:numFmt w:val="decimal"/>
      <w:lvlText w:val="%9."/>
      <w:lvlJc w:val="left"/>
      <w:pPr>
        <w:ind w:left="1280" w:hanging="360"/>
      </w:pPr>
    </w:lvl>
  </w:abstractNum>
  <w:abstractNum w:abstractNumId="31" w15:restartNumberingAfterBreak="0">
    <w:nsid w:val="63E04AE8"/>
    <w:multiLevelType w:val="multilevel"/>
    <w:tmpl w:val="2DEC1218"/>
    <w:lvl w:ilvl="0">
      <w:start w:val="1"/>
      <w:numFmt w:val="bullet"/>
      <w:lvlText w:val=""/>
      <w:lvlJc w:val="left"/>
      <w:pPr>
        <w:tabs>
          <w:tab w:val="num" w:pos="720"/>
        </w:tabs>
        <w:ind w:left="454" w:hanging="454"/>
      </w:pPr>
      <w:rPr>
        <w:rFonts w:ascii="Wingdings" w:hAnsi="Wingdings" w:hint="default"/>
        <w:b/>
        <w:color w:val="0070C0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B9BD5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2" w15:restartNumberingAfterBreak="0">
    <w:nsid w:val="64321BFE"/>
    <w:multiLevelType w:val="hybridMultilevel"/>
    <w:tmpl w:val="3F308E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52C27C5"/>
    <w:multiLevelType w:val="hybridMultilevel"/>
    <w:tmpl w:val="BC7A05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DF3BE2"/>
    <w:multiLevelType w:val="hybridMultilevel"/>
    <w:tmpl w:val="A0CAFBAC"/>
    <w:lvl w:ilvl="0" w:tplc="0415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5" w15:restartNumberingAfterBreak="0">
    <w:nsid w:val="6B695B24"/>
    <w:multiLevelType w:val="hybridMultilevel"/>
    <w:tmpl w:val="86B094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DC6D6D"/>
    <w:multiLevelType w:val="hybridMultilevel"/>
    <w:tmpl w:val="9996A0D6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232447A"/>
    <w:multiLevelType w:val="multilevel"/>
    <w:tmpl w:val="CDD26FEA"/>
    <w:lvl w:ilvl="0">
      <w:start w:val="1"/>
      <w:numFmt w:val="decimal"/>
      <w:lvlText w:val="%1."/>
      <w:lvlJc w:val="left"/>
      <w:pPr>
        <w:tabs>
          <w:tab w:val="num" w:pos="720"/>
        </w:tabs>
        <w:ind w:left="454" w:hanging="454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855"/>
        </w:tabs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5B9BD5" w:themeColor="accent1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8" w15:restartNumberingAfterBreak="0">
    <w:nsid w:val="791F5E51"/>
    <w:multiLevelType w:val="hybridMultilevel"/>
    <w:tmpl w:val="81F4E64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16BE2"/>
    <w:multiLevelType w:val="hybridMultilevel"/>
    <w:tmpl w:val="23E0B6D2"/>
    <w:lvl w:ilvl="0" w:tplc="0FEADDD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643748">
    <w:abstractNumId w:val="31"/>
  </w:num>
  <w:num w:numId="2" w16cid:durableId="467360168">
    <w:abstractNumId w:val="19"/>
  </w:num>
  <w:num w:numId="3" w16cid:durableId="1313605257">
    <w:abstractNumId w:val="14"/>
  </w:num>
  <w:num w:numId="4" w16cid:durableId="1134063657">
    <w:abstractNumId w:val="9"/>
  </w:num>
  <w:num w:numId="5" w16cid:durableId="164831661">
    <w:abstractNumId w:val="27"/>
  </w:num>
  <w:num w:numId="6" w16cid:durableId="1947804337">
    <w:abstractNumId w:val="26"/>
  </w:num>
  <w:num w:numId="7" w16cid:durableId="806122472">
    <w:abstractNumId w:val="16"/>
  </w:num>
  <w:num w:numId="8" w16cid:durableId="1947079078">
    <w:abstractNumId w:val="1"/>
  </w:num>
  <w:num w:numId="9" w16cid:durableId="1748453331">
    <w:abstractNumId w:val="11"/>
  </w:num>
  <w:num w:numId="10" w16cid:durableId="1302734029">
    <w:abstractNumId w:val="18"/>
  </w:num>
  <w:num w:numId="11" w16cid:durableId="216287091">
    <w:abstractNumId w:val="22"/>
  </w:num>
  <w:num w:numId="12" w16cid:durableId="1712225596">
    <w:abstractNumId w:val="23"/>
  </w:num>
  <w:num w:numId="13" w16cid:durableId="84305178">
    <w:abstractNumId w:val="7"/>
  </w:num>
  <w:num w:numId="14" w16cid:durableId="1240405649">
    <w:abstractNumId w:val="36"/>
  </w:num>
  <w:num w:numId="15" w16cid:durableId="310912526">
    <w:abstractNumId w:val="6"/>
  </w:num>
  <w:num w:numId="16" w16cid:durableId="1724677070">
    <w:abstractNumId w:val="33"/>
  </w:num>
  <w:num w:numId="17" w16cid:durableId="1111124275">
    <w:abstractNumId w:val="4"/>
  </w:num>
  <w:num w:numId="18" w16cid:durableId="1315181333">
    <w:abstractNumId w:val="21"/>
  </w:num>
  <w:num w:numId="19" w16cid:durableId="1330258074">
    <w:abstractNumId w:val="12"/>
  </w:num>
  <w:num w:numId="20" w16cid:durableId="1063797079">
    <w:abstractNumId w:val="3"/>
  </w:num>
  <w:num w:numId="21" w16cid:durableId="1226910352">
    <w:abstractNumId w:val="13"/>
  </w:num>
  <w:num w:numId="22" w16cid:durableId="325668818">
    <w:abstractNumId w:val="38"/>
  </w:num>
  <w:num w:numId="23" w16cid:durableId="746267380">
    <w:abstractNumId w:val="39"/>
  </w:num>
  <w:num w:numId="24" w16cid:durableId="1686396959">
    <w:abstractNumId w:val="8"/>
  </w:num>
  <w:num w:numId="25" w16cid:durableId="2035298934">
    <w:abstractNumId w:val="10"/>
  </w:num>
  <w:num w:numId="26" w16cid:durableId="950936608">
    <w:abstractNumId w:val="37"/>
  </w:num>
  <w:num w:numId="27" w16cid:durableId="1298607455">
    <w:abstractNumId w:val="28"/>
  </w:num>
  <w:num w:numId="28" w16cid:durableId="243497740">
    <w:abstractNumId w:val="0"/>
  </w:num>
  <w:num w:numId="29" w16cid:durableId="1328167220">
    <w:abstractNumId w:val="25"/>
  </w:num>
  <w:num w:numId="30" w16cid:durableId="692610644">
    <w:abstractNumId w:val="34"/>
  </w:num>
  <w:num w:numId="31" w16cid:durableId="1994794157">
    <w:abstractNumId w:val="24"/>
  </w:num>
  <w:num w:numId="32" w16cid:durableId="1315061011">
    <w:abstractNumId w:val="20"/>
  </w:num>
  <w:num w:numId="33" w16cid:durableId="1658067002">
    <w:abstractNumId w:val="17"/>
  </w:num>
  <w:num w:numId="34" w16cid:durableId="932201523">
    <w:abstractNumId w:val="15"/>
  </w:num>
  <w:num w:numId="35" w16cid:durableId="438527887">
    <w:abstractNumId w:val="35"/>
  </w:num>
  <w:num w:numId="36" w16cid:durableId="580677737">
    <w:abstractNumId w:val="32"/>
  </w:num>
  <w:num w:numId="37" w16cid:durableId="483131779">
    <w:abstractNumId w:val="2"/>
  </w:num>
  <w:num w:numId="38" w16cid:durableId="1706640253">
    <w:abstractNumId w:val="29"/>
  </w:num>
  <w:num w:numId="39" w16cid:durableId="939221165">
    <w:abstractNumId w:val="5"/>
  </w:num>
  <w:num w:numId="40" w16cid:durableId="74850597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296"/>
    <w:rsid w:val="00000075"/>
    <w:rsid w:val="00000AEB"/>
    <w:rsid w:val="00001A0C"/>
    <w:rsid w:val="00006414"/>
    <w:rsid w:val="00017F1C"/>
    <w:rsid w:val="000214B9"/>
    <w:rsid w:val="000218B9"/>
    <w:rsid w:val="000225CD"/>
    <w:rsid w:val="00022813"/>
    <w:rsid w:val="000304E1"/>
    <w:rsid w:val="00034D67"/>
    <w:rsid w:val="000357C3"/>
    <w:rsid w:val="00036574"/>
    <w:rsid w:val="00043A54"/>
    <w:rsid w:val="0005321B"/>
    <w:rsid w:val="000532FB"/>
    <w:rsid w:val="00061B89"/>
    <w:rsid w:val="00067791"/>
    <w:rsid w:val="00072BB6"/>
    <w:rsid w:val="00073217"/>
    <w:rsid w:val="00074601"/>
    <w:rsid w:val="00075000"/>
    <w:rsid w:val="000751C3"/>
    <w:rsid w:val="0007656D"/>
    <w:rsid w:val="000767C5"/>
    <w:rsid w:val="00076927"/>
    <w:rsid w:val="000801D6"/>
    <w:rsid w:val="00082DDF"/>
    <w:rsid w:val="00090307"/>
    <w:rsid w:val="00090630"/>
    <w:rsid w:val="000A0308"/>
    <w:rsid w:val="000A0A72"/>
    <w:rsid w:val="000A13D0"/>
    <w:rsid w:val="000A3F56"/>
    <w:rsid w:val="000A44FD"/>
    <w:rsid w:val="000B0B37"/>
    <w:rsid w:val="000B0CDF"/>
    <w:rsid w:val="000B2901"/>
    <w:rsid w:val="000B446D"/>
    <w:rsid w:val="000B6B62"/>
    <w:rsid w:val="000B731C"/>
    <w:rsid w:val="000C0434"/>
    <w:rsid w:val="000C0846"/>
    <w:rsid w:val="000C3DC2"/>
    <w:rsid w:val="000D4C66"/>
    <w:rsid w:val="000E6A7A"/>
    <w:rsid w:val="000E79E9"/>
    <w:rsid w:val="000E7EEB"/>
    <w:rsid w:val="000F2B3E"/>
    <w:rsid w:val="000F6885"/>
    <w:rsid w:val="00101F4B"/>
    <w:rsid w:val="00102DE1"/>
    <w:rsid w:val="001034AC"/>
    <w:rsid w:val="00103991"/>
    <w:rsid w:val="00111925"/>
    <w:rsid w:val="00114718"/>
    <w:rsid w:val="001151B0"/>
    <w:rsid w:val="00121912"/>
    <w:rsid w:val="00121FD2"/>
    <w:rsid w:val="00122C3E"/>
    <w:rsid w:val="001230D7"/>
    <w:rsid w:val="00127B87"/>
    <w:rsid w:val="001342DF"/>
    <w:rsid w:val="00145F45"/>
    <w:rsid w:val="00147204"/>
    <w:rsid w:val="00147EB3"/>
    <w:rsid w:val="00152D76"/>
    <w:rsid w:val="00154D66"/>
    <w:rsid w:val="00160AE7"/>
    <w:rsid w:val="00162229"/>
    <w:rsid w:val="00164D0A"/>
    <w:rsid w:val="00167E22"/>
    <w:rsid w:val="001706A3"/>
    <w:rsid w:val="00177631"/>
    <w:rsid w:val="00181EAE"/>
    <w:rsid w:val="001A3D65"/>
    <w:rsid w:val="001A59D2"/>
    <w:rsid w:val="001A65C9"/>
    <w:rsid w:val="001A79EA"/>
    <w:rsid w:val="001B167D"/>
    <w:rsid w:val="001B2DE5"/>
    <w:rsid w:val="001B449D"/>
    <w:rsid w:val="001B6D95"/>
    <w:rsid w:val="001C289B"/>
    <w:rsid w:val="001C53EA"/>
    <w:rsid w:val="001C5DEA"/>
    <w:rsid w:val="001D0975"/>
    <w:rsid w:val="001D2293"/>
    <w:rsid w:val="001D6982"/>
    <w:rsid w:val="001D6F10"/>
    <w:rsid w:val="001E1C8C"/>
    <w:rsid w:val="001E3FC7"/>
    <w:rsid w:val="001E54B7"/>
    <w:rsid w:val="001F3903"/>
    <w:rsid w:val="001F678F"/>
    <w:rsid w:val="001F78ED"/>
    <w:rsid w:val="00203B5C"/>
    <w:rsid w:val="00203BBC"/>
    <w:rsid w:val="00215C30"/>
    <w:rsid w:val="002216DF"/>
    <w:rsid w:val="0022637E"/>
    <w:rsid w:val="00235A95"/>
    <w:rsid w:val="00237219"/>
    <w:rsid w:val="0024358D"/>
    <w:rsid w:val="00256210"/>
    <w:rsid w:val="00262FAD"/>
    <w:rsid w:val="00277D6A"/>
    <w:rsid w:val="002820F5"/>
    <w:rsid w:val="00282A18"/>
    <w:rsid w:val="00282A7D"/>
    <w:rsid w:val="00286330"/>
    <w:rsid w:val="002863BA"/>
    <w:rsid w:val="0028708D"/>
    <w:rsid w:val="00290A69"/>
    <w:rsid w:val="002960B2"/>
    <w:rsid w:val="002A0174"/>
    <w:rsid w:val="002A08DE"/>
    <w:rsid w:val="002A2D2D"/>
    <w:rsid w:val="002A2F92"/>
    <w:rsid w:val="002A4536"/>
    <w:rsid w:val="002A65D0"/>
    <w:rsid w:val="002B063D"/>
    <w:rsid w:val="002B33CF"/>
    <w:rsid w:val="002B37DA"/>
    <w:rsid w:val="002B4C4D"/>
    <w:rsid w:val="002B7929"/>
    <w:rsid w:val="002B7982"/>
    <w:rsid w:val="002C2490"/>
    <w:rsid w:val="002C55AE"/>
    <w:rsid w:val="002C5AE6"/>
    <w:rsid w:val="002D00B1"/>
    <w:rsid w:val="002D0BC0"/>
    <w:rsid w:val="002D5329"/>
    <w:rsid w:val="002E0725"/>
    <w:rsid w:val="002E3D69"/>
    <w:rsid w:val="002E5886"/>
    <w:rsid w:val="002F3196"/>
    <w:rsid w:val="002F49F6"/>
    <w:rsid w:val="002F6F91"/>
    <w:rsid w:val="002F7D60"/>
    <w:rsid w:val="00300C09"/>
    <w:rsid w:val="00304C07"/>
    <w:rsid w:val="00305AAC"/>
    <w:rsid w:val="00313597"/>
    <w:rsid w:val="00313E58"/>
    <w:rsid w:val="00314D88"/>
    <w:rsid w:val="00321B16"/>
    <w:rsid w:val="00333D02"/>
    <w:rsid w:val="00333FAC"/>
    <w:rsid w:val="00337F9F"/>
    <w:rsid w:val="003440AD"/>
    <w:rsid w:val="0035290F"/>
    <w:rsid w:val="003547D5"/>
    <w:rsid w:val="003555BF"/>
    <w:rsid w:val="00356D4B"/>
    <w:rsid w:val="00360950"/>
    <w:rsid w:val="00365F3C"/>
    <w:rsid w:val="00371A8A"/>
    <w:rsid w:val="00373B99"/>
    <w:rsid w:val="00380D4B"/>
    <w:rsid w:val="00381936"/>
    <w:rsid w:val="0038440F"/>
    <w:rsid w:val="00390E2E"/>
    <w:rsid w:val="00392F0D"/>
    <w:rsid w:val="00395B22"/>
    <w:rsid w:val="003A0CFC"/>
    <w:rsid w:val="003A1D09"/>
    <w:rsid w:val="003A3855"/>
    <w:rsid w:val="003B0681"/>
    <w:rsid w:val="003B6155"/>
    <w:rsid w:val="003B62A7"/>
    <w:rsid w:val="003B7D82"/>
    <w:rsid w:val="003C0630"/>
    <w:rsid w:val="003C066C"/>
    <w:rsid w:val="003C196A"/>
    <w:rsid w:val="003C1BFE"/>
    <w:rsid w:val="003C33D8"/>
    <w:rsid w:val="003C6C54"/>
    <w:rsid w:val="003C6DB7"/>
    <w:rsid w:val="003C7D85"/>
    <w:rsid w:val="003D0421"/>
    <w:rsid w:val="003D2839"/>
    <w:rsid w:val="003D2A90"/>
    <w:rsid w:val="003D4BD6"/>
    <w:rsid w:val="003D62D5"/>
    <w:rsid w:val="003E0EBD"/>
    <w:rsid w:val="003E1948"/>
    <w:rsid w:val="003E1986"/>
    <w:rsid w:val="003E6187"/>
    <w:rsid w:val="003F130D"/>
    <w:rsid w:val="003F3141"/>
    <w:rsid w:val="003F3296"/>
    <w:rsid w:val="003F3C29"/>
    <w:rsid w:val="00410169"/>
    <w:rsid w:val="00412E17"/>
    <w:rsid w:val="004261C6"/>
    <w:rsid w:val="004271B4"/>
    <w:rsid w:val="0043435D"/>
    <w:rsid w:val="004366AF"/>
    <w:rsid w:val="00443806"/>
    <w:rsid w:val="00444099"/>
    <w:rsid w:val="0044613E"/>
    <w:rsid w:val="00451A10"/>
    <w:rsid w:val="00456697"/>
    <w:rsid w:val="004569D8"/>
    <w:rsid w:val="00457B55"/>
    <w:rsid w:val="00461C2C"/>
    <w:rsid w:val="00462340"/>
    <w:rsid w:val="00463013"/>
    <w:rsid w:val="00465A87"/>
    <w:rsid w:val="004662F7"/>
    <w:rsid w:val="00484E50"/>
    <w:rsid w:val="00486C80"/>
    <w:rsid w:val="0049279A"/>
    <w:rsid w:val="00493C9F"/>
    <w:rsid w:val="004A1EEF"/>
    <w:rsid w:val="004A259E"/>
    <w:rsid w:val="004A549B"/>
    <w:rsid w:val="004B4948"/>
    <w:rsid w:val="004B5550"/>
    <w:rsid w:val="004B5843"/>
    <w:rsid w:val="004B7F76"/>
    <w:rsid w:val="004C098D"/>
    <w:rsid w:val="004C371B"/>
    <w:rsid w:val="004C5AA5"/>
    <w:rsid w:val="004C5F87"/>
    <w:rsid w:val="004C77BE"/>
    <w:rsid w:val="004D04DA"/>
    <w:rsid w:val="004E3013"/>
    <w:rsid w:val="004F1566"/>
    <w:rsid w:val="004F4886"/>
    <w:rsid w:val="004F53B2"/>
    <w:rsid w:val="004F60B5"/>
    <w:rsid w:val="004F7553"/>
    <w:rsid w:val="0050694E"/>
    <w:rsid w:val="00506CFD"/>
    <w:rsid w:val="005104EC"/>
    <w:rsid w:val="00510842"/>
    <w:rsid w:val="005148DD"/>
    <w:rsid w:val="00517D01"/>
    <w:rsid w:val="00525918"/>
    <w:rsid w:val="005322CB"/>
    <w:rsid w:val="00536DF4"/>
    <w:rsid w:val="005413BB"/>
    <w:rsid w:val="00544F04"/>
    <w:rsid w:val="00546472"/>
    <w:rsid w:val="0055170A"/>
    <w:rsid w:val="00551E0A"/>
    <w:rsid w:val="00555901"/>
    <w:rsid w:val="005575D7"/>
    <w:rsid w:val="00562234"/>
    <w:rsid w:val="0057180C"/>
    <w:rsid w:val="00576C1A"/>
    <w:rsid w:val="00580D47"/>
    <w:rsid w:val="0058367C"/>
    <w:rsid w:val="005853CD"/>
    <w:rsid w:val="00585B7C"/>
    <w:rsid w:val="00590BF3"/>
    <w:rsid w:val="005911E3"/>
    <w:rsid w:val="0059521D"/>
    <w:rsid w:val="00597432"/>
    <w:rsid w:val="005A03EE"/>
    <w:rsid w:val="005A3CFB"/>
    <w:rsid w:val="005A5EF1"/>
    <w:rsid w:val="005B232F"/>
    <w:rsid w:val="005B61B3"/>
    <w:rsid w:val="005B62F8"/>
    <w:rsid w:val="005C005F"/>
    <w:rsid w:val="005C038C"/>
    <w:rsid w:val="005C23CC"/>
    <w:rsid w:val="005C2B31"/>
    <w:rsid w:val="005C4161"/>
    <w:rsid w:val="005C7D1A"/>
    <w:rsid w:val="005D234B"/>
    <w:rsid w:val="005D27D0"/>
    <w:rsid w:val="005D399C"/>
    <w:rsid w:val="005D6FDB"/>
    <w:rsid w:val="005E05E2"/>
    <w:rsid w:val="005E4582"/>
    <w:rsid w:val="005E480B"/>
    <w:rsid w:val="005E52D9"/>
    <w:rsid w:val="005E7E1F"/>
    <w:rsid w:val="005F0440"/>
    <w:rsid w:val="005F34AC"/>
    <w:rsid w:val="005F4A25"/>
    <w:rsid w:val="005F6274"/>
    <w:rsid w:val="00603D5A"/>
    <w:rsid w:val="006056F3"/>
    <w:rsid w:val="00606F5E"/>
    <w:rsid w:val="006119C4"/>
    <w:rsid w:val="00613AC1"/>
    <w:rsid w:val="006163C9"/>
    <w:rsid w:val="006167FA"/>
    <w:rsid w:val="00621BE5"/>
    <w:rsid w:val="00622A00"/>
    <w:rsid w:val="0062607C"/>
    <w:rsid w:val="00635CBC"/>
    <w:rsid w:val="0063701E"/>
    <w:rsid w:val="006379C7"/>
    <w:rsid w:val="00642001"/>
    <w:rsid w:val="00642120"/>
    <w:rsid w:val="0064358F"/>
    <w:rsid w:val="00653772"/>
    <w:rsid w:val="00653B25"/>
    <w:rsid w:val="00660775"/>
    <w:rsid w:val="006617C7"/>
    <w:rsid w:val="00662571"/>
    <w:rsid w:val="0066315B"/>
    <w:rsid w:val="0066414E"/>
    <w:rsid w:val="006663FF"/>
    <w:rsid w:val="00666AB4"/>
    <w:rsid w:val="0067067B"/>
    <w:rsid w:val="0067364B"/>
    <w:rsid w:val="006737FA"/>
    <w:rsid w:val="0067419C"/>
    <w:rsid w:val="00681C76"/>
    <w:rsid w:val="0069162D"/>
    <w:rsid w:val="006927B3"/>
    <w:rsid w:val="00694FE3"/>
    <w:rsid w:val="006A3DDF"/>
    <w:rsid w:val="006A40EE"/>
    <w:rsid w:val="006A497D"/>
    <w:rsid w:val="006A73CF"/>
    <w:rsid w:val="006B1370"/>
    <w:rsid w:val="006B24A3"/>
    <w:rsid w:val="006B29D4"/>
    <w:rsid w:val="006B4126"/>
    <w:rsid w:val="006B5C76"/>
    <w:rsid w:val="006C17CF"/>
    <w:rsid w:val="006C2019"/>
    <w:rsid w:val="006C4B9F"/>
    <w:rsid w:val="006C52DB"/>
    <w:rsid w:val="006D2096"/>
    <w:rsid w:val="006E3E65"/>
    <w:rsid w:val="006E3E66"/>
    <w:rsid w:val="006E595F"/>
    <w:rsid w:val="006F4A47"/>
    <w:rsid w:val="006F7C35"/>
    <w:rsid w:val="00710948"/>
    <w:rsid w:val="0071102B"/>
    <w:rsid w:val="00714A4D"/>
    <w:rsid w:val="007161CA"/>
    <w:rsid w:val="0071639A"/>
    <w:rsid w:val="007170BF"/>
    <w:rsid w:val="00717470"/>
    <w:rsid w:val="0072296C"/>
    <w:rsid w:val="0072365A"/>
    <w:rsid w:val="00724A09"/>
    <w:rsid w:val="00725E3F"/>
    <w:rsid w:val="00726591"/>
    <w:rsid w:val="00731646"/>
    <w:rsid w:val="00731EF7"/>
    <w:rsid w:val="007366EA"/>
    <w:rsid w:val="0073709C"/>
    <w:rsid w:val="00737558"/>
    <w:rsid w:val="00744AE2"/>
    <w:rsid w:val="00745C65"/>
    <w:rsid w:val="00752D40"/>
    <w:rsid w:val="00753DD8"/>
    <w:rsid w:val="00753E27"/>
    <w:rsid w:val="00754371"/>
    <w:rsid w:val="007554E5"/>
    <w:rsid w:val="0075796C"/>
    <w:rsid w:val="007604CF"/>
    <w:rsid w:val="007628D6"/>
    <w:rsid w:val="00763FEC"/>
    <w:rsid w:val="00767097"/>
    <w:rsid w:val="00767590"/>
    <w:rsid w:val="00772F5D"/>
    <w:rsid w:val="00782EE4"/>
    <w:rsid w:val="007831E3"/>
    <w:rsid w:val="0078718A"/>
    <w:rsid w:val="007877E7"/>
    <w:rsid w:val="00790F13"/>
    <w:rsid w:val="0079234C"/>
    <w:rsid w:val="00795C26"/>
    <w:rsid w:val="007A4DD2"/>
    <w:rsid w:val="007A70C7"/>
    <w:rsid w:val="007B3EA4"/>
    <w:rsid w:val="007B407F"/>
    <w:rsid w:val="007B4C22"/>
    <w:rsid w:val="007B6726"/>
    <w:rsid w:val="007B6B51"/>
    <w:rsid w:val="007B6C9D"/>
    <w:rsid w:val="007B6D99"/>
    <w:rsid w:val="007B71FF"/>
    <w:rsid w:val="007C6643"/>
    <w:rsid w:val="007D1C7E"/>
    <w:rsid w:val="007D36E8"/>
    <w:rsid w:val="007E3483"/>
    <w:rsid w:val="007E3BFC"/>
    <w:rsid w:val="007E40AA"/>
    <w:rsid w:val="007E5AC0"/>
    <w:rsid w:val="007E69DD"/>
    <w:rsid w:val="007F4DCE"/>
    <w:rsid w:val="007F4EB2"/>
    <w:rsid w:val="007F4F57"/>
    <w:rsid w:val="007F7652"/>
    <w:rsid w:val="0080122F"/>
    <w:rsid w:val="0080325E"/>
    <w:rsid w:val="008068B5"/>
    <w:rsid w:val="00814024"/>
    <w:rsid w:val="00814895"/>
    <w:rsid w:val="00814A2B"/>
    <w:rsid w:val="00815BAE"/>
    <w:rsid w:val="008174B2"/>
    <w:rsid w:val="008212D1"/>
    <w:rsid w:val="00823BFB"/>
    <w:rsid w:val="0082421C"/>
    <w:rsid w:val="00824F8E"/>
    <w:rsid w:val="0082748C"/>
    <w:rsid w:val="00830994"/>
    <w:rsid w:val="00832C8D"/>
    <w:rsid w:val="008332BD"/>
    <w:rsid w:val="00833CD9"/>
    <w:rsid w:val="00835E0E"/>
    <w:rsid w:val="00842797"/>
    <w:rsid w:val="0084775B"/>
    <w:rsid w:val="00851834"/>
    <w:rsid w:val="00856574"/>
    <w:rsid w:val="00857E39"/>
    <w:rsid w:val="0086131A"/>
    <w:rsid w:val="0086247B"/>
    <w:rsid w:val="008624D2"/>
    <w:rsid w:val="00862647"/>
    <w:rsid w:val="00863713"/>
    <w:rsid w:val="0087410A"/>
    <w:rsid w:val="00874612"/>
    <w:rsid w:val="008779AD"/>
    <w:rsid w:val="00877C44"/>
    <w:rsid w:val="00885B65"/>
    <w:rsid w:val="0089264B"/>
    <w:rsid w:val="00893BB5"/>
    <w:rsid w:val="008952FD"/>
    <w:rsid w:val="00897240"/>
    <w:rsid w:val="008A26A9"/>
    <w:rsid w:val="008A2E64"/>
    <w:rsid w:val="008A3ED3"/>
    <w:rsid w:val="008A44D1"/>
    <w:rsid w:val="008A6300"/>
    <w:rsid w:val="008B2830"/>
    <w:rsid w:val="008B3431"/>
    <w:rsid w:val="008B4BD7"/>
    <w:rsid w:val="008B7534"/>
    <w:rsid w:val="008C2FDE"/>
    <w:rsid w:val="008D2380"/>
    <w:rsid w:val="008D57E6"/>
    <w:rsid w:val="008D6AD6"/>
    <w:rsid w:val="008D6E65"/>
    <w:rsid w:val="008E47F7"/>
    <w:rsid w:val="008F0AD5"/>
    <w:rsid w:val="008F7AD7"/>
    <w:rsid w:val="009037F6"/>
    <w:rsid w:val="00904D46"/>
    <w:rsid w:val="00904E6B"/>
    <w:rsid w:val="00905C6C"/>
    <w:rsid w:val="00907DF8"/>
    <w:rsid w:val="00910E46"/>
    <w:rsid w:val="00910FF2"/>
    <w:rsid w:val="0091286F"/>
    <w:rsid w:val="00914057"/>
    <w:rsid w:val="00915558"/>
    <w:rsid w:val="0091704D"/>
    <w:rsid w:val="00923CAC"/>
    <w:rsid w:val="00925A46"/>
    <w:rsid w:val="00926AD9"/>
    <w:rsid w:val="009333A6"/>
    <w:rsid w:val="00933CFB"/>
    <w:rsid w:val="0093409E"/>
    <w:rsid w:val="0094332C"/>
    <w:rsid w:val="009434E5"/>
    <w:rsid w:val="0095485D"/>
    <w:rsid w:val="0095578C"/>
    <w:rsid w:val="0095655D"/>
    <w:rsid w:val="00961703"/>
    <w:rsid w:val="00967564"/>
    <w:rsid w:val="00977492"/>
    <w:rsid w:val="00981024"/>
    <w:rsid w:val="00982372"/>
    <w:rsid w:val="00982489"/>
    <w:rsid w:val="0099254D"/>
    <w:rsid w:val="00996DBE"/>
    <w:rsid w:val="009A0CB8"/>
    <w:rsid w:val="009A5E28"/>
    <w:rsid w:val="009A63EA"/>
    <w:rsid w:val="009B32CB"/>
    <w:rsid w:val="009B3DE8"/>
    <w:rsid w:val="009B657A"/>
    <w:rsid w:val="009C084E"/>
    <w:rsid w:val="009C0DF7"/>
    <w:rsid w:val="009C7225"/>
    <w:rsid w:val="009C7B80"/>
    <w:rsid w:val="009D38A0"/>
    <w:rsid w:val="009D50E0"/>
    <w:rsid w:val="009D6310"/>
    <w:rsid w:val="009E4720"/>
    <w:rsid w:val="009E78BF"/>
    <w:rsid w:val="009F3907"/>
    <w:rsid w:val="009F495E"/>
    <w:rsid w:val="00A000B0"/>
    <w:rsid w:val="00A04744"/>
    <w:rsid w:val="00A051EF"/>
    <w:rsid w:val="00A05231"/>
    <w:rsid w:val="00A11F81"/>
    <w:rsid w:val="00A13A53"/>
    <w:rsid w:val="00A14CA4"/>
    <w:rsid w:val="00A21550"/>
    <w:rsid w:val="00A2199D"/>
    <w:rsid w:val="00A24856"/>
    <w:rsid w:val="00A26F3F"/>
    <w:rsid w:val="00A2700D"/>
    <w:rsid w:val="00A34249"/>
    <w:rsid w:val="00A34C1E"/>
    <w:rsid w:val="00A35DC9"/>
    <w:rsid w:val="00A36CC8"/>
    <w:rsid w:val="00A36F71"/>
    <w:rsid w:val="00A3760C"/>
    <w:rsid w:val="00A44C5C"/>
    <w:rsid w:val="00A457AA"/>
    <w:rsid w:val="00A47390"/>
    <w:rsid w:val="00A47890"/>
    <w:rsid w:val="00A55E52"/>
    <w:rsid w:val="00A60819"/>
    <w:rsid w:val="00A64951"/>
    <w:rsid w:val="00A7248F"/>
    <w:rsid w:val="00A72AA0"/>
    <w:rsid w:val="00A768EF"/>
    <w:rsid w:val="00A8075D"/>
    <w:rsid w:val="00A80BDC"/>
    <w:rsid w:val="00A8184A"/>
    <w:rsid w:val="00A81D2B"/>
    <w:rsid w:val="00A84A6E"/>
    <w:rsid w:val="00A857BC"/>
    <w:rsid w:val="00A862A7"/>
    <w:rsid w:val="00A92C02"/>
    <w:rsid w:val="00A930F8"/>
    <w:rsid w:val="00A970E7"/>
    <w:rsid w:val="00AA2272"/>
    <w:rsid w:val="00AB4159"/>
    <w:rsid w:val="00AC142D"/>
    <w:rsid w:val="00AC4326"/>
    <w:rsid w:val="00AC48BE"/>
    <w:rsid w:val="00AC7E16"/>
    <w:rsid w:val="00AD082C"/>
    <w:rsid w:val="00AD53F5"/>
    <w:rsid w:val="00AD75C2"/>
    <w:rsid w:val="00AE03F8"/>
    <w:rsid w:val="00AE171D"/>
    <w:rsid w:val="00AF1BA0"/>
    <w:rsid w:val="00AF32DC"/>
    <w:rsid w:val="00AF37E7"/>
    <w:rsid w:val="00B00D0E"/>
    <w:rsid w:val="00B0295D"/>
    <w:rsid w:val="00B034EC"/>
    <w:rsid w:val="00B10E47"/>
    <w:rsid w:val="00B24B81"/>
    <w:rsid w:val="00B24C20"/>
    <w:rsid w:val="00B259FF"/>
    <w:rsid w:val="00B26A68"/>
    <w:rsid w:val="00B305D3"/>
    <w:rsid w:val="00B341F1"/>
    <w:rsid w:val="00B3511D"/>
    <w:rsid w:val="00B352C1"/>
    <w:rsid w:val="00B3564A"/>
    <w:rsid w:val="00B359B1"/>
    <w:rsid w:val="00B426CF"/>
    <w:rsid w:val="00B4356A"/>
    <w:rsid w:val="00B43A47"/>
    <w:rsid w:val="00B43D71"/>
    <w:rsid w:val="00B4788A"/>
    <w:rsid w:val="00B478CC"/>
    <w:rsid w:val="00B57439"/>
    <w:rsid w:val="00B5766C"/>
    <w:rsid w:val="00B57727"/>
    <w:rsid w:val="00B577FD"/>
    <w:rsid w:val="00B60B84"/>
    <w:rsid w:val="00B65D01"/>
    <w:rsid w:val="00B703EE"/>
    <w:rsid w:val="00B73CC1"/>
    <w:rsid w:val="00B8259E"/>
    <w:rsid w:val="00B85AD5"/>
    <w:rsid w:val="00B85C84"/>
    <w:rsid w:val="00B925F6"/>
    <w:rsid w:val="00B95C80"/>
    <w:rsid w:val="00B95CEC"/>
    <w:rsid w:val="00BA3DA7"/>
    <w:rsid w:val="00BA4651"/>
    <w:rsid w:val="00BA5AA8"/>
    <w:rsid w:val="00BB03FF"/>
    <w:rsid w:val="00BB04D7"/>
    <w:rsid w:val="00BB4207"/>
    <w:rsid w:val="00BB78FD"/>
    <w:rsid w:val="00BC201B"/>
    <w:rsid w:val="00BC482F"/>
    <w:rsid w:val="00BC61E1"/>
    <w:rsid w:val="00BC72DA"/>
    <w:rsid w:val="00BD0CA3"/>
    <w:rsid w:val="00BD34BB"/>
    <w:rsid w:val="00BD3747"/>
    <w:rsid w:val="00BE0840"/>
    <w:rsid w:val="00BE099B"/>
    <w:rsid w:val="00BE14D8"/>
    <w:rsid w:val="00BF17DB"/>
    <w:rsid w:val="00BF3863"/>
    <w:rsid w:val="00BF6D8A"/>
    <w:rsid w:val="00BF7968"/>
    <w:rsid w:val="00C01336"/>
    <w:rsid w:val="00C01D83"/>
    <w:rsid w:val="00C04045"/>
    <w:rsid w:val="00C040F0"/>
    <w:rsid w:val="00C05EE8"/>
    <w:rsid w:val="00C06716"/>
    <w:rsid w:val="00C07D81"/>
    <w:rsid w:val="00C10AA8"/>
    <w:rsid w:val="00C1756E"/>
    <w:rsid w:val="00C20E99"/>
    <w:rsid w:val="00C21704"/>
    <w:rsid w:val="00C21CEC"/>
    <w:rsid w:val="00C2573B"/>
    <w:rsid w:val="00C36A9B"/>
    <w:rsid w:val="00C5007C"/>
    <w:rsid w:val="00C5589F"/>
    <w:rsid w:val="00C6161A"/>
    <w:rsid w:val="00C670F5"/>
    <w:rsid w:val="00C67D34"/>
    <w:rsid w:val="00C72B18"/>
    <w:rsid w:val="00C73B86"/>
    <w:rsid w:val="00C7424D"/>
    <w:rsid w:val="00C751DC"/>
    <w:rsid w:val="00C7561E"/>
    <w:rsid w:val="00C75D39"/>
    <w:rsid w:val="00C761B7"/>
    <w:rsid w:val="00C80112"/>
    <w:rsid w:val="00C81185"/>
    <w:rsid w:val="00C862A0"/>
    <w:rsid w:val="00C93016"/>
    <w:rsid w:val="00CA0D12"/>
    <w:rsid w:val="00CA0F0D"/>
    <w:rsid w:val="00CA706C"/>
    <w:rsid w:val="00CB169D"/>
    <w:rsid w:val="00CB516D"/>
    <w:rsid w:val="00CB51A4"/>
    <w:rsid w:val="00CB7379"/>
    <w:rsid w:val="00CC2974"/>
    <w:rsid w:val="00CC3A92"/>
    <w:rsid w:val="00CC69D0"/>
    <w:rsid w:val="00CC7EC5"/>
    <w:rsid w:val="00CE0139"/>
    <w:rsid w:val="00CE57BD"/>
    <w:rsid w:val="00CF08B0"/>
    <w:rsid w:val="00CF148A"/>
    <w:rsid w:val="00CF210D"/>
    <w:rsid w:val="00CF714A"/>
    <w:rsid w:val="00D0741D"/>
    <w:rsid w:val="00D13930"/>
    <w:rsid w:val="00D15E9C"/>
    <w:rsid w:val="00D212A3"/>
    <w:rsid w:val="00D24EE8"/>
    <w:rsid w:val="00D27384"/>
    <w:rsid w:val="00D3550D"/>
    <w:rsid w:val="00D42976"/>
    <w:rsid w:val="00D446BD"/>
    <w:rsid w:val="00D54B63"/>
    <w:rsid w:val="00D55225"/>
    <w:rsid w:val="00D57000"/>
    <w:rsid w:val="00D63982"/>
    <w:rsid w:val="00D7173C"/>
    <w:rsid w:val="00D777F5"/>
    <w:rsid w:val="00D80B44"/>
    <w:rsid w:val="00D81537"/>
    <w:rsid w:val="00D8476B"/>
    <w:rsid w:val="00D86D3F"/>
    <w:rsid w:val="00D87BAF"/>
    <w:rsid w:val="00D90E2B"/>
    <w:rsid w:val="00DA059F"/>
    <w:rsid w:val="00DA1286"/>
    <w:rsid w:val="00DA5D4B"/>
    <w:rsid w:val="00DB1C79"/>
    <w:rsid w:val="00DB34B3"/>
    <w:rsid w:val="00DC0C8D"/>
    <w:rsid w:val="00DC2AC4"/>
    <w:rsid w:val="00DD69FC"/>
    <w:rsid w:val="00DE15AC"/>
    <w:rsid w:val="00DE4677"/>
    <w:rsid w:val="00DE776A"/>
    <w:rsid w:val="00DF0929"/>
    <w:rsid w:val="00DF1767"/>
    <w:rsid w:val="00DF259E"/>
    <w:rsid w:val="00DF346C"/>
    <w:rsid w:val="00DF669C"/>
    <w:rsid w:val="00DF69A3"/>
    <w:rsid w:val="00DF73B9"/>
    <w:rsid w:val="00E025DF"/>
    <w:rsid w:val="00E026EC"/>
    <w:rsid w:val="00E028B2"/>
    <w:rsid w:val="00E110C7"/>
    <w:rsid w:val="00E12007"/>
    <w:rsid w:val="00E150CC"/>
    <w:rsid w:val="00E245EA"/>
    <w:rsid w:val="00E248EB"/>
    <w:rsid w:val="00E2595B"/>
    <w:rsid w:val="00E25DBA"/>
    <w:rsid w:val="00E31DC8"/>
    <w:rsid w:val="00E325BD"/>
    <w:rsid w:val="00E34C17"/>
    <w:rsid w:val="00E35268"/>
    <w:rsid w:val="00E42830"/>
    <w:rsid w:val="00E468A4"/>
    <w:rsid w:val="00E47946"/>
    <w:rsid w:val="00E50623"/>
    <w:rsid w:val="00E53AC1"/>
    <w:rsid w:val="00E53FA6"/>
    <w:rsid w:val="00E54C87"/>
    <w:rsid w:val="00E565B5"/>
    <w:rsid w:val="00E602B7"/>
    <w:rsid w:val="00E63A0D"/>
    <w:rsid w:val="00E65AC3"/>
    <w:rsid w:val="00E66777"/>
    <w:rsid w:val="00E67CA6"/>
    <w:rsid w:val="00E67D61"/>
    <w:rsid w:val="00E81785"/>
    <w:rsid w:val="00E81ACB"/>
    <w:rsid w:val="00E83D6F"/>
    <w:rsid w:val="00E905B3"/>
    <w:rsid w:val="00E911B6"/>
    <w:rsid w:val="00E93BD6"/>
    <w:rsid w:val="00EA15EA"/>
    <w:rsid w:val="00EA2574"/>
    <w:rsid w:val="00EA60C2"/>
    <w:rsid w:val="00EA787F"/>
    <w:rsid w:val="00EB62A5"/>
    <w:rsid w:val="00EC1352"/>
    <w:rsid w:val="00EC17D3"/>
    <w:rsid w:val="00EC251B"/>
    <w:rsid w:val="00EC33F6"/>
    <w:rsid w:val="00EC5741"/>
    <w:rsid w:val="00EC58D3"/>
    <w:rsid w:val="00ED2EE1"/>
    <w:rsid w:val="00ED4585"/>
    <w:rsid w:val="00ED5CFB"/>
    <w:rsid w:val="00ED62A6"/>
    <w:rsid w:val="00EE030A"/>
    <w:rsid w:val="00EE1768"/>
    <w:rsid w:val="00EE4248"/>
    <w:rsid w:val="00EE4839"/>
    <w:rsid w:val="00EE6BC5"/>
    <w:rsid w:val="00EF0251"/>
    <w:rsid w:val="00EF1909"/>
    <w:rsid w:val="00EF27A8"/>
    <w:rsid w:val="00EF6C9F"/>
    <w:rsid w:val="00EF7DA3"/>
    <w:rsid w:val="00F00A4B"/>
    <w:rsid w:val="00F03314"/>
    <w:rsid w:val="00F04BCB"/>
    <w:rsid w:val="00F130DD"/>
    <w:rsid w:val="00F13CD0"/>
    <w:rsid w:val="00F148F1"/>
    <w:rsid w:val="00F14A1C"/>
    <w:rsid w:val="00F16C55"/>
    <w:rsid w:val="00F20959"/>
    <w:rsid w:val="00F2485C"/>
    <w:rsid w:val="00F26F61"/>
    <w:rsid w:val="00F32501"/>
    <w:rsid w:val="00F337FD"/>
    <w:rsid w:val="00F35BDC"/>
    <w:rsid w:val="00F35E46"/>
    <w:rsid w:val="00F40C75"/>
    <w:rsid w:val="00F41C2E"/>
    <w:rsid w:val="00F52A61"/>
    <w:rsid w:val="00F531A9"/>
    <w:rsid w:val="00F57ADA"/>
    <w:rsid w:val="00F7355E"/>
    <w:rsid w:val="00F77358"/>
    <w:rsid w:val="00F80D2B"/>
    <w:rsid w:val="00F81816"/>
    <w:rsid w:val="00F81DD2"/>
    <w:rsid w:val="00F845BD"/>
    <w:rsid w:val="00F8631A"/>
    <w:rsid w:val="00F87F44"/>
    <w:rsid w:val="00F931D7"/>
    <w:rsid w:val="00F94900"/>
    <w:rsid w:val="00FA0EB6"/>
    <w:rsid w:val="00FA1187"/>
    <w:rsid w:val="00FA5F34"/>
    <w:rsid w:val="00FB07D3"/>
    <w:rsid w:val="00FB35AC"/>
    <w:rsid w:val="00FB3BA2"/>
    <w:rsid w:val="00FB556C"/>
    <w:rsid w:val="00FB60CA"/>
    <w:rsid w:val="00FC0072"/>
    <w:rsid w:val="00FC070A"/>
    <w:rsid w:val="00FC4C2F"/>
    <w:rsid w:val="00FC4E56"/>
    <w:rsid w:val="00FC54E7"/>
    <w:rsid w:val="00FC606D"/>
    <w:rsid w:val="00FD53A9"/>
    <w:rsid w:val="00FD56D1"/>
    <w:rsid w:val="00FD7194"/>
    <w:rsid w:val="00FE4386"/>
    <w:rsid w:val="00FE4555"/>
    <w:rsid w:val="00FE5205"/>
    <w:rsid w:val="00FF122C"/>
    <w:rsid w:val="00FF4A32"/>
    <w:rsid w:val="00FF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E131F1"/>
  <w15:chartTrackingRefBased/>
  <w15:docId w15:val="{BF68E5E3-2B96-4243-AAF8-50A20C10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4371"/>
  </w:style>
  <w:style w:type="paragraph" w:styleId="Nagwek1">
    <w:name w:val="heading 1"/>
    <w:basedOn w:val="Normalny"/>
    <w:next w:val="Normalny"/>
    <w:link w:val="Nagwek1Znak"/>
    <w:uiPriority w:val="9"/>
    <w:qFormat/>
    <w:rsid w:val="001D097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6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409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40A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40A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40AA"/>
    <w:rPr>
      <w:vertAlign w:val="superscript"/>
    </w:rPr>
  </w:style>
  <w:style w:type="paragraph" w:customStyle="1" w:styleId="Default">
    <w:name w:val="Default"/>
    <w:rsid w:val="00313E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D67"/>
  </w:style>
  <w:style w:type="paragraph" w:styleId="Stopka">
    <w:name w:val="footer"/>
    <w:basedOn w:val="Normalny"/>
    <w:link w:val="StopkaZnak"/>
    <w:uiPriority w:val="99"/>
    <w:unhideWhenUsed/>
    <w:rsid w:val="00034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D67"/>
  </w:style>
  <w:style w:type="character" w:styleId="Odwoaniedokomentarza">
    <w:name w:val="annotation reference"/>
    <w:basedOn w:val="Domylnaczcionkaakapitu"/>
    <w:uiPriority w:val="99"/>
    <w:semiHidden/>
    <w:unhideWhenUsed/>
    <w:rsid w:val="006C52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C52D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C52D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52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52D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52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52D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C61E1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5C7D1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D09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1D09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D0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A862A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5E9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E5205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omylnaczcionkaakapitu"/>
    <w:rsid w:val="00A0474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0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26" Type="http://schemas.openxmlformats.org/officeDocument/2006/relationships/hyperlink" Target="https://elearning.kprm.gov.pl/login/index.php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1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5.png"/><Relationship Id="rId32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8.png"/><Relationship Id="rId10" Type="http://schemas.openxmlformats.org/officeDocument/2006/relationships/hyperlink" Target="https://www.gov.pl/web/sluzbacywilna/procedury-bez-barier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1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microsoft.com/office/2007/relationships/hdphoto" Target="media/hdphoto1.wdp"/><Relationship Id="rId22" Type="http://schemas.openxmlformats.org/officeDocument/2006/relationships/image" Target="media/image13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8" Type="http://schemas.openxmlformats.org/officeDocument/2006/relationships/image" Target="media/image1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gov.pl/attachment/15836bdc-82dd-4f79-9384-7c111801d5ca" TargetMode="External"/><Relationship Id="rId1" Type="http://schemas.openxmlformats.org/officeDocument/2006/relationships/hyperlink" Target="https://www.gov.pl/attachment/903cc5ff-7689-4bea-a821-2697116a12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42318-AD2D-496E-8350-76F06C3A9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9</Pages>
  <Words>2127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Grzechnik-Wołosiuk Anna</dc:creator>
  <cp:keywords/>
  <dc:description/>
  <cp:lastModifiedBy>Grzechnik-Wołosiuk Anna</cp:lastModifiedBy>
  <cp:revision>7</cp:revision>
  <cp:lastPrinted>2025-12-17T09:23:00Z</cp:lastPrinted>
  <dcterms:created xsi:type="dcterms:W3CDTF">2025-12-17T08:42:00Z</dcterms:created>
  <dcterms:modified xsi:type="dcterms:W3CDTF">2025-12-17T09:24:00Z</dcterms:modified>
</cp:coreProperties>
</file>