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A0F5" w14:textId="77777777" w:rsidR="007D752D" w:rsidRDefault="00575724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 w14:anchorId="01E3E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75pt;height:28.5pt;visibility:visible">
            <v:imagedata r:id="rId7" o:title=""/>
          </v:shape>
        </w:pict>
      </w:r>
    </w:p>
    <w:p w14:paraId="1FE4B8DD" w14:textId="77777777" w:rsidR="007D752D" w:rsidRDefault="007D752D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494B24E" w14:textId="77777777" w:rsidR="007D752D" w:rsidRDefault="007D752D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14:paraId="778920C4" w14:textId="77777777" w:rsidR="007D752D" w:rsidRDefault="007D752D" w:rsidP="001E390F">
      <w:pPr>
        <w:jc w:val="both"/>
        <w:rPr>
          <w:rFonts w:ascii="Arial" w:hAnsi="Arial" w:cs="Arial"/>
        </w:rPr>
      </w:pPr>
    </w:p>
    <w:p w14:paraId="62BAF583" w14:textId="77777777" w:rsidR="007D752D" w:rsidRPr="00657E38" w:rsidRDefault="007D752D" w:rsidP="001E390F">
      <w:pPr>
        <w:jc w:val="both"/>
        <w:rPr>
          <w:rFonts w:ascii="Arial" w:hAnsi="Arial" w:cs="Arial"/>
          <w:sz w:val="18"/>
          <w:szCs w:val="18"/>
        </w:rPr>
      </w:pPr>
      <w:r w:rsidRPr="00657E38">
        <w:rPr>
          <w:rFonts w:ascii="Arial" w:hAnsi="Arial" w:cs="Arial"/>
          <w:sz w:val="18"/>
          <w:szCs w:val="18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657E38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657E38">
        <w:rPr>
          <w:rFonts w:ascii="Arial" w:hAnsi="Arial" w:cs="Arial"/>
          <w:sz w:val="18"/>
          <w:szCs w:val="18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14:paraId="39699B9A" w14:textId="77777777" w:rsidR="007D752D" w:rsidRPr="007A680B" w:rsidRDefault="007D752D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238323D6" w14:textId="77777777" w:rsidR="007D752D" w:rsidRDefault="007D752D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790287C1" w14:textId="77777777" w:rsidR="007D752D" w:rsidRDefault="007D752D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7/8.</w:t>
      </w:r>
    </w:p>
    <w:p w14:paraId="711EEE19" w14:textId="77777777" w:rsidR="007D752D" w:rsidRDefault="007D752D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4AA12001" w14:textId="77777777" w:rsidR="007D752D" w:rsidRDefault="007D752D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255A7FF" w14:textId="77777777" w:rsidR="007D752D" w:rsidRDefault="007D752D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Wierzchucin Królewski, Gm. Koronowo</w:t>
      </w:r>
    </w:p>
    <w:p w14:paraId="4B1AAF1D" w14:textId="77777777" w:rsidR="007D752D" w:rsidRPr="00DA5A52" w:rsidRDefault="007D752D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Niezabudowana działka oznaczona w ewidencji gruntów numerem 139/1 o powierzchni </w:t>
      </w:r>
      <w:smartTag w:uri="urn:schemas-microsoft-com:office:smarttags" w:element="metricconverter">
        <w:smartTagPr>
          <w:attr w:name="ProductID" w:val="0,1609 ha"/>
        </w:smartTagPr>
        <w:r>
          <w:rPr>
            <w:rFonts w:ascii="Arial" w:hAnsi="Arial" w:cs="Arial"/>
            <w:bCs/>
            <w:sz w:val="16"/>
            <w:szCs w:val="16"/>
          </w:rPr>
          <w:t>0,1609 ha</w:t>
        </w:r>
      </w:smartTag>
      <w:r>
        <w:rPr>
          <w:rFonts w:ascii="Arial" w:hAnsi="Arial" w:cs="Arial"/>
          <w:bCs/>
          <w:sz w:val="16"/>
          <w:szCs w:val="16"/>
        </w:rPr>
        <w:t>, położona w miejscowości Wierzchucin Królewski, gminie Koronowo, powiecie bydgoskim, województwie kujawsko-</w:t>
      </w:r>
      <w:r w:rsidRPr="00DA5A52">
        <w:rPr>
          <w:rFonts w:ascii="Arial" w:hAnsi="Arial" w:cs="Arial"/>
          <w:bCs/>
          <w:sz w:val="16"/>
          <w:szCs w:val="16"/>
        </w:rPr>
        <w:t>pomo</w:t>
      </w:r>
      <w:r>
        <w:rPr>
          <w:rFonts w:ascii="Arial" w:hAnsi="Arial" w:cs="Arial"/>
          <w:bCs/>
          <w:sz w:val="16"/>
          <w:szCs w:val="16"/>
        </w:rPr>
        <w:t xml:space="preserve">rskim, objęta księgą wieczystą </w:t>
      </w:r>
      <w:r w:rsidRPr="00DA5A52">
        <w:rPr>
          <w:rFonts w:ascii="Arial" w:hAnsi="Arial" w:cs="Arial"/>
          <w:bCs/>
          <w:sz w:val="16"/>
          <w:szCs w:val="16"/>
        </w:rPr>
        <w:t>Nr BY1B/00068632/0 prowadzoną przez Sąd Rejonowy w Bydgoszczy X Wydział Ksiąg Wieczystych.</w:t>
      </w:r>
    </w:p>
    <w:p w14:paraId="59BCBE54" w14:textId="77777777" w:rsidR="007D752D" w:rsidRPr="00024EDC" w:rsidRDefault="007D752D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38DE91B4" w14:textId="77777777" w:rsidR="007D752D" w:rsidRPr="0062557A" w:rsidRDefault="007D752D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>ziałka znajduje się na terenach oznaczonych jako: tereny zurbanizowane; obszary rolne, na których dopuszcza się lokalizację generatorów energii odnawialnej (np. ele</w:t>
      </w:r>
      <w:r>
        <w:rPr>
          <w:rFonts w:ascii="Arial" w:hAnsi="Arial" w:cs="Arial"/>
          <w:sz w:val="16"/>
          <w:szCs w:val="16"/>
        </w:rPr>
        <w:t xml:space="preserve">ktrownie wiatrowe, biogazownie), </w:t>
      </w:r>
      <w:r w:rsidRPr="00DA5A52">
        <w:rPr>
          <w:rFonts w:ascii="Arial" w:hAnsi="Arial" w:cs="Arial"/>
          <w:sz w:val="16"/>
          <w:szCs w:val="16"/>
        </w:rPr>
        <w:t>stref</w:t>
      </w:r>
      <w:r>
        <w:rPr>
          <w:rFonts w:ascii="Arial" w:hAnsi="Arial" w:cs="Arial"/>
          <w:sz w:val="16"/>
          <w:szCs w:val="16"/>
        </w:rPr>
        <w:t>a</w:t>
      </w:r>
      <w:r w:rsidRPr="00DA5A52">
        <w:rPr>
          <w:rFonts w:ascii="Arial" w:hAnsi="Arial" w:cs="Arial"/>
          <w:sz w:val="16"/>
          <w:szCs w:val="16"/>
        </w:rPr>
        <w:t xml:space="preserve"> ochrony konserwatorskiej ,,B”.</w:t>
      </w:r>
    </w:p>
    <w:p w14:paraId="4D888387" w14:textId="77777777" w:rsidR="007D752D" w:rsidRPr="00B77972" w:rsidRDefault="007D752D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>Działka nie posiada bezpośredniego dostępu do drogi publicznej. Dojazd zapewniony poprzez ustanowioną służebność na działce nr 139/2.</w:t>
      </w:r>
    </w:p>
    <w:p w14:paraId="092AA36B" w14:textId="77777777" w:rsidR="007D752D" w:rsidRPr="00B77972" w:rsidRDefault="007D752D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>oszczenie dotychczasowego właściciela gruntu o roczną opłatę przekształceniową w odniesieniu do każdoczesnego właściciela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14:paraId="43CBFD63" w14:textId="77777777" w:rsidR="007D752D" w:rsidRPr="007D017C" w:rsidRDefault="007D752D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14:paraId="03C49DAE" w14:textId="77777777" w:rsidR="007D752D" w:rsidRPr="003824DB" w:rsidRDefault="007D752D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8E1C01A" w14:textId="77777777" w:rsidR="007D752D" w:rsidRPr="001606F7" w:rsidRDefault="007D752D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>: 24 000,00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>: 2 400,00 zł</w:t>
      </w:r>
    </w:p>
    <w:p w14:paraId="77937F82" w14:textId="77777777" w:rsidR="007D752D" w:rsidRDefault="007D752D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14:paraId="708F84CD" w14:textId="77777777" w:rsidR="007D752D" w:rsidRDefault="007D752D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CE69FF0" w14:textId="77777777" w:rsidR="007D752D" w:rsidRDefault="007D752D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6929094" w14:textId="77777777" w:rsidR="007D752D" w:rsidRPr="007B705F" w:rsidRDefault="007D752D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14:paraId="7FC16829" w14:textId="77777777" w:rsidR="007D752D" w:rsidRDefault="007D752D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9C5EA66" w14:textId="32B71443" w:rsidR="007D752D" w:rsidRPr="00374AFC" w:rsidRDefault="007D752D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15.09</w:t>
      </w:r>
      <w:r w:rsidRPr="002E3E0F">
        <w:rPr>
          <w:rFonts w:ascii="Arial" w:hAnsi="Arial" w:cs="Arial"/>
          <w:b/>
          <w:sz w:val="16"/>
          <w:szCs w:val="16"/>
        </w:rPr>
        <w:t>.2020</w:t>
      </w:r>
      <w:r w:rsidR="00697557">
        <w:rPr>
          <w:rFonts w:ascii="Arial" w:hAnsi="Arial" w:cs="Arial"/>
          <w:b/>
          <w:sz w:val="16"/>
          <w:szCs w:val="16"/>
        </w:rPr>
        <w:t xml:space="preserve"> </w:t>
      </w:r>
      <w:r w:rsidRPr="002E3E0F">
        <w:rPr>
          <w:rFonts w:ascii="Arial" w:hAnsi="Arial" w:cs="Arial"/>
          <w:b/>
          <w:sz w:val="16"/>
          <w:szCs w:val="16"/>
        </w:rPr>
        <w:t xml:space="preserve">r. </w:t>
      </w:r>
      <w:r>
        <w:rPr>
          <w:rFonts w:ascii="Arial" w:hAnsi="Arial" w:cs="Arial"/>
          <w:sz w:val="16"/>
          <w:szCs w:val="16"/>
        </w:rPr>
        <w:t xml:space="preserve">do godziny </w:t>
      </w:r>
      <w:r>
        <w:rPr>
          <w:rFonts w:ascii="Arial" w:hAnsi="Arial" w:cs="Arial"/>
          <w:b/>
          <w:sz w:val="16"/>
          <w:szCs w:val="16"/>
        </w:rPr>
        <w:t>10</w:t>
      </w:r>
      <w:r w:rsidRPr="002E3E0F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 w:rsidRPr="00820AEA">
        <w:rPr>
          <w:rFonts w:ascii="Arial" w:hAnsi="Arial" w:cs="Arial"/>
          <w:b/>
          <w:sz w:val="16"/>
          <w:szCs w:val="16"/>
        </w:rPr>
        <w:t xml:space="preserve">,,Oferta Wierzchucin Królewski – nie otwierać do dnia </w:t>
      </w:r>
      <w:r>
        <w:rPr>
          <w:rFonts w:ascii="Arial" w:hAnsi="Arial" w:cs="Arial"/>
          <w:b/>
          <w:sz w:val="16"/>
          <w:szCs w:val="16"/>
        </w:rPr>
        <w:t>16.09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697557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</w:t>
      </w:r>
      <w:r>
        <w:rPr>
          <w:rFonts w:ascii="Arial" w:hAnsi="Arial" w:cs="Arial"/>
          <w:b/>
          <w:sz w:val="16"/>
          <w:szCs w:val="16"/>
        </w:rPr>
        <w:t xml:space="preserve">. do godz. </w:t>
      </w:r>
      <w:smartTag w:uri="urn:schemas-microsoft-com:office:smarttags" w:element="metricconverter">
        <w:smartTagPr>
          <w:attr w:name="ProductID" w:val="12.00”"/>
        </w:smartTagPr>
        <w:r>
          <w:rPr>
            <w:rFonts w:ascii="Arial" w:hAnsi="Arial" w:cs="Arial"/>
            <w:b/>
            <w:sz w:val="16"/>
            <w:szCs w:val="16"/>
          </w:rPr>
          <w:t>12.00</w:t>
        </w:r>
        <w:r w:rsidRPr="00820AEA">
          <w:rPr>
            <w:rFonts w:ascii="Arial" w:hAnsi="Arial" w:cs="Arial"/>
            <w:b/>
            <w:sz w:val="16"/>
            <w:szCs w:val="16"/>
          </w:rPr>
          <w:t>”</w:t>
        </w:r>
      </w:smartTag>
      <w:r w:rsidRPr="00820AE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16.09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697557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sz w:val="16"/>
          <w:szCs w:val="16"/>
        </w:rPr>
        <w:t xml:space="preserve"> o 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="00697557">
        <w:rPr>
          <w:rFonts w:ascii="Arial" w:hAnsi="Arial" w:cs="Arial"/>
          <w:b/>
          <w:sz w:val="16"/>
          <w:szCs w:val="16"/>
        </w:rPr>
        <w:t>:</w:t>
      </w:r>
      <w:r w:rsidRPr="00820AEA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14:paraId="78BE2E7B" w14:textId="77777777" w:rsidR="007D752D" w:rsidRDefault="007D752D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11.09</w:t>
      </w:r>
      <w:r w:rsidRPr="005A295A">
        <w:rPr>
          <w:rFonts w:ascii="Arial" w:hAnsi="Arial" w:cs="Arial"/>
          <w:b/>
          <w:sz w:val="16"/>
          <w:szCs w:val="16"/>
        </w:rPr>
        <w:t>.2020</w:t>
      </w:r>
      <w:r w:rsidR="00697557">
        <w:rPr>
          <w:rFonts w:ascii="Arial" w:hAnsi="Arial" w:cs="Arial"/>
          <w:b/>
          <w:sz w:val="16"/>
          <w:szCs w:val="16"/>
        </w:rPr>
        <w:t xml:space="preserve"> </w:t>
      </w:r>
      <w:r w:rsidRPr="005A295A">
        <w:rPr>
          <w:rFonts w:ascii="Arial" w:hAnsi="Arial" w:cs="Arial"/>
          <w:b/>
          <w:sz w:val="16"/>
          <w:szCs w:val="16"/>
        </w:rPr>
        <w:t>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330A2650" w14:textId="77777777" w:rsidR="007D752D" w:rsidRDefault="007D752D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276C87D5" w14:textId="77777777" w:rsidR="007D752D" w:rsidRPr="004F0048" w:rsidRDefault="007D752D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09A3B5C6" w14:textId="77777777" w:rsidR="007D752D" w:rsidRPr="005431CD" w:rsidRDefault="007D752D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Wierzchucin</w:t>
      </w:r>
      <w:r>
        <w:rPr>
          <w:rFonts w:ascii="Arial" w:hAnsi="Arial" w:cs="Arial"/>
          <w:b/>
          <w:bCs/>
          <w:sz w:val="16"/>
          <w:szCs w:val="16"/>
        </w:rPr>
        <w:t xml:space="preserve"> Królewski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14:paraId="688113AA" w14:textId="77777777" w:rsidR="007D752D" w:rsidRPr="00B41D2A" w:rsidRDefault="007D752D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3ADC5D70" w14:textId="77777777" w:rsidR="007D752D" w:rsidRDefault="007D752D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32F9751E" w14:textId="77777777" w:rsidR="007D752D" w:rsidRDefault="007D752D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270EDB2A" w14:textId="77777777" w:rsidR="007D752D" w:rsidRDefault="007D752D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</w:p>
    <w:p w14:paraId="7FFA96DF" w14:textId="349125B5" w:rsidR="007D752D" w:rsidRDefault="007D752D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 xml:space="preserve">         </w:t>
      </w:r>
      <w:r>
        <w:rPr>
          <w:rFonts w:ascii="Arial" w:hAnsi="Arial" w:cs="Arial"/>
          <w:bCs/>
          <w:sz w:val="16"/>
          <w:szCs w:val="16"/>
        </w:rPr>
        <w:t>w dniach 01-04.09.2020</w:t>
      </w:r>
      <w:r w:rsidR="00697557">
        <w:rPr>
          <w:rFonts w:ascii="Arial" w:hAnsi="Arial" w:cs="Arial"/>
          <w:bCs/>
          <w:sz w:val="16"/>
          <w:szCs w:val="16"/>
        </w:rPr>
        <w:t xml:space="preserve"> </w:t>
      </w:r>
      <w:bookmarkStart w:id="0" w:name="_GoBack"/>
      <w:bookmarkEnd w:id="0"/>
      <w:r>
        <w:rPr>
          <w:rFonts w:ascii="Arial" w:hAnsi="Arial" w:cs="Arial"/>
          <w:bCs/>
          <w:sz w:val="16"/>
          <w:szCs w:val="16"/>
        </w:rPr>
        <w:t>r.</w:t>
      </w:r>
    </w:p>
    <w:p w14:paraId="4B7AE731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45041825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14:paraId="491F1902" w14:textId="77777777" w:rsidR="007D752D" w:rsidRDefault="007D752D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14:paraId="490F4C33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14:paraId="6AEB1EA3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59033273" w14:textId="77777777" w:rsidR="007D752D" w:rsidRPr="00065957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6AB33A85" w14:textId="77777777" w:rsidR="007D752D" w:rsidRPr="00E90458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14:paraId="78D8EADC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14:paraId="34B7055D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6C559BF8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14:paraId="2B4D7B78" w14:textId="77777777" w:rsidR="007D752D" w:rsidRDefault="007D752D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14:paraId="56868688" w14:textId="77777777" w:rsidR="007D752D" w:rsidRPr="003824DB" w:rsidRDefault="007D752D" w:rsidP="007836F1">
      <w:pPr>
        <w:pStyle w:val="Akapitzlist"/>
        <w:spacing w:line="360" w:lineRule="auto"/>
        <w:ind w:left="0"/>
        <w:rPr>
          <w:b/>
          <w:i/>
        </w:rPr>
      </w:pPr>
    </w:p>
    <w:sectPr w:rsidR="007D752D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A1D73" w14:textId="77777777" w:rsidR="00575724" w:rsidRDefault="00575724">
      <w:r>
        <w:separator/>
      </w:r>
    </w:p>
  </w:endnote>
  <w:endnote w:type="continuationSeparator" w:id="0">
    <w:p w14:paraId="308A2FCA" w14:textId="77777777" w:rsidR="00575724" w:rsidRDefault="0057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88B" w14:textId="77777777" w:rsidR="007D752D" w:rsidRDefault="007D752D">
    <w:pPr>
      <w:pStyle w:val="Stopka"/>
    </w:pPr>
  </w:p>
  <w:p w14:paraId="4A615EA8" w14:textId="77777777" w:rsidR="007D752D" w:rsidRDefault="007D75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5B0EB" w14:textId="77777777" w:rsidR="00575724" w:rsidRDefault="00575724">
      <w:r>
        <w:separator/>
      </w:r>
    </w:p>
  </w:footnote>
  <w:footnote w:type="continuationSeparator" w:id="0">
    <w:p w14:paraId="4C652A5B" w14:textId="77777777" w:rsidR="00575724" w:rsidRDefault="0057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B24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D35C7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724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2D78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21E4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5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38D9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6B0D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C96"/>
    <w:rsid w:val="007D6DAB"/>
    <w:rsid w:val="007D7056"/>
    <w:rsid w:val="007D752D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3E86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5C90"/>
    <w:rsid w:val="00A46C73"/>
    <w:rsid w:val="00A4732B"/>
    <w:rsid w:val="00A47E75"/>
    <w:rsid w:val="00A52B35"/>
    <w:rsid w:val="00A54C81"/>
    <w:rsid w:val="00A5633D"/>
    <w:rsid w:val="00A5739A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3642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2D6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96D12"/>
    <w:rsid w:val="00DA083B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D632D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B8AC4E"/>
  <w15:docId w15:val="{2CEA39CB-9857-473D-AB97-AD984006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19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korczanna</cp:lastModifiedBy>
  <cp:revision>97</cp:revision>
  <cp:lastPrinted>2020-08-21T07:46:00Z</cp:lastPrinted>
  <dcterms:created xsi:type="dcterms:W3CDTF">2018-09-19T09:14:00Z</dcterms:created>
  <dcterms:modified xsi:type="dcterms:W3CDTF">2020-08-21T07:47:00Z</dcterms:modified>
</cp:coreProperties>
</file>