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A362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2026-04-13</w:t>
      </w:r>
      <w:r w:rsidR="00484E4D">
        <w:rPr>
          <w:sz w:val="22"/>
          <w:szCs w:val="22"/>
        </w:rPr>
        <w:fldChar w:fldCharType="end"/>
      </w:r>
    </w:p>
    <w:p w14:paraId="4BCDA363" w14:textId="39503CBC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F1774C">
        <w:rPr>
          <w:noProof/>
        </w:rPr>
        <w:drawing>
          <wp:inline distT="0" distB="0" distL="0" distR="0" wp14:anchorId="70F13B3B" wp14:editId="3A99CCBD">
            <wp:extent cx="1838325" cy="381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DA364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GIP-26-120554</w:t>
      </w:r>
      <w:r>
        <w:rPr>
          <w:sz w:val="22"/>
          <w:szCs w:val="22"/>
        </w:rPr>
        <w:fldChar w:fldCharType="end"/>
      </w:r>
    </w:p>
    <w:p w14:paraId="4BCDA365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GIP-GNR.4400.2.2026.46</w:t>
      </w:r>
      <w:r>
        <w:rPr>
          <w:sz w:val="22"/>
          <w:szCs w:val="22"/>
        </w:rPr>
        <w:fldChar w:fldCharType="end"/>
      </w:r>
    </w:p>
    <w:p w14:paraId="4BCDA366" w14:textId="77777777"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14:paraId="6E5B8E97" w14:textId="77777777" w:rsidR="00175EF7" w:rsidRDefault="00175EF7" w:rsidP="00F81F31">
      <w:pPr>
        <w:autoSpaceDE w:val="0"/>
        <w:autoSpaceDN w:val="0"/>
        <w:adjustRightInd w:val="0"/>
        <w:spacing w:before="480" w:line="360" w:lineRule="auto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Uczestnicy wstępnych konsultacji rynkowych</w:t>
      </w:r>
    </w:p>
    <w:p w14:paraId="497A30C3" w14:textId="77777777" w:rsidR="00175EF7" w:rsidRDefault="00175EF7" w:rsidP="00175EF7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6FAD970F" w14:textId="77777777" w:rsidR="00175EF7" w:rsidRDefault="00175EF7" w:rsidP="00175EF7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7188FBB4" w14:textId="77777777" w:rsidR="00175EF7" w:rsidRDefault="00175EF7" w:rsidP="00175EF7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2F2D1FE7" w14:textId="13C67AFD" w:rsidR="00175EF7" w:rsidRDefault="00175EF7" w:rsidP="00175EF7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 xml:space="preserve">Dotyczy: przedłużenia terminu wstępnych </w:t>
      </w:r>
      <w:r w:rsidRPr="00175EF7">
        <w:rPr>
          <w:rFonts w:cs="Arial"/>
          <w:b/>
          <w:bCs/>
          <w:color w:val="000000"/>
          <w:sz w:val="22"/>
          <w:szCs w:val="22"/>
        </w:rPr>
        <w:t>Konsultacji rynkowych kampanii „Bezpieczni na etacie” – promocja w Internecie</w:t>
      </w:r>
    </w:p>
    <w:p w14:paraId="712DAFF7" w14:textId="77777777" w:rsidR="00175EF7" w:rsidRDefault="00175EF7" w:rsidP="00175EF7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00C488C7" w14:textId="567C43BA" w:rsidR="00175EF7" w:rsidRDefault="00175EF7" w:rsidP="00175EF7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Zamawiający informuje, że przedłuża do dnia 30 kwietnia br. termin prowadzenia </w:t>
      </w:r>
      <w:r w:rsidRPr="00175EF7">
        <w:rPr>
          <w:rFonts w:cs="Arial"/>
          <w:color w:val="000000"/>
          <w:sz w:val="22"/>
          <w:szCs w:val="22"/>
        </w:rPr>
        <w:t>wstępnych Konsultacji rynkowych dotyczących przygotowania i przeprowadzenia w</w:t>
      </w:r>
      <w:r>
        <w:rPr>
          <w:rFonts w:cs="Arial"/>
          <w:color w:val="000000"/>
          <w:sz w:val="22"/>
          <w:szCs w:val="22"/>
        </w:rPr>
        <w:t> </w:t>
      </w:r>
      <w:r w:rsidRPr="00175EF7">
        <w:rPr>
          <w:rFonts w:cs="Arial"/>
          <w:color w:val="000000"/>
          <w:sz w:val="22"/>
          <w:szCs w:val="22"/>
        </w:rPr>
        <w:t>Internecie działań promocyjnych kampanii informacyjno-edukacyjnej „Bezpieczni na etacie”.</w:t>
      </w:r>
    </w:p>
    <w:p w14:paraId="0EBFD918" w14:textId="77777777" w:rsidR="00175EF7" w:rsidRDefault="00175EF7" w:rsidP="00175EF7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sectPr w:rsidR="00175EF7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95656" w14:textId="77777777" w:rsidR="00F750B5" w:rsidRDefault="00F750B5">
      <w:r>
        <w:separator/>
      </w:r>
    </w:p>
  </w:endnote>
  <w:endnote w:type="continuationSeparator" w:id="0">
    <w:p w14:paraId="4DAC3F13" w14:textId="77777777" w:rsidR="00F750B5" w:rsidRDefault="00F7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A37B" w14:textId="77777777" w:rsidR="006875DE" w:rsidRPr="00C56D01" w:rsidRDefault="00973226" w:rsidP="00C56D01">
    <w:pPr>
      <w:pStyle w:val="Stopka"/>
    </w:pPr>
    <w:r>
      <w:rPr>
        <w:noProof/>
      </w:rPr>
      <w:drawing>
        <wp:inline distT="0" distB="0" distL="0" distR="0" wp14:anchorId="4BCDA37E" wp14:editId="4BCDA37F">
          <wp:extent cx="5562600" cy="219075"/>
          <wp:effectExtent l="0" t="0" r="0" b="9525"/>
          <wp:docPr id="393" name="Obraz 393" descr="StopkaDepPrew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StopkaDepPrew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63EC" w14:textId="77777777" w:rsidR="00F750B5" w:rsidRDefault="00F750B5">
      <w:r>
        <w:separator/>
      </w:r>
    </w:p>
  </w:footnote>
  <w:footnote w:type="continuationSeparator" w:id="0">
    <w:p w14:paraId="6487119A" w14:textId="77777777" w:rsidR="00F750B5" w:rsidRDefault="00F7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A37A" w14:textId="77777777" w:rsidR="006875DE" w:rsidRPr="009743A3" w:rsidRDefault="00973226" w:rsidP="009743A3">
    <w:pPr>
      <w:pStyle w:val="Nagwek"/>
    </w:pPr>
    <w:r>
      <w:rPr>
        <w:noProof/>
      </w:rPr>
      <w:drawing>
        <wp:inline distT="0" distB="0" distL="0" distR="0" wp14:anchorId="4BCDA37C" wp14:editId="4BCDA37D">
          <wp:extent cx="5579745" cy="685566"/>
          <wp:effectExtent l="0" t="0" r="1905" b="635"/>
          <wp:docPr id="392" name="Obraz 392" descr="DepPrewPromo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pPrewPromoc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9771329">
    <w:abstractNumId w:val="8"/>
  </w:num>
  <w:num w:numId="2" w16cid:durableId="1093817742">
    <w:abstractNumId w:val="3"/>
  </w:num>
  <w:num w:numId="3" w16cid:durableId="1132141174">
    <w:abstractNumId w:val="2"/>
  </w:num>
  <w:num w:numId="4" w16cid:durableId="709499768">
    <w:abstractNumId w:val="1"/>
  </w:num>
  <w:num w:numId="5" w16cid:durableId="649674080">
    <w:abstractNumId w:val="0"/>
  </w:num>
  <w:num w:numId="6" w16cid:durableId="136648953">
    <w:abstractNumId w:val="9"/>
  </w:num>
  <w:num w:numId="7" w16cid:durableId="1867254442">
    <w:abstractNumId w:val="7"/>
  </w:num>
  <w:num w:numId="8" w16cid:durableId="202788799">
    <w:abstractNumId w:val="6"/>
  </w:num>
  <w:num w:numId="9" w16cid:durableId="1369329955">
    <w:abstractNumId w:val="5"/>
  </w:num>
  <w:num w:numId="10" w16cid:durableId="511799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BB"/>
    <w:rsid w:val="00037AF5"/>
    <w:rsid w:val="00044487"/>
    <w:rsid w:val="00054D5D"/>
    <w:rsid w:val="00063934"/>
    <w:rsid w:val="00066C16"/>
    <w:rsid w:val="000D6758"/>
    <w:rsid w:val="001019F7"/>
    <w:rsid w:val="00173D40"/>
    <w:rsid w:val="00175EF7"/>
    <w:rsid w:val="00187C0C"/>
    <w:rsid w:val="001D42BB"/>
    <w:rsid w:val="00203BD5"/>
    <w:rsid w:val="00206C39"/>
    <w:rsid w:val="00231144"/>
    <w:rsid w:val="00234530"/>
    <w:rsid w:val="0024039F"/>
    <w:rsid w:val="002A2294"/>
    <w:rsid w:val="00362662"/>
    <w:rsid w:val="0037117E"/>
    <w:rsid w:val="00397B57"/>
    <w:rsid w:val="003F0303"/>
    <w:rsid w:val="00413CFC"/>
    <w:rsid w:val="0043746E"/>
    <w:rsid w:val="00447DFB"/>
    <w:rsid w:val="00484E4D"/>
    <w:rsid w:val="004966DD"/>
    <w:rsid w:val="004E585D"/>
    <w:rsid w:val="00565FAC"/>
    <w:rsid w:val="005A31A9"/>
    <w:rsid w:val="00610AF2"/>
    <w:rsid w:val="00612E7F"/>
    <w:rsid w:val="00625563"/>
    <w:rsid w:val="006774B4"/>
    <w:rsid w:val="006875DE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71D2"/>
    <w:rsid w:val="008535CC"/>
    <w:rsid w:val="008720DA"/>
    <w:rsid w:val="008958B4"/>
    <w:rsid w:val="008A408E"/>
    <w:rsid w:val="008D3FC7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E5F23"/>
    <w:rsid w:val="00AF5C90"/>
    <w:rsid w:val="00B2430D"/>
    <w:rsid w:val="00B264A2"/>
    <w:rsid w:val="00B8388B"/>
    <w:rsid w:val="00B865B7"/>
    <w:rsid w:val="00BA0842"/>
    <w:rsid w:val="00C56D01"/>
    <w:rsid w:val="00C72A1D"/>
    <w:rsid w:val="00CB6823"/>
    <w:rsid w:val="00D17E6C"/>
    <w:rsid w:val="00D317E9"/>
    <w:rsid w:val="00D32B70"/>
    <w:rsid w:val="00D70FE2"/>
    <w:rsid w:val="00D744AB"/>
    <w:rsid w:val="00D97A4A"/>
    <w:rsid w:val="00E03FBE"/>
    <w:rsid w:val="00E26B7B"/>
    <w:rsid w:val="00E341D0"/>
    <w:rsid w:val="00E40DE2"/>
    <w:rsid w:val="00E50618"/>
    <w:rsid w:val="00E81AC7"/>
    <w:rsid w:val="00E86C0E"/>
    <w:rsid w:val="00EE4E0C"/>
    <w:rsid w:val="00EF26D6"/>
    <w:rsid w:val="00F1774C"/>
    <w:rsid w:val="00F24104"/>
    <w:rsid w:val="00F47264"/>
    <w:rsid w:val="00F67D5E"/>
    <w:rsid w:val="00F750B5"/>
    <w:rsid w:val="00F81F31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CDA362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A4436DDE-3242-47F7-B6B0-2A8F386528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GIP_GPR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GIP_GPR</dc:title>
  <dc:creator>Pyza</dc:creator>
  <cp:lastModifiedBy>Elżbieta Woźniak</cp:lastModifiedBy>
  <cp:revision>2</cp:revision>
  <cp:lastPrinted>2015-12-03T10:16:00Z</cp:lastPrinted>
  <dcterms:created xsi:type="dcterms:W3CDTF">2026-04-13T13:07:00Z</dcterms:created>
  <dcterms:modified xsi:type="dcterms:W3CDTF">2026-04-13T13:07:00Z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GIP-GNR.4400.2.2026.46</vt:lpwstr>
  </property>
  <property fmtid="{D5CDD505-2E9C-101B-9397-08002B2CF9AE}" pid="13" name="UNPPisma">
    <vt:lpwstr>GIP-26-120554</vt:lpwstr>
  </property>
  <property fmtid="{D5CDD505-2E9C-101B-9397-08002B2CF9AE}" pid="14" name="ZnakSprawy">
    <vt:lpwstr>GIP-GNR.4400.2.2026</vt:lpwstr>
  </property>
  <property fmtid="{D5CDD505-2E9C-101B-9397-08002B2CF9AE}" pid="15" name="ZnakSprawy2">
    <vt:lpwstr>Znak sprawy: GIP-GNR.4400.2.2026</vt:lpwstr>
  </property>
  <property fmtid="{D5CDD505-2E9C-101B-9397-08002B2CF9AE}" pid="16" name="AktualnaDataSlownie">
    <vt:lpwstr>13 kwietnia 2026</vt:lpwstr>
  </property>
  <property fmtid="{D5CDD505-2E9C-101B-9397-08002B2CF9AE}" pid="17" name="ZnakSprawyPrzedPrzeniesieniem">
    <vt:lpwstr/>
  </property>
  <property fmtid="{D5CDD505-2E9C-101B-9397-08002B2CF9AE}" pid="18" name="Autor">
    <vt:lpwstr>Młynarczyk Ewa</vt:lpwstr>
  </property>
  <property fmtid="{D5CDD505-2E9C-101B-9397-08002B2CF9AE}" pid="19" name="AutorNumer">
    <vt:lpwstr>PIP\000667</vt:lpwstr>
  </property>
  <property fmtid="{D5CDD505-2E9C-101B-9397-08002B2CF9AE}" pid="20" name="AutorKomorkaNadrzedna">
    <vt:lpwstr>Zastępca Głównego Inspektora Pracy(GN)</vt:lpwstr>
  </property>
  <property fmtid="{D5CDD505-2E9C-101B-9397-08002B2CF9AE}" pid="21" name="AutorInicjaly">
    <vt:lpwstr>EM</vt:lpwstr>
  </property>
  <property fmtid="{D5CDD505-2E9C-101B-9397-08002B2CF9AE}" pid="22" name="AutorNrTelefonu">
    <vt:lpwstr>-</vt:lpwstr>
  </property>
  <property fmtid="{D5CDD505-2E9C-101B-9397-08002B2CF9AE}" pid="23" name="Stanowisko">
    <vt:lpwstr>Główny specjalista</vt:lpwstr>
  </property>
  <property fmtid="{D5CDD505-2E9C-101B-9397-08002B2CF9AE}" pid="24" name="OpisPisma">
    <vt:lpwstr>Przedłużenie Konsultacji "Bezpieczni na etacie" promocja kampanii w Internecie</vt:lpwstr>
  </property>
  <property fmtid="{D5CDD505-2E9C-101B-9397-08002B2CF9AE}" pid="25" name="Komorka">
    <vt:lpwstr>Departament Prewencji i Promocji</vt:lpwstr>
  </property>
  <property fmtid="{D5CDD505-2E9C-101B-9397-08002B2CF9AE}" pid="26" name="KodKomorki">
    <vt:lpwstr>GNR</vt:lpwstr>
  </property>
  <property fmtid="{D5CDD505-2E9C-101B-9397-08002B2CF9AE}" pid="27" name="AktualnaData">
    <vt:lpwstr>2026-04-13</vt:lpwstr>
  </property>
  <property fmtid="{D5CDD505-2E9C-101B-9397-08002B2CF9AE}" pid="28" name="Wydzial">
    <vt:lpwstr>Departament Prewencji i Promocji</vt:lpwstr>
  </property>
  <property fmtid="{D5CDD505-2E9C-101B-9397-08002B2CF9AE}" pid="29" name="KodWydzialu">
    <vt:lpwstr>GNR</vt:lpwstr>
  </property>
  <property fmtid="{D5CDD505-2E9C-101B-9397-08002B2CF9AE}" pid="30" name="ZaakceptowanePrzez">
    <vt:lpwstr>n/d</vt:lpwstr>
  </property>
  <property fmtid="{D5CDD505-2E9C-101B-9397-08002B2CF9AE}" pid="31" name="PrzekazanieDo">
    <vt:lpwstr/>
  </property>
  <property fmtid="{D5CDD505-2E9C-101B-9397-08002B2CF9AE}" pid="32" name="PrzekazanieDoStanowisko">
    <vt:lpwstr/>
  </property>
  <property fmtid="{D5CDD505-2E9C-101B-9397-08002B2CF9AE}" pid="33" name="PrzekazanieDoKomorkaPracownika">
    <vt:lpwstr/>
  </property>
  <property fmtid="{D5CDD505-2E9C-101B-9397-08002B2CF9AE}" pid="34" name="PrzekazanieWgRozdzielnika">
    <vt:lpwstr/>
  </property>
  <property fmtid="{D5CDD505-2E9C-101B-9397-08002B2CF9AE}" pid="35" name="adresImie">
    <vt:lpwstr>BEATA</vt:lpwstr>
  </property>
  <property fmtid="{D5CDD505-2E9C-101B-9397-08002B2CF9AE}" pid="36" name="adresNazwisko">
    <vt:lpwstr>WOŹNIAK</vt:lpwstr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>beata.wozniak@cubegroup.pl</vt:lpwstr>
  </property>
  <property fmtid="{D5CDD505-2E9C-101B-9397-08002B2CF9AE}" pid="47" name="DataNaPismie">
    <vt:lpwstr>2026-04-13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2026-04-13 09:58:30</vt:lpwstr>
  </property>
  <property fmtid="{D5CDD505-2E9C-101B-9397-08002B2CF9AE}" pid="51" name="TematSprawy">
    <vt:lpwstr>Kampania "Bezpieczni na etacie"</vt:lpwstr>
  </property>
  <property fmtid="{D5CDD505-2E9C-101B-9397-08002B2CF9AE}" pid="52" name="ProwadzacySprawe">
    <vt:lpwstr>Jaskulska Marta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