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A5" w:rsidRPr="004B25A5" w:rsidRDefault="00600A63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4B25A5" w:rsidRPr="004B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obowiązujących zarządzeń i decyzji Nadleśniczego Nadleśnictwa Jarosław:</w:t>
      </w:r>
    </w:p>
    <w:p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137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608"/>
        <w:gridCol w:w="1357"/>
        <w:gridCol w:w="7420"/>
        <w:gridCol w:w="2835"/>
      </w:tblGrid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i numer aktu normatywnego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wydania aktu 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Tytuł w sprawie        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Rok 2009  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12/2009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 maja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zatwierdzenia wykazu budynków Nadleśnictwa Jarosław służących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leśnej od 2009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NO-0151-10/09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czerwca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sporządzania i przechowywania kopii baz danych systemu LAS,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kopii zasobów i konfiguracji serwerów do obsługi systemu LAS oraz kopii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innych danych przetwarzanych w systemach informatycznych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ZG-0400-6/09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29/2009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NO-0151-25/09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32/2009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Projektów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NG-0151-28/09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2010   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programu "Notatnik"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postawienia w stan likwidacji nieruchomości stanowiącej działki ewidencyjne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2617/1 i 766 w obrębie ewidencyjnym nr 0001 miasta Radymno zabudowanej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środkami trwałymi oraz zaprzestania naliczania amortyzacji z dniem 1 stycznia 2010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NO-0151-3/10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"Zasad ewidencji i rozliczania nowych grodzeń"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NG-0151-4/10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dokumentacji Nadleśnictwa w zakresie nadzoru nad powierzonym mieniem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aspekcie oddziaływania drzewostanów LP na osoby trzecie i ich mienie.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NO-0151-5/10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Udzielania Zamówień Publicznych.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NO-0151-15/10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października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procedur zarządzania oprogramowaniem komputerowym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NO-0151-21/10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2011   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cen,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ZG-013-3/11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wynajmu pomieszczeń w budynku administracyjnym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zbiornika retencyjnego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1lipca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zadaniowego ds. przygotowania Nadleśnictwa Jarosław</w:t>
            </w:r>
            <w:r w:rsidR="002644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certyfikacji lasów w systemie PEFC.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NO-013-15/11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</w:t>
            </w:r>
            <w:r w:rsidR="004B25A5"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wyliczania wysokości stawki czynszu za 1 m2 powierzchni użytkowej lokalu mieszkalnego i pomieszczeń gospodarczych dla osób zamieszkujących w budynkach stanowiących własność Lasów Państwowych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przeprowadzania odbioru wykonania zalesień na gruntach nie będących własnością Skarbu Państwa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ds. przygotowania projektu "lokalnej polityki mieszkaniowej".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NO-013-27/12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odbioru robót wykonanych w ramach budowy obiektów małej retencji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NO-013-28/12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przeprowadzania wyborów do Rady Pracowników 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NO-013-30/12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uznawania odnowień naturalnych.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NO-013-32/12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drukarek fiskalnych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NO-013-33/12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2013</w:t>
            </w:r>
          </w:p>
          <w:p w:rsidR="001E39B1" w:rsidRPr="004B25A5" w:rsidRDefault="001E39B1" w:rsidP="00E11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punktu alarmowego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NO-013-14/13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KT-021-2-26/13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przekwalifikowania środków trwałych do inwestycji - stawy rybne dzierżawione w leśnictwach: Korzenica,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postępowania przetargowego na wyłonienie wykonawcy na realizację zadania " Usługi z zakresu gospodarki leśnej na lata 2013-2015 Odtworzenie potencjału produkcji leśnej zniszczonego przez katastrofy oraz wprowadzenie instrumentów zapobiegawczych".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NO-013-42/13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określenia zasad przeciwdziałania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mobbingowi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dyskryminacji i wykorzystywaniu seksualnemu.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NO-013-47/13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przeprowadzania egzaminu stażowego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NO-013-48/13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monitoringu udatności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NO-013-49/13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nadawania lub ograniczania uprawnień do bazy danych SILP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NO-013-57/13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25/2013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(polityki) rachunkowości dla projektu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.:"Odtworzenie potencjału przyrodniczego i produkcyjnego zamierających drzewostanów jesionowych, zniszczonych przez czynniki biotyczne na gruntach w zarządzie nadleśnictwa i w lasach właścicieli prywatnych:.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NO-013-59/13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lutego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i norm użytkowania mundurów leśnika przez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kwietnia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regulaminu używania pojazdów samochodowych wykorzystywanych wyłącznie do działalności gospodarczej.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NO-013-12/14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Leśnictwa: Olchowa,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NO-013-20/14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zakazu palenia wyrobów tytoniowych w budynkach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NO-013-22/14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sierpnia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postawienia w stan likwidacji budynku inwentarsko- składowego (gospodarczego) o nr.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182/23 położonego w l-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ctwie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NO-013-31/14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23/2014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funkcjonowania poczty elektronicznej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NO-013-35/14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obowiązku uzgadniania pomiędzy komórkami merytorycznymi Nadleśnictwa Jarosław klasyfikacji geodezyjnej oraz wartości lasów i gruntów stanowiących środki trwałe.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NO-013-39/14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Komisji do odbioru w trybie inwentaryzacji, robót wykonanych w ramach budowy leśniczówki w Leśnictwie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NO-013-41/14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lutego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"wytycznych w sprawie postępowania w celu ochrony przyrody podczas realizacji zadań z zakresu gospodarki leśnej na terenie Nadleśnictwa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NO.012.8.2015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ewidencji grodzeń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K.012.11.2015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norm przydziału pracownikom Nadleśnictwa Jarosław środków ochrony indywidualnej, odzieży i obuwia roboczego, zasad gospodarowania tymi środkami oraz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NO.012.12.2015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NO.012.14.2015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organizacji funkcjonowania systemu ochrony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NO.012.23.2015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października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z komputerowego "Stanowiska Leśniczego"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NO.012.25.2015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ochrony informacji niejawnych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NO.012.29.2015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i metod sporządzania szacunków brakarskich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NO.012.31.2015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" 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kwietnia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oceny stanu wykorzystania urządzeń z grupy zespołów komputerowych oraz sprzętu elektronicznego.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10/2015 Nadleśniczego Nadleśnictwa Jarosław z dnia 17 marca 2015r. w sprawie norm przydziału pracownikom Nadleśnictwa Jarosław środków ochrony indywidualnej, odzieży i obuwia roboczego, zasad gospodarowania tymi środkami oraz ekwiwalentu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NK.012.17.2016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delegowania oraz rozliczania kosztów związanych z podróżami służbowymi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17/2010 Nadleśniczego Nadleśnictwa Jarosław z dnia 2 lipca 2010r w sprawie powołania Komisji Przetargowej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nagradzania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września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przekazania- przejęcia przez Nadleśnictwa Jarosław i Oleszyce lasów, gruntów i innych nieruchomości oraz innych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odbioru robót związanych z inwestycjami, modernizacją i robotami budowlanymi: dróg i budynków.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NK.012.31.2016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życie Regulaminu dotyczącego szczegółowych warunków i trybu przeprowadzania przetargu publicznego oraz sposobu i warunków przeprowadzania negocjacji cenowej w przypadku dzierżawy/ najmu lasów, gruntów i innych nieruchomości znajdujących się w zarządzie Lasów Państwowych.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NK.012.36.2016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wdrożenia w Nadleśnictwa Jarosław aplikacji SILP Web wspomagającej prowadzenie kontroli instytucjonalnej oraz obsługę wybranych procesów kadrowych - moduły "Kontrole instytucjonalne" oraz "Absencje i delegacje.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NK.012.37.2016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ustalania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adaptacji lasów i leśnictwa do zmian klimatu - mała retencja oraz przeciwdziałanie erozji wodnej na terenach nizinnych"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K.012.5.2017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11/2017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przedmiotów nietrwałych w użytkowaniu /PNU/.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wprowadzania zmian w ewidencji środków trwałych będących w zasobach Nadleśnictwa Jarosław, wynikających z modernizacji ewidencji gruntów przeprowadzanych przez Starostwa Powiatowe lub potrzeb własnych.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NK.012.12.2017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regulaminów udzielania zamówień publicznych współfinansowanych ze środków pochodzących z Programu Operacyjnego Infrastruktura i Środowisko, których wartość szacunkowa nie przekracza kwoty 30 tyś. Euro netto.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NK.012.14.2017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przetargowej, obowiązków poszczególnych członków komisji oraz zespołu w celu sprawowania nadzoru nad realizacją udzielonego zamówienia.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NK.012.15.2017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przeglądu środków trwałych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i wyceny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kontroli doraźnej składów drewna w leśnictwach Czerniawka, Korzenica,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przez pracowników Nadleśnictwa Jarosław zatrudnionych na stanowiskach nierobotniczych z bezpłatnego umundurowania i oznak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18/2016 Nadleśniczego Nadleśnictwa Jarosław z dnia 18.06.2016r w sprawie powołania stałej komisji kwalifikacyjnej do oceny zasadności nabycia gruntów w ramach pierwokupu.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NK.012.10.2018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 Korczowa, Stubno i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NK.012.21.2018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pokazów i szkolenia z prac związanych z pozyskaniem drewna pilarką spalinową.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  ustalenia poziomu cen w Portalu Leśno - Drzewnym w procedurach sprzedaży na 2019r.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NK.012.32.2018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23/2018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ustalania wysokości stawki czynszu za korzystanie z lokali mieszkalnych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NO.012.33.2018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sprzedaży maszyn i urządzeń do hodowli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29/2018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pozyskania drewna kosztem nabywcy.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30/2018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transakcji kupna nieruchomości działki ewidencyjnej nr 1011 obręb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K.012.46.2018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AE2CB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Regulaminu Pracy.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AE2CB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bezpieczeństwa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lutego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ochrony gatunków i siedlisk przyrodniczych na obszarach zarządzanych przez PGL Lasy Państwowe",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K.012.17.2019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zmieniające Zarządzenie nr 8/2013 Nadleśniczego Nadleśnictwa Jarosław z dnia 14 marca 2013r 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NS.012.20.2019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roboczego do przeprowadzenia akcji ograniczenia zagrożeń ze strony chrabąszczowatych w tym w szczególności wykonania techniką agrolotniczą chemicznych zabiegów ratowniczych na obszarach zagrożenia trwałości lasu w 2019r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koordynatora czynności kancelaryjnych, administratora systemu EZD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NK.012.26.2019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koordynacji prac i odbioru opracowania "Projektu docelowej sieci drogowej nadleśnictwa".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adresu siedziby Leśnictwa Łapajówka.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NK.012.41.2019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terminali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upoważnienia pracowników Nadleśnictwa Jarosław do prowadzenia samochodów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identyfikowania i raportowania schematów podatkowych w ramach wewnętrznej procedury MDR.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dochowania należytej staranności podczas zamawiania towarów, zlecania robót i usług.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K.300.7.2020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N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korzystania z dróg leśnych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standardów jakościowo- wymiarowych pozyskiwanych sortymentów drzewnych w 2020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ZG.7610.6.2020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udostępnienia dróg leśnych na terenie Nadleśnictwa Jarosław dla ruchu pojazdami silnikowymi, zaprzęgowymi i motorowerami.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4/2016 w sprawie powołania Komisji "Programu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ZG.7161.8.2020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nieruchomości przejętych w zarząd na terenie obrębu ewidencyjnego Stare Sioło gmina Oleszyce oznaczonych jako działki ewidencyjne numer 108,90,91,365/1,454,457,458,459,462/2,462/3,462/8,557/1.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ZG.2213.1.2020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lipca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udostępniania i korzystania z obiektów stanowiących miejsce postoju pojazdów oraz obiekty edukacyjno- turystyczne i rekreacyjno- wypoczynkowe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grudnia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odmowy udostępnienia informacji publicznej we wnioskowanym zakresie.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ZG.0172.10.2020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wypłaty dodatkowego wynagrodzenia rocznego za rok 2020.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ustalania limitów kilometrów na jazdy lokalne samochodami prywatnymi pracowników oraz zasad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wykorzystywania samochodów prywatnych w celach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NK.4001.1.2021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2020 i planowanego na rok 2021.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Nadleśnictwie Jarosław regulaminu udzielania zamówień w wartości nieprzekraczającej kwoty 130 000złotych oraz wyłączonych ze stosowania ustawy Prawo Zamówień Publicznych na mocy art. 11 ust. 5 pkt 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ZG.272.5.2021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K.323.7.2021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9/2020 Nadleśniczego Nadleśnictwa Jarosław z dnia 10 marca 2020r 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NK.4001.5.2021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15/2021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14/2016 Nadleśniczego Nadleśnictwa Jarosław z dnia 10 maja 2016r w sprawie wprowadzenia do stosowania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regulaminu udzielania zamówień poniżej kwoty, o której mowa w art. 2 ust. 1 pkt 1 ustawy Prawo zamówień publicznych realizowanych w ramach projektów współfinansowanych ze środków Programu Operacyjnego Infrastruktura o Środowisko 2014-2020r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ZG.272.9.2021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2021r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wprowadzające wewnętrzne uregulowania dotyczące wprowadzenia wytycznych w sprawie sposobów uwzględniania wymagań ochrony przyrody podczas realizacji zadań z zakresu gospodarki leśnej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stałej Komisji Likwidacyjnej, kompetencji, zakresu i trybu jej pracy oraz sposobu likwidacji środków trwałych i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składników majątku będących w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S.2281.1.2021</w:t>
            </w:r>
          </w:p>
        </w:tc>
      </w:tr>
      <w:tr w:rsidR="00C675C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32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 systemu e-mundury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S.241.1.2021</w:t>
            </w:r>
          </w:p>
        </w:tc>
      </w:tr>
      <w:tr w:rsidR="009057C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Pr="00D6196A" w:rsidRDefault="009057CC" w:rsidP="009057CC">
            <w:pPr>
              <w:pStyle w:val="Styl"/>
              <w:spacing w:line="33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postanowienia o zaniechaniu inwestycji dla zadania IN/2016/23 Budowa dwóch zbiorników retencyjnych w Leśnictwie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S.20.12.61.2017</w:t>
            </w:r>
          </w:p>
        </w:tc>
      </w:tr>
      <w:tr w:rsidR="005060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36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060F5">
              <w:rPr>
                <w:rFonts w:ascii="Times New Roman" w:hAnsi="Times New Roman" w:cs="Times New Roman"/>
              </w:rPr>
              <w:t xml:space="preserve"> sprawie prowadzenia magazynu broni i amunicji w Nadleśnictwie.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NK.012.11.2021</w:t>
            </w:r>
          </w:p>
        </w:tc>
      </w:tr>
      <w:tr w:rsidR="00920081" w:rsidRPr="004B25A5" w:rsidTr="00920081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2022</w:t>
            </w:r>
          </w:p>
        </w:tc>
      </w:tr>
      <w:tr w:rsidR="00092F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Pr="004B25A5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</w:t>
            </w:r>
            <w:r w:rsidR="0007024E">
              <w:rPr>
                <w:rFonts w:ascii="Times New Roman" w:hAnsi="Times New Roman" w:cs="Times New Roman"/>
              </w:rPr>
              <w:t xml:space="preserve"> listy pracowników przypisanych do art. 2 i art. 15.1 dla celów rozliczania </w:t>
            </w:r>
            <w:proofErr w:type="spellStart"/>
            <w:r w:rsidR="0007024E">
              <w:rPr>
                <w:rFonts w:ascii="Times New Roman" w:hAnsi="Times New Roman" w:cs="Times New Roman"/>
              </w:rPr>
              <w:t>pdop</w:t>
            </w:r>
            <w:proofErr w:type="spellEnd"/>
            <w:r w:rsidR="0007024E">
              <w:rPr>
                <w:rFonts w:ascii="Times New Roman" w:hAnsi="Times New Roman" w:cs="Times New Roman"/>
              </w:rPr>
              <w:t xml:space="preserve"> za 2021 i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7024E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K.3126.1.2022</w:t>
            </w:r>
          </w:p>
        </w:tc>
      </w:tr>
      <w:tr w:rsidR="00AD4F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zwrotu kosztów poniesionych na zakup okularów korygujących wzrok pracownikom użytkującym w czasie pracy monitory ekranowe.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NN.1302.1.2022</w:t>
            </w:r>
          </w:p>
        </w:tc>
      </w:tr>
      <w:tr w:rsidR="00AD4F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D4F57">
              <w:rPr>
                <w:rFonts w:ascii="Times New Roman" w:hAnsi="Times New Roman" w:cs="Times New Roman"/>
              </w:rPr>
              <w:t xml:space="preserve"> sprawie zasad wydawania pracownikom Nadleśnictwa Jarosław posiłków profilaktycznych i napojów oraz sposobu ich rozliczania.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NN.1302.2.2022</w:t>
            </w:r>
          </w:p>
        </w:tc>
      </w:tr>
      <w:tr w:rsidR="008E15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oraz określenia zadań Inspektora Ochrony Danych.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NK.0171.1.2022</w:t>
            </w:r>
          </w:p>
        </w:tc>
      </w:tr>
      <w:tr w:rsidR="003A74E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Komisji do prowadzenia sprzedaży na portalu e-drewno oraz prowadzenia negocjacji handlowych dot. sprzedaży drewna w Nadleśnictwie Jarosław. 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ZG.012.1.2022</w:t>
            </w:r>
          </w:p>
        </w:tc>
      </w:tr>
      <w:tr w:rsidR="00C576D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uruchomienia obszaru objętego programem „Zanocuj w lesie”.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ZG.715.14.2022</w:t>
            </w:r>
          </w:p>
        </w:tc>
      </w:tr>
      <w:tr w:rsidR="00A916F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A916F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przyznawania bezpłatnego mieszkania albo równoważnika pieniężnego.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S.160.3.2022</w:t>
            </w:r>
          </w:p>
        </w:tc>
      </w:tr>
      <w:tr w:rsidR="00C102D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>w sprawie zasad ustalenia stawek czynszu dzierżawnego w umowach zawieranych w trybie bezprzetargowym za dzierżawę gruntów rolnych dla prowadzenia gospodarki rolnej,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SA.2217.35.2022</w:t>
            </w:r>
          </w:p>
        </w:tc>
      </w:tr>
      <w:tr w:rsidR="00C102D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Pr="004B25A5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ujednolicenia zasad wydzierżawiania nieruchomości/ gruntów i wynajmowania lokali/ gruntów stanowiących własność Skarbu Państwa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SA.2217.36.2022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ustalenia minimalnych rocznych stawek czynszu dzierżawnego w umowach zawieranych w trybie bezprzetargowym i stawek wyjściowych do przetargu za dzierżawę lub najem gruntów rolnych klasy V i VI, gruntów rolnych zabudowanych i gruntów budowlanych, gruntów zadrzewionych i zakrzewionych na użytkach rolnych (</w:t>
            </w:r>
            <w:proofErr w:type="spellStart"/>
            <w:r>
              <w:rPr>
                <w:rFonts w:ascii="Times New Roman" w:hAnsi="Times New Roman" w:cs="Times New Roman"/>
              </w:rPr>
              <w:t>Lzr</w:t>
            </w:r>
            <w:proofErr w:type="spellEnd"/>
            <w:r>
              <w:rPr>
                <w:rFonts w:ascii="Times New Roman" w:hAnsi="Times New Roman" w:cs="Times New Roman"/>
              </w:rPr>
              <w:t>), lasów (pod poletka łowieckie o charakterze zgryzowym) oraz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8539BF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SA.2217.37.2022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wyznaczenia przez Nadleśniczego Nadleśnictwa Jarosław Pełnomocnika do spraw UDODO.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NS.0171.1.2022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zmiany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K.300.2.2022</w:t>
            </w:r>
          </w:p>
        </w:tc>
      </w:tr>
      <w:tr w:rsidR="00B221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września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pomocy w gospodarowaniu Zakładowym Funduszem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NK.003.5.2022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ewidencji i kontroli druków i dokumentów ścisłego zarachowania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przyjmowania wpłat przy użyciu kart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K.300.4.2022</w:t>
            </w:r>
          </w:p>
        </w:tc>
      </w:tr>
      <w:tr w:rsidR="00457B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odbioru robót związanych z inwestycjami, modernizacją, robotami budowlanymi, przeprowadzaniem przeglądów technicznych i gwarancyjnych dróg, budynków i budowli.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SA.20.5.2022</w:t>
            </w:r>
          </w:p>
        </w:tc>
      </w:tr>
      <w:tr w:rsidR="006563E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FF293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regulaminu pracy komisji przetargowej.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S.272.2.2022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IN/2022/16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IN/2022/19 zakup gruntów leś</w:t>
            </w:r>
            <w:r w:rsidR="004F098E">
              <w:rPr>
                <w:rFonts w:ascii="Times New Roman" w:hAnsi="Times New Roman" w:cs="Times New Roman"/>
              </w:rPr>
              <w:t>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A43A8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Inwentaryzacyjnej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K.300.6.2022</w:t>
            </w:r>
          </w:p>
        </w:tc>
      </w:tr>
      <w:tr w:rsidR="00655422" w:rsidRPr="004B25A5" w:rsidTr="00655422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2023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naliczenia odsetek od należności przeterminowanych.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Obiegu i Kontroli Dokumentów.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1525D3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ponoszenia przez Nadleśnictwo Jarosław kosztów utrzymania telefonów komórkowych oraz stacjonarnych użytkowanych przez </w:t>
            </w:r>
            <w:r w:rsidR="001525D3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Kasowej.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K.300.2.2023</w:t>
            </w:r>
          </w:p>
        </w:tc>
      </w:tr>
      <w:tr w:rsidR="004E2C0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wypłaty i wysokości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NN.1302.1.2023</w:t>
            </w:r>
          </w:p>
        </w:tc>
      </w:tr>
      <w:tr w:rsidR="0053503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udzielania pomocy finansowej pracownikom Nadleśnictwa Jarosław w nabywaniu prywatnych pojazdów używanych również do celów 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K.300.10.2023</w:t>
            </w:r>
          </w:p>
        </w:tc>
      </w:tr>
      <w:tr w:rsidR="001525D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CA46B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przekazywania i przejmowania powierzonego majątku i dokumentów w leśnictwach i stanowiskach pracy związanych z materialną odpowiedzialnością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A51DA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CA46B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odbioru dokumentacji projektowej, technicznej i budowlanej oraz dokumentacji użytkowania obiektu budowlanego.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SA.770.1.2023</w:t>
            </w:r>
          </w:p>
        </w:tc>
      </w:tr>
      <w:tr w:rsidR="002757C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757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powołania zespołu roboczego do przeprowadzenia akcji ograniczenia zagrożeń ze strony chrabąszczowatych w tym w szczególności wykonania techniką agrolotniczą chemicznych zabiegów ratowniczych na obszarach zagrożonych trwałością lasu w 2023r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ZG.7100.14.2023</w:t>
            </w:r>
          </w:p>
        </w:tc>
      </w:tr>
      <w:tr w:rsidR="00B749C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Pr="00B749C0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K.0300.1.2023</w:t>
            </w:r>
          </w:p>
        </w:tc>
      </w:tr>
      <w:tr w:rsidR="006C5E2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kontroli upraw zabezpieczonych siatką leśną.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ZG.712.13.2023</w:t>
            </w:r>
          </w:p>
        </w:tc>
      </w:tr>
      <w:tr w:rsidR="00E96B9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1/2023 z dnia 02.01.2023r Nadleśniczego Nadleśnictwa Jarosław </w:t>
            </w:r>
            <w:r>
              <w:rPr>
                <w:rFonts w:ascii="Times New Roman" w:hAnsi="Times New Roman" w:cs="Times New Roman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DE11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lipca 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środków trwałych oraz nisko cennych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S.411.2.2023</w:t>
            </w:r>
          </w:p>
        </w:tc>
      </w:tr>
      <w:tr w:rsidR="002101A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przeprowadzenia sprzedaży na portalu e-drewno oraz prowadzenia negocjacji handlowych dot. sprzedaży drewna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ZG.802.128.2023</w:t>
            </w:r>
          </w:p>
        </w:tc>
      </w:tr>
      <w:tr w:rsidR="005D208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C260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organizacji imprezy BBL Lasy Czerniawka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ZG.7161.45.2023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ZG.7330.19.2023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ewidencji ilościowej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majątkowych w podsystemie Infrastruktura.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K.300.11.2023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50/2023 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10/2019 Nadleśniczego Nadleśnictwa Jarosław z dnia 25.01.2019r w sprawie przydziału środków ochrony indywidualnej oraz obuwia i odzieży roboczej dla pracowników zatrudnionych 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D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Pr="00BB36C1" w:rsidRDefault="00746D57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wycofania aukcji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ZG.802.149.2023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określenia minimalnych cen sprzedaży drewna na Portalu Leśno- Drzewnym i aplikacji internetowej e-drewno na I okres sprzedaży w 2024 roku oraz akceptacji aktualnego układu cen wg grup nadleśnictwa.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ZG.802.150.2023</w:t>
            </w:r>
          </w:p>
        </w:tc>
      </w:tr>
      <w:tr w:rsidR="00B457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komisji ds. oceny produkcji szkółkarskiej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ZG.7030.44.2023</w:t>
            </w:r>
          </w:p>
        </w:tc>
      </w:tr>
      <w:tr w:rsidR="00B457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2023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NK.151.9.2023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wysokości odszkodowania za szkody łowieckie.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ZG.7330.31.2023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NK.4001.11.2023</w:t>
            </w:r>
          </w:p>
        </w:tc>
      </w:tr>
      <w:tr w:rsidR="00D973D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Pr="00BB36C1" w:rsidRDefault="00D973DD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1/2023 z dnia 02.01.2023r 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2024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NK.151.10.2023</w:t>
            </w:r>
          </w:p>
        </w:tc>
      </w:tr>
      <w:tr w:rsidR="00D973D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Pr="00BB36C1" w:rsidRDefault="00D973DD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SA.2217.14.2023</w:t>
            </w:r>
          </w:p>
        </w:tc>
      </w:tr>
      <w:tr w:rsidR="007156F5" w:rsidRPr="004B25A5" w:rsidTr="007156F5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554" w:rsidRDefault="00DF2554" w:rsidP="00DF25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</w:pPr>
          </w:p>
          <w:p w:rsidR="007156F5" w:rsidRPr="00BB36C1" w:rsidRDefault="007156F5" w:rsidP="00104688">
            <w:pPr>
              <w:spacing w:after="0" w:line="240" w:lineRule="auto"/>
              <w:ind w:left="8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6C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2024</w:t>
            </w:r>
          </w:p>
        </w:tc>
      </w:tr>
      <w:tr w:rsidR="007156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Pr="00BB36C1" w:rsidRDefault="007156F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ustalenia wartości deputatu opałowego oraz kwoty ekwiwalentu pieniężnego w zamian za drewno opałowe w Nadleśnictwie Jarosław na 2024 rok.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</w:t>
            </w:r>
            <w:r w:rsidR="00D55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338.2.2024</w:t>
            </w:r>
          </w:p>
        </w:tc>
      </w:tr>
      <w:tr w:rsidR="007156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Pr="00BB36C1" w:rsidRDefault="00D55B63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wyboru miejsca lokalizacji leśnych placów zabaw.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Z.370.1.2024</w:t>
            </w:r>
          </w:p>
        </w:tc>
      </w:tr>
      <w:tr w:rsidR="0001069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</w:t>
            </w:r>
            <w:r w:rsidR="0001069B" w:rsidRPr="00BB36C1">
              <w:rPr>
                <w:rFonts w:ascii="Arial" w:hAnsi="Arial" w:cs="Arial"/>
                <w:sz w:val="24"/>
                <w:szCs w:val="24"/>
              </w:rPr>
              <w:t xml:space="preserve"> sprawie wprowadzenia zasad dotyczących sposobu postępowania przy przyjmowaniu i rozpatrywaniu skarg i wniosków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NK.050.1.2024</w:t>
            </w:r>
          </w:p>
        </w:tc>
      </w:tr>
      <w:tr w:rsidR="00F101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listy pracowników przypisanych do art. 2 i art. 15.1 dla celów rozliczania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pdop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za rok 2023 i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K.300.3.2024</w:t>
            </w:r>
          </w:p>
        </w:tc>
      </w:tr>
      <w:tr w:rsidR="008165E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lutego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Pr="00BB36C1" w:rsidRDefault="008165E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ZG.712.4.2024</w:t>
            </w:r>
          </w:p>
        </w:tc>
      </w:tr>
      <w:tr w:rsidR="002E674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Pr="00BB36C1" w:rsidRDefault="002E6741" w:rsidP="002E67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SA.234.1.2024</w:t>
            </w:r>
          </w:p>
        </w:tc>
      </w:tr>
      <w:tr w:rsidR="002E674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Pr="00BB36C1" w:rsidRDefault="002E6741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zasad lokalizacji pasiek na gruntach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SA.2217.10.2024</w:t>
            </w:r>
          </w:p>
        </w:tc>
      </w:tr>
      <w:tr w:rsidR="00BE7659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Pr="00BB36C1" w:rsidRDefault="00BE7659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wprowadzenia do stosowania zasad opracowania, kontroli i zatwierdzania szkiców zrębowych (szkiców cieć odnowieniowych).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ZG.7010.1.2024</w:t>
            </w:r>
          </w:p>
        </w:tc>
      </w:tr>
      <w:tr w:rsidR="00D15E5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cennika nasion drzew leśnych oraz szyszek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ZG.7021.12.2024</w:t>
            </w:r>
          </w:p>
        </w:tc>
      </w:tr>
      <w:tr w:rsidR="00D15E5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częściowej likwidacji środka trwałego o nr.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 242/248.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SA.234.2.2024</w:t>
            </w:r>
          </w:p>
        </w:tc>
      </w:tr>
      <w:tr w:rsidR="007C763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Pr="00BB36C1" w:rsidRDefault="007C7638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określenia norm zużycia paliwa przez samochody służbowe.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SA.4000.4.2024</w:t>
            </w:r>
          </w:p>
        </w:tc>
      </w:tr>
      <w:tr w:rsidR="00A5030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Pr="00BB36C1" w:rsidRDefault="00A5030F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Komisji do przeglądu środków trwałych,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niskocennych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składników majątku trwałego, środki z grupy B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SA.012.1.2024</w:t>
            </w:r>
          </w:p>
        </w:tc>
      </w:tr>
      <w:tr w:rsidR="004A640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maja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Pr="00BB36C1" w:rsidRDefault="004A640A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K.0300.1.2024</w:t>
            </w:r>
          </w:p>
        </w:tc>
      </w:tr>
      <w:tr w:rsidR="00C54D3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Pr="00BB36C1" w:rsidRDefault="00C54D3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cen minimalnych na drewno do procedur przetargowych III trymestr 2024r.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ZG.802.63.2024</w:t>
            </w:r>
          </w:p>
        </w:tc>
      </w:tr>
      <w:tr w:rsidR="009D1C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zespołu do przeprowadzenia imprezy edukacyjno- sportowej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.:”II Etap Podkarpackiego Pucharu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Nordic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Walking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” na terenie leśnictwa Radawa.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ZG.715.8.2024</w:t>
            </w:r>
          </w:p>
        </w:tc>
      </w:tr>
      <w:tr w:rsidR="009D1C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pracowniczej w Nadleśnictwie Jarosław pod nazwą „Zawody Drwali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NK.166.14.2024</w:t>
            </w:r>
          </w:p>
        </w:tc>
      </w:tr>
      <w:tr w:rsidR="007B4AF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Pr="00BB36C1" w:rsidRDefault="007B4AFD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NK.4001.4.2024</w:t>
            </w:r>
          </w:p>
        </w:tc>
      </w:tr>
      <w:tr w:rsidR="007B4AF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Pr="00BB36C1" w:rsidRDefault="007B4AFD" w:rsidP="007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wypoczynkowej pod nazwą „Kajaki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NK.166.16.2024</w:t>
            </w:r>
          </w:p>
        </w:tc>
      </w:tr>
      <w:tr w:rsidR="004F09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Pr="00BB36C1" w:rsidRDefault="004F098E" w:rsidP="007B4A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przeprowadzenia oceny drzew i drzewostanów pod kątem występowania drzew zagrażających bezpieczeństwu ludzi i mienia.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SA.7013.4.2024</w:t>
            </w:r>
          </w:p>
        </w:tc>
      </w:tr>
      <w:tr w:rsidR="00A509B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9721BC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A509B2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A509B2" w:rsidP="00A50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Pr="00BB36C1" w:rsidRDefault="00A509B2" w:rsidP="00A50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zaniechania zadania inwestycyjnego nr IN/2023/20 budowy strzelnicy leśnej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A509B2" w:rsidP="00A509B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S.20.4.2023</w:t>
            </w:r>
          </w:p>
        </w:tc>
      </w:tr>
      <w:tr w:rsidR="0099257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9257E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9257E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Pr="00BB36C1" w:rsidRDefault="0099257E" w:rsidP="00BB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Standardów Ochrony Małoletnich.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9257E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NK.7161.2.2024</w:t>
            </w:r>
          </w:p>
        </w:tc>
      </w:tr>
      <w:tr w:rsidR="00D2589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D2589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D2589C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Pr="00BB36C1" w:rsidRDefault="00D2589C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organizacji imprezy „9 Bieg w Czerniawce”.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D2589C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ZG.7161.35.2024</w:t>
            </w:r>
          </w:p>
        </w:tc>
      </w:tr>
      <w:tr w:rsidR="002917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wprowadzenia do stosowania „Wewnętrznej Procedury Dokonywania Zgłoszeń Naruszeń Prawa i Podejmowania Działań Następczych”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NK.012.5.2024</w:t>
            </w:r>
          </w:p>
        </w:tc>
      </w:tr>
      <w:tr w:rsidR="00BF423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F42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F42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Regulaminu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K.364.75.2024</w:t>
            </w:r>
          </w:p>
        </w:tc>
      </w:tr>
      <w:tr w:rsidR="00BF423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Komisji ds.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K.364.76.2024</w:t>
            </w:r>
          </w:p>
        </w:tc>
      </w:tr>
      <w:tr w:rsidR="0083080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691B2D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830800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830800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prowizorium Planu Finansowo- Gospodarczego Nadleśnictwa Jarosław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830800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K.0300.3.2024</w:t>
            </w:r>
          </w:p>
        </w:tc>
      </w:tr>
      <w:tr w:rsidR="00691B2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B2D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B2D" w:rsidRDefault="00691B2D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B2D" w:rsidRDefault="00691B2D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B2D" w:rsidRDefault="00FF1FE2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="00691B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sprawie organizacji i funkcjonowania Biuletynu Informacji Publicznej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B2D" w:rsidRDefault="00691B2D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NK.012.4.2024</w:t>
            </w:r>
          </w:p>
        </w:tc>
      </w:tr>
      <w:tr w:rsidR="00FF1FE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określenia cen bazowych do sprzedaży drewna w Portalu Leśno-Drzewnym i aplikacji internetowej e-drewno na sprzedaży w 2025 roku oraz akceptacji aktualnego układu cen wg grup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ZG.802.202.2024</w:t>
            </w:r>
          </w:p>
        </w:tc>
      </w:tr>
      <w:tr w:rsidR="00C27B4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9721BC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Zespołu Lokalnej Współpracy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ZG.715.3.2024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115D2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2/2024 z dnia 17.01.2024r 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115D2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w Leśnictwie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115D2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Olchowa.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NK.370.5.2024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115D2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864EB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36927">
              <w:rPr>
                <w:rFonts w:ascii="Arial" w:hAnsi="Arial" w:cs="Arial"/>
                <w:sz w:val="24"/>
                <w:szCs w:val="24"/>
              </w:rPr>
              <w:t xml:space="preserve"> sprawie organizacji imprezy integracyjnej w formie spotkania pracowników oraz byłych pracowników nadleśnictwa z okazji jubileuszu 40-lecia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NK.166.25.2024</w:t>
            </w:r>
          </w:p>
        </w:tc>
      </w:tr>
      <w:tr w:rsidR="00855A0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855A08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855A08" w:rsidP="00855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Pr="00BB36C1" w:rsidRDefault="00855A08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pracy w zakresie aktualizacji Leśnej Mapy Numerycznej (LMN).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855A08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NG.6031.6.2024</w:t>
            </w:r>
          </w:p>
        </w:tc>
      </w:tr>
      <w:tr w:rsidR="003864E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książki służbowej strażnika leśnego oraz pracownika służby leśnej posiadającego uprawnienia strażnika leśnego i określenie niektórych zasad postępowania w zakresie formularzy mandatu karnego.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NS.2502.3.2024</w:t>
            </w:r>
          </w:p>
        </w:tc>
      </w:tr>
      <w:tr w:rsidR="003864E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szczegółowej formy, organizatora, czasu i miejsca przeprowadzenia szkolenia zawodowego oraz sposobów i zasady zaliczania egzaminu, o którym mowa w Zarządzeniu nr 16 Dyrektora Generalnego Lasów Państwowych z dnia 5 marca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NS.1401.12.2024</w:t>
            </w:r>
          </w:p>
        </w:tc>
      </w:tr>
      <w:tr w:rsidR="003864E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ds. oceny stosowania rębni i cieć zupełnych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ZG.7014.3.2024</w:t>
            </w:r>
          </w:p>
        </w:tc>
      </w:tr>
      <w:tr w:rsidR="00C92AE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ZG.7030.3.2024</w:t>
            </w:r>
          </w:p>
        </w:tc>
      </w:tr>
      <w:tr w:rsidR="00A853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BF0F6E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</w:t>
            </w:r>
            <w:r w:rsidR="00A85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A853C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A853C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IN/2023/19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A853C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SA.2280.1.2024</w:t>
            </w:r>
          </w:p>
        </w:tc>
      </w:tr>
      <w:tr w:rsidR="00B27C6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3115D2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B2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2/2024 z dnia 17.01.2024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Z.370.1.2024 – w sprawie powołania stałej komisji do przeprowadzenia inwentaryzacji rocznej i inwentaryzacji doraźnych w Nadleśnictwie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K.370.2.2024</w:t>
            </w:r>
          </w:p>
        </w:tc>
      </w:tr>
      <w:tr w:rsidR="00BF0F6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3115D2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choinki w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BF0F6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3115D2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ujawnienia dróg leśnych zlokalizowanych w leśnictwie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S.20.2.2024</w:t>
            </w:r>
          </w:p>
        </w:tc>
      </w:tr>
      <w:tr w:rsidR="0077670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3115D2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ceny promocyjnej na choinki w ramach akcji „Choinki dla organizacji pożytku publicznego”.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12753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2B57CE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zakresu i trybu kontroli wizji terenowych.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ZG.720.32.2024</w:t>
            </w:r>
          </w:p>
        </w:tc>
      </w:tr>
      <w:tr w:rsidR="0012753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2B57CE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Zakładowego Regulaminu Wypłaty Dodatkowego Wynagrodzenia Rocznego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NK.330.15.2024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nr 50/2024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2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wyznaczenia pracowników nadleśnictwa do udzielania pierwszej pomocy przedlekarskiej oraz do wykonywania czynności z zakresu ewakuacji pracowników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NK.012.9.2024</w:t>
            </w:r>
          </w:p>
        </w:tc>
      </w:tr>
      <w:tr w:rsidR="004732D8" w:rsidRPr="004B25A5" w:rsidTr="0012753B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postępowania z dokumentacją i wykonywania czynności kancelaryjnych w systemie elektronicznego zarządzania dokumentacją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prowadzenia magazynu broni i amunicji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dokumentacji rzeczowo- finansowej.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K.38.2.2025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stanu liczbowego samochodów osobowych i innych samochodów o dopuszczalnej masie całkowitej nieprzekraczającej 3,5 tony, zasad ich użytkowania oraz zasad ustalania limitów kilometrów na jazdy lokalne pojazdami prywatnymi pracowników i zasad wykorzystania pojazdów prywatnych w celach służbowych przez pracowników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2024 i planowanego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czynności kancelaryjnych systemu EZD oraz Administratora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wprowadzenia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K.090.2.2025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Punktu Alarmowo- Dyspozycyjnego (PAD) w siedzibie Nadleśnictwa Jarosław oraz funkcji pełnomocnika nadleśniczego ds. ochrony przeciwpożarowej lasu i innych miejscowych zagrożeń w 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Zakładowego Funduszu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D8317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3170"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zmiany załącznika nr 3 do Zarządzenia nr 10/2025 Nadleśniczego Nadleśnictwa Jarosław z dnia 25 lutego 2025r. w sprawie wyznaczenia Punktu Alarmowo- Dyspozycyjnego (PAD) w siedzibie Nadleśnictwa Jarosław oraz funkcji pełnomocnika nadleśniczego ds. ochrony przeciwpożarowej lasu i innych miejscowych zagrożeń w 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D83170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okresowego zakazu wstępu do lasu w 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cennika na sadzonki do użytku wewnętrznego oraz cennika detalicznego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ustalenia i wprowadzenia do stosowania Zasad Pracy Zdalnej Okazjonalnej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wysokości stawki czynszu za korzystanie z lokali mieszkalnych, budynków gospodarczych i garaży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SA.2130.2.2025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doraźnej inwentaryzacji zdawczo- odbiorczej w Dziale Finansowo- Księgowym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7/2025 z dnia 27.01.2025r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4/2025 z dnia 17.01.2025r. 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EBB">
              <w:rPr>
                <w:rFonts w:ascii="Arial" w:hAnsi="Arial" w:cs="Arial"/>
                <w:sz w:val="24"/>
                <w:szCs w:val="24"/>
              </w:rPr>
              <w:t>w sprawie powołania komisji do przeprowadzenia negocjacji cenowych na zakup nieruchomości gruntowych, oceny zasadności nabycia nieruchomości, oceny ustalonej przez strony ceny zawartej w warunkowej umowie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ZG.2280.14.2025</w:t>
            </w:r>
          </w:p>
        </w:tc>
      </w:tr>
      <w:tr w:rsidR="004732D8" w:rsidRPr="004B25A5" w:rsidTr="00C7718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21EBB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20258.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ewidencjonowania (przychodu i rozchodu) produktów gospodarki leśnej oraz ich sprzedaży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"Zapobieganie, przeciwdziałanie oraz ograniczanie skutków zagrożeń związanych z pożarami lasów II",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96DC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nasion drzew leśnych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 Nadleśniczego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70C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"Razem dla natury - ochrona gatunków i siedlisk na terenach cennych przyrodniczo (OPL2)",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komisji ds. rozpatrywania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odwołań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szacowania szkód łowieckich.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Z.7330.15.2025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SA.234.8.2025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A00">
              <w:rPr>
                <w:rFonts w:ascii="Arial" w:hAnsi="Arial" w:cs="Arial"/>
                <w:sz w:val="24"/>
                <w:szCs w:val="24"/>
              </w:rPr>
              <w:t xml:space="preserve">w sprawie powołania stałej Komisji Likwidacyjnej, kompetencji, zakresu i trybu jej pracy oraz sposobu likwidacji środków trwałych, grupy B oraz </w:t>
            </w:r>
            <w:proofErr w:type="spellStart"/>
            <w:r w:rsidRPr="00E47A00">
              <w:rPr>
                <w:rFonts w:ascii="Arial" w:hAnsi="Arial" w:cs="Arial"/>
                <w:sz w:val="24"/>
                <w:szCs w:val="24"/>
              </w:rPr>
              <w:t>niskocennych</w:t>
            </w:r>
            <w:proofErr w:type="spellEnd"/>
            <w:r w:rsidRPr="00E47A00">
              <w:rPr>
                <w:rFonts w:ascii="Arial" w:hAnsi="Arial" w:cs="Arial"/>
                <w:sz w:val="24"/>
                <w:szCs w:val="24"/>
              </w:rPr>
              <w:t xml:space="preserve"> składników majątku będących na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SA.234.6.2025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cen bazowych do sprzedaży drewna na Portalu Leśno- Drzewnym i aplikacji internetowej e-drewno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ZG.802.107.2025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453E6D" w:rsidP="005F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prowizorium Planu Finansowo- Gospodarczego Nadleśnictwa Jarosław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K.0300.3.2025</w:t>
            </w:r>
          </w:p>
        </w:tc>
      </w:tr>
      <w:tr w:rsidR="009A460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453E6D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SA.234.11.2025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453E6D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przeciwdziałania naruszeniom przepisów ustawy o ochronie gruntów rolnych i leśnych.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ZG.092.12025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453E6D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10.01.2025r oraz 32/2025 z dnia 27.06.2025r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453E6D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 w Nadleśnictwie Jarosław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NK.4001.15.2025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453E6D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wprowadzenia zasad (polityki) rachunkowości dla Projektu pn. „Lasy dla mokradeł – ochrona siedlisk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hydrogenicznych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obszarach cennych przyrodniczo”,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K.3112.1.2025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453E6D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służbowych kart płatniczych.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453E6D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53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453E6D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453E6D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A5542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115D2">
              <w:rPr>
                <w:rFonts w:ascii="Arial" w:hAnsi="Arial" w:cs="Arial"/>
                <w:sz w:val="24"/>
                <w:szCs w:val="24"/>
              </w:rPr>
              <w:t xml:space="preserve"> sprawie powołania Komisji do przeprowadzenia naboru na stanowisko pracy: referent/specjalista ds. gospodarki nieruchomościami w Dziale administracyjno- gospodarczym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NK.1101.31.2025</w:t>
            </w:r>
          </w:p>
        </w:tc>
      </w:tr>
      <w:tr w:rsidR="005F62D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453E6D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5F62D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5F62D4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Pr="005F62D4" w:rsidRDefault="005F62D4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5F62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sprawie powołania Zespołu wsparcia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5F62D4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SA.0180.6.2025</w:t>
            </w:r>
          </w:p>
        </w:tc>
      </w:tr>
      <w:tr w:rsidR="008467C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453E6D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54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cennik na sadzonki do użytku wewnętrznego.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ZG.7030.11.2025</w:t>
            </w:r>
          </w:p>
        </w:tc>
      </w:tr>
      <w:tr w:rsidR="002B57C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453E6D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FF2F9A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34</w:t>
            </w:r>
            <w:r w:rsidR="002B57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57CE" w:rsidP="002B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57CE" w:rsidP="002B57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drewn</w:t>
            </w:r>
            <w:r w:rsidR="00FF2F9A">
              <w:rPr>
                <w:rFonts w:ascii="Arial" w:hAnsi="Arial" w:cs="Arial"/>
                <w:sz w:val="24"/>
                <w:szCs w:val="24"/>
              </w:rPr>
              <w:t>o do sprzedaży detalicznej od 02.01.2026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57CE" w:rsidP="002B57C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ZG.805.3.2025</w:t>
            </w:r>
          </w:p>
        </w:tc>
      </w:tr>
      <w:tr w:rsidR="002B57CE" w:rsidRPr="004B25A5" w:rsidTr="002B57CE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57CE" w:rsidP="002B57C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2026</w:t>
            </w:r>
          </w:p>
        </w:tc>
      </w:tr>
      <w:tr w:rsidR="002B57C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DF4754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6A3C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</w:t>
            </w:r>
            <w:r w:rsidR="002B57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6A3C" w:rsidP="002B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2B57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57CE" w:rsidP="002B6A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B6A3C">
              <w:rPr>
                <w:rFonts w:ascii="Arial" w:hAnsi="Arial" w:cs="Arial"/>
                <w:sz w:val="24"/>
                <w:szCs w:val="24"/>
              </w:rPr>
              <w:t>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57CE" w:rsidP="002B57C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2B6A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.372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.1.2026</w:t>
            </w:r>
          </w:p>
        </w:tc>
      </w:tr>
      <w:tr w:rsidR="002B6A3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DF4754" w:rsidP="002B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okresowego zakazu wstępu do lasu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ZG.7603.1.2026</w:t>
            </w:r>
          </w:p>
        </w:tc>
      </w:tr>
      <w:tr w:rsidR="002B6A3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DF4754" w:rsidP="002B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NK.330.1.2026</w:t>
            </w:r>
          </w:p>
        </w:tc>
      </w:tr>
      <w:tr w:rsidR="002B6A3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DF4754" w:rsidP="002B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6A3C" w:rsidRDefault="002B6A3C" w:rsidP="002B6A3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NK.4001.1.2026</w:t>
            </w:r>
          </w:p>
        </w:tc>
      </w:tr>
      <w:tr w:rsidR="00D036A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ds. ustalenia ekonomicznego użytkowania środków trwałych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D036A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4754">
              <w:rPr>
                <w:rFonts w:ascii="Arial" w:hAnsi="Arial" w:cs="Arial"/>
                <w:sz w:val="24"/>
                <w:szCs w:val="24"/>
              </w:rPr>
              <w:t>w sprawie ustalenia wartości deputatu opałowego oraz kwoty ekwiwalentu pieniężnego w zamian za drewno opałowe w Nadleśnictwie Jarosław na 2026 rok.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NK.338.2.2026</w:t>
            </w:r>
          </w:p>
        </w:tc>
      </w:tr>
      <w:tr w:rsidR="00D036A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Pr="00DF4754" w:rsidRDefault="00D036AA" w:rsidP="00D036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dni wolnych od pracy w roku 2026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NK.151.12.2025</w:t>
            </w:r>
          </w:p>
        </w:tc>
      </w:tr>
      <w:tr w:rsidR="00D036A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obniżenia stawek amortyzacji dla środków trwałych o symbolu KŚT 220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6AA" w:rsidRDefault="00D036AA" w:rsidP="00D036A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  <w:bookmarkStart w:id="0" w:name="_GoBack"/>
            <w:bookmarkEnd w:id="0"/>
          </w:p>
        </w:tc>
      </w:tr>
    </w:tbl>
    <w:p w:rsidR="00C52FCF" w:rsidRDefault="00C52FCF"/>
    <w:sectPr w:rsidR="00C52FCF" w:rsidSect="004B25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A5"/>
    <w:rsid w:val="0001069B"/>
    <w:rsid w:val="0007024E"/>
    <w:rsid w:val="00092F0B"/>
    <w:rsid w:val="000A4EAF"/>
    <w:rsid w:val="000C0B96"/>
    <w:rsid w:val="00104688"/>
    <w:rsid w:val="00121927"/>
    <w:rsid w:val="0012753B"/>
    <w:rsid w:val="001525D3"/>
    <w:rsid w:val="00166C03"/>
    <w:rsid w:val="00176120"/>
    <w:rsid w:val="00180A6F"/>
    <w:rsid w:val="00186B38"/>
    <w:rsid w:val="001941E1"/>
    <w:rsid w:val="001B434D"/>
    <w:rsid w:val="001B654A"/>
    <w:rsid w:val="001C0B91"/>
    <w:rsid w:val="001C7C2B"/>
    <w:rsid w:val="001E39B1"/>
    <w:rsid w:val="001F7CCC"/>
    <w:rsid w:val="002101AF"/>
    <w:rsid w:val="00210594"/>
    <w:rsid w:val="00213A17"/>
    <w:rsid w:val="002254B9"/>
    <w:rsid w:val="002644B4"/>
    <w:rsid w:val="002757C8"/>
    <w:rsid w:val="0029170B"/>
    <w:rsid w:val="002A04C9"/>
    <w:rsid w:val="002A6466"/>
    <w:rsid w:val="002B5587"/>
    <w:rsid w:val="002B57CE"/>
    <w:rsid w:val="002B6A3C"/>
    <w:rsid w:val="002E10BB"/>
    <w:rsid w:val="002E1E99"/>
    <w:rsid w:val="002E6741"/>
    <w:rsid w:val="003115D2"/>
    <w:rsid w:val="00315218"/>
    <w:rsid w:val="003864EB"/>
    <w:rsid w:val="003A74E3"/>
    <w:rsid w:val="003B5522"/>
    <w:rsid w:val="00421EBB"/>
    <w:rsid w:val="004302AB"/>
    <w:rsid w:val="0043289B"/>
    <w:rsid w:val="00453E6D"/>
    <w:rsid w:val="00457BBE"/>
    <w:rsid w:val="00464995"/>
    <w:rsid w:val="004732D8"/>
    <w:rsid w:val="00480232"/>
    <w:rsid w:val="00496DC0"/>
    <w:rsid w:val="0049721C"/>
    <w:rsid w:val="004A640A"/>
    <w:rsid w:val="004B25A5"/>
    <w:rsid w:val="004C70A9"/>
    <w:rsid w:val="004E2C0E"/>
    <w:rsid w:val="004E5B74"/>
    <w:rsid w:val="004F098E"/>
    <w:rsid w:val="004F19CA"/>
    <w:rsid w:val="00502316"/>
    <w:rsid w:val="005060F5"/>
    <w:rsid w:val="00515304"/>
    <w:rsid w:val="0053503F"/>
    <w:rsid w:val="005B0D25"/>
    <w:rsid w:val="005C55A2"/>
    <w:rsid w:val="005D2086"/>
    <w:rsid w:val="005F62D4"/>
    <w:rsid w:val="00600A63"/>
    <w:rsid w:val="0062208F"/>
    <w:rsid w:val="00636927"/>
    <w:rsid w:val="006469F7"/>
    <w:rsid w:val="00655422"/>
    <w:rsid w:val="006563E1"/>
    <w:rsid w:val="00675D0E"/>
    <w:rsid w:val="00691B2D"/>
    <w:rsid w:val="006C0ADB"/>
    <w:rsid w:val="006C5E23"/>
    <w:rsid w:val="006D4A62"/>
    <w:rsid w:val="006E66A3"/>
    <w:rsid w:val="0071530C"/>
    <w:rsid w:val="007156F5"/>
    <w:rsid w:val="00721183"/>
    <w:rsid w:val="00736257"/>
    <w:rsid w:val="00746D57"/>
    <w:rsid w:val="00747FD8"/>
    <w:rsid w:val="00772F95"/>
    <w:rsid w:val="00776700"/>
    <w:rsid w:val="00791AAC"/>
    <w:rsid w:val="007A494F"/>
    <w:rsid w:val="007B4AFD"/>
    <w:rsid w:val="007B6B94"/>
    <w:rsid w:val="007B7175"/>
    <w:rsid w:val="007C0FB9"/>
    <w:rsid w:val="007C7638"/>
    <w:rsid w:val="007E63B1"/>
    <w:rsid w:val="007F63A7"/>
    <w:rsid w:val="0080135C"/>
    <w:rsid w:val="0081044D"/>
    <w:rsid w:val="008165E5"/>
    <w:rsid w:val="00827583"/>
    <w:rsid w:val="00830800"/>
    <w:rsid w:val="00842D94"/>
    <w:rsid w:val="008467C2"/>
    <w:rsid w:val="008539BF"/>
    <w:rsid w:val="00854358"/>
    <w:rsid w:val="00855A08"/>
    <w:rsid w:val="00856490"/>
    <w:rsid w:val="00880B3A"/>
    <w:rsid w:val="008B03D9"/>
    <w:rsid w:val="008B0958"/>
    <w:rsid w:val="008E15D8"/>
    <w:rsid w:val="00902665"/>
    <w:rsid w:val="009057CC"/>
    <w:rsid w:val="00920081"/>
    <w:rsid w:val="0094696E"/>
    <w:rsid w:val="009508F1"/>
    <w:rsid w:val="00954357"/>
    <w:rsid w:val="00962BD0"/>
    <w:rsid w:val="009721BC"/>
    <w:rsid w:val="0099257E"/>
    <w:rsid w:val="009943C7"/>
    <w:rsid w:val="009A460E"/>
    <w:rsid w:val="009B170C"/>
    <w:rsid w:val="009C6429"/>
    <w:rsid w:val="009D00CD"/>
    <w:rsid w:val="009D1CEE"/>
    <w:rsid w:val="00A43A84"/>
    <w:rsid w:val="00A5030F"/>
    <w:rsid w:val="00A509B2"/>
    <w:rsid w:val="00A51DAC"/>
    <w:rsid w:val="00A55422"/>
    <w:rsid w:val="00A7795A"/>
    <w:rsid w:val="00A853CB"/>
    <w:rsid w:val="00A86715"/>
    <w:rsid w:val="00A916F3"/>
    <w:rsid w:val="00A97B2C"/>
    <w:rsid w:val="00AA7289"/>
    <w:rsid w:val="00AD255C"/>
    <w:rsid w:val="00AD4F57"/>
    <w:rsid w:val="00AE2CB5"/>
    <w:rsid w:val="00B22106"/>
    <w:rsid w:val="00B27C61"/>
    <w:rsid w:val="00B45612"/>
    <w:rsid w:val="00B45788"/>
    <w:rsid w:val="00B6151B"/>
    <w:rsid w:val="00B6593F"/>
    <w:rsid w:val="00B70453"/>
    <w:rsid w:val="00B749C0"/>
    <w:rsid w:val="00BB36C1"/>
    <w:rsid w:val="00BD05C9"/>
    <w:rsid w:val="00BE1392"/>
    <w:rsid w:val="00BE7659"/>
    <w:rsid w:val="00BF0F6E"/>
    <w:rsid w:val="00BF4233"/>
    <w:rsid w:val="00C102D6"/>
    <w:rsid w:val="00C139DF"/>
    <w:rsid w:val="00C148C4"/>
    <w:rsid w:val="00C26006"/>
    <w:rsid w:val="00C27B44"/>
    <w:rsid w:val="00C44C3F"/>
    <w:rsid w:val="00C505BE"/>
    <w:rsid w:val="00C52FCF"/>
    <w:rsid w:val="00C54D3E"/>
    <w:rsid w:val="00C576DA"/>
    <w:rsid w:val="00C62504"/>
    <w:rsid w:val="00C675CF"/>
    <w:rsid w:val="00C77184"/>
    <w:rsid w:val="00C92AE0"/>
    <w:rsid w:val="00CA46B7"/>
    <w:rsid w:val="00CF4EA1"/>
    <w:rsid w:val="00CF72FD"/>
    <w:rsid w:val="00D0108E"/>
    <w:rsid w:val="00D036AA"/>
    <w:rsid w:val="00D07939"/>
    <w:rsid w:val="00D15E55"/>
    <w:rsid w:val="00D24886"/>
    <w:rsid w:val="00D2589C"/>
    <w:rsid w:val="00D55B63"/>
    <w:rsid w:val="00D772B8"/>
    <w:rsid w:val="00D83170"/>
    <w:rsid w:val="00D973DD"/>
    <w:rsid w:val="00DA3310"/>
    <w:rsid w:val="00DB07C2"/>
    <w:rsid w:val="00DC1BAA"/>
    <w:rsid w:val="00DE11D8"/>
    <w:rsid w:val="00DF2554"/>
    <w:rsid w:val="00DF4754"/>
    <w:rsid w:val="00E0705F"/>
    <w:rsid w:val="00E11EA6"/>
    <w:rsid w:val="00E25432"/>
    <w:rsid w:val="00E26776"/>
    <w:rsid w:val="00E47A00"/>
    <w:rsid w:val="00E47AB0"/>
    <w:rsid w:val="00E57600"/>
    <w:rsid w:val="00E82632"/>
    <w:rsid w:val="00E835EE"/>
    <w:rsid w:val="00E87E75"/>
    <w:rsid w:val="00E96B9F"/>
    <w:rsid w:val="00EA2A1B"/>
    <w:rsid w:val="00ED3D27"/>
    <w:rsid w:val="00F1013A"/>
    <w:rsid w:val="00F37362"/>
    <w:rsid w:val="00F6361C"/>
    <w:rsid w:val="00F65E4E"/>
    <w:rsid w:val="00FA539B"/>
    <w:rsid w:val="00FA67BF"/>
    <w:rsid w:val="00FC2863"/>
    <w:rsid w:val="00FD4FCB"/>
    <w:rsid w:val="00FE4427"/>
    <w:rsid w:val="00FF1FE2"/>
    <w:rsid w:val="00FF2932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5E7D-E9BF-4C0A-9CCB-763657B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15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b16">
    <w:name w:val="mb16"/>
    <w:basedOn w:val="Domylnaczcionkaakapitu"/>
    <w:rsid w:val="00D8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C7699-B747-4230-ACB2-700F6C59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6962</Words>
  <Characters>41778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2026-01-15T06:57:00Z</dcterms:created>
  <dcterms:modified xsi:type="dcterms:W3CDTF">2026-01-15T06:57:00Z</dcterms:modified>
</cp:coreProperties>
</file>