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F1" w:rsidRDefault="00233686" w:rsidP="00A10DF1">
      <w:pPr>
        <w:jc w:val="right"/>
      </w:pPr>
      <w:bookmarkStart w:id="0" w:name="_GoBack"/>
      <w:bookmarkEnd w:id="0"/>
      <w:r>
        <w:t xml:space="preserve">Warszawa, </w:t>
      </w:r>
      <w:bookmarkStart w:id="1" w:name="ezdDataPodpisu"/>
      <w:r>
        <w:t>03 września 2020</w:t>
      </w:r>
      <w:bookmarkEnd w:id="1"/>
      <w:r>
        <w:t xml:space="preserve"> r.</w:t>
      </w:r>
    </w:p>
    <w:p w:rsidR="00345E1C" w:rsidRDefault="00233686" w:rsidP="00345E1C">
      <w:pPr>
        <w:spacing w:line="276" w:lineRule="auto"/>
        <w:jc w:val="center"/>
        <w:rPr>
          <w:b/>
        </w:rPr>
      </w:pPr>
    </w:p>
    <w:p w:rsidR="00345E1C" w:rsidRDefault="00233686" w:rsidP="00345E1C">
      <w:pPr>
        <w:spacing w:line="276" w:lineRule="auto"/>
        <w:jc w:val="center"/>
        <w:rPr>
          <w:b/>
        </w:rPr>
      </w:pPr>
    </w:p>
    <w:p w:rsidR="00345E1C" w:rsidRDefault="00233686" w:rsidP="00345E1C">
      <w:pPr>
        <w:spacing w:line="276" w:lineRule="auto"/>
        <w:jc w:val="center"/>
        <w:rPr>
          <w:b/>
        </w:rPr>
      </w:pPr>
      <w:r>
        <w:rPr>
          <w:b/>
        </w:rPr>
        <w:t xml:space="preserve">Harmonogram monitorowania </w:t>
      </w:r>
    </w:p>
    <w:p w:rsidR="00345E1C" w:rsidRDefault="00233686" w:rsidP="00345E1C">
      <w:pPr>
        <w:pStyle w:val="menfont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organizacji kształcenia w branżowej szkole II stopnia</w:t>
      </w:r>
    </w:p>
    <w:p w:rsidR="00345E1C" w:rsidRDefault="00233686" w:rsidP="00345E1C">
      <w:pPr>
        <w:pStyle w:val="Default"/>
        <w:jc w:val="center"/>
        <w:rPr>
          <w:sz w:val="22"/>
          <w:szCs w:val="22"/>
        </w:rPr>
      </w:pPr>
    </w:p>
    <w:p w:rsidR="00345E1C" w:rsidRDefault="00233686" w:rsidP="00345E1C">
      <w:pPr>
        <w:pStyle w:val="Default"/>
        <w:rPr>
          <w:sz w:val="22"/>
          <w:szCs w:val="22"/>
        </w:rPr>
      </w:pPr>
    </w:p>
    <w:p w:rsidR="00345E1C" w:rsidRDefault="00233686" w:rsidP="00345E1C">
      <w:pPr>
        <w:pStyle w:val="Default"/>
        <w:rPr>
          <w:sz w:val="22"/>
          <w:szCs w:val="22"/>
        </w:rPr>
      </w:pPr>
    </w:p>
    <w:p w:rsidR="00345E1C" w:rsidRDefault="00233686" w:rsidP="00345E1C">
      <w:pPr>
        <w:jc w:val="both"/>
      </w:pPr>
      <w:r>
        <w:t xml:space="preserve">Monitorowanie dotyczy zgodności </w:t>
      </w:r>
      <w:r w:rsidRPr="00345E1C">
        <w:t>z przepisami prawa</w:t>
      </w:r>
      <w:r>
        <w:rPr>
          <w:rStyle w:val="Odwoanieprzypisudolnego"/>
          <w:sz w:val="22"/>
          <w:szCs w:val="22"/>
        </w:rPr>
        <w:footnoteReference w:id="1"/>
      </w:r>
      <w:r w:rsidRPr="00BA3D39">
        <w:rPr>
          <w:sz w:val="22"/>
          <w:szCs w:val="22"/>
        </w:rPr>
        <w:t xml:space="preserve"> </w:t>
      </w:r>
      <w:r>
        <w:t>organizacji kształcenia w</w:t>
      </w:r>
      <w:r>
        <w:t> branżowych szkołach II stopnia</w:t>
      </w:r>
      <w:r>
        <w:t xml:space="preserve"> i zostanie przeprowadzone w publicznych </w:t>
      </w:r>
      <w:r>
        <w:t>oraz</w:t>
      </w:r>
      <w:r>
        <w:t> niepublicznych branżowych szkołach II stopnia, w okresie od paździer</w:t>
      </w:r>
      <w:r>
        <w:t>nika 2020 r. do maja 2021</w:t>
      </w:r>
      <w:r>
        <w:t xml:space="preserve"> </w:t>
      </w:r>
      <w:r>
        <w:t xml:space="preserve">r.  </w:t>
      </w:r>
    </w:p>
    <w:p w:rsidR="00345E1C" w:rsidRDefault="00233686" w:rsidP="00345E1C">
      <w:pPr>
        <w:jc w:val="both"/>
      </w:pPr>
      <w:r>
        <w:t xml:space="preserve">Monitorowaniem należy objąć po 100% publicznych i niepublicznych branżowych szkół II stopnia. </w:t>
      </w:r>
    </w:p>
    <w:p w:rsidR="00345E1C" w:rsidRDefault="00233686" w:rsidP="00345E1C"/>
    <w:p w:rsidR="00345E1C" w:rsidRDefault="00233686" w:rsidP="00345E1C">
      <w:pPr>
        <w:jc w:val="center"/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090"/>
        <w:gridCol w:w="6550"/>
      </w:tblGrid>
      <w:tr w:rsidR="00D319D4" w:rsidTr="00D5174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1C" w:rsidRDefault="00233686">
            <w:pPr>
              <w:jc w:val="both"/>
              <w:rPr>
                <w:b/>
              </w:rPr>
            </w:pPr>
          </w:p>
          <w:p w:rsidR="00345E1C" w:rsidRDefault="00233686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1C" w:rsidRDefault="00233686">
            <w:pPr>
              <w:jc w:val="both"/>
              <w:rPr>
                <w:b/>
              </w:rPr>
            </w:pPr>
          </w:p>
          <w:p w:rsidR="00345E1C" w:rsidRDefault="00233686">
            <w:pPr>
              <w:jc w:val="center"/>
              <w:rPr>
                <w:b/>
              </w:rPr>
            </w:pPr>
            <w:r>
              <w:rPr>
                <w:b/>
              </w:rPr>
              <w:t>Dział</w:t>
            </w:r>
            <w:r>
              <w:rPr>
                <w:b/>
              </w:rPr>
              <w:t>anie</w:t>
            </w:r>
          </w:p>
        </w:tc>
      </w:tr>
      <w:tr w:rsidR="00D319D4" w:rsidTr="00D5174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1C" w:rsidRDefault="00233686">
            <w:pPr>
              <w:jc w:val="both"/>
            </w:pPr>
            <w:r>
              <w:t>do 30 października 2020 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1C" w:rsidRDefault="00233686" w:rsidP="00345E1C">
            <w:pPr>
              <w:jc w:val="both"/>
            </w:pPr>
            <w:r>
              <w:t>Poinformowanie dyrektorów szkół o terminie i zakresie przeprowadzenia monitorowania, a także o sposobie rejestracji i logowania na platformie.</w:t>
            </w:r>
          </w:p>
        </w:tc>
      </w:tr>
      <w:tr w:rsidR="00D319D4" w:rsidTr="00D5174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47" w:rsidRDefault="00233686">
            <w:pPr>
              <w:jc w:val="both"/>
              <w:rPr>
                <w:color w:val="000000" w:themeColor="text1"/>
              </w:rPr>
            </w:pPr>
          </w:p>
          <w:p w:rsidR="00345E1C" w:rsidRDefault="002336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 31 maja 2021 r. </w:t>
            </w:r>
          </w:p>
          <w:p w:rsidR="00D51747" w:rsidRDefault="002336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1C" w:rsidRDefault="00233686">
            <w:pPr>
              <w:jc w:val="both"/>
            </w:pPr>
            <w:r>
              <w:t>Wypełnianie ankiet on-line przez dyrektorów szkół.</w:t>
            </w:r>
          </w:p>
        </w:tc>
      </w:tr>
      <w:tr w:rsidR="00D319D4" w:rsidTr="00D5174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1C" w:rsidRDefault="002336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30</w:t>
            </w:r>
            <w:r>
              <w:rPr>
                <w:color w:val="000000" w:themeColor="text1"/>
              </w:rPr>
              <w:t xml:space="preserve"> czerwca 2021 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1C" w:rsidRDefault="00233686" w:rsidP="00D51747">
            <w:pPr>
              <w:jc w:val="both"/>
            </w:pPr>
            <w:r>
              <w:t>Analiza ankiet on-line przez wizytatorów pod względem poprawności wypełniania i ewentualny kontakt ze szkołą w</w:t>
            </w:r>
            <w:r>
              <w:t> </w:t>
            </w:r>
            <w:r>
              <w:t>celu przekazania prośby o korektę w ankiecie.</w:t>
            </w:r>
          </w:p>
        </w:tc>
      </w:tr>
      <w:tr w:rsidR="00D319D4" w:rsidTr="00D5174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7" w:rsidRDefault="00233686">
            <w:pPr>
              <w:jc w:val="both"/>
              <w:rPr>
                <w:color w:val="000000" w:themeColor="text1"/>
              </w:rPr>
            </w:pPr>
          </w:p>
          <w:p w:rsidR="00345E1C" w:rsidRDefault="002336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31 sierpnia 2021 r.</w:t>
            </w:r>
          </w:p>
          <w:p w:rsidR="00D51747" w:rsidRDefault="002336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47" w:rsidRDefault="00233686">
            <w:pPr>
              <w:jc w:val="both"/>
            </w:pPr>
            <w:r>
              <w:t xml:space="preserve">Przygotowane informacji zbiorczej z monitorowania </w:t>
            </w:r>
            <w:r>
              <w:t xml:space="preserve">organizacji kształcenia w branżowej szkole II stopnia. </w:t>
            </w:r>
          </w:p>
        </w:tc>
      </w:tr>
    </w:tbl>
    <w:p w:rsidR="00A10DF1" w:rsidRDefault="00233686" w:rsidP="00A10DF1">
      <w:pPr>
        <w:pStyle w:val="menfont"/>
      </w:pPr>
    </w:p>
    <w:p w:rsidR="00A10DF1" w:rsidRDefault="00233686" w:rsidP="00A10DF1">
      <w:pPr>
        <w:pStyle w:val="menfont"/>
      </w:pPr>
    </w:p>
    <w:p w:rsidR="00A10DF1" w:rsidRPr="00D9567A" w:rsidRDefault="00233686" w:rsidP="00A10DF1">
      <w:pPr>
        <w:pStyle w:val="menfon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0DF1" w:rsidRDefault="00233686" w:rsidP="00A10DF1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2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Piotr Bartosiak</w:t>
                            </w:r>
                            <w:bookmarkEnd w:id="2"/>
                          </w:p>
                          <w:p w:rsidR="00A10DF1" w:rsidRDefault="00233686" w:rsidP="00A10DF1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Zastępca Dyrektora</w:t>
                            </w:r>
                            <w:bookmarkEnd w:id="3"/>
                          </w:p>
                          <w:p w:rsidR="00A10DF1" w:rsidRPr="006C626F" w:rsidRDefault="00233686" w:rsidP="00A10DF1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Strategii, Kwalifikacji i Kształcenia Zawodowego</w:t>
                            </w:r>
                            <w:bookmarkEnd w:id="4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0;margin-top:0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" filled="f" stroked="f">
                <v:textbox>
                  <w:txbxContent>
                    <w:p w:rsidR="00A10DF1" w:rsidRDefault="00233686" w:rsidP="00A10DF1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Piotr Bartosiak</w:t>
                      </w:r>
                      <w:bookmarkEnd w:id="5"/>
                    </w:p>
                    <w:p w:rsidR="00A10DF1" w:rsidRDefault="00233686" w:rsidP="00A10DF1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Zastępca Dyrektora</w:t>
                      </w:r>
                      <w:bookmarkEnd w:id="6"/>
                    </w:p>
                    <w:p w:rsidR="00A10DF1" w:rsidRPr="006C626F" w:rsidRDefault="00233686" w:rsidP="00A10DF1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Departament Strategii, Kwalifikacji i Kształcenia Zawodowego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0DF1" w:rsidRDefault="00233686" w:rsidP="00A10DF1">
      <w:pPr>
        <w:pStyle w:val="menfont"/>
      </w:pPr>
    </w:p>
    <w:p w:rsidR="00A10DF1" w:rsidRDefault="00233686" w:rsidP="00A10DF1">
      <w:pPr>
        <w:pStyle w:val="menfont"/>
      </w:pPr>
    </w:p>
    <w:p w:rsidR="00A10DF1" w:rsidRDefault="00233686" w:rsidP="00A10DF1">
      <w:pPr>
        <w:pStyle w:val="menfont"/>
      </w:pPr>
    </w:p>
    <w:p w:rsidR="008A4489" w:rsidRPr="00A10DF1" w:rsidRDefault="00233686" w:rsidP="00A10DF1"/>
    <w:sectPr w:rsidR="008A4489" w:rsidRPr="00A10DF1" w:rsidSect="00BF2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86" w:rsidRDefault="00233686">
      <w:r>
        <w:separator/>
      </w:r>
    </w:p>
  </w:endnote>
  <w:endnote w:type="continuationSeparator" w:id="0">
    <w:p w:rsidR="00233686" w:rsidRDefault="0023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BBC" w:rsidRDefault="002336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BBC" w:rsidRDefault="002336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5DE" w:rsidRPr="008F5D50" w:rsidRDefault="00233686" w:rsidP="00B545DE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>MINISTERSTWO EDUKACJI NARODOWEJ</w:t>
    </w:r>
  </w:p>
  <w:p w:rsidR="00B545DE" w:rsidRPr="008F5D50" w:rsidRDefault="00233686" w:rsidP="00B545DE">
    <w:pPr>
      <w:pStyle w:val="Nagwek"/>
      <w:jc w:val="center"/>
      <w:rPr>
        <w:rFonts w:ascii="Cambria" w:hAnsi="Cambria"/>
        <w:sz w:val="18"/>
        <w:szCs w:val="18"/>
      </w:rPr>
    </w:pPr>
    <w:r w:rsidRPr="001B1CD0">
      <w:rPr>
        <w:rFonts w:ascii="Cambria" w:hAnsi="Cambria"/>
        <w:sz w:val="18"/>
        <w:szCs w:val="18"/>
      </w:rPr>
      <w:t>DEPARTAMENT STRATEGII, KWALIFIKACJI I KSZTAŁCENIA ZAWODOWEGO</w:t>
    </w:r>
  </w:p>
  <w:p w:rsidR="00BD2C44" w:rsidRPr="0083140B" w:rsidRDefault="00233686" w:rsidP="00B545DE">
    <w:pPr>
      <w:pStyle w:val="Stopka"/>
      <w:jc w:val="center"/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83140B">
      <w:rPr>
        <w:rFonts w:ascii="Cambria" w:hAnsi="Cambria"/>
        <w:sz w:val="16"/>
        <w:szCs w:val="16"/>
      </w:rPr>
      <w:t xml:space="preserve">+ 48 22 34 74 195, fax +48 22 34 74 190, e-mail: </w:t>
    </w:r>
    <w:r w:rsidRPr="0083140B">
      <w:rPr>
        <w:rFonts w:ascii="Cambria" w:hAnsi="Cambria"/>
        <w:sz w:val="16"/>
        <w:szCs w:val="16"/>
      </w:rPr>
      <w:t>Sekretariat.DSKKZ@men.gov.pl,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86" w:rsidRDefault="00233686">
      <w:r>
        <w:separator/>
      </w:r>
    </w:p>
  </w:footnote>
  <w:footnote w:type="continuationSeparator" w:id="0">
    <w:p w:rsidR="00233686" w:rsidRDefault="00233686">
      <w:r>
        <w:continuationSeparator/>
      </w:r>
    </w:p>
  </w:footnote>
  <w:footnote w:id="1">
    <w:p w:rsidR="00345E1C" w:rsidRPr="003D2351" w:rsidRDefault="00233686" w:rsidP="00345E1C">
      <w:pPr>
        <w:pStyle w:val="Tekstprzypisudolnego"/>
        <w:jc w:val="both"/>
        <w:rPr>
          <w:rFonts w:ascii="Arial" w:hAnsi="Arial" w:cs="Arial"/>
        </w:rPr>
      </w:pPr>
      <w:r w:rsidRPr="003D2351">
        <w:rPr>
          <w:rStyle w:val="Odwoanieprzypisudolnego"/>
          <w:sz w:val="18"/>
        </w:rPr>
        <w:footnoteRef/>
      </w:r>
      <w:r w:rsidRPr="003D2351">
        <w:rPr>
          <w:rFonts w:ascii="Arial" w:hAnsi="Arial" w:cs="Arial"/>
          <w:sz w:val="18"/>
        </w:rPr>
        <w:t xml:space="preserve"> Ustawa z dnia 14 grudnia 2016 r. – Prawo oświatowe (Dz. U. z 2020 r. poz. 910, z późn. zm.), rozporządzenie Ministra Edukacji Narodowej z dnia 19 marca 2019 r. w sprawie kształcenia ustawicznego w formach </w:t>
      </w:r>
      <w:r w:rsidRPr="003D2351">
        <w:rPr>
          <w:rFonts w:ascii="Arial" w:hAnsi="Arial" w:cs="Arial"/>
          <w:sz w:val="18"/>
        </w:rPr>
        <w:t>pozaszkolnych (Dz. U. poz. 652), rozporządzenie Ministra Edukacji Narodowej z dnia 28 lutego 2019 r. w sprawie szczegółowej organizacji publicznych szkół i publicznych przedszkoli (Dz.U. poz. 502), rozporządzenie Ministra Edukacji Narodowej</w:t>
      </w:r>
      <w:r w:rsidRPr="003D2351">
        <w:rPr>
          <w:sz w:val="18"/>
        </w:rPr>
        <w:t xml:space="preserve"> </w:t>
      </w:r>
      <w:r w:rsidRPr="003D2351">
        <w:rPr>
          <w:rFonts w:ascii="Arial" w:hAnsi="Arial" w:cs="Arial"/>
          <w:sz w:val="18"/>
        </w:rPr>
        <w:t>z dnia 11 sierp</w:t>
      </w:r>
      <w:r w:rsidRPr="003D2351">
        <w:rPr>
          <w:rFonts w:ascii="Arial" w:hAnsi="Arial" w:cs="Arial"/>
          <w:sz w:val="18"/>
        </w:rPr>
        <w:t>nia 2017 r. w sprawie organizacji roku szkolnego</w:t>
      </w:r>
      <w:r w:rsidRPr="003D2351">
        <w:rPr>
          <w:sz w:val="18"/>
        </w:rPr>
        <w:t xml:space="preserve"> </w:t>
      </w:r>
      <w:r w:rsidRPr="003D2351">
        <w:rPr>
          <w:rFonts w:ascii="Arial" w:hAnsi="Arial" w:cs="Arial"/>
          <w:sz w:val="18"/>
        </w:rPr>
        <w:t>(Dz.U. z 2017 r. poz. 1603,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BBC" w:rsidRDefault="002336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BBC" w:rsidRDefault="002336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233686" w:rsidP="007934A0">
    <w:pPr>
      <w:pStyle w:val="Departament"/>
    </w:pPr>
    <w:bookmarkStart w:id="8" w:name="_Hlk500335067"/>
    <w:bookmarkStart w:id="9" w:name="_Hlk500335068"/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8"/>
    <w:bookmarkEnd w:id="9"/>
    <w:r w:rsidRPr="00252533">
      <w:t xml:space="preserve"> </w:t>
    </w:r>
    <w:r w:rsidRPr="001B1CD0">
      <w:t>DEPARTAMENT STRATEGII, KWALIFIKACJI I KSZTAŁCENIA ZAWODOWEGO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D4"/>
    <w:rsid w:val="00233686"/>
    <w:rsid w:val="00D319D4"/>
    <w:rsid w:val="00D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D8B7D-0DB6-4FBC-9C09-357F4621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1D157A"/>
    <w:rPr>
      <w:rFonts w:ascii="Arial" w:hAnsi="Arial" w:cs="Arial"/>
      <w:sz w:val="24"/>
      <w:szCs w:val="24"/>
    </w:rPr>
  </w:style>
  <w:style w:type="paragraph" w:customStyle="1" w:styleId="Departament">
    <w:name w:val="Departament"/>
    <w:link w:val="DepartamentZnak"/>
    <w:qFormat/>
    <w:rsid w:val="00C315F5"/>
    <w:pPr>
      <w:jc w:val="center"/>
    </w:pPr>
    <w:rPr>
      <w:rFonts w:ascii="Cambria" w:hAnsi="Cambria" w:cs="Arial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C315F5"/>
    <w:rPr>
      <w:rFonts w:ascii="Cambria" w:hAnsi="Cambria" w:cs="Arial"/>
      <w:color w:val="7F7F7F"/>
      <w:spacing w:val="-16"/>
      <w:sz w:val="26"/>
      <w:szCs w:val="26"/>
    </w:rPr>
  </w:style>
  <w:style w:type="paragraph" w:styleId="Tekstdymka">
    <w:name w:val="Balloon Text"/>
    <w:basedOn w:val="Normalny"/>
    <w:link w:val="TekstdymkaZnak"/>
    <w:rsid w:val="00C31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5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BF254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2547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5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E1C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345E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1C"/>
    <w:rPr>
      <w:vertAlign w:val="superscript"/>
    </w:rPr>
  </w:style>
  <w:style w:type="table" w:styleId="Tabela-Siatka">
    <w:name w:val="Table Grid"/>
    <w:basedOn w:val="Standardowy"/>
    <w:uiPriority w:val="59"/>
    <w:rsid w:val="00345E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Baran Dariusz</cp:lastModifiedBy>
  <cp:revision>2</cp:revision>
  <dcterms:created xsi:type="dcterms:W3CDTF">2020-09-14T06:42:00Z</dcterms:created>
  <dcterms:modified xsi:type="dcterms:W3CDTF">2020-09-14T06:42:00Z</dcterms:modified>
</cp:coreProperties>
</file>