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49A4" w14:textId="77777777" w:rsidR="00837525" w:rsidRDefault="00837525" w:rsidP="00837525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Załącznik nr 16 do SWZ </w:t>
      </w:r>
    </w:p>
    <w:p w14:paraId="1F2002E7" w14:textId="77777777" w:rsidR="00837525" w:rsidRDefault="00837525" w:rsidP="00837525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SA.270.20.2022</w:t>
      </w:r>
    </w:p>
    <w:p w14:paraId="2A1C282B" w14:textId="77777777" w:rsidR="00837525" w:rsidRDefault="00837525" w:rsidP="0083752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53DC1B4" w14:textId="77777777" w:rsidR="00837525" w:rsidRDefault="00837525" w:rsidP="0083752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D3CE630" w14:textId="77777777" w:rsidR="00837525" w:rsidRDefault="00837525" w:rsidP="0083752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457AA70" w14:textId="77777777" w:rsidR="00837525" w:rsidRDefault="00837525" w:rsidP="0083752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14:paraId="52324CD9" w14:textId="77777777" w:rsidR="00837525" w:rsidRDefault="00837525" w:rsidP="00837525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14:paraId="6EBB0994" w14:textId="77777777" w:rsidR="00837525" w:rsidRDefault="00837525" w:rsidP="0083752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jest:</w:t>
      </w:r>
    </w:p>
    <w:p w14:paraId="186B706C" w14:textId="77777777" w:rsidR="00837525" w:rsidRDefault="00837525" w:rsidP="00837525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  <w:i/>
        </w:rPr>
        <w:t>Nadleśnictwo Gościeradów,</w:t>
      </w:r>
      <w:r>
        <w:rPr>
          <w:rFonts w:ascii="Arial" w:hAnsi="Arial" w:cs="Arial"/>
        </w:rPr>
        <w:t xml:space="preserve"> e-mail: gościeradow@lublin.lasy.gov.pl</w:t>
      </w:r>
    </w:p>
    <w:p w14:paraId="6CC4AA3C" w14:textId="77777777" w:rsidR="00837525" w:rsidRDefault="00837525" w:rsidP="0083752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4FC3B92E" w14:textId="1520FA39" w:rsidR="00837525" w:rsidRDefault="00837525" w:rsidP="0083752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CA35D7" w:rsidRPr="00CA35D7">
        <w:rPr>
          <w:rFonts w:ascii="Arial" w:hAnsi="Arial" w:cs="Arial"/>
          <w:b/>
          <w:sz w:val="22"/>
          <w:szCs w:val="22"/>
        </w:rPr>
        <w:t>Utrzymanie dróg leśnych w leśnictwach Borów i Irena na terenie Nadleśnictwa Gościeradów w 2022 r.</w:t>
      </w:r>
      <w:r>
        <w:rPr>
          <w:rFonts w:ascii="Arial" w:hAnsi="Arial" w:cs="Arial"/>
          <w:b/>
          <w:sz w:val="22"/>
          <w:szCs w:val="22"/>
        </w:rPr>
        <w:t>”.</w:t>
      </w:r>
    </w:p>
    <w:p w14:paraId="22A3FD71" w14:textId="77777777" w:rsidR="00837525" w:rsidRDefault="00837525" w:rsidP="0083752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z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14:paraId="083EA8D4" w14:textId="77777777" w:rsidR="00837525" w:rsidRDefault="00837525" w:rsidP="0083752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66DF7925" w14:textId="77777777" w:rsidR="00837525" w:rsidRDefault="00837525" w:rsidP="0083752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2637801F" w14:textId="77777777" w:rsidR="00837525" w:rsidRDefault="00837525" w:rsidP="0083752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14:paraId="3A3AEC85" w14:textId="77777777" w:rsidR="00837525" w:rsidRDefault="00837525" w:rsidP="0083752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01907A32" w14:textId="77777777" w:rsidR="00837525" w:rsidRDefault="00837525" w:rsidP="0083752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1EAC7568" w14:textId="77777777" w:rsidR="00837525" w:rsidRDefault="00837525" w:rsidP="0083752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5920D4D2" w14:textId="77777777" w:rsidR="00837525" w:rsidRDefault="00837525" w:rsidP="0083752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5B9170EA" w14:textId="77777777" w:rsidR="00837525" w:rsidRDefault="00837525" w:rsidP="0083752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75A5A376" w14:textId="77777777" w:rsidR="00837525" w:rsidRDefault="00837525" w:rsidP="0083752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6E7CD9A1" w14:textId="77777777" w:rsidR="00837525" w:rsidRDefault="00837525" w:rsidP="0083752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14:paraId="46B5E7C1" w14:textId="77777777" w:rsidR="00837525" w:rsidRDefault="00837525" w:rsidP="00837525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4B88B11A" w14:textId="77777777" w:rsidR="00837525" w:rsidRDefault="00837525" w:rsidP="0083752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dnia 11 września 2019 r. Prawo zamówień publicznych (tekst jedn.: Dz. U. z 2021 r. poz. 1129 z późn. zm.) od następnego roku kalendarzowego, po zakończeniu postępowania o udzielenie zamówienia, zgodnie z Zarządzeniem …………………………. jednak nie dłużej niż okres 4 lat.</w:t>
      </w:r>
    </w:p>
    <w:p w14:paraId="55FF120E" w14:textId="77777777" w:rsidR="00837525" w:rsidRDefault="00837525" w:rsidP="0083752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</w:t>
      </w:r>
      <w:r>
        <w:rPr>
          <w:rFonts w:ascii="Arial" w:eastAsia="Calibri" w:hAnsi="Arial" w:cs="Arial"/>
          <w:sz w:val="22"/>
          <w:szCs w:val="22"/>
        </w:rPr>
        <w:lastRenderedPageBreak/>
        <w:t xml:space="preserve">dotyczą, jest zobowiązana do ich podania. Konsekwencja niepodania danych osobowych może skutkować wykluczony z postępowania o udzielenie zamówienia i realizacji umowy cywilnoprawnej. </w:t>
      </w:r>
    </w:p>
    <w:p w14:paraId="3564743C" w14:textId="77777777" w:rsidR="00837525" w:rsidRDefault="00837525" w:rsidP="0083752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14:paraId="69CBF0C5" w14:textId="77777777" w:rsidR="00837525" w:rsidRDefault="00837525" w:rsidP="0083752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FE0A0A3" w14:textId="77777777" w:rsidR="00837525" w:rsidRDefault="00837525" w:rsidP="0083752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77F7CB5" w14:textId="77777777" w:rsidR="00837525" w:rsidRDefault="00837525" w:rsidP="0083752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E01061" w14:textId="77777777" w:rsidR="00837525" w:rsidRDefault="00837525" w:rsidP="0083752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14:paraId="5EE15757" w14:textId="77777777" w:rsidR="00837525" w:rsidRDefault="00837525" w:rsidP="00837525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14:paraId="05E0996C" w14:textId="77777777" w:rsidR="00837525" w:rsidRDefault="00837525" w:rsidP="00837525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są:</w:t>
      </w:r>
    </w:p>
    <w:p w14:paraId="146A7E88" w14:textId="77777777" w:rsidR="00837525" w:rsidRDefault="00837525" w:rsidP="00837525">
      <w:pPr>
        <w:pStyle w:val="Akapitzlist"/>
        <w:numPr>
          <w:ilvl w:val="0"/>
          <w:numId w:val="5"/>
        </w:numPr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/>
          <w:i/>
        </w:rPr>
        <w:t>Nadleśnictwo Gościeradów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, e-mail: goscieradow@lublin.lasy.gov.pl</w:t>
      </w:r>
    </w:p>
    <w:p w14:paraId="5484E705" w14:textId="77777777" w:rsidR="00837525" w:rsidRDefault="00837525" w:rsidP="00837525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099F8CD4" w14:textId="77777777" w:rsidR="00837525" w:rsidRDefault="00837525" w:rsidP="00837525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„Utrzymanie dróg leśnych i remont szlaków zrywkowych”</w:t>
      </w:r>
    </w:p>
    <w:p w14:paraId="48EA449B" w14:textId="77777777" w:rsidR="00837525" w:rsidRDefault="00837525" w:rsidP="00837525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14:paraId="5E56D2DC" w14:textId="77777777" w:rsidR="00837525" w:rsidRDefault="00837525" w:rsidP="00837525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14:paraId="43E438FC" w14:textId="77777777" w:rsidR="00837525" w:rsidRDefault="00837525" w:rsidP="00837525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256AE714" w14:textId="77777777" w:rsidR="00837525" w:rsidRDefault="00837525" w:rsidP="00837525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112FA157" w14:textId="77777777" w:rsidR="00837525" w:rsidRDefault="00837525" w:rsidP="00837525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ustawy z dnia 11 września 2019 r. Prawo zamówień publicznych (tekst jedn.: Dz. U. z 2021 r. poz. 1129 z późn. zm.) od następnego roku kalendarzowego, po zakończeniu postępowania o udzielenie zamówienia, zgodnie z Zarządzeniem …………………..jednak nie dłużej niż okres 4 lat.</w:t>
      </w:r>
    </w:p>
    <w:p w14:paraId="6B4D4D7C" w14:textId="77777777" w:rsidR="00837525" w:rsidRDefault="00837525" w:rsidP="00837525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14:paraId="0FA287CF" w14:textId="77777777" w:rsidR="00837525" w:rsidRDefault="00837525" w:rsidP="00837525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14:paraId="6940CA1E" w14:textId="77777777" w:rsidR="00837525" w:rsidRDefault="00837525" w:rsidP="00837525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7596CA65" w14:textId="77777777" w:rsidR="00837525" w:rsidRDefault="00837525" w:rsidP="00837525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34DF7B4E" w14:textId="77777777" w:rsidR="00837525" w:rsidRDefault="00837525" w:rsidP="00837525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7C8A277D" w14:textId="77777777" w:rsidR="00837525" w:rsidRDefault="00837525" w:rsidP="00837525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5B19E38A" w14:textId="77777777" w:rsidR="00837525" w:rsidRDefault="00837525" w:rsidP="00837525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0B3B0C2A" w14:textId="77777777" w:rsidR="00837525" w:rsidRDefault="00837525" w:rsidP="00837525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734E515D" w14:textId="77777777" w:rsidR="00837525" w:rsidRDefault="00837525" w:rsidP="00837525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niepodlegania decyzjom podjętym w warunkach zautomatyzowanego przetwarzania danych, w tym profilowania (art. 22 RODO).</w:t>
      </w:r>
    </w:p>
    <w:p w14:paraId="1E946023" w14:textId="77777777" w:rsidR="00837525" w:rsidRDefault="00837525" w:rsidP="00837525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3D38E23A" w14:textId="77777777" w:rsidR="00837525" w:rsidRDefault="00837525" w:rsidP="00837525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14:paraId="4A4B97CC" w14:textId="77777777" w:rsidR="00837525" w:rsidRDefault="00837525" w:rsidP="00837525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14:paraId="510B46F3" w14:textId="77777777" w:rsidR="00837525" w:rsidRDefault="00837525" w:rsidP="00837525">
      <w:pPr>
        <w:numPr>
          <w:ilvl w:val="0"/>
          <w:numId w:val="4"/>
        </w:numPr>
        <w:suppressAutoHyphens/>
        <w:spacing w:before="240" w:after="240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podlegają zautomatyzowanemu podejmowaniu decyzji, w tym o profilowaniu. </w:t>
      </w:r>
    </w:p>
    <w:p w14:paraId="38ADA9F3" w14:textId="77777777" w:rsidR="00837525" w:rsidRDefault="00837525" w:rsidP="00837525">
      <w:pPr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14:paraId="795DA8AA" w14:textId="77777777" w:rsidR="00837525" w:rsidRDefault="00837525" w:rsidP="00837525"/>
    <w:p w14:paraId="191C7659" w14:textId="77777777" w:rsidR="00837525" w:rsidRDefault="00837525" w:rsidP="00837525">
      <w:pPr>
        <w:spacing w:before="240"/>
        <w:ind w:left="5387"/>
        <w:rPr>
          <w:rFonts w:ascii="Arial" w:hAnsi="Arial" w:cs="Arial"/>
          <w:b/>
        </w:rPr>
      </w:pPr>
    </w:p>
    <w:p w14:paraId="73F50015" w14:textId="77777777" w:rsidR="00E064B2" w:rsidRDefault="00E064B2"/>
    <w:sectPr w:rsidR="00E0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25941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648302">
    <w:abstractNumId w:val="1"/>
  </w:num>
  <w:num w:numId="3" w16cid:durableId="11334495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7395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4472756">
    <w:abstractNumId w:val="5"/>
  </w:num>
  <w:num w:numId="6" w16cid:durableId="4037984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525"/>
    <w:rsid w:val="00837525"/>
    <w:rsid w:val="00CA35D7"/>
    <w:rsid w:val="00E0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6620"/>
  <w15:chartTrackingRefBased/>
  <w15:docId w15:val="{0B6A050C-2C24-4036-BA43-4A0B7460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837525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837525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8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2022-07-27T10:16:00Z</dcterms:created>
  <dcterms:modified xsi:type="dcterms:W3CDTF">2022-07-29T06:30:00Z</dcterms:modified>
</cp:coreProperties>
</file>