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70F" w14:textId="77777777" w:rsidR="00A402C0" w:rsidRPr="00A402C0" w:rsidRDefault="00A402C0" w:rsidP="00A402C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402C0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Informacje dodatkowe</w:t>
      </w:r>
    </w:p>
    <w:p w14:paraId="6DF10783" w14:textId="298CA256" w:rsidR="00A402C0" w:rsidRPr="00760067" w:rsidRDefault="00A402C0" w:rsidP="00A402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402C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Państwowa Szkoła Muzyczna I stopnia im. </w:t>
      </w:r>
      <w:r w:rsidR="00BA0E90" w:rsidRPr="00BA0E90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Zygmunta Noskowskiego w Świebodzinie </w:t>
      </w:r>
      <w:r w:rsidRPr="0076006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przeprowadza co roku rekrutację kandydatów do klas pierwszych.</w:t>
      </w:r>
    </w:p>
    <w:p w14:paraId="52BA2E37" w14:textId="77777777" w:rsidR="00A402C0" w:rsidRPr="00760067" w:rsidRDefault="00A402C0" w:rsidP="00A402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6006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przyjęcie do:</w:t>
      </w:r>
    </w:p>
    <w:p w14:paraId="4B8BD71C" w14:textId="77777777" w:rsidR="00A402C0" w:rsidRPr="00760067" w:rsidRDefault="00A402C0" w:rsidP="00A402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6006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klasy pierwszej szkoły muzycznej I stopnia o sześcioletnim cyklu kształcenia może ubiegać się kandydat, który w danym roku kalendarzowym kończy co najmniej 7 lat albo 6 lat w przypadku, o którym mowa w art. 36 ust. 1 i 2 ustawy – Prawo Oświatowe, oraz nie więcej niż 10 lat,</w:t>
      </w:r>
    </w:p>
    <w:p w14:paraId="4EC832ED" w14:textId="77777777" w:rsidR="00A402C0" w:rsidRPr="00760067" w:rsidRDefault="00A402C0" w:rsidP="00A402C0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6006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klasy pierwszej szkoły muzycznej I stopnia o czteroletnim cyklu kształcenia może ubiegać się kandydat, który w danym roku kalendarzowym kończy co najmniej 8 lat oraz nie więcej niż 16 lat.</w:t>
      </w:r>
    </w:p>
    <w:p w14:paraId="71567B32" w14:textId="061C87EA" w:rsidR="00A402C0" w:rsidRPr="00760067" w:rsidRDefault="00A402C0" w:rsidP="00A71D54">
      <w:pPr>
        <w:spacing w:before="100" w:beforeAutospacing="1"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6006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Zasady rekrutacji reguluje </w:t>
      </w:r>
      <w:r w:rsidRPr="00760067">
        <w:rPr>
          <w:rFonts w:eastAsia="Times New Roman" w:cstheme="minorHAnsi"/>
          <w:color w:val="0000FF"/>
          <w:kern w:val="0"/>
          <w:sz w:val="24"/>
          <w:szCs w:val="24"/>
          <w:u w:val="single"/>
          <w:lang w:eastAsia="pl-PL"/>
          <w14:ligatures w14:val="none"/>
        </w:rPr>
        <w:t>Ustawa z dnia 14 grudnia 2016 r. Prawo</w:t>
      </w:r>
      <w:r w:rsidR="00760067">
        <w:rPr>
          <w:rFonts w:eastAsia="Times New Roman" w:cstheme="minorHAnsi"/>
          <w:color w:val="0000FF"/>
          <w:kern w:val="0"/>
          <w:sz w:val="24"/>
          <w:szCs w:val="24"/>
          <w:u w:val="single"/>
          <w:lang w:eastAsia="pl-PL"/>
          <w14:ligatures w14:val="none"/>
        </w:rPr>
        <w:t xml:space="preserve"> oświatowe, </w:t>
      </w:r>
      <w:hyperlink r:id="rId4" w:history="1">
        <w:r w:rsidRPr="00760067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Rozporządzenie Ministra Kultury i Dziedzictwa Narodowego z dnia 9 kwietnia 2019 r.</w:t>
        </w:r>
      </w:hyperlink>
      <w:r w:rsidRPr="0076006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w sprawie warunków i trybu przyjmowania uczniów do publicznych szkół i publicznych placówek artystycznych oraz przechodzenia z jednych typów szkół do innych i statut szkoły.</w:t>
      </w:r>
    </w:p>
    <w:p w14:paraId="09D4D15E" w14:textId="77777777" w:rsidR="00E24443" w:rsidRDefault="00E24443"/>
    <w:sectPr w:rsidR="00E2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C0"/>
    <w:rsid w:val="001272BB"/>
    <w:rsid w:val="001A53E1"/>
    <w:rsid w:val="00760067"/>
    <w:rsid w:val="00A402C0"/>
    <w:rsid w:val="00A71D54"/>
    <w:rsid w:val="00BA0E90"/>
    <w:rsid w:val="00E15EE1"/>
    <w:rsid w:val="00E2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DE6B"/>
  <w15:chartTrackingRefBased/>
  <w15:docId w15:val="{7DC9F962-0484-4F05-934E-CEFA8900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40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402C0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40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A402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ap.sejm.gov.pl/isap.nsf/DocDetails.xsp?id=WDU2019000068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Pietsch</dc:creator>
  <cp:keywords/>
  <dc:description/>
  <cp:lastModifiedBy>Jadwiga Pietsch</cp:lastModifiedBy>
  <cp:revision>2</cp:revision>
  <cp:lastPrinted>2023-03-24T10:34:00Z</cp:lastPrinted>
  <dcterms:created xsi:type="dcterms:W3CDTF">2025-04-23T08:14:00Z</dcterms:created>
  <dcterms:modified xsi:type="dcterms:W3CDTF">2025-04-23T08:14:00Z</dcterms:modified>
</cp:coreProperties>
</file>