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0467" w14:textId="77777777" w:rsidR="00A831E1" w:rsidRPr="007859E4" w:rsidRDefault="00A831E1" w:rsidP="00B77F2F">
      <w:pPr>
        <w:ind w:right="-51"/>
        <w:jc w:val="center"/>
        <w:rPr>
          <w:rFonts w:asciiTheme="minorHAnsi" w:hAnsiTheme="minorHAnsi" w:cstheme="minorHAnsi"/>
          <w:b/>
          <w:sz w:val="22"/>
          <w:szCs w:val="22"/>
        </w:rPr>
      </w:pPr>
      <w:r w:rsidRPr="007859E4">
        <w:rPr>
          <w:rFonts w:asciiTheme="minorHAnsi" w:hAnsiTheme="minorHAnsi" w:cstheme="minorHAnsi"/>
          <w:b/>
          <w:sz w:val="22"/>
          <w:szCs w:val="22"/>
        </w:rPr>
        <w:t xml:space="preserve">UMOWA </w:t>
      </w:r>
    </w:p>
    <w:p w14:paraId="3DD2B119" w14:textId="77777777" w:rsidR="002E18D6" w:rsidRPr="002E18D6" w:rsidRDefault="002E18D6" w:rsidP="002E18D6">
      <w:pPr>
        <w:ind w:right="-51"/>
        <w:jc w:val="center"/>
        <w:rPr>
          <w:rFonts w:ascii="Calibri" w:hAnsi="Calibri" w:cs="Calibri"/>
          <w:b/>
          <w:sz w:val="22"/>
          <w:szCs w:val="22"/>
        </w:rPr>
      </w:pPr>
      <w:r w:rsidRPr="002E18D6">
        <w:rPr>
          <w:rFonts w:ascii="Calibri" w:hAnsi="Calibri" w:cs="Calibri"/>
          <w:b/>
          <w:sz w:val="22"/>
          <w:szCs w:val="22"/>
        </w:rPr>
        <w:t>Projektowane postanowienia umowy</w:t>
      </w:r>
    </w:p>
    <w:p w14:paraId="56E0D12A" w14:textId="77777777" w:rsidR="002E18D6" w:rsidRPr="002E18D6" w:rsidRDefault="002E18D6" w:rsidP="002E18D6">
      <w:pPr>
        <w:autoSpaceDE w:val="0"/>
        <w:autoSpaceDN w:val="0"/>
        <w:adjustRightInd w:val="0"/>
        <w:spacing w:line="276" w:lineRule="auto"/>
        <w:jc w:val="both"/>
        <w:rPr>
          <w:rFonts w:ascii="Calibri" w:eastAsia="Calibri" w:hAnsi="Calibri" w:cs="Calibri"/>
          <w:b/>
          <w:bCs/>
          <w:sz w:val="22"/>
          <w:szCs w:val="22"/>
        </w:rPr>
      </w:pPr>
    </w:p>
    <w:p w14:paraId="09C5243C" w14:textId="77777777" w:rsidR="002E18D6" w:rsidRPr="002E18D6" w:rsidRDefault="002E18D6" w:rsidP="002E18D6">
      <w:pPr>
        <w:widowControl w:val="0"/>
        <w:shd w:val="clear" w:color="auto" w:fill="FFFFFF"/>
        <w:ind w:right="-51"/>
        <w:jc w:val="both"/>
        <w:rPr>
          <w:rFonts w:ascii="Calibri" w:eastAsia="Lucida Sans Unicode" w:hAnsi="Calibri" w:cs="Calibri"/>
          <w:color w:val="000000"/>
          <w:kern w:val="1"/>
          <w:sz w:val="22"/>
          <w:szCs w:val="22"/>
          <w:lang w:eastAsia="en-US"/>
        </w:rPr>
      </w:pPr>
      <w:r w:rsidRPr="002E18D6">
        <w:rPr>
          <w:rFonts w:ascii="Calibri" w:eastAsia="Lucida Sans Unicode" w:hAnsi="Calibri" w:cs="Calibri"/>
          <w:kern w:val="1"/>
          <w:sz w:val="22"/>
          <w:szCs w:val="22"/>
          <w:lang w:eastAsia="en-US"/>
        </w:rPr>
        <w:t xml:space="preserve">zawarta </w:t>
      </w:r>
      <w:r w:rsidRPr="002E18D6">
        <w:rPr>
          <w:rFonts w:ascii="Calibri" w:eastAsia="Lucida Sans Unicode" w:hAnsi="Calibri" w:cs="Calibri"/>
          <w:color w:val="000000"/>
          <w:kern w:val="1"/>
          <w:sz w:val="22"/>
          <w:szCs w:val="22"/>
          <w:lang w:eastAsia="en-US"/>
        </w:rPr>
        <w:t>w dniu ............................ w Warszawie,</w:t>
      </w:r>
    </w:p>
    <w:p w14:paraId="6B0BBB74" w14:textId="77777777" w:rsidR="002E18D6" w:rsidRPr="002E18D6" w:rsidRDefault="002E18D6" w:rsidP="002E18D6">
      <w:pPr>
        <w:widowControl w:val="0"/>
        <w:shd w:val="clear" w:color="auto" w:fill="FFFFFF"/>
        <w:ind w:right="-51"/>
        <w:jc w:val="both"/>
        <w:rPr>
          <w:rFonts w:ascii="Calibri" w:eastAsia="Lucida Sans Unicode" w:hAnsi="Calibri" w:cs="Calibri"/>
          <w:color w:val="000000"/>
          <w:kern w:val="1"/>
          <w:sz w:val="22"/>
          <w:szCs w:val="22"/>
          <w:lang w:eastAsia="en-US"/>
        </w:rPr>
      </w:pPr>
      <w:r w:rsidRPr="002E18D6">
        <w:rPr>
          <w:rFonts w:ascii="Calibri" w:eastAsia="Lucida Sans Unicode" w:hAnsi="Calibri" w:cs="Calibri"/>
          <w:color w:val="000000"/>
          <w:kern w:val="1"/>
          <w:sz w:val="22"/>
          <w:szCs w:val="22"/>
          <w:lang w:eastAsia="en-US"/>
        </w:rPr>
        <w:t xml:space="preserve">zwana dalej „Umową”, </w:t>
      </w:r>
    </w:p>
    <w:p w14:paraId="3C23510B" w14:textId="77777777" w:rsidR="002E18D6" w:rsidRPr="002E18D6" w:rsidRDefault="002E18D6" w:rsidP="002E18D6">
      <w:pPr>
        <w:widowControl w:val="0"/>
        <w:shd w:val="clear" w:color="auto" w:fill="FFFFFF"/>
        <w:ind w:right="-51"/>
        <w:jc w:val="both"/>
        <w:rPr>
          <w:rFonts w:ascii="Calibri" w:eastAsia="Lucida Sans Unicode" w:hAnsi="Calibri" w:cs="Calibri"/>
          <w:kern w:val="1"/>
          <w:sz w:val="22"/>
          <w:szCs w:val="22"/>
          <w:lang w:eastAsia="en-US"/>
        </w:rPr>
      </w:pPr>
      <w:r w:rsidRPr="002E18D6">
        <w:rPr>
          <w:rFonts w:ascii="Calibri" w:eastAsia="Lucida Sans Unicode" w:hAnsi="Calibri" w:cs="Calibri"/>
          <w:kern w:val="1"/>
          <w:sz w:val="22"/>
          <w:szCs w:val="22"/>
          <w:lang w:eastAsia="en-US"/>
        </w:rPr>
        <w:t>pomiędzy:</w:t>
      </w:r>
    </w:p>
    <w:p w14:paraId="31E8EF3C" w14:textId="77777777" w:rsidR="002E18D6" w:rsidRPr="002E18D6" w:rsidRDefault="002E18D6" w:rsidP="002E18D6">
      <w:pPr>
        <w:ind w:right="-51"/>
        <w:jc w:val="both"/>
        <w:rPr>
          <w:rFonts w:ascii="Calibri" w:hAnsi="Calibri" w:cs="Calibri"/>
          <w:sz w:val="22"/>
          <w:szCs w:val="22"/>
        </w:rPr>
      </w:pPr>
      <w:r w:rsidRPr="002E18D6">
        <w:rPr>
          <w:rFonts w:ascii="Calibri" w:hAnsi="Calibri" w:cs="Calibri"/>
          <w:b/>
          <w:sz w:val="22"/>
          <w:szCs w:val="22"/>
        </w:rPr>
        <w:t>Skarbem Państwa - Głównym Inspektoratem Farmaceutycznym</w:t>
      </w:r>
      <w:r w:rsidRPr="002E18D6">
        <w:rPr>
          <w:rFonts w:ascii="Calibri" w:hAnsi="Calibri" w:cs="Calibri"/>
          <w:sz w:val="22"/>
          <w:szCs w:val="22"/>
        </w:rPr>
        <w:t xml:space="preserve"> z siedzibą w Warszawie (kod 00-082), przy ul. Senatorskiej 12, NIP: 525-21-47-260, REGON:016182425,</w:t>
      </w:r>
    </w:p>
    <w:p w14:paraId="502E9B46" w14:textId="77777777" w:rsidR="002E18D6" w:rsidRPr="002E18D6" w:rsidRDefault="002E18D6" w:rsidP="002E18D6">
      <w:pPr>
        <w:ind w:right="-51"/>
        <w:jc w:val="both"/>
        <w:rPr>
          <w:rFonts w:ascii="Calibri" w:hAnsi="Calibri" w:cs="Calibri"/>
          <w:b/>
          <w:sz w:val="22"/>
          <w:szCs w:val="22"/>
        </w:rPr>
      </w:pPr>
      <w:r w:rsidRPr="002E18D6">
        <w:rPr>
          <w:rFonts w:ascii="Calibri" w:hAnsi="Calibri" w:cs="Calibri"/>
          <w:sz w:val="22"/>
          <w:szCs w:val="22"/>
        </w:rPr>
        <w:t>zwanym w dalszej części umowy „</w:t>
      </w:r>
      <w:r w:rsidRPr="002E18D6">
        <w:rPr>
          <w:rFonts w:ascii="Calibri" w:hAnsi="Calibri" w:cs="Calibri"/>
          <w:b/>
          <w:sz w:val="22"/>
          <w:szCs w:val="22"/>
        </w:rPr>
        <w:t>Zamawiającym”,</w:t>
      </w:r>
    </w:p>
    <w:p w14:paraId="2707BB66" w14:textId="77777777" w:rsidR="002E18D6" w:rsidRPr="002E18D6" w:rsidRDefault="002E18D6" w:rsidP="002E18D6">
      <w:pPr>
        <w:widowControl w:val="0"/>
        <w:jc w:val="both"/>
        <w:rPr>
          <w:rFonts w:ascii="Calibri" w:hAnsi="Calibri" w:cs="Calibri"/>
          <w:sz w:val="22"/>
          <w:szCs w:val="22"/>
        </w:rPr>
      </w:pPr>
      <w:r w:rsidRPr="002E18D6">
        <w:rPr>
          <w:rFonts w:ascii="Calibri" w:hAnsi="Calibri" w:cs="Calibri"/>
          <w:sz w:val="22"/>
          <w:szCs w:val="22"/>
        </w:rPr>
        <w:t xml:space="preserve">reprezentowanym przez: </w:t>
      </w:r>
      <w:r w:rsidRPr="002E18D6">
        <w:rPr>
          <w:rFonts w:ascii="Calibri" w:eastAsia="Courier New" w:hAnsi="Calibri" w:cs="Calibri"/>
          <w:b/>
          <w:sz w:val="22"/>
          <w:szCs w:val="22"/>
          <w:lang w:bidi="pl-PL"/>
        </w:rPr>
        <w:t>…………………………….</w:t>
      </w:r>
      <w:r w:rsidRPr="002E18D6">
        <w:rPr>
          <w:rFonts w:ascii="Calibri" w:eastAsia="Courier New" w:hAnsi="Calibri" w:cs="Calibri"/>
          <w:sz w:val="22"/>
          <w:szCs w:val="22"/>
          <w:lang w:bidi="pl-PL"/>
        </w:rPr>
        <w:t xml:space="preserve"> – ………………………………………………………..,</w:t>
      </w:r>
    </w:p>
    <w:p w14:paraId="6EAD1244" w14:textId="77777777" w:rsidR="002E18D6" w:rsidRPr="002E18D6" w:rsidRDefault="002E18D6" w:rsidP="002E18D6">
      <w:pPr>
        <w:ind w:right="-51"/>
        <w:jc w:val="both"/>
        <w:rPr>
          <w:rFonts w:ascii="Calibri" w:hAnsi="Calibri" w:cs="Calibri"/>
          <w:sz w:val="22"/>
          <w:szCs w:val="22"/>
        </w:rPr>
      </w:pPr>
      <w:r w:rsidRPr="002E18D6">
        <w:rPr>
          <w:rFonts w:ascii="Calibri" w:hAnsi="Calibri" w:cs="Calibri"/>
          <w:sz w:val="22"/>
          <w:szCs w:val="22"/>
        </w:rPr>
        <w:t xml:space="preserve">a </w:t>
      </w:r>
    </w:p>
    <w:p w14:paraId="00A2AF39" w14:textId="77777777" w:rsidR="002E18D6" w:rsidRPr="002E18D6" w:rsidRDefault="002E18D6" w:rsidP="002E18D6">
      <w:pPr>
        <w:ind w:right="-51"/>
        <w:jc w:val="both"/>
        <w:rPr>
          <w:rFonts w:ascii="Calibri" w:hAnsi="Calibri" w:cs="Calibri"/>
          <w:sz w:val="22"/>
          <w:szCs w:val="22"/>
        </w:rPr>
      </w:pPr>
      <w:r w:rsidRPr="002E18D6">
        <w:rPr>
          <w:rFonts w:ascii="Calibri" w:hAnsi="Calibri" w:cs="Calibri"/>
          <w:b/>
          <w:sz w:val="22"/>
          <w:szCs w:val="22"/>
        </w:rPr>
        <w:t xml:space="preserve">…………………………………. –  z </w:t>
      </w:r>
      <w:r w:rsidRPr="002E18D6">
        <w:rPr>
          <w:rFonts w:ascii="Calibri" w:hAnsi="Calibri" w:cs="Calibri"/>
          <w:sz w:val="22"/>
          <w:szCs w:val="22"/>
        </w:rPr>
        <w:t>siedzibą ……………………………, przy ul………………………….., wpisanym do…………………………..,KRS……………….. NIP: ………………………………………….,</w:t>
      </w:r>
    </w:p>
    <w:p w14:paraId="7C28BC33" w14:textId="77777777" w:rsidR="002E18D6" w:rsidRPr="002E18D6" w:rsidRDefault="002E18D6" w:rsidP="002E18D6">
      <w:pPr>
        <w:ind w:right="-51"/>
        <w:jc w:val="both"/>
        <w:rPr>
          <w:rFonts w:ascii="Calibri" w:hAnsi="Calibri" w:cs="Calibri"/>
          <w:sz w:val="22"/>
          <w:szCs w:val="22"/>
        </w:rPr>
      </w:pPr>
      <w:r w:rsidRPr="002E18D6">
        <w:rPr>
          <w:rFonts w:ascii="Calibri" w:hAnsi="Calibri" w:cs="Calibri"/>
          <w:sz w:val="22"/>
          <w:szCs w:val="22"/>
        </w:rPr>
        <w:t>reprezentowaną przez ………………………………..,</w:t>
      </w:r>
    </w:p>
    <w:p w14:paraId="41C8EDF5" w14:textId="77777777" w:rsidR="002E18D6" w:rsidRPr="002E18D6" w:rsidRDefault="002E18D6" w:rsidP="002E18D6">
      <w:pPr>
        <w:ind w:right="-51"/>
        <w:jc w:val="both"/>
        <w:rPr>
          <w:rFonts w:ascii="Calibri" w:hAnsi="Calibri" w:cs="Calibri"/>
          <w:sz w:val="22"/>
          <w:szCs w:val="22"/>
        </w:rPr>
      </w:pPr>
      <w:r w:rsidRPr="002E18D6">
        <w:rPr>
          <w:rFonts w:ascii="Calibri" w:hAnsi="Calibri" w:cs="Calibri"/>
          <w:sz w:val="22"/>
          <w:szCs w:val="22"/>
        </w:rPr>
        <w:t>,zwaną dalej „</w:t>
      </w:r>
      <w:r w:rsidRPr="002E18D6">
        <w:rPr>
          <w:rFonts w:ascii="Calibri" w:hAnsi="Calibri" w:cs="Calibri"/>
          <w:b/>
          <w:sz w:val="22"/>
          <w:szCs w:val="22"/>
        </w:rPr>
        <w:t>Wykonawcą</w:t>
      </w:r>
      <w:r w:rsidRPr="002E18D6">
        <w:rPr>
          <w:rFonts w:ascii="Calibri" w:hAnsi="Calibri" w:cs="Calibri"/>
          <w:sz w:val="22"/>
          <w:szCs w:val="22"/>
        </w:rPr>
        <w:t>”,</w:t>
      </w:r>
    </w:p>
    <w:p w14:paraId="545DB7EE" w14:textId="77777777" w:rsidR="002E18D6" w:rsidRPr="002E18D6" w:rsidRDefault="002E18D6" w:rsidP="002E18D6">
      <w:pPr>
        <w:ind w:right="-51"/>
        <w:jc w:val="both"/>
        <w:rPr>
          <w:rFonts w:ascii="Calibri" w:hAnsi="Calibri" w:cs="Calibri"/>
          <w:sz w:val="22"/>
          <w:szCs w:val="22"/>
        </w:rPr>
      </w:pPr>
      <w:r w:rsidRPr="002E18D6">
        <w:rPr>
          <w:rFonts w:ascii="Calibri" w:hAnsi="Calibri" w:cs="Calibri"/>
          <w:sz w:val="22"/>
          <w:szCs w:val="22"/>
        </w:rPr>
        <w:t>Zwanych dalej łącznie „</w:t>
      </w:r>
      <w:r w:rsidRPr="002E18D6">
        <w:rPr>
          <w:rFonts w:ascii="Calibri" w:hAnsi="Calibri" w:cs="Calibri"/>
          <w:b/>
          <w:sz w:val="22"/>
          <w:szCs w:val="22"/>
        </w:rPr>
        <w:t>Stronami”</w:t>
      </w:r>
      <w:r w:rsidRPr="002E18D6">
        <w:rPr>
          <w:rFonts w:ascii="Calibri" w:hAnsi="Calibri" w:cs="Calibri"/>
          <w:sz w:val="22"/>
          <w:szCs w:val="22"/>
        </w:rPr>
        <w:t xml:space="preserve"> lub z osobna „</w:t>
      </w:r>
      <w:r w:rsidRPr="002E18D6">
        <w:rPr>
          <w:rFonts w:ascii="Calibri" w:hAnsi="Calibri" w:cs="Calibri"/>
          <w:b/>
          <w:sz w:val="22"/>
          <w:szCs w:val="22"/>
        </w:rPr>
        <w:t>Stroną”</w:t>
      </w:r>
      <w:r w:rsidRPr="002E18D6">
        <w:rPr>
          <w:rFonts w:ascii="Calibri" w:hAnsi="Calibri" w:cs="Calibri"/>
          <w:sz w:val="22"/>
          <w:szCs w:val="22"/>
        </w:rPr>
        <w:t>.</w:t>
      </w:r>
    </w:p>
    <w:p w14:paraId="2A65FCD4" w14:textId="77777777" w:rsidR="002E18D6" w:rsidRPr="002E18D6" w:rsidRDefault="002E18D6" w:rsidP="002E18D6">
      <w:pPr>
        <w:spacing w:before="120" w:after="120"/>
        <w:ind w:right="2"/>
        <w:jc w:val="both"/>
        <w:rPr>
          <w:rFonts w:ascii="Calibri" w:hAnsi="Calibri" w:cs="Calibri"/>
          <w:iCs/>
          <w:sz w:val="22"/>
          <w:szCs w:val="22"/>
        </w:rPr>
      </w:pPr>
      <w:r w:rsidRPr="002E18D6">
        <w:rPr>
          <w:rFonts w:ascii="Calibri" w:hAnsi="Calibri" w:cs="Calibri"/>
          <w:iCs/>
          <w:sz w:val="22"/>
          <w:szCs w:val="22"/>
        </w:rPr>
        <w:t>W wyniku rozstrzygnięcia przez Zamawiającego procedury udzielenia zamówienia publicznego w trybie podstawowym, określonym w art. 275 pkt 1 ustawy z dnia 11 września 2019 r. Prawo zamówień publicznych (</w:t>
      </w:r>
      <w:proofErr w:type="spellStart"/>
      <w:r w:rsidRPr="002E18D6">
        <w:rPr>
          <w:rFonts w:ascii="Calibri" w:hAnsi="Calibri" w:cs="Calibri"/>
          <w:iCs/>
          <w:sz w:val="22"/>
          <w:szCs w:val="22"/>
        </w:rPr>
        <w:t>t.j</w:t>
      </w:r>
      <w:proofErr w:type="spellEnd"/>
      <w:r w:rsidRPr="002E18D6">
        <w:rPr>
          <w:rFonts w:ascii="Calibri" w:hAnsi="Calibri" w:cs="Calibri"/>
          <w:iCs/>
          <w:sz w:val="22"/>
          <w:szCs w:val="22"/>
        </w:rPr>
        <w:t xml:space="preserve">. Dz. U. z 2023 r. poz. 1605 ze zm.), dalej jako „ustawa </w:t>
      </w:r>
      <w:proofErr w:type="spellStart"/>
      <w:r w:rsidRPr="002E18D6">
        <w:rPr>
          <w:rFonts w:ascii="Calibri" w:hAnsi="Calibri" w:cs="Calibri"/>
          <w:iCs/>
          <w:sz w:val="22"/>
          <w:szCs w:val="22"/>
        </w:rPr>
        <w:t>Pzp</w:t>
      </w:r>
      <w:proofErr w:type="spellEnd"/>
      <w:r w:rsidRPr="002E18D6">
        <w:rPr>
          <w:rFonts w:ascii="Calibri" w:hAnsi="Calibri" w:cs="Calibri"/>
          <w:iCs/>
          <w:sz w:val="22"/>
          <w:szCs w:val="22"/>
        </w:rPr>
        <w:t xml:space="preserve">”, została zawarta umowa </w:t>
      </w:r>
      <w:r w:rsidRPr="002E18D6">
        <w:rPr>
          <w:rFonts w:ascii="Calibri" w:hAnsi="Calibri" w:cs="Calibri"/>
          <w:iCs/>
          <w:sz w:val="22"/>
          <w:szCs w:val="22"/>
        </w:rPr>
        <w:br/>
        <w:t>o następującej treści:</w:t>
      </w:r>
    </w:p>
    <w:p w14:paraId="25A122EA" w14:textId="77777777" w:rsidR="002E18D6" w:rsidRPr="002E18D6" w:rsidRDefault="002E18D6" w:rsidP="002E18D6">
      <w:pPr>
        <w:ind w:right="-51"/>
        <w:jc w:val="both"/>
        <w:rPr>
          <w:rFonts w:ascii="Calibri" w:hAnsi="Calibri" w:cs="Calibri"/>
          <w:b/>
          <w:sz w:val="22"/>
          <w:szCs w:val="22"/>
        </w:rPr>
      </w:pPr>
    </w:p>
    <w:p w14:paraId="31C532F1" w14:textId="77777777" w:rsidR="002E18D6" w:rsidRPr="002E18D6" w:rsidRDefault="002E18D6" w:rsidP="002E18D6">
      <w:pPr>
        <w:ind w:right="-51"/>
        <w:jc w:val="center"/>
        <w:rPr>
          <w:rFonts w:ascii="Calibri" w:hAnsi="Calibri" w:cs="Calibri"/>
          <w:b/>
          <w:sz w:val="22"/>
          <w:szCs w:val="22"/>
        </w:rPr>
      </w:pPr>
      <w:r w:rsidRPr="002E18D6">
        <w:rPr>
          <w:rFonts w:ascii="Calibri" w:hAnsi="Calibri" w:cs="Calibri"/>
          <w:b/>
          <w:sz w:val="22"/>
          <w:szCs w:val="22"/>
        </w:rPr>
        <w:t>§ 1 Przedmiot Umowy</w:t>
      </w:r>
    </w:p>
    <w:p w14:paraId="75400969" w14:textId="77777777" w:rsidR="002E18D6" w:rsidRPr="002E18D6" w:rsidRDefault="002E18D6" w:rsidP="002E18D6">
      <w:pPr>
        <w:ind w:right="-51"/>
        <w:jc w:val="center"/>
        <w:rPr>
          <w:rFonts w:ascii="Calibri" w:hAnsi="Calibri" w:cs="Calibri"/>
          <w:b/>
          <w:sz w:val="22"/>
          <w:szCs w:val="22"/>
        </w:rPr>
      </w:pPr>
    </w:p>
    <w:p w14:paraId="34B5F463" w14:textId="77777777" w:rsidR="002E18D6" w:rsidRPr="002E18D6" w:rsidRDefault="002E18D6" w:rsidP="002E18D6">
      <w:pPr>
        <w:numPr>
          <w:ilvl w:val="0"/>
          <w:numId w:val="8"/>
        </w:numPr>
        <w:ind w:left="426" w:hanging="426"/>
        <w:jc w:val="both"/>
        <w:rPr>
          <w:rFonts w:ascii="Calibri" w:hAnsi="Calibri" w:cs="Calibri"/>
          <w:sz w:val="22"/>
          <w:szCs w:val="22"/>
        </w:rPr>
      </w:pPr>
      <w:r w:rsidRPr="002E18D6">
        <w:rPr>
          <w:rFonts w:ascii="Calibri" w:hAnsi="Calibri" w:cs="Calibri"/>
          <w:sz w:val="22"/>
          <w:szCs w:val="22"/>
        </w:rPr>
        <w:t xml:space="preserve">Zamawiający zleca a Wykonawca przyjmuje do wykonania </w:t>
      </w:r>
      <w:r w:rsidRPr="002E18D6">
        <w:rPr>
          <w:rFonts w:ascii="Calibri" w:hAnsi="Calibri" w:cs="Calibri"/>
          <w:b/>
          <w:bCs/>
          <w:sz w:val="22"/>
          <w:szCs w:val="22"/>
        </w:rPr>
        <w:t>usługę utrzymania czystości pomieszczeń Głównego Inspektoratu Farmaceutycznego</w:t>
      </w:r>
      <w:r w:rsidRPr="002E18D6">
        <w:rPr>
          <w:rFonts w:ascii="Calibri" w:hAnsi="Calibri" w:cs="Calibri"/>
          <w:sz w:val="22"/>
          <w:szCs w:val="22"/>
        </w:rPr>
        <w:t xml:space="preserve">. Usługi będą świadczone w budynku mieszczącym się w Warszawie przy ul. Senatorskiej 12. </w:t>
      </w:r>
    </w:p>
    <w:p w14:paraId="436D3B87" w14:textId="77777777" w:rsidR="002E18D6" w:rsidRPr="002E18D6" w:rsidRDefault="002E18D6" w:rsidP="002E18D6">
      <w:pPr>
        <w:numPr>
          <w:ilvl w:val="0"/>
          <w:numId w:val="8"/>
        </w:numPr>
        <w:ind w:left="426" w:hanging="426"/>
        <w:jc w:val="both"/>
        <w:rPr>
          <w:rFonts w:ascii="Calibri" w:hAnsi="Calibri" w:cs="Calibri"/>
          <w:sz w:val="22"/>
          <w:szCs w:val="22"/>
        </w:rPr>
      </w:pPr>
      <w:r w:rsidRPr="002E18D6">
        <w:rPr>
          <w:rFonts w:ascii="Calibri" w:hAnsi="Calibri" w:cs="Calibri"/>
          <w:sz w:val="22"/>
          <w:szCs w:val="22"/>
        </w:rPr>
        <w:t>Usługa utrzymania czystości będzie polegać w szczególności na:</w:t>
      </w:r>
    </w:p>
    <w:p w14:paraId="50918169" w14:textId="77777777" w:rsidR="002E18D6" w:rsidRPr="002E18D6" w:rsidRDefault="002E18D6" w:rsidP="002E18D6">
      <w:pPr>
        <w:numPr>
          <w:ilvl w:val="0"/>
          <w:numId w:val="3"/>
        </w:numPr>
        <w:ind w:left="851" w:hanging="425"/>
        <w:jc w:val="both"/>
        <w:rPr>
          <w:rFonts w:ascii="Calibri" w:hAnsi="Calibri" w:cs="Calibri"/>
          <w:sz w:val="22"/>
          <w:szCs w:val="22"/>
        </w:rPr>
      </w:pPr>
      <w:r w:rsidRPr="002E18D6">
        <w:rPr>
          <w:rFonts w:ascii="Calibri" w:hAnsi="Calibri" w:cs="Calibri"/>
          <w:sz w:val="22"/>
          <w:szCs w:val="22"/>
        </w:rPr>
        <w:t>podstawowych pracach porządkowych wykonywanych w pomieszczeniach biurowych, sanitarnych, kuchennych oraz ciągach komunikacyjnych;</w:t>
      </w:r>
    </w:p>
    <w:p w14:paraId="791E6B0A" w14:textId="77777777" w:rsidR="002E18D6" w:rsidRPr="002E18D6" w:rsidRDefault="002E18D6" w:rsidP="002E18D6">
      <w:pPr>
        <w:numPr>
          <w:ilvl w:val="0"/>
          <w:numId w:val="3"/>
        </w:numPr>
        <w:ind w:left="851" w:hanging="425"/>
        <w:jc w:val="both"/>
        <w:rPr>
          <w:rFonts w:ascii="Calibri" w:hAnsi="Calibri" w:cs="Calibri"/>
          <w:sz w:val="22"/>
          <w:szCs w:val="22"/>
        </w:rPr>
      </w:pPr>
      <w:r w:rsidRPr="002E18D6">
        <w:rPr>
          <w:rFonts w:ascii="Calibri" w:hAnsi="Calibri" w:cs="Calibri"/>
          <w:sz w:val="22"/>
          <w:szCs w:val="22"/>
        </w:rPr>
        <w:t>czynnościach dodatkowych: myciu okien oraz praniu wykładzin.</w:t>
      </w:r>
    </w:p>
    <w:p w14:paraId="1EFD4CEE" w14:textId="77777777" w:rsidR="002E18D6" w:rsidRPr="002E18D6" w:rsidRDefault="002E18D6" w:rsidP="002E18D6">
      <w:pPr>
        <w:numPr>
          <w:ilvl w:val="0"/>
          <w:numId w:val="8"/>
        </w:numPr>
        <w:suppressAutoHyphens w:val="0"/>
        <w:contextualSpacing/>
        <w:jc w:val="both"/>
        <w:rPr>
          <w:rFonts w:ascii="Calibri" w:hAnsi="Calibri" w:cs="Calibri"/>
          <w:sz w:val="22"/>
          <w:szCs w:val="22"/>
          <w:lang w:eastAsia="pl-PL"/>
        </w:rPr>
      </w:pPr>
      <w:r w:rsidRPr="002E18D6">
        <w:rPr>
          <w:rFonts w:ascii="Calibri" w:hAnsi="Calibri" w:cs="Calibri"/>
          <w:sz w:val="22"/>
          <w:szCs w:val="22"/>
          <w:lang w:eastAsia="pl-PL"/>
        </w:rPr>
        <w:t xml:space="preserve">Szczegółowy opis przedmiotu zamówienia stanowi Załącznik nr 1 do Umowy. Usługa sprzątania, </w:t>
      </w:r>
      <w:r w:rsidRPr="002E18D6">
        <w:rPr>
          <w:rFonts w:ascii="Calibri" w:hAnsi="Calibri" w:cs="Calibri"/>
          <w:sz w:val="22"/>
          <w:szCs w:val="22"/>
          <w:lang w:eastAsia="pl-PL"/>
        </w:rPr>
        <w:br/>
        <w:t xml:space="preserve">o której mowa w ust. 2 pkt 1, realizowana będzie w dni robocze od godz. 14:00 do efektywnego ich zakończenia, nie później jednak niż do godz. 20:30. Przy czym </w:t>
      </w:r>
      <w:r w:rsidRPr="002E18D6">
        <w:rPr>
          <w:rFonts w:ascii="Calibri" w:hAnsi="Calibri" w:cs="Calibri"/>
          <w:b/>
          <w:bCs/>
          <w:sz w:val="22"/>
          <w:szCs w:val="22"/>
          <w:lang w:eastAsia="pl-PL"/>
        </w:rPr>
        <w:t>w dni robocze w godz. od 14:00 do 17:00 czynności usługi utrzymania czystości, o której mowa w ust. 2 pkt 1, będą wykonywały co najmniej 3 osoby</w:t>
      </w:r>
      <w:r w:rsidRPr="002E18D6">
        <w:rPr>
          <w:rFonts w:ascii="Calibri" w:hAnsi="Calibri" w:cs="Calibri"/>
          <w:sz w:val="22"/>
          <w:szCs w:val="22"/>
          <w:lang w:eastAsia="pl-PL"/>
        </w:rPr>
        <w:t xml:space="preserve"> skierowane przez Wykonawcę do realizacji Umowy. </w:t>
      </w:r>
      <w:r w:rsidRPr="002E18D6">
        <w:rPr>
          <w:rFonts w:ascii="Calibri" w:hAnsi="Calibri" w:cs="Calibri"/>
          <w:color w:val="000000"/>
          <w:sz w:val="22"/>
          <w:szCs w:val="22"/>
          <w:lang w:eastAsia="pl-PL"/>
        </w:rPr>
        <w:t>Rozliczenie czasu pracy będzie następowało na podstawie rejestru czasu pracy (bramki), tj. ewidencji wejścia i wyjścia w systemie elektronicznym.</w:t>
      </w:r>
    </w:p>
    <w:p w14:paraId="767D0852" w14:textId="77777777" w:rsidR="002E18D6" w:rsidRPr="002E18D6" w:rsidRDefault="002E18D6" w:rsidP="002E18D6">
      <w:pPr>
        <w:ind w:left="426"/>
        <w:jc w:val="both"/>
        <w:rPr>
          <w:rFonts w:ascii="Calibri" w:hAnsi="Calibri" w:cs="Calibri"/>
          <w:sz w:val="22"/>
          <w:szCs w:val="22"/>
        </w:rPr>
      </w:pPr>
      <w:r w:rsidRPr="002E18D6">
        <w:rPr>
          <w:rFonts w:ascii="Calibri" w:hAnsi="Calibri" w:cs="Calibri"/>
          <w:sz w:val="22"/>
          <w:szCs w:val="22"/>
          <w:u w:val="single"/>
        </w:rPr>
        <w:t>Czas sprzątania pomieszczeń o ograniczonym dostępie zostanie ustalony indywidualnie do każdego z tych pomieszczeń w dni robocze w przedziale od godz. 14:00</w:t>
      </w:r>
      <w:r w:rsidRPr="002E18D6">
        <w:rPr>
          <w:rFonts w:ascii="Calibri" w:hAnsi="Calibri" w:cs="Calibri"/>
          <w:sz w:val="22"/>
          <w:szCs w:val="22"/>
          <w:u w:val="single"/>
          <w:vertAlign w:val="superscript"/>
        </w:rPr>
        <w:t xml:space="preserve"> </w:t>
      </w:r>
      <w:r w:rsidRPr="002E18D6">
        <w:rPr>
          <w:rFonts w:ascii="Calibri" w:hAnsi="Calibri" w:cs="Calibri"/>
          <w:sz w:val="22"/>
          <w:szCs w:val="22"/>
          <w:u w:val="single"/>
        </w:rPr>
        <w:t>do godz. 17:00</w:t>
      </w:r>
      <w:r w:rsidRPr="002E18D6">
        <w:rPr>
          <w:rFonts w:ascii="Calibri" w:hAnsi="Calibri" w:cs="Calibri"/>
          <w:sz w:val="22"/>
          <w:szCs w:val="22"/>
        </w:rPr>
        <w:t xml:space="preserve"> </w:t>
      </w:r>
      <w:r w:rsidRPr="002E18D6">
        <w:rPr>
          <w:rFonts w:ascii="Calibri" w:hAnsi="Calibri" w:cs="Calibri"/>
          <w:sz w:val="22"/>
          <w:szCs w:val="22"/>
          <w:u w:val="single"/>
        </w:rPr>
        <w:t>(pod nadzorem upoważnionych osób ze strony Zamawiającego).</w:t>
      </w:r>
    </w:p>
    <w:p w14:paraId="35B52508" w14:textId="77777777" w:rsidR="002E18D6" w:rsidRPr="002E18D6" w:rsidRDefault="002E18D6" w:rsidP="002E18D6">
      <w:pPr>
        <w:numPr>
          <w:ilvl w:val="0"/>
          <w:numId w:val="8"/>
        </w:numPr>
        <w:spacing w:line="276" w:lineRule="auto"/>
        <w:ind w:left="426" w:hanging="426"/>
        <w:jc w:val="both"/>
        <w:rPr>
          <w:rFonts w:ascii="Calibri" w:hAnsi="Calibri" w:cs="Calibri"/>
          <w:sz w:val="22"/>
          <w:szCs w:val="22"/>
        </w:rPr>
      </w:pPr>
      <w:r w:rsidRPr="002E18D6">
        <w:rPr>
          <w:rFonts w:ascii="Calibri" w:hAnsi="Calibri" w:cs="Calibri"/>
          <w:sz w:val="22"/>
          <w:szCs w:val="22"/>
        </w:rPr>
        <w:t xml:space="preserve">Zamawiający zastrzega sobie prawo zmiany godzin świadczenia usług w przypadku zmiany organizacji czasu pracy Zamawiającego - informując o tym Wykonawcę odpowiednio w sposób, </w:t>
      </w:r>
      <w:r w:rsidRPr="002E18D6">
        <w:rPr>
          <w:rFonts w:ascii="Calibri" w:hAnsi="Calibri" w:cs="Calibri"/>
          <w:sz w:val="22"/>
          <w:szCs w:val="22"/>
        </w:rPr>
        <w:br/>
        <w:t xml:space="preserve">o którym mowa w § 15 ust. 1. </w:t>
      </w:r>
    </w:p>
    <w:p w14:paraId="015A6579" w14:textId="77777777" w:rsidR="002E18D6" w:rsidRPr="002E18D6" w:rsidRDefault="002E18D6" w:rsidP="002E18D6">
      <w:pPr>
        <w:jc w:val="both"/>
        <w:rPr>
          <w:rFonts w:ascii="Calibri" w:hAnsi="Calibri" w:cs="Calibri"/>
          <w:sz w:val="22"/>
          <w:szCs w:val="22"/>
        </w:rPr>
      </w:pPr>
    </w:p>
    <w:p w14:paraId="03F383F7"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2 Okres obowiązywania Umowy</w:t>
      </w:r>
    </w:p>
    <w:p w14:paraId="301A4644" w14:textId="77777777" w:rsidR="002E18D6" w:rsidRPr="002E18D6" w:rsidRDefault="002E18D6" w:rsidP="002E18D6">
      <w:pPr>
        <w:jc w:val="center"/>
        <w:rPr>
          <w:rFonts w:ascii="Calibri" w:hAnsi="Calibri" w:cs="Calibri"/>
          <w:b/>
          <w:sz w:val="22"/>
          <w:szCs w:val="22"/>
        </w:rPr>
      </w:pPr>
    </w:p>
    <w:p w14:paraId="7B067221" w14:textId="77777777" w:rsidR="002E18D6" w:rsidRPr="002E18D6" w:rsidRDefault="002E18D6" w:rsidP="002E18D6">
      <w:pPr>
        <w:jc w:val="both"/>
        <w:rPr>
          <w:rFonts w:ascii="Calibri" w:hAnsi="Calibri" w:cs="Calibri"/>
          <w:b/>
          <w:sz w:val="22"/>
          <w:szCs w:val="22"/>
        </w:rPr>
      </w:pPr>
      <w:r w:rsidRPr="002E18D6">
        <w:rPr>
          <w:rFonts w:ascii="Calibri" w:hAnsi="Calibri" w:cs="Calibri"/>
          <w:sz w:val="22"/>
          <w:szCs w:val="22"/>
        </w:rPr>
        <w:t>Umowa zostaje zawarta na okres 12 miesięcy od dnia zawarcia umowy, jednak nie wcześniej niż od dnia 01.07.2024 r.</w:t>
      </w:r>
    </w:p>
    <w:p w14:paraId="41554B38" w14:textId="77777777" w:rsidR="002E18D6" w:rsidRPr="002E18D6" w:rsidRDefault="002E18D6" w:rsidP="002E18D6">
      <w:pPr>
        <w:jc w:val="center"/>
        <w:rPr>
          <w:rFonts w:ascii="Calibri" w:hAnsi="Calibri" w:cs="Calibri"/>
          <w:b/>
          <w:sz w:val="22"/>
          <w:szCs w:val="22"/>
        </w:rPr>
      </w:pPr>
    </w:p>
    <w:p w14:paraId="003382E2" w14:textId="77777777" w:rsidR="002E18D6" w:rsidRPr="002E18D6" w:rsidRDefault="002E18D6" w:rsidP="002E18D6">
      <w:pPr>
        <w:jc w:val="center"/>
        <w:rPr>
          <w:rFonts w:ascii="Calibri" w:hAnsi="Calibri" w:cs="Calibri"/>
          <w:b/>
          <w:sz w:val="22"/>
          <w:szCs w:val="22"/>
        </w:rPr>
      </w:pPr>
    </w:p>
    <w:p w14:paraId="5330BBEB" w14:textId="77777777" w:rsidR="002E18D6" w:rsidRPr="002E18D6" w:rsidRDefault="002E18D6" w:rsidP="002E18D6">
      <w:pPr>
        <w:jc w:val="center"/>
        <w:rPr>
          <w:rFonts w:ascii="Calibri" w:hAnsi="Calibri" w:cs="Calibri"/>
          <w:b/>
          <w:sz w:val="22"/>
          <w:szCs w:val="22"/>
        </w:rPr>
      </w:pPr>
    </w:p>
    <w:p w14:paraId="0FA5F979" w14:textId="77777777" w:rsidR="002E18D6" w:rsidRPr="002E18D6" w:rsidRDefault="002E18D6" w:rsidP="002E18D6">
      <w:pPr>
        <w:jc w:val="center"/>
        <w:rPr>
          <w:rFonts w:ascii="Calibri" w:hAnsi="Calibri" w:cs="Calibri"/>
          <w:b/>
          <w:sz w:val="22"/>
          <w:szCs w:val="22"/>
        </w:rPr>
      </w:pPr>
    </w:p>
    <w:p w14:paraId="6D604350"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3 Świadczenie Usług</w:t>
      </w:r>
    </w:p>
    <w:p w14:paraId="21034249" w14:textId="77777777" w:rsidR="002E18D6" w:rsidRPr="002E18D6" w:rsidRDefault="002E18D6" w:rsidP="002E18D6">
      <w:pPr>
        <w:jc w:val="center"/>
        <w:rPr>
          <w:rFonts w:ascii="Calibri" w:hAnsi="Calibri" w:cs="Calibri"/>
          <w:b/>
          <w:sz w:val="22"/>
          <w:szCs w:val="22"/>
        </w:rPr>
      </w:pPr>
    </w:p>
    <w:p w14:paraId="1512A57E" w14:textId="77777777" w:rsidR="002E18D6" w:rsidRPr="002E18D6" w:rsidRDefault="002E18D6" w:rsidP="002E18D6">
      <w:pPr>
        <w:numPr>
          <w:ilvl w:val="0"/>
          <w:numId w:val="4"/>
        </w:numPr>
        <w:ind w:left="426" w:hanging="426"/>
        <w:jc w:val="both"/>
        <w:rPr>
          <w:rFonts w:ascii="Calibri" w:hAnsi="Calibri" w:cs="Calibri"/>
          <w:sz w:val="22"/>
          <w:szCs w:val="22"/>
        </w:rPr>
      </w:pPr>
      <w:r w:rsidRPr="002E18D6">
        <w:rPr>
          <w:rFonts w:ascii="Calibri" w:hAnsi="Calibri" w:cs="Calibri"/>
          <w:sz w:val="22"/>
          <w:szCs w:val="22"/>
        </w:rPr>
        <w:t>Wykonawca zobowiązany jest do należytego i terminowego świadczenia usług stanowiących przedmiot Umowy.</w:t>
      </w:r>
    </w:p>
    <w:p w14:paraId="07638461" w14:textId="77777777" w:rsidR="002E18D6" w:rsidRPr="002E18D6" w:rsidRDefault="002E18D6" w:rsidP="002E18D6">
      <w:pPr>
        <w:numPr>
          <w:ilvl w:val="0"/>
          <w:numId w:val="4"/>
        </w:numPr>
        <w:ind w:left="426" w:hanging="426"/>
        <w:jc w:val="both"/>
        <w:rPr>
          <w:rFonts w:ascii="Calibri" w:hAnsi="Calibri" w:cs="Calibri"/>
          <w:sz w:val="22"/>
          <w:szCs w:val="22"/>
        </w:rPr>
      </w:pPr>
      <w:r w:rsidRPr="002E18D6">
        <w:rPr>
          <w:rFonts w:ascii="Calibri" w:hAnsi="Calibri" w:cs="Calibri"/>
          <w:sz w:val="22"/>
          <w:szCs w:val="22"/>
        </w:rPr>
        <w:t>Do obowiązków Wykonawcy należy w szczególności:</w:t>
      </w:r>
    </w:p>
    <w:p w14:paraId="0FDA3A29" w14:textId="77777777" w:rsidR="002E18D6" w:rsidRPr="002E18D6" w:rsidRDefault="002E18D6" w:rsidP="002E18D6">
      <w:pPr>
        <w:numPr>
          <w:ilvl w:val="2"/>
          <w:numId w:val="29"/>
        </w:numPr>
        <w:ind w:left="851" w:right="-142" w:hanging="567"/>
        <w:jc w:val="both"/>
        <w:rPr>
          <w:rFonts w:ascii="Calibri" w:hAnsi="Calibri" w:cs="Calibri"/>
          <w:sz w:val="22"/>
          <w:szCs w:val="22"/>
        </w:rPr>
      </w:pPr>
      <w:r w:rsidRPr="002E18D6">
        <w:rPr>
          <w:rFonts w:ascii="Calibri" w:hAnsi="Calibri" w:cs="Calibri"/>
          <w:sz w:val="22"/>
          <w:szCs w:val="22"/>
        </w:rPr>
        <w:t xml:space="preserve">realizacja przedmiotu umowy zgodnie opisem przedmiotu zamówienia, stanowiącym </w:t>
      </w:r>
      <w:r w:rsidRPr="002E18D6">
        <w:rPr>
          <w:rFonts w:ascii="Calibri" w:hAnsi="Calibri" w:cs="Calibri"/>
          <w:bCs/>
          <w:sz w:val="22"/>
          <w:szCs w:val="22"/>
        </w:rPr>
        <w:t>Załącznik nr 1</w:t>
      </w:r>
      <w:r w:rsidRPr="002E18D6">
        <w:rPr>
          <w:rFonts w:ascii="Calibri" w:hAnsi="Calibri" w:cs="Calibri"/>
          <w:sz w:val="22"/>
          <w:szCs w:val="22"/>
        </w:rPr>
        <w:t xml:space="preserve"> do umowy;</w:t>
      </w:r>
    </w:p>
    <w:p w14:paraId="41F5DDDC" w14:textId="77777777" w:rsidR="002E18D6" w:rsidRPr="002E18D6" w:rsidRDefault="002E18D6" w:rsidP="002E18D6">
      <w:pPr>
        <w:numPr>
          <w:ilvl w:val="2"/>
          <w:numId w:val="29"/>
        </w:numPr>
        <w:ind w:left="851" w:right="-142" w:hanging="567"/>
        <w:jc w:val="both"/>
        <w:rPr>
          <w:rFonts w:ascii="Calibri" w:hAnsi="Calibri" w:cs="Calibri"/>
          <w:sz w:val="22"/>
          <w:szCs w:val="22"/>
        </w:rPr>
      </w:pPr>
      <w:r w:rsidRPr="002E18D6">
        <w:rPr>
          <w:rFonts w:ascii="Calibri" w:hAnsi="Calibri" w:cs="Calibri"/>
          <w:sz w:val="22"/>
          <w:szCs w:val="22"/>
        </w:rPr>
        <w:t xml:space="preserve">wyznaczenie osoby, zwanej Koordynatorem, która będzie pełnić stały nadzór nad pracą wszystkich osób sprzątających. Koordynator będzie utrzymywać bezpośredni, stały kontakt </w:t>
      </w:r>
      <w:r w:rsidRPr="002E18D6">
        <w:rPr>
          <w:rFonts w:ascii="Calibri" w:hAnsi="Calibri" w:cs="Calibri"/>
          <w:sz w:val="22"/>
          <w:szCs w:val="22"/>
        </w:rPr>
        <w:br/>
        <w:t>z przedstawicielem Zamawiającego;</w:t>
      </w:r>
    </w:p>
    <w:p w14:paraId="104D05C9" w14:textId="77777777" w:rsidR="002E18D6" w:rsidRPr="002E18D6" w:rsidRDefault="002E18D6" w:rsidP="002E18D6">
      <w:pPr>
        <w:numPr>
          <w:ilvl w:val="2"/>
          <w:numId w:val="29"/>
        </w:numPr>
        <w:ind w:left="851" w:right="-142" w:hanging="567"/>
        <w:jc w:val="both"/>
        <w:rPr>
          <w:rFonts w:ascii="Calibri" w:hAnsi="Calibri" w:cs="Calibri"/>
          <w:sz w:val="22"/>
          <w:szCs w:val="22"/>
        </w:rPr>
      </w:pPr>
      <w:r w:rsidRPr="002E18D6">
        <w:rPr>
          <w:rFonts w:ascii="Calibri" w:hAnsi="Calibri" w:cs="Calibri"/>
          <w:sz w:val="22"/>
          <w:szCs w:val="22"/>
        </w:rPr>
        <w:t>wykonanie przedmiotu umowy przy zachowaniu przepisów sanitarno-epidemiologicznych, przeciwpożarowych, bezpieczeństwa i higieny pracy oraz przepisów wewnętrznych Zamawiającego. Osoby zatrudnione na podstawie stosunku pracy muszą posiadać odpowiednio wstępne lub okresowe przeszkolenie w zakresie bhp i ppoż. Koszt przeszkolenia leży po stronie Wykonawcy;</w:t>
      </w:r>
    </w:p>
    <w:p w14:paraId="75E3A0B8" w14:textId="77777777" w:rsidR="002E18D6" w:rsidRPr="002E18D6" w:rsidRDefault="002E18D6" w:rsidP="002E18D6">
      <w:pPr>
        <w:numPr>
          <w:ilvl w:val="0"/>
          <w:numId w:val="28"/>
        </w:numPr>
        <w:ind w:left="851" w:right="-142" w:hanging="567"/>
        <w:jc w:val="both"/>
        <w:rPr>
          <w:rFonts w:ascii="Calibri" w:hAnsi="Calibri" w:cs="Calibri"/>
          <w:sz w:val="22"/>
          <w:szCs w:val="22"/>
        </w:rPr>
      </w:pPr>
      <w:r w:rsidRPr="002E18D6">
        <w:rPr>
          <w:rFonts w:ascii="Calibri" w:hAnsi="Calibri" w:cs="Calibri"/>
          <w:sz w:val="22"/>
          <w:szCs w:val="22"/>
        </w:rPr>
        <w:t xml:space="preserve">segregowanie wszystkich zebranych odpadów i wynoszenie ich na bieżąco do kontenerów. Segregacja ma się odbywać zgodnie z ustawą o utrzymaniu czystości i porządku </w:t>
      </w:r>
      <w:r w:rsidRPr="002E18D6">
        <w:rPr>
          <w:rFonts w:ascii="Calibri" w:hAnsi="Calibri" w:cs="Calibri"/>
          <w:sz w:val="22"/>
          <w:szCs w:val="22"/>
        </w:rPr>
        <w:br/>
        <w:t>w gminach z 13 września 1996 r. (</w:t>
      </w:r>
      <w:proofErr w:type="spellStart"/>
      <w:r w:rsidRPr="002E18D6">
        <w:rPr>
          <w:rFonts w:ascii="Calibri" w:hAnsi="Calibri" w:cs="Calibri"/>
          <w:sz w:val="22"/>
          <w:szCs w:val="22"/>
        </w:rPr>
        <w:t>t.j</w:t>
      </w:r>
      <w:proofErr w:type="spellEnd"/>
      <w:r w:rsidRPr="002E18D6">
        <w:rPr>
          <w:rFonts w:ascii="Calibri" w:hAnsi="Calibri" w:cs="Calibri"/>
          <w:sz w:val="22"/>
          <w:szCs w:val="22"/>
        </w:rPr>
        <w:t>. Dz. U. z 2024 r. poz. 399 ze zm.);</w:t>
      </w:r>
    </w:p>
    <w:p w14:paraId="3899B598" w14:textId="77777777" w:rsidR="002E18D6" w:rsidRPr="002E18D6" w:rsidRDefault="002E18D6" w:rsidP="002E18D6">
      <w:pPr>
        <w:numPr>
          <w:ilvl w:val="0"/>
          <w:numId w:val="28"/>
        </w:numPr>
        <w:ind w:left="851" w:right="-142" w:hanging="567"/>
        <w:jc w:val="both"/>
        <w:rPr>
          <w:rFonts w:ascii="Calibri" w:hAnsi="Calibri" w:cs="Calibri"/>
          <w:sz w:val="22"/>
          <w:szCs w:val="22"/>
        </w:rPr>
      </w:pPr>
      <w:r w:rsidRPr="002E18D6">
        <w:rPr>
          <w:rFonts w:ascii="Calibri" w:hAnsi="Calibri" w:cs="Calibri"/>
          <w:sz w:val="22"/>
          <w:szCs w:val="22"/>
        </w:rPr>
        <w:t>dostarczanie i zapewnianie ciągłości zaopatrzenia w środki artykuły czystości i dezynfekujące, zgodnie z opisem przedmiotu zamówienia, stanowiącym Załącznik nr 1 do Umowy;</w:t>
      </w:r>
    </w:p>
    <w:p w14:paraId="7BD860B5" w14:textId="77777777" w:rsidR="002E18D6" w:rsidRPr="002E18D6" w:rsidRDefault="002E18D6" w:rsidP="002E18D6">
      <w:pPr>
        <w:numPr>
          <w:ilvl w:val="0"/>
          <w:numId w:val="28"/>
        </w:numPr>
        <w:ind w:left="851" w:right="-142" w:hanging="567"/>
        <w:jc w:val="both"/>
        <w:rPr>
          <w:rFonts w:ascii="Calibri" w:hAnsi="Calibri" w:cs="Calibri"/>
          <w:sz w:val="22"/>
          <w:szCs w:val="22"/>
        </w:rPr>
      </w:pPr>
      <w:r w:rsidRPr="002E18D6">
        <w:rPr>
          <w:rFonts w:ascii="Calibri" w:hAnsi="Calibri" w:cs="Calibri"/>
          <w:sz w:val="22"/>
          <w:szCs w:val="22"/>
        </w:rPr>
        <w:t>przedstawienie w ciągu 3 dni od daty otrzymania pisemnego żądania Zamawiającego, karty charakterystyki stosowanych środków czystościowych i higienicznych;</w:t>
      </w:r>
    </w:p>
    <w:p w14:paraId="3702ED73" w14:textId="77777777" w:rsidR="002E18D6" w:rsidRPr="002E18D6" w:rsidRDefault="002E18D6" w:rsidP="002E18D6">
      <w:pPr>
        <w:numPr>
          <w:ilvl w:val="0"/>
          <w:numId w:val="28"/>
        </w:numPr>
        <w:ind w:left="851" w:right="-142" w:hanging="567"/>
        <w:jc w:val="both"/>
        <w:rPr>
          <w:rFonts w:ascii="Calibri" w:hAnsi="Calibri" w:cs="Calibri"/>
          <w:sz w:val="22"/>
          <w:szCs w:val="22"/>
        </w:rPr>
      </w:pPr>
      <w:r w:rsidRPr="002E18D6">
        <w:rPr>
          <w:rFonts w:ascii="Calibri" w:hAnsi="Calibri" w:cs="Calibri"/>
          <w:sz w:val="22"/>
          <w:szCs w:val="22"/>
        </w:rPr>
        <w:t>wykonywanie przedmiotu umowy zgodnie z wytycznymi, wskazaniami i poleceniami upoważnionych przedstawicieli Zamawiającego;</w:t>
      </w:r>
    </w:p>
    <w:p w14:paraId="065C2BA0" w14:textId="77777777" w:rsidR="002E18D6" w:rsidRPr="002E18D6" w:rsidRDefault="002E18D6" w:rsidP="002E18D6">
      <w:pPr>
        <w:numPr>
          <w:ilvl w:val="0"/>
          <w:numId w:val="28"/>
        </w:numPr>
        <w:ind w:left="851" w:right="-142" w:hanging="567"/>
        <w:jc w:val="both"/>
        <w:rPr>
          <w:rFonts w:ascii="Calibri" w:hAnsi="Calibri" w:cs="Calibri"/>
          <w:sz w:val="22"/>
          <w:szCs w:val="22"/>
        </w:rPr>
      </w:pPr>
      <w:r w:rsidRPr="002E18D6">
        <w:rPr>
          <w:rFonts w:ascii="Calibri" w:hAnsi="Calibri" w:cs="Calibri"/>
          <w:sz w:val="22"/>
          <w:szCs w:val="22"/>
        </w:rPr>
        <w:t>zobowiązanie pracowników do dbania o estetykę stroju oraz sprawne i profesjonalne wykonywanie usług, w sposób niepowodujący zakłóceń w pracy Zamawiającego;</w:t>
      </w:r>
    </w:p>
    <w:p w14:paraId="19023A3F" w14:textId="77777777" w:rsidR="002E18D6" w:rsidRPr="002E18D6" w:rsidRDefault="002E18D6" w:rsidP="002E18D6">
      <w:pPr>
        <w:numPr>
          <w:ilvl w:val="0"/>
          <w:numId w:val="28"/>
        </w:numPr>
        <w:ind w:left="851" w:right="-142" w:hanging="567"/>
        <w:jc w:val="both"/>
        <w:rPr>
          <w:rFonts w:ascii="Calibri" w:hAnsi="Calibri" w:cs="Calibri"/>
          <w:sz w:val="22"/>
          <w:szCs w:val="22"/>
        </w:rPr>
      </w:pPr>
      <w:r w:rsidRPr="002E18D6">
        <w:rPr>
          <w:rFonts w:ascii="Calibri" w:hAnsi="Calibri" w:cs="Calibri"/>
          <w:sz w:val="22"/>
          <w:szCs w:val="22"/>
        </w:rPr>
        <w:t>zobowiązanie pracowników do bezzwłocznego informowania Zamawiającego o wszystkich zauważonych usterkach i awariach;</w:t>
      </w:r>
    </w:p>
    <w:p w14:paraId="0581414E" w14:textId="77777777" w:rsidR="002E18D6" w:rsidRPr="002E18D6" w:rsidRDefault="002E18D6" w:rsidP="002E18D6">
      <w:pPr>
        <w:numPr>
          <w:ilvl w:val="0"/>
          <w:numId w:val="28"/>
        </w:numPr>
        <w:ind w:left="851" w:right="-142" w:hanging="567"/>
        <w:jc w:val="both"/>
        <w:rPr>
          <w:rFonts w:ascii="Calibri" w:hAnsi="Calibri" w:cs="Calibri"/>
          <w:sz w:val="22"/>
          <w:szCs w:val="22"/>
        </w:rPr>
      </w:pPr>
      <w:r w:rsidRPr="002E18D6">
        <w:rPr>
          <w:rFonts w:ascii="Calibri" w:hAnsi="Calibri" w:cs="Calibri"/>
          <w:sz w:val="22"/>
          <w:szCs w:val="22"/>
        </w:rPr>
        <w:t xml:space="preserve">utrzymanie w czystości ścierek, </w:t>
      </w:r>
      <w:proofErr w:type="spellStart"/>
      <w:r w:rsidRPr="002E18D6">
        <w:rPr>
          <w:rFonts w:ascii="Calibri" w:hAnsi="Calibri" w:cs="Calibri"/>
          <w:sz w:val="22"/>
          <w:szCs w:val="22"/>
        </w:rPr>
        <w:t>mopów</w:t>
      </w:r>
      <w:proofErr w:type="spellEnd"/>
      <w:r w:rsidRPr="002E18D6">
        <w:rPr>
          <w:rFonts w:ascii="Calibri" w:hAnsi="Calibri" w:cs="Calibri"/>
          <w:sz w:val="22"/>
          <w:szCs w:val="22"/>
        </w:rPr>
        <w:t xml:space="preserve">, szczotek i innych akcesoriów służących </w:t>
      </w:r>
      <w:r w:rsidRPr="002E18D6">
        <w:rPr>
          <w:rFonts w:ascii="Calibri" w:hAnsi="Calibri" w:cs="Calibri"/>
          <w:sz w:val="22"/>
          <w:szCs w:val="22"/>
        </w:rPr>
        <w:br/>
        <w:t>do sprzątania (akcesoria nie mogą nosić oznak całkowitego zużycia);</w:t>
      </w:r>
    </w:p>
    <w:p w14:paraId="4AB30C93" w14:textId="77777777" w:rsidR="002E18D6" w:rsidRPr="002E18D6" w:rsidRDefault="002E18D6" w:rsidP="002E18D6">
      <w:pPr>
        <w:numPr>
          <w:ilvl w:val="0"/>
          <w:numId w:val="28"/>
        </w:numPr>
        <w:ind w:left="851" w:right="-142" w:hanging="567"/>
        <w:jc w:val="both"/>
        <w:rPr>
          <w:rFonts w:ascii="Calibri" w:hAnsi="Calibri" w:cs="Calibri"/>
          <w:sz w:val="22"/>
          <w:szCs w:val="22"/>
        </w:rPr>
      </w:pPr>
      <w:r w:rsidRPr="002E18D6">
        <w:rPr>
          <w:rFonts w:ascii="Calibri" w:hAnsi="Calibri" w:cs="Calibri"/>
          <w:sz w:val="22"/>
          <w:szCs w:val="22"/>
        </w:rPr>
        <w:t xml:space="preserve">zapewnienie maszyn oraz narzędzi do utrzymania czystości, które posiadają atesty </w:t>
      </w:r>
      <w:r w:rsidRPr="002E18D6">
        <w:rPr>
          <w:rFonts w:ascii="Calibri" w:hAnsi="Calibri" w:cs="Calibri"/>
          <w:sz w:val="22"/>
          <w:szCs w:val="22"/>
        </w:rPr>
        <w:br/>
        <w:t xml:space="preserve">i spełniają wymagania w zakresie BHP, jak również </w:t>
      </w:r>
      <w:r w:rsidRPr="002E18D6">
        <w:rPr>
          <w:rFonts w:ascii="Calibri" w:hAnsi="Calibri" w:cs="Calibri"/>
          <w:bCs/>
          <w:iCs/>
          <w:sz w:val="22"/>
          <w:szCs w:val="22"/>
        </w:rPr>
        <w:t>nie</w:t>
      </w:r>
      <w:r w:rsidRPr="002E18D6">
        <w:rPr>
          <w:rFonts w:ascii="Calibri" w:hAnsi="Calibri" w:cs="Calibri"/>
          <w:sz w:val="22"/>
          <w:szCs w:val="22"/>
        </w:rPr>
        <w:t xml:space="preserve"> wytwarzają dźwięku o natężeniu głośności powyżej 70 </w:t>
      </w:r>
      <w:proofErr w:type="spellStart"/>
      <w:r w:rsidRPr="002E18D6">
        <w:rPr>
          <w:rFonts w:ascii="Calibri" w:hAnsi="Calibri" w:cs="Calibri"/>
          <w:sz w:val="22"/>
          <w:szCs w:val="22"/>
        </w:rPr>
        <w:t>dB</w:t>
      </w:r>
      <w:proofErr w:type="spellEnd"/>
      <w:r w:rsidRPr="002E18D6">
        <w:rPr>
          <w:rFonts w:ascii="Calibri" w:hAnsi="Calibri" w:cs="Calibri"/>
          <w:sz w:val="22"/>
          <w:szCs w:val="22"/>
        </w:rPr>
        <w:t xml:space="preserve"> (m.in. odkurzacz);</w:t>
      </w:r>
    </w:p>
    <w:p w14:paraId="51F648EE" w14:textId="77777777" w:rsidR="002E18D6" w:rsidRPr="002E18D6" w:rsidRDefault="002E18D6" w:rsidP="002E18D6">
      <w:pPr>
        <w:numPr>
          <w:ilvl w:val="0"/>
          <w:numId w:val="28"/>
        </w:numPr>
        <w:ind w:left="851" w:right="-142" w:hanging="567"/>
        <w:jc w:val="both"/>
        <w:rPr>
          <w:rFonts w:ascii="Calibri" w:hAnsi="Calibri" w:cs="Calibri"/>
          <w:sz w:val="22"/>
          <w:szCs w:val="22"/>
        </w:rPr>
      </w:pPr>
      <w:r w:rsidRPr="002E18D6">
        <w:rPr>
          <w:rFonts w:ascii="Calibri" w:hAnsi="Calibri" w:cs="Calibri"/>
          <w:sz w:val="22"/>
          <w:szCs w:val="22"/>
        </w:rPr>
        <w:t>przekazywanie Zamawiającemu informacji na temat niesprzątniętych pomieszczeń, wykazując przy tym powód (np. brak klucza, prośba pracownika o niesprzątanie, czy zbyt duża ilość rzeczy pozostawionych na biurku/parapecie);</w:t>
      </w:r>
    </w:p>
    <w:p w14:paraId="7058B105" w14:textId="77777777" w:rsidR="002E18D6" w:rsidRPr="002E18D6" w:rsidRDefault="002E18D6" w:rsidP="002E18D6">
      <w:pPr>
        <w:numPr>
          <w:ilvl w:val="0"/>
          <w:numId w:val="28"/>
        </w:numPr>
        <w:ind w:left="851" w:right="-142" w:hanging="567"/>
        <w:jc w:val="both"/>
        <w:rPr>
          <w:rFonts w:ascii="Calibri" w:hAnsi="Calibri" w:cs="Calibri"/>
          <w:sz w:val="22"/>
          <w:szCs w:val="22"/>
        </w:rPr>
      </w:pPr>
      <w:r w:rsidRPr="002E18D6">
        <w:rPr>
          <w:rFonts w:ascii="Calibri" w:hAnsi="Calibri" w:cs="Calibri"/>
          <w:sz w:val="22"/>
          <w:szCs w:val="22"/>
        </w:rPr>
        <w:t>natychmiastowe usuwanie wszelkich niedociągnięć stwierdzonych w czasie kontroli realizacji przedmiotu zamówienia;</w:t>
      </w:r>
    </w:p>
    <w:p w14:paraId="158BEF80" w14:textId="77777777" w:rsidR="002E18D6" w:rsidRPr="002E18D6" w:rsidRDefault="002E18D6" w:rsidP="002E18D6">
      <w:pPr>
        <w:numPr>
          <w:ilvl w:val="0"/>
          <w:numId w:val="28"/>
        </w:numPr>
        <w:ind w:left="851" w:right="-142" w:hanging="567"/>
        <w:jc w:val="both"/>
        <w:rPr>
          <w:rFonts w:ascii="Calibri" w:hAnsi="Calibri" w:cs="Calibri"/>
          <w:sz w:val="22"/>
          <w:szCs w:val="22"/>
        </w:rPr>
      </w:pPr>
      <w:r w:rsidRPr="002E18D6">
        <w:rPr>
          <w:rFonts w:ascii="Calibri" w:hAnsi="Calibri" w:cs="Calibri"/>
          <w:sz w:val="22"/>
          <w:szCs w:val="22"/>
        </w:rPr>
        <w:t>zgłaszanie do Zamawiającego wypadków przy pracy oraz zdarzeń potencjalnie wypadkowych, które mogą mieć miejsce na terenie należącym do Zamawiającego.</w:t>
      </w:r>
    </w:p>
    <w:p w14:paraId="346FBD85" w14:textId="77777777" w:rsidR="002E18D6" w:rsidRPr="002E18D6" w:rsidRDefault="002E18D6" w:rsidP="002E18D6">
      <w:pPr>
        <w:numPr>
          <w:ilvl w:val="0"/>
          <w:numId w:val="4"/>
        </w:numPr>
        <w:ind w:left="426" w:hanging="426"/>
        <w:jc w:val="both"/>
        <w:rPr>
          <w:rFonts w:ascii="Calibri" w:hAnsi="Calibri" w:cs="Calibri"/>
          <w:sz w:val="22"/>
          <w:szCs w:val="22"/>
        </w:rPr>
      </w:pPr>
      <w:r w:rsidRPr="002E18D6">
        <w:rPr>
          <w:rFonts w:ascii="Calibri" w:hAnsi="Calibri" w:cs="Calibri"/>
          <w:sz w:val="22"/>
          <w:szCs w:val="22"/>
        </w:rPr>
        <w:t>Oceny prawidłowości wykonania przedmiotu Umowy dokonuje Zamawiający.</w:t>
      </w:r>
    </w:p>
    <w:p w14:paraId="3DC65DC0" w14:textId="77777777" w:rsidR="002E18D6" w:rsidRPr="002E18D6" w:rsidRDefault="002E18D6" w:rsidP="002E18D6">
      <w:pPr>
        <w:numPr>
          <w:ilvl w:val="0"/>
          <w:numId w:val="4"/>
        </w:numPr>
        <w:ind w:left="426" w:hanging="426"/>
        <w:jc w:val="both"/>
        <w:rPr>
          <w:rFonts w:ascii="Calibri" w:hAnsi="Calibri" w:cs="Calibri"/>
          <w:sz w:val="22"/>
          <w:szCs w:val="22"/>
        </w:rPr>
      </w:pPr>
      <w:r w:rsidRPr="002E18D6">
        <w:rPr>
          <w:rFonts w:ascii="Calibri" w:hAnsi="Calibri" w:cs="Calibri"/>
          <w:sz w:val="22"/>
          <w:szCs w:val="22"/>
        </w:rPr>
        <w:t>Stwierdzone przez Zamawiającego nieprawidłowości w wykonaniu przedmiotu Umowy zgłaszane będą Wykonawcy na bieżąco w formie pisemnej/drogą elektroniczną, a w nagłych wypadkach ustnie lub telefonicznie - pracownikowi Wykonawcy pełniącemu funkcję Koordynatora, osobie wskazanej w § 15 ust. 4.</w:t>
      </w:r>
    </w:p>
    <w:p w14:paraId="7E075EB2" w14:textId="77777777" w:rsidR="002E18D6" w:rsidRPr="002E18D6" w:rsidRDefault="002E18D6" w:rsidP="002E18D6">
      <w:pPr>
        <w:numPr>
          <w:ilvl w:val="0"/>
          <w:numId w:val="4"/>
        </w:numPr>
        <w:ind w:left="426" w:hanging="426"/>
        <w:jc w:val="both"/>
        <w:rPr>
          <w:rFonts w:ascii="Calibri" w:hAnsi="Calibri" w:cs="Calibri"/>
          <w:sz w:val="18"/>
          <w:szCs w:val="18"/>
        </w:rPr>
      </w:pPr>
      <w:r w:rsidRPr="002E18D6">
        <w:rPr>
          <w:rFonts w:ascii="Calibri" w:hAnsi="Calibri" w:cs="Calibri"/>
          <w:sz w:val="22"/>
          <w:szCs w:val="22"/>
        </w:rPr>
        <w:t>Wykonawca zobowiązany jest do</w:t>
      </w:r>
      <w:r w:rsidRPr="002E18D6">
        <w:rPr>
          <w:rFonts w:ascii="Calibri" w:eastAsia="Lucida Sans Unicode" w:hAnsi="Calibri" w:cs="Calibri"/>
          <w:sz w:val="22"/>
          <w:szCs w:val="22"/>
        </w:rPr>
        <w:t xml:space="preserve"> reakcji na zgłoszone przez Zamawiającego zdarzenie wymagające usługi interwencyjnej, tzn. </w:t>
      </w:r>
      <w:r w:rsidRPr="002E18D6">
        <w:rPr>
          <w:rFonts w:ascii="Calibri" w:eastAsia="Lucida Sans Unicode" w:hAnsi="Calibri" w:cs="Calibri"/>
          <w:b/>
          <w:sz w:val="22"/>
          <w:szCs w:val="22"/>
        </w:rPr>
        <w:t xml:space="preserve">usunięcia zgłoszonych prac do wykonania pilnie poza kolejnością (w związku ze zdarzeniem nagłym np. zabrudzenie/rozlanie cieczy grożące pozostawieniem nieusuwalnych plam, stłuczenie itp.) </w:t>
      </w:r>
      <w:r w:rsidRPr="002E18D6">
        <w:rPr>
          <w:rFonts w:ascii="Calibri" w:hAnsi="Calibri" w:cs="Calibri"/>
          <w:b/>
          <w:sz w:val="22"/>
          <w:szCs w:val="22"/>
        </w:rPr>
        <w:t xml:space="preserve">niezwłocznie, jednak nie później niż </w:t>
      </w:r>
      <w:r w:rsidRPr="002E18D6">
        <w:rPr>
          <w:rFonts w:ascii="Calibri" w:hAnsi="Calibri" w:cs="Calibri"/>
          <w:b/>
          <w:sz w:val="22"/>
          <w:szCs w:val="22"/>
        </w:rPr>
        <w:br/>
        <w:t xml:space="preserve">w ciągu </w:t>
      </w:r>
      <w:r w:rsidRPr="002E18D6">
        <w:rPr>
          <w:rFonts w:ascii="Calibri" w:hAnsi="Calibri" w:cs="Calibri"/>
          <w:b/>
          <w:i/>
          <w:iCs/>
          <w:sz w:val="22"/>
          <w:szCs w:val="22"/>
        </w:rPr>
        <w:t>6</w:t>
      </w:r>
      <w:r w:rsidRPr="002E18D6">
        <w:rPr>
          <w:rFonts w:ascii="Calibri" w:hAnsi="Calibri" w:cs="Calibri"/>
          <w:b/>
          <w:i/>
          <w:sz w:val="22"/>
          <w:szCs w:val="22"/>
        </w:rPr>
        <w:t xml:space="preserve"> godzin</w:t>
      </w:r>
      <w:r w:rsidRPr="002E18D6">
        <w:rPr>
          <w:rFonts w:ascii="Calibri" w:hAnsi="Calibri" w:cs="Calibri"/>
          <w:b/>
          <w:sz w:val="22"/>
          <w:szCs w:val="22"/>
        </w:rPr>
        <w:t xml:space="preserve"> od zgłoszenia</w:t>
      </w:r>
      <w:r w:rsidRPr="002E18D6">
        <w:rPr>
          <w:rFonts w:ascii="Calibri" w:hAnsi="Calibri" w:cs="Calibri"/>
          <w:i/>
          <w:sz w:val="18"/>
          <w:szCs w:val="18"/>
        </w:rPr>
        <w:t>.</w:t>
      </w:r>
    </w:p>
    <w:p w14:paraId="7BC8CB98" w14:textId="77777777" w:rsidR="002E18D6" w:rsidRPr="002E18D6" w:rsidRDefault="002E18D6" w:rsidP="002E18D6">
      <w:pPr>
        <w:numPr>
          <w:ilvl w:val="0"/>
          <w:numId w:val="4"/>
        </w:numPr>
        <w:ind w:left="426" w:hanging="426"/>
        <w:jc w:val="both"/>
        <w:rPr>
          <w:rFonts w:ascii="Calibri" w:hAnsi="Calibri" w:cs="Calibri"/>
          <w:sz w:val="22"/>
          <w:szCs w:val="22"/>
        </w:rPr>
      </w:pPr>
      <w:r w:rsidRPr="002E18D6">
        <w:rPr>
          <w:rFonts w:ascii="Calibri" w:hAnsi="Calibri" w:cs="Calibri"/>
          <w:sz w:val="22"/>
          <w:szCs w:val="22"/>
        </w:rPr>
        <w:lastRenderedPageBreak/>
        <w:t>Wykonawca i Zamawiający zobowiązani są do ścisłego współdziałania w zakresie niezbędnym dla prawidłowej realizacji Umowy.</w:t>
      </w:r>
    </w:p>
    <w:p w14:paraId="61378D03" w14:textId="77777777" w:rsidR="002E18D6" w:rsidRPr="002E18D6" w:rsidRDefault="002E18D6" w:rsidP="002E18D6">
      <w:pPr>
        <w:jc w:val="center"/>
        <w:rPr>
          <w:rFonts w:ascii="Calibri" w:hAnsi="Calibri" w:cs="Calibri"/>
          <w:b/>
          <w:sz w:val="22"/>
          <w:szCs w:val="22"/>
        </w:rPr>
      </w:pPr>
    </w:p>
    <w:p w14:paraId="2B29A39A"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4 Personel Wykonawcy</w:t>
      </w:r>
    </w:p>
    <w:p w14:paraId="777619EB" w14:textId="77777777" w:rsidR="002E18D6" w:rsidRPr="002E18D6" w:rsidRDefault="002E18D6" w:rsidP="002E18D6">
      <w:pPr>
        <w:jc w:val="center"/>
        <w:rPr>
          <w:rFonts w:ascii="Calibri" w:hAnsi="Calibri" w:cs="Calibri"/>
          <w:b/>
          <w:sz w:val="22"/>
          <w:szCs w:val="22"/>
        </w:rPr>
      </w:pPr>
    </w:p>
    <w:p w14:paraId="08CD3773" w14:textId="77777777" w:rsidR="002E18D6" w:rsidRPr="002E18D6" w:rsidRDefault="002E18D6" w:rsidP="002E18D6">
      <w:pPr>
        <w:numPr>
          <w:ilvl w:val="0"/>
          <w:numId w:val="5"/>
        </w:numPr>
        <w:ind w:left="426" w:hanging="426"/>
        <w:jc w:val="both"/>
        <w:rPr>
          <w:rFonts w:ascii="Calibri" w:hAnsi="Calibri" w:cs="Calibri"/>
          <w:sz w:val="22"/>
          <w:szCs w:val="22"/>
        </w:rPr>
      </w:pPr>
      <w:r w:rsidRPr="002E18D6">
        <w:rPr>
          <w:rFonts w:ascii="Calibri" w:hAnsi="Calibri" w:cs="Calibri"/>
          <w:sz w:val="22"/>
          <w:szCs w:val="22"/>
        </w:rPr>
        <w:t xml:space="preserve">Usługi, o których mowa w </w:t>
      </w:r>
      <w:r w:rsidRPr="002E18D6">
        <w:rPr>
          <w:rFonts w:ascii="Calibri" w:hAnsi="Calibri" w:cs="Calibri"/>
          <w:bCs/>
          <w:sz w:val="22"/>
          <w:szCs w:val="22"/>
        </w:rPr>
        <w:t xml:space="preserve">§ 1 ust. 2 pkt 1, </w:t>
      </w:r>
      <w:r w:rsidRPr="002E18D6">
        <w:rPr>
          <w:rFonts w:ascii="Calibri" w:hAnsi="Calibri" w:cs="Calibri"/>
          <w:sz w:val="22"/>
          <w:szCs w:val="22"/>
        </w:rPr>
        <w:t xml:space="preserve">będą świadczone przez osoby wskazane w </w:t>
      </w:r>
      <w:r w:rsidRPr="002E18D6">
        <w:rPr>
          <w:rFonts w:ascii="Calibri" w:hAnsi="Calibri" w:cs="Calibri"/>
          <w:b/>
          <w:sz w:val="22"/>
          <w:szCs w:val="22"/>
        </w:rPr>
        <w:t>Załączniku</w:t>
      </w:r>
      <w:r w:rsidRPr="002E18D6">
        <w:rPr>
          <w:rFonts w:ascii="Calibri" w:hAnsi="Calibri" w:cs="Calibri"/>
          <w:sz w:val="22"/>
          <w:szCs w:val="22"/>
        </w:rPr>
        <w:t xml:space="preserve"> nr 2 do Umowy pn. „Wykaz Pracowników świadczących usługi”. </w:t>
      </w:r>
    </w:p>
    <w:p w14:paraId="43D4D99E" w14:textId="77777777" w:rsidR="002E18D6" w:rsidRPr="002E18D6" w:rsidRDefault="002E18D6" w:rsidP="002E18D6">
      <w:pPr>
        <w:numPr>
          <w:ilvl w:val="0"/>
          <w:numId w:val="5"/>
        </w:numPr>
        <w:ind w:left="426" w:hanging="426"/>
        <w:jc w:val="both"/>
        <w:rPr>
          <w:rFonts w:ascii="Calibri" w:hAnsi="Calibri" w:cs="Calibri"/>
          <w:sz w:val="22"/>
          <w:szCs w:val="22"/>
        </w:rPr>
      </w:pPr>
      <w:r w:rsidRPr="002E18D6">
        <w:rPr>
          <w:rFonts w:ascii="Calibri" w:hAnsi="Calibri" w:cs="Calibri"/>
          <w:sz w:val="22"/>
          <w:szCs w:val="22"/>
        </w:rPr>
        <w:t xml:space="preserve">Do wykonywania usług, o których mowa w </w:t>
      </w:r>
      <w:r w:rsidRPr="002E18D6">
        <w:rPr>
          <w:rFonts w:ascii="Calibri" w:hAnsi="Calibri" w:cs="Calibri"/>
          <w:bCs/>
          <w:sz w:val="22"/>
          <w:szCs w:val="22"/>
        </w:rPr>
        <w:t>§ 1 ust. 2 pkt 1,</w:t>
      </w:r>
      <w:r w:rsidRPr="002E18D6">
        <w:rPr>
          <w:rFonts w:ascii="Calibri" w:hAnsi="Calibri" w:cs="Calibri"/>
          <w:sz w:val="22"/>
          <w:szCs w:val="22"/>
        </w:rPr>
        <w:t xml:space="preserve"> Wykonawca zaangażuje niezbędną liczbę pracowników, nie mniej niż 3 osoby, wyposażone w odpowiedni sprzęt, narzędzia, materiały oraz środki czystości i środki higieny, jak również w odzież ochronną. </w:t>
      </w:r>
      <w:bookmarkStart w:id="0" w:name="_Hlk161208665"/>
    </w:p>
    <w:bookmarkEnd w:id="0"/>
    <w:p w14:paraId="57AD6DFF" w14:textId="77777777" w:rsidR="002E18D6" w:rsidRPr="002E18D6" w:rsidRDefault="002E18D6" w:rsidP="002E18D6">
      <w:pPr>
        <w:numPr>
          <w:ilvl w:val="0"/>
          <w:numId w:val="5"/>
        </w:numPr>
        <w:ind w:left="426" w:hanging="426"/>
        <w:jc w:val="both"/>
        <w:rPr>
          <w:rFonts w:ascii="Calibri" w:hAnsi="Calibri" w:cs="Calibri"/>
          <w:sz w:val="22"/>
          <w:szCs w:val="22"/>
        </w:rPr>
      </w:pPr>
      <w:r w:rsidRPr="002E18D6">
        <w:rPr>
          <w:rFonts w:ascii="Calibri" w:hAnsi="Calibri" w:cs="Calibri"/>
          <w:sz w:val="22"/>
          <w:szCs w:val="22"/>
        </w:rPr>
        <w:t xml:space="preserve">Pracownicy świadczący usługi powinni posiadać w czasie wykonywania przedmiotu Umowy </w:t>
      </w:r>
      <w:r w:rsidRPr="002E18D6">
        <w:rPr>
          <w:rFonts w:ascii="Calibri" w:hAnsi="Calibri" w:cs="Calibri"/>
          <w:b/>
          <w:sz w:val="22"/>
          <w:szCs w:val="22"/>
        </w:rPr>
        <w:t>identyfikatory umieszczone w widocznym miejscu</w:t>
      </w:r>
      <w:r w:rsidRPr="002E18D6">
        <w:rPr>
          <w:rFonts w:ascii="Calibri" w:hAnsi="Calibri" w:cs="Calibri"/>
          <w:sz w:val="22"/>
          <w:szCs w:val="22"/>
        </w:rPr>
        <w:t>.</w:t>
      </w:r>
    </w:p>
    <w:p w14:paraId="3361A32F" w14:textId="77777777" w:rsidR="002E18D6" w:rsidRPr="002E18D6" w:rsidRDefault="002E18D6" w:rsidP="002E18D6">
      <w:pPr>
        <w:numPr>
          <w:ilvl w:val="0"/>
          <w:numId w:val="5"/>
        </w:numPr>
        <w:suppressAutoHyphens w:val="0"/>
        <w:ind w:left="426" w:hanging="426"/>
        <w:jc w:val="both"/>
        <w:rPr>
          <w:rFonts w:ascii="Calibri" w:hAnsi="Calibri" w:cs="Calibri"/>
          <w:sz w:val="22"/>
          <w:szCs w:val="22"/>
        </w:rPr>
      </w:pPr>
      <w:r w:rsidRPr="002E18D6">
        <w:rPr>
          <w:rFonts w:ascii="Calibri" w:hAnsi="Calibri" w:cs="Calibri"/>
          <w:sz w:val="22"/>
          <w:szCs w:val="22"/>
        </w:rPr>
        <w:t xml:space="preserve">Zgodnie z art. 95 ustawy </w:t>
      </w:r>
      <w:proofErr w:type="spellStart"/>
      <w:r w:rsidRPr="002E18D6">
        <w:rPr>
          <w:rFonts w:ascii="Calibri" w:hAnsi="Calibri" w:cs="Calibri"/>
          <w:sz w:val="22"/>
          <w:szCs w:val="22"/>
        </w:rPr>
        <w:t>Pzp</w:t>
      </w:r>
      <w:proofErr w:type="spellEnd"/>
      <w:r w:rsidRPr="002E18D6">
        <w:rPr>
          <w:rFonts w:ascii="Calibri" w:hAnsi="Calibri" w:cs="Calibri"/>
          <w:sz w:val="22"/>
          <w:szCs w:val="22"/>
        </w:rPr>
        <w:t xml:space="preserve">, Wykonawca zatrudni na podstawie stosunku pracy w rozumieniu art. 22 </w:t>
      </w:r>
      <w:r w:rsidRPr="002E18D6">
        <w:rPr>
          <w:rFonts w:ascii="Calibri" w:hAnsi="Calibri" w:cs="Calibri"/>
          <w:bCs/>
          <w:sz w:val="22"/>
          <w:szCs w:val="22"/>
        </w:rPr>
        <w:t>§ 1 Kodeksu pracy</w:t>
      </w:r>
      <w:r w:rsidRPr="002E18D6">
        <w:rPr>
          <w:rFonts w:ascii="Calibri" w:hAnsi="Calibri" w:cs="Calibri"/>
          <w:sz w:val="22"/>
          <w:szCs w:val="22"/>
        </w:rPr>
        <w:t xml:space="preserve"> wszystkie osoby, o których mowa w ust. 2 świadczące usługę </w:t>
      </w:r>
      <w:r w:rsidRPr="002E18D6">
        <w:rPr>
          <w:rFonts w:ascii="Calibri" w:hAnsi="Calibri" w:cs="Calibri"/>
          <w:sz w:val="22"/>
          <w:szCs w:val="22"/>
        </w:rPr>
        <w:br/>
        <w:t xml:space="preserve">u Zamawiającego w wymiarze czasu pracy nie mniejszym niż wynikającym z liczby godzin, które dany pracownik przepracuje u Zamawiającego. Niniejszy warunek dotyczy osób świadczących usługę utrzymania w czystości pomieszczeń biurowych i pomocniczych u Zamawiającego, zarówno tych zatrudnionych bezpośrednio przez Wykonawcę, jak też ewentualnego podwykonawcę. Wykaz zatrudnionych osób oraz warunki, na jakich zostały one zatrudnione stanowi Załącznik nr 2 do Umowy. </w:t>
      </w:r>
    </w:p>
    <w:p w14:paraId="43BE09DB" w14:textId="77777777" w:rsidR="002E18D6" w:rsidRPr="002E18D6" w:rsidRDefault="002E18D6" w:rsidP="002E18D6">
      <w:pPr>
        <w:numPr>
          <w:ilvl w:val="0"/>
          <w:numId w:val="5"/>
        </w:numPr>
        <w:ind w:left="426" w:hanging="426"/>
        <w:jc w:val="both"/>
        <w:rPr>
          <w:rFonts w:ascii="Calibri" w:hAnsi="Calibri" w:cs="Calibri"/>
          <w:sz w:val="22"/>
          <w:szCs w:val="22"/>
        </w:rPr>
      </w:pPr>
      <w:r w:rsidRPr="002E18D6">
        <w:rPr>
          <w:rFonts w:ascii="Calibri" w:hAnsi="Calibri" w:cs="Calibri"/>
          <w:sz w:val="22"/>
          <w:szCs w:val="22"/>
        </w:rPr>
        <w:t xml:space="preserve">Po podpisaniu Umowy, nie później niż w dniu rozpoczęcia wykonywania usługi, Wykonawca przedstawi Zamawiającemu kopie umów o pracę osób wskazanych w Załączniku nr 2 do Umowy. Kopia umowy o pracę powinna być poświadczona za zgodność z oryginałem przez Wykonawcę lub Podwykonawcę oraz powinna zostać zanonimizowana w sposób zapewniający ochronę danych osobowych pracowników, zgodnie z przepisami Rozporządzenia Parlamentu Europejskiego i Rady (UE) 2016/679 z dnia 27 kwietnia 2016 r. w sprawie ochrony osób fizycznych w związku </w:t>
      </w:r>
      <w:r w:rsidRPr="002E18D6">
        <w:rPr>
          <w:rFonts w:ascii="Calibri" w:hAnsi="Calibri" w:cs="Calibri"/>
          <w:sz w:val="22"/>
          <w:szCs w:val="22"/>
        </w:rPr>
        <w:br/>
        <w:t xml:space="preserve">z przetwarzaniem danych osobowych i w sprawie swobodnego przepływu takich danych oraz uchylenia dyrektywy 95/46/WE, zwanego RODO, tj. w szczególności bez adresów, nr PESEL pracownika; imię i nazwisko pracownika nie podlega </w:t>
      </w:r>
      <w:proofErr w:type="spellStart"/>
      <w:r w:rsidRPr="002E18D6">
        <w:rPr>
          <w:rFonts w:ascii="Calibri" w:hAnsi="Calibri" w:cs="Calibri"/>
          <w:sz w:val="22"/>
          <w:szCs w:val="22"/>
        </w:rPr>
        <w:t>anonimizacji</w:t>
      </w:r>
      <w:proofErr w:type="spellEnd"/>
      <w:r w:rsidRPr="002E18D6">
        <w:rPr>
          <w:rFonts w:ascii="Calibri" w:hAnsi="Calibri" w:cs="Calibri"/>
          <w:sz w:val="22"/>
          <w:szCs w:val="22"/>
        </w:rPr>
        <w:t>; informacje takie jak: data zawarcia umowy, rodzaj umowy o pracę i wymiar etatu powinny być możliwe do zidentyfikowania</w:t>
      </w:r>
      <w:r w:rsidRPr="002E18D6">
        <w:rPr>
          <w:rFonts w:ascii="Calibri" w:hAnsi="Calibri" w:cs="Calibri"/>
          <w:spacing w:val="-2"/>
          <w:sz w:val="22"/>
          <w:szCs w:val="22"/>
        </w:rPr>
        <w:t>.</w:t>
      </w:r>
    </w:p>
    <w:p w14:paraId="6C8CF0D8" w14:textId="77777777" w:rsidR="002E18D6" w:rsidRPr="002E18D6" w:rsidRDefault="002E18D6" w:rsidP="002E18D6">
      <w:pPr>
        <w:numPr>
          <w:ilvl w:val="0"/>
          <w:numId w:val="5"/>
        </w:numPr>
        <w:ind w:left="426" w:hanging="426"/>
        <w:jc w:val="both"/>
        <w:rPr>
          <w:rFonts w:ascii="Calibri" w:hAnsi="Calibri" w:cs="Calibri"/>
          <w:sz w:val="22"/>
          <w:szCs w:val="22"/>
        </w:rPr>
      </w:pPr>
      <w:r w:rsidRPr="002E18D6">
        <w:rPr>
          <w:rFonts w:ascii="Calibri" w:hAnsi="Calibri" w:cs="Calibri"/>
          <w:sz w:val="22"/>
          <w:szCs w:val="22"/>
        </w:rPr>
        <w:t xml:space="preserve">Zamawiający uprawniony jest do kontroli spełnienia przez Wykonawcę lub Podwykonawcę  wymagań dotyczących zatrudnienia osób na podstawie umów o pracę przez cały okres obowiązywania umowy. Na żądanie Zamawiającego, Wykonawca niezwłocznie, jednak nie później niż w ciągu trzech dni roboczych od momentu przekazania wezwania, udokumentuje fakt zatrudnienia na podstawie umów o pracę ww. osób poprzez  przedstawienie oświadczenia oraz poświadczonych przez Wykonawcę lub Podwykonawcę za zgodność z oryginałem kopii umów </w:t>
      </w:r>
      <w:r w:rsidRPr="002E18D6">
        <w:rPr>
          <w:rFonts w:ascii="Calibri" w:hAnsi="Calibri" w:cs="Calibri"/>
          <w:sz w:val="22"/>
          <w:szCs w:val="22"/>
        </w:rPr>
        <w:br/>
        <w:t>o pracę; kopia umowy powinna zostać zanonimizowana w sposób, o którym mowa w ust. 5.</w:t>
      </w:r>
    </w:p>
    <w:p w14:paraId="760089F3" w14:textId="77777777" w:rsidR="002E18D6" w:rsidRPr="002E18D6" w:rsidRDefault="002E18D6" w:rsidP="002E18D6">
      <w:pPr>
        <w:numPr>
          <w:ilvl w:val="0"/>
          <w:numId w:val="5"/>
        </w:numPr>
        <w:ind w:left="426" w:hanging="426"/>
        <w:jc w:val="both"/>
        <w:rPr>
          <w:rFonts w:ascii="Calibri" w:hAnsi="Calibri" w:cs="Calibri"/>
          <w:sz w:val="22"/>
          <w:szCs w:val="22"/>
        </w:rPr>
      </w:pPr>
      <w:r w:rsidRPr="002E18D6">
        <w:rPr>
          <w:rFonts w:ascii="Calibri" w:hAnsi="Calibri" w:cs="Calibri"/>
          <w:sz w:val="22"/>
          <w:szCs w:val="22"/>
        </w:rPr>
        <w:t xml:space="preserve">W przypadku powzięcia przez Zamawiającego wątpliwości, co do przedstawionych przez Wykonawcę dokumentów i oświadczeń Zamawiający pozostawia sobie prawo do żądania wglądu do dalszych dokumentów potwierdzających zatrudnienie tych osób na umowę o pracę, </w:t>
      </w:r>
      <w:r w:rsidRPr="002E18D6">
        <w:rPr>
          <w:rFonts w:ascii="Calibri" w:hAnsi="Calibri" w:cs="Calibri"/>
          <w:sz w:val="22"/>
          <w:szCs w:val="22"/>
        </w:rPr>
        <w:br/>
        <w:t>w szczególności dokumentów potwierdzających odprowadzenie stosownych składek na ubezpieczenie społeczne, zdrowotne, oświadczenie zatrudnionego pracownika, oświadczenie wykonawcy lub podwykonawcy lub innych dokumentów zawierających informacje w tym dane osobowe, niezbędne do weryfikacji zatrudnienia na podstawie umowy o pracę..</w:t>
      </w:r>
    </w:p>
    <w:p w14:paraId="0DB9164F" w14:textId="77777777" w:rsidR="002E18D6" w:rsidRPr="002E18D6" w:rsidRDefault="002E18D6" w:rsidP="002E18D6">
      <w:pPr>
        <w:numPr>
          <w:ilvl w:val="0"/>
          <w:numId w:val="5"/>
        </w:numPr>
        <w:ind w:left="426" w:hanging="426"/>
        <w:jc w:val="both"/>
        <w:rPr>
          <w:rFonts w:ascii="Calibri" w:hAnsi="Calibri" w:cs="Calibri"/>
          <w:sz w:val="22"/>
          <w:szCs w:val="22"/>
        </w:rPr>
      </w:pPr>
      <w:r w:rsidRPr="002E18D6">
        <w:rPr>
          <w:rFonts w:ascii="Calibri" w:hAnsi="Calibri" w:cs="Calibri"/>
          <w:sz w:val="22"/>
          <w:szCs w:val="22"/>
        </w:rPr>
        <w:t xml:space="preserve">Z przedmiotowej kontroli, o której mowa w ust. 6 pracownik Zamawiającego sporządzi notatkę, która będzie załącznikiem do faktury za miesiąc, w którym przeprowadzono kontrolę. Notatka </w:t>
      </w:r>
      <w:r w:rsidRPr="002E18D6">
        <w:rPr>
          <w:rFonts w:ascii="Calibri" w:hAnsi="Calibri" w:cs="Calibri"/>
          <w:sz w:val="22"/>
          <w:szCs w:val="22"/>
        </w:rPr>
        <w:br/>
        <w:t xml:space="preserve">w której zostanie stwierdzone naruszenie przez Wykonawcę zobowiązania w zakresie zatrudnienia na podstawie umowy o pracę osoby/osób będzie skutkowało naliczeniem kar, </w:t>
      </w:r>
      <w:r w:rsidRPr="002E18D6">
        <w:rPr>
          <w:rFonts w:ascii="Calibri" w:hAnsi="Calibri" w:cs="Calibri"/>
          <w:sz w:val="22"/>
          <w:szCs w:val="22"/>
        </w:rPr>
        <w:br/>
        <w:t>o których mowa w § 13 ust. 6</w:t>
      </w:r>
      <w:r w:rsidRPr="002E18D6">
        <w:rPr>
          <w:rFonts w:ascii="Calibri" w:hAnsi="Calibri" w:cs="Calibri"/>
          <w:i/>
          <w:sz w:val="22"/>
          <w:szCs w:val="22"/>
        </w:rPr>
        <w:t>.</w:t>
      </w:r>
    </w:p>
    <w:p w14:paraId="10997EE3" w14:textId="77777777" w:rsidR="002E18D6" w:rsidRPr="002E18D6" w:rsidRDefault="002E18D6" w:rsidP="002E18D6">
      <w:pPr>
        <w:ind w:left="426"/>
        <w:jc w:val="center"/>
        <w:rPr>
          <w:rFonts w:ascii="Calibri" w:hAnsi="Calibri" w:cs="Calibri"/>
          <w:sz w:val="22"/>
          <w:szCs w:val="22"/>
        </w:rPr>
      </w:pPr>
    </w:p>
    <w:p w14:paraId="6BA5880E" w14:textId="77777777" w:rsidR="002E18D6" w:rsidRPr="002E18D6" w:rsidRDefault="002E18D6" w:rsidP="002E18D6">
      <w:pPr>
        <w:ind w:left="426"/>
        <w:jc w:val="center"/>
        <w:rPr>
          <w:rFonts w:ascii="Calibri" w:hAnsi="Calibri" w:cs="Calibri"/>
          <w:vanish/>
          <w:sz w:val="22"/>
          <w:szCs w:val="22"/>
        </w:rPr>
      </w:pPr>
    </w:p>
    <w:p w14:paraId="486166C3"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5 Zmiany personelu Wykonawcy</w:t>
      </w:r>
    </w:p>
    <w:p w14:paraId="5BB03369" w14:textId="77777777" w:rsidR="002E18D6" w:rsidRPr="002E18D6" w:rsidRDefault="002E18D6" w:rsidP="002E18D6">
      <w:pPr>
        <w:jc w:val="center"/>
        <w:rPr>
          <w:rFonts w:ascii="Calibri" w:hAnsi="Calibri" w:cs="Calibri"/>
          <w:b/>
          <w:sz w:val="22"/>
          <w:szCs w:val="22"/>
        </w:rPr>
      </w:pPr>
    </w:p>
    <w:p w14:paraId="11B1248E" w14:textId="77777777" w:rsidR="002E18D6" w:rsidRPr="002E18D6" w:rsidRDefault="002E18D6" w:rsidP="002E18D6">
      <w:pPr>
        <w:numPr>
          <w:ilvl w:val="0"/>
          <w:numId w:val="6"/>
        </w:numPr>
        <w:ind w:left="426" w:hanging="426"/>
        <w:jc w:val="both"/>
        <w:rPr>
          <w:rFonts w:ascii="Calibri" w:hAnsi="Calibri" w:cs="Calibri"/>
          <w:sz w:val="22"/>
          <w:szCs w:val="22"/>
        </w:rPr>
      </w:pPr>
      <w:r w:rsidRPr="002E18D6">
        <w:rPr>
          <w:rFonts w:ascii="Calibri" w:hAnsi="Calibri" w:cs="Calibri"/>
          <w:sz w:val="22"/>
          <w:szCs w:val="22"/>
        </w:rPr>
        <w:lastRenderedPageBreak/>
        <w:t xml:space="preserve">Zmiana Pracownika świadczącego usługi będzie możliwa w następującej sytuacji: </w:t>
      </w:r>
    </w:p>
    <w:p w14:paraId="53D41428" w14:textId="77777777" w:rsidR="002E18D6" w:rsidRPr="002E18D6" w:rsidRDefault="002E18D6" w:rsidP="002E18D6">
      <w:pPr>
        <w:numPr>
          <w:ilvl w:val="0"/>
          <w:numId w:val="7"/>
        </w:numPr>
        <w:ind w:left="851" w:hanging="425"/>
        <w:jc w:val="both"/>
        <w:rPr>
          <w:rFonts w:ascii="Calibri" w:hAnsi="Calibri" w:cs="Calibri"/>
          <w:sz w:val="22"/>
          <w:szCs w:val="22"/>
        </w:rPr>
      </w:pPr>
      <w:r w:rsidRPr="002E18D6">
        <w:rPr>
          <w:rFonts w:ascii="Calibri" w:hAnsi="Calibri" w:cs="Calibri"/>
          <w:sz w:val="22"/>
          <w:szCs w:val="22"/>
        </w:rPr>
        <w:t xml:space="preserve">na żądanie Zamawiającego w przypadku zastrzeżeń odnośnie wykonywania przez niego czynności objętych przedmiotem Umowy; </w:t>
      </w:r>
    </w:p>
    <w:p w14:paraId="0A1621B2" w14:textId="77777777" w:rsidR="002E18D6" w:rsidRPr="002E18D6" w:rsidRDefault="002E18D6" w:rsidP="002E18D6">
      <w:pPr>
        <w:numPr>
          <w:ilvl w:val="0"/>
          <w:numId w:val="7"/>
        </w:numPr>
        <w:ind w:left="851" w:hanging="425"/>
        <w:jc w:val="both"/>
        <w:rPr>
          <w:rFonts w:ascii="Calibri" w:hAnsi="Calibri" w:cs="Calibri"/>
          <w:sz w:val="22"/>
          <w:szCs w:val="22"/>
        </w:rPr>
      </w:pPr>
      <w:r w:rsidRPr="002E18D6">
        <w:rPr>
          <w:rFonts w:ascii="Calibri" w:hAnsi="Calibri" w:cs="Calibri"/>
          <w:sz w:val="22"/>
          <w:szCs w:val="22"/>
        </w:rPr>
        <w:t>na wniosek Wykonawcy uzasadniony obiektywnymi okolicznościami.</w:t>
      </w:r>
    </w:p>
    <w:p w14:paraId="0E175101" w14:textId="77777777" w:rsidR="002E18D6" w:rsidRPr="002E18D6" w:rsidRDefault="002E18D6" w:rsidP="002E18D6">
      <w:pPr>
        <w:numPr>
          <w:ilvl w:val="0"/>
          <w:numId w:val="6"/>
        </w:numPr>
        <w:ind w:left="426" w:hanging="426"/>
        <w:jc w:val="both"/>
        <w:rPr>
          <w:rFonts w:ascii="Calibri" w:hAnsi="Calibri" w:cs="Calibri"/>
          <w:sz w:val="22"/>
          <w:szCs w:val="22"/>
        </w:rPr>
      </w:pPr>
      <w:r w:rsidRPr="002E18D6">
        <w:rPr>
          <w:rFonts w:ascii="Calibri" w:hAnsi="Calibri" w:cs="Calibri"/>
          <w:sz w:val="22"/>
          <w:szCs w:val="22"/>
        </w:rPr>
        <w:t>O zmianie Pracownika świadczącego usługi Wykonawca zobowiązany jest powiadomić Zamawiającego na co najmniej na 3 dni robocze przed terminem dokonania zmiany. Wykonawca zobowiązany jest wraz z informacją o zmianie przekazać aktualny „Wykaz Pracowników świadczących usługi”.</w:t>
      </w:r>
    </w:p>
    <w:p w14:paraId="2F8B54B4" w14:textId="77777777" w:rsidR="002E18D6" w:rsidRPr="002E18D6" w:rsidRDefault="002E18D6" w:rsidP="002E18D6">
      <w:pPr>
        <w:numPr>
          <w:ilvl w:val="0"/>
          <w:numId w:val="6"/>
        </w:numPr>
        <w:ind w:left="426" w:hanging="426"/>
        <w:jc w:val="both"/>
        <w:rPr>
          <w:rFonts w:ascii="Calibri" w:hAnsi="Calibri" w:cs="Calibri"/>
          <w:sz w:val="22"/>
          <w:szCs w:val="22"/>
        </w:rPr>
      </w:pPr>
      <w:r w:rsidRPr="002E18D6">
        <w:rPr>
          <w:rFonts w:ascii="Calibri" w:hAnsi="Calibri" w:cs="Calibri"/>
          <w:sz w:val="22"/>
          <w:szCs w:val="22"/>
        </w:rPr>
        <w:t xml:space="preserve">Zmiana Pracownika świadczącego usługi dokonana zgodnie z ust. 2 nie wymaga zawierania przez Strony aneksu do Umowy. </w:t>
      </w:r>
    </w:p>
    <w:p w14:paraId="0F3D3FDB" w14:textId="77777777" w:rsidR="002E18D6" w:rsidRPr="002E18D6" w:rsidRDefault="002E18D6" w:rsidP="002E18D6">
      <w:pPr>
        <w:jc w:val="center"/>
        <w:rPr>
          <w:rFonts w:ascii="Calibri" w:hAnsi="Calibri" w:cs="Calibri"/>
          <w:b/>
          <w:sz w:val="22"/>
          <w:szCs w:val="22"/>
        </w:rPr>
      </w:pPr>
    </w:p>
    <w:p w14:paraId="3BC76C75"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6 Podwykonawstwo</w:t>
      </w:r>
    </w:p>
    <w:p w14:paraId="6C988B4F" w14:textId="77777777" w:rsidR="002E18D6" w:rsidRPr="002E18D6" w:rsidRDefault="002E18D6" w:rsidP="002E18D6">
      <w:pPr>
        <w:jc w:val="center"/>
        <w:rPr>
          <w:rFonts w:ascii="Calibri" w:hAnsi="Calibri" w:cs="Calibri"/>
          <w:b/>
          <w:sz w:val="22"/>
          <w:szCs w:val="22"/>
        </w:rPr>
      </w:pPr>
    </w:p>
    <w:p w14:paraId="3325487E" w14:textId="77777777" w:rsidR="002E18D6" w:rsidRPr="002E18D6" w:rsidRDefault="002E18D6" w:rsidP="002E18D6">
      <w:pPr>
        <w:numPr>
          <w:ilvl w:val="0"/>
          <w:numId w:val="17"/>
        </w:numPr>
        <w:ind w:left="426" w:hanging="426"/>
        <w:jc w:val="both"/>
        <w:rPr>
          <w:rFonts w:ascii="Calibri" w:hAnsi="Calibri" w:cs="Calibri"/>
          <w:sz w:val="22"/>
          <w:szCs w:val="22"/>
        </w:rPr>
      </w:pPr>
      <w:r w:rsidRPr="002E18D6">
        <w:rPr>
          <w:rFonts w:ascii="Calibri" w:hAnsi="Calibri" w:cs="Calibri"/>
          <w:sz w:val="22"/>
          <w:szCs w:val="22"/>
        </w:rPr>
        <w:t>Wykonawca może, po uzyskaniu pisemnej zgody Zamawiającego, powierzyć Podwykonawcom wykonanie części przedmiotu Umowy.</w:t>
      </w:r>
    </w:p>
    <w:p w14:paraId="385AC7BD" w14:textId="77777777" w:rsidR="002E18D6" w:rsidRPr="002E18D6" w:rsidRDefault="002E18D6" w:rsidP="002E18D6">
      <w:pPr>
        <w:numPr>
          <w:ilvl w:val="0"/>
          <w:numId w:val="17"/>
        </w:numPr>
        <w:ind w:left="426" w:hanging="426"/>
        <w:jc w:val="both"/>
        <w:rPr>
          <w:rFonts w:ascii="Calibri" w:hAnsi="Calibri" w:cs="Calibri"/>
          <w:sz w:val="22"/>
          <w:szCs w:val="22"/>
        </w:rPr>
      </w:pPr>
      <w:r w:rsidRPr="002E18D6">
        <w:rPr>
          <w:rFonts w:ascii="Calibri" w:hAnsi="Calibri" w:cs="Calibri"/>
          <w:sz w:val="22"/>
          <w:szCs w:val="22"/>
        </w:rPr>
        <w:t xml:space="preserve">Wykonawca ponosi odpowiedzialność za dochowanie przez Podwykonawców warunków Umowy (w tym odnoszących się do personelu Wykonawcy i informacji poufnych) oraz odpowiada za ich działania lub zaniechania jak za swoje własne. </w:t>
      </w:r>
    </w:p>
    <w:p w14:paraId="0DAD7FD2" w14:textId="77777777" w:rsidR="002E18D6" w:rsidRPr="002E18D6" w:rsidRDefault="002E18D6" w:rsidP="002E18D6">
      <w:pPr>
        <w:numPr>
          <w:ilvl w:val="0"/>
          <w:numId w:val="17"/>
        </w:numPr>
        <w:ind w:left="426" w:hanging="426"/>
        <w:jc w:val="both"/>
        <w:rPr>
          <w:rFonts w:ascii="Calibri" w:hAnsi="Calibri" w:cs="Calibri"/>
          <w:sz w:val="22"/>
          <w:szCs w:val="22"/>
        </w:rPr>
      </w:pPr>
      <w:r w:rsidRPr="002E18D6">
        <w:rPr>
          <w:rFonts w:ascii="Calibri" w:hAnsi="Calibri" w:cs="Calibri"/>
          <w:sz w:val="22"/>
          <w:szCs w:val="22"/>
        </w:rPr>
        <w:t>Wykonawca jest odpowiedzialny za terminową i pełną zapłatę wynagrodzenia przysługującego Podwykonawcom.</w:t>
      </w:r>
    </w:p>
    <w:p w14:paraId="540D4CD1" w14:textId="77777777" w:rsidR="002E18D6" w:rsidRPr="002E18D6" w:rsidRDefault="002E18D6" w:rsidP="002E18D6">
      <w:pPr>
        <w:numPr>
          <w:ilvl w:val="0"/>
          <w:numId w:val="17"/>
        </w:numPr>
        <w:ind w:left="426" w:hanging="426"/>
        <w:jc w:val="both"/>
        <w:rPr>
          <w:rFonts w:ascii="Calibri" w:hAnsi="Calibri" w:cs="Calibri"/>
          <w:sz w:val="22"/>
          <w:szCs w:val="22"/>
        </w:rPr>
      </w:pPr>
      <w:r w:rsidRPr="002E18D6">
        <w:rPr>
          <w:rFonts w:ascii="Calibri" w:hAnsi="Calibri" w:cs="Calibri"/>
          <w:sz w:val="22"/>
          <w:szCs w:val="22"/>
        </w:rPr>
        <w:t>Do każdej faktury doręczonej Zamawiającemu przez Wykonawcę winno być dołączone oświadczenie Podwykonawcy/Podwykonawców o zaspokojeniu przez Wykonawcę wszelkich wymagalnych wierzytelności dotyczących wynagrodzenia przysługującego Podwykonawcy /Podwykonawcom.</w:t>
      </w:r>
    </w:p>
    <w:p w14:paraId="1D48CA3D" w14:textId="77777777" w:rsidR="002E18D6" w:rsidRPr="002E18D6" w:rsidRDefault="002E18D6" w:rsidP="002E18D6">
      <w:pPr>
        <w:numPr>
          <w:ilvl w:val="0"/>
          <w:numId w:val="17"/>
        </w:numPr>
        <w:ind w:left="426" w:hanging="426"/>
        <w:jc w:val="both"/>
        <w:rPr>
          <w:rFonts w:ascii="Calibri" w:hAnsi="Calibri" w:cs="Calibri"/>
          <w:sz w:val="22"/>
          <w:szCs w:val="22"/>
        </w:rPr>
      </w:pPr>
      <w:r w:rsidRPr="002E18D6">
        <w:rPr>
          <w:rFonts w:ascii="Calibri" w:hAnsi="Calibri" w:cs="Calibri"/>
          <w:sz w:val="22"/>
          <w:szCs w:val="22"/>
        </w:rPr>
        <w:t xml:space="preserve">Jeżeli oświadczenia takie nie zostaną dostarczone lub będą wadliwe lub z ich treści będzie wynikać, że roszczenia Podwykonawców nie zostały zaspokojone w całości lub części, Zamawiający ma prawo odmówić zapłaty kwoty wskazanej w fakturze do czasu doręczenia prawidłowych oświadczeń. Sytuacja taka nie będzie traktowana jako opóźnienie lub zwłoka Zamawiającego </w:t>
      </w:r>
      <w:r w:rsidRPr="002E18D6">
        <w:rPr>
          <w:rFonts w:ascii="Calibri" w:hAnsi="Calibri" w:cs="Calibri"/>
          <w:sz w:val="22"/>
          <w:szCs w:val="22"/>
        </w:rPr>
        <w:br/>
        <w:t>w zapłacie i z tego tytułu nie będą przysługiwać Wykonawcy żadne roszczenia lub prawa.</w:t>
      </w:r>
    </w:p>
    <w:p w14:paraId="0C83579C" w14:textId="77777777" w:rsidR="002E18D6" w:rsidRPr="002E18D6" w:rsidRDefault="002E18D6" w:rsidP="002E18D6">
      <w:pPr>
        <w:ind w:left="426"/>
        <w:jc w:val="center"/>
        <w:rPr>
          <w:rFonts w:ascii="Calibri" w:hAnsi="Calibri" w:cs="Calibri"/>
          <w:sz w:val="22"/>
          <w:szCs w:val="22"/>
        </w:rPr>
      </w:pPr>
    </w:p>
    <w:p w14:paraId="25C4C029"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7 Środki czystości i środki higieniczne oraz narzędzia i urządzenia techniczne</w:t>
      </w:r>
    </w:p>
    <w:p w14:paraId="080C9920" w14:textId="77777777" w:rsidR="002E18D6" w:rsidRPr="002E18D6" w:rsidRDefault="002E18D6" w:rsidP="002E18D6">
      <w:pPr>
        <w:jc w:val="center"/>
        <w:rPr>
          <w:rFonts w:ascii="Calibri" w:hAnsi="Calibri" w:cs="Calibri"/>
          <w:b/>
          <w:sz w:val="22"/>
          <w:szCs w:val="22"/>
        </w:rPr>
      </w:pPr>
    </w:p>
    <w:p w14:paraId="665B04E3" w14:textId="77777777" w:rsidR="002E18D6" w:rsidRPr="002E18D6" w:rsidRDefault="002E18D6" w:rsidP="002E18D6">
      <w:pPr>
        <w:numPr>
          <w:ilvl w:val="0"/>
          <w:numId w:val="39"/>
        </w:numPr>
        <w:ind w:left="426"/>
        <w:jc w:val="both"/>
        <w:rPr>
          <w:rFonts w:ascii="Calibri" w:hAnsi="Calibri" w:cs="Calibri"/>
          <w:sz w:val="22"/>
          <w:szCs w:val="22"/>
        </w:rPr>
      </w:pPr>
      <w:r w:rsidRPr="002E18D6">
        <w:rPr>
          <w:rFonts w:ascii="Calibri" w:hAnsi="Calibri" w:cs="Calibri"/>
          <w:sz w:val="22"/>
          <w:szCs w:val="22"/>
        </w:rPr>
        <w:t>Wykonawca zobowiązany jest wykonywać przedmiot Umowy przy użyciu własnych środków czystości, środków higienicznych, materiałów, narzędzi i urządzeń technicznych.</w:t>
      </w:r>
    </w:p>
    <w:p w14:paraId="4CD7755F" w14:textId="77777777" w:rsidR="002E18D6" w:rsidRPr="002E18D6" w:rsidRDefault="002E18D6" w:rsidP="002E18D6">
      <w:pPr>
        <w:numPr>
          <w:ilvl w:val="0"/>
          <w:numId w:val="39"/>
        </w:numPr>
        <w:ind w:left="426"/>
        <w:jc w:val="both"/>
        <w:rPr>
          <w:rFonts w:ascii="Calibri" w:hAnsi="Calibri" w:cs="Calibri"/>
          <w:sz w:val="22"/>
          <w:szCs w:val="22"/>
        </w:rPr>
      </w:pPr>
      <w:r w:rsidRPr="002E18D6">
        <w:rPr>
          <w:rFonts w:ascii="Calibri" w:hAnsi="Calibri" w:cs="Calibri"/>
          <w:sz w:val="22"/>
          <w:szCs w:val="22"/>
        </w:rPr>
        <w:t>Stosowane przez Wykonawcę środki czystości i środki higieniczne muszą być odpowiedniej jakości zgodnie z opisem przedmiotu zamówienia.</w:t>
      </w:r>
    </w:p>
    <w:p w14:paraId="00BE8F7D" w14:textId="77777777" w:rsidR="002E18D6" w:rsidRPr="002E18D6" w:rsidRDefault="002E18D6" w:rsidP="002E18D6">
      <w:pPr>
        <w:numPr>
          <w:ilvl w:val="0"/>
          <w:numId w:val="39"/>
        </w:numPr>
        <w:ind w:left="426"/>
        <w:jc w:val="both"/>
        <w:rPr>
          <w:rFonts w:ascii="Calibri" w:hAnsi="Calibri" w:cs="Calibri"/>
          <w:sz w:val="22"/>
          <w:szCs w:val="22"/>
        </w:rPr>
      </w:pPr>
      <w:r w:rsidRPr="002E18D6">
        <w:rPr>
          <w:rFonts w:ascii="Calibri" w:hAnsi="Calibri" w:cs="Calibri"/>
          <w:sz w:val="22"/>
          <w:szCs w:val="22"/>
        </w:rPr>
        <w:t>Stosowane przez Wykonawcę środki czystości muszą odpowiadać wymogom ustawy z dnia 25 lutego 2011 r. o substancjach chemicznych i ich mieszaninach (</w:t>
      </w:r>
      <w:proofErr w:type="spellStart"/>
      <w:r w:rsidRPr="002E18D6">
        <w:rPr>
          <w:rFonts w:ascii="Calibri" w:hAnsi="Calibri" w:cs="Calibri"/>
          <w:sz w:val="22"/>
          <w:szCs w:val="22"/>
        </w:rPr>
        <w:t>t.j</w:t>
      </w:r>
      <w:proofErr w:type="spellEnd"/>
      <w:r w:rsidRPr="002E18D6">
        <w:rPr>
          <w:rFonts w:ascii="Calibri" w:hAnsi="Calibri" w:cs="Calibri"/>
          <w:sz w:val="22"/>
          <w:szCs w:val="22"/>
        </w:rPr>
        <w:t xml:space="preserve">. Dz. U. z 2022 r. poz. 1816), </w:t>
      </w:r>
      <w:r w:rsidRPr="002E18D6">
        <w:rPr>
          <w:rFonts w:ascii="Calibri" w:hAnsi="Calibri" w:cs="Calibri"/>
          <w:sz w:val="22"/>
          <w:szCs w:val="22"/>
        </w:rPr>
        <w:br/>
        <w:t xml:space="preserve">tj. nie mogą zawierać substancji powodujących zagrożenie dla środowiska, zdrowia lub życia człowieka. </w:t>
      </w:r>
    </w:p>
    <w:p w14:paraId="299356F3" w14:textId="77777777" w:rsidR="002E18D6" w:rsidRPr="002E18D6" w:rsidRDefault="002E18D6" w:rsidP="002E18D6">
      <w:pPr>
        <w:numPr>
          <w:ilvl w:val="0"/>
          <w:numId w:val="39"/>
        </w:numPr>
        <w:ind w:left="426" w:hanging="426"/>
        <w:jc w:val="both"/>
        <w:rPr>
          <w:rFonts w:ascii="Calibri" w:hAnsi="Calibri" w:cs="Calibri"/>
          <w:sz w:val="22"/>
          <w:szCs w:val="22"/>
        </w:rPr>
      </w:pPr>
      <w:r w:rsidRPr="002E18D6">
        <w:rPr>
          <w:rFonts w:ascii="Calibri" w:hAnsi="Calibri" w:cs="Calibri"/>
          <w:sz w:val="22"/>
          <w:szCs w:val="22"/>
        </w:rPr>
        <w:t>Środki czystości i środki higieniczne będą dostarczane i uzupełniane według bieżących potrzeb w celu zapewnienia należytego wykonania Umowy.</w:t>
      </w:r>
    </w:p>
    <w:p w14:paraId="147B6606" w14:textId="77777777" w:rsidR="002E18D6" w:rsidRPr="002E18D6" w:rsidRDefault="002E18D6" w:rsidP="002E18D6">
      <w:pPr>
        <w:numPr>
          <w:ilvl w:val="0"/>
          <w:numId w:val="39"/>
        </w:numPr>
        <w:ind w:left="426" w:hanging="426"/>
        <w:jc w:val="both"/>
        <w:rPr>
          <w:rFonts w:ascii="Calibri" w:hAnsi="Calibri" w:cs="Calibri"/>
          <w:sz w:val="22"/>
          <w:szCs w:val="22"/>
        </w:rPr>
      </w:pPr>
      <w:r w:rsidRPr="002E18D6">
        <w:rPr>
          <w:rFonts w:ascii="Calibri" w:hAnsi="Calibri" w:cs="Calibri"/>
          <w:sz w:val="22"/>
          <w:szCs w:val="22"/>
        </w:rPr>
        <w:t xml:space="preserve">Narzędzia i urządzenia techniczne muszą być sprawne technicznie i bezpieczne, zgodne z obowiązującymi wymaganiami i przepisami. </w:t>
      </w:r>
    </w:p>
    <w:p w14:paraId="5D05A691" w14:textId="77777777" w:rsidR="002E18D6" w:rsidRPr="002E18D6" w:rsidRDefault="002E18D6" w:rsidP="002E18D6">
      <w:pPr>
        <w:numPr>
          <w:ilvl w:val="0"/>
          <w:numId w:val="39"/>
        </w:numPr>
        <w:ind w:left="426" w:hanging="426"/>
        <w:jc w:val="both"/>
        <w:rPr>
          <w:rFonts w:ascii="Calibri" w:hAnsi="Calibri" w:cs="Calibri"/>
          <w:sz w:val="22"/>
          <w:szCs w:val="22"/>
        </w:rPr>
      </w:pPr>
      <w:r w:rsidRPr="002E18D6">
        <w:rPr>
          <w:rFonts w:ascii="Calibri" w:hAnsi="Calibri" w:cs="Calibri"/>
          <w:sz w:val="22"/>
          <w:szCs w:val="22"/>
        </w:rPr>
        <w:t>W przypadku stwierdzenia nienależytego wykonania usługi spowodowanego stosowaniem nieodpowiednich środków czystości, narzędzi lub urządzeń technicznych Zamawiający zastrzega sobie prawo do żądania od Wykonawcy zmiany środków czystości (w tym na wskazane przez Zamawiającego), narzędzi lub urządzeń technicznych.</w:t>
      </w:r>
    </w:p>
    <w:p w14:paraId="3CD3FB94" w14:textId="77777777" w:rsidR="002E18D6" w:rsidRPr="002E18D6" w:rsidRDefault="002E18D6" w:rsidP="002E18D6">
      <w:pPr>
        <w:ind w:left="426"/>
        <w:jc w:val="center"/>
        <w:rPr>
          <w:rFonts w:ascii="Calibri" w:hAnsi="Calibri" w:cs="Calibri"/>
          <w:sz w:val="22"/>
          <w:szCs w:val="22"/>
        </w:rPr>
      </w:pPr>
    </w:p>
    <w:p w14:paraId="2B673854"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8 Odpowiedzialność Wykonawcy</w:t>
      </w:r>
    </w:p>
    <w:p w14:paraId="31E8C702" w14:textId="77777777" w:rsidR="002E18D6" w:rsidRPr="002E18D6" w:rsidRDefault="002E18D6" w:rsidP="002E18D6">
      <w:pPr>
        <w:jc w:val="center"/>
        <w:rPr>
          <w:rFonts w:ascii="Calibri" w:hAnsi="Calibri" w:cs="Calibri"/>
          <w:b/>
          <w:sz w:val="22"/>
          <w:szCs w:val="22"/>
        </w:rPr>
      </w:pPr>
    </w:p>
    <w:p w14:paraId="4A275F0F" w14:textId="77777777" w:rsidR="002E18D6" w:rsidRPr="002E18D6" w:rsidRDefault="002E18D6" w:rsidP="002E18D6">
      <w:pPr>
        <w:numPr>
          <w:ilvl w:val="0"/>
          <w:numId w:val="9"/>
        </w:numPr>
        <w:ind w:left="426" w:hanging="426"/>
        <w:jc w:val="both"/>
        <w:rPr>
          <w:rFonts w:ascii="Calibri" w:hAnsi="Calibri" w:cs="Calibri"/>
          <w:sz w:val="22"/>
          <w:szCs w:val="22"/>
        </w:rPr>
      </w:pPr>
      <w:r w:rsidRPr="002E18D6">
        <w:rPr>
          <w:rFonts w:ascii="Calibri" w:hAnsi="Calibri" w:cs="Calibri"/>
          <w:sz w:val="22"/>
          <w:szCs w:val="22"/>
        </w:rPr>
        <w:lastRenderedPageBreak/>
        <w:t>Wykonawca ponosi pełną odpowiedzialność za wszelkie ewentualne szkody na osobie lub mieniu powstałe w wyniku niewykonywania bądź nienależytego wykonywania zobowiązań wynikających z Umowy. Wykonawca ponosi też odpowiedzialność za inne działania lub zaniechania Pracowników świadczących usługi i osób trzecich, którymi będzie posługiwał się w celu wykonania Umowy.</w:t>
      </w:r>
    </w:p>
    <w:p w14:paraId="6376994A" w14:textId="77777777" w:rsidR="002E18D6" w:rsidRPr="002E18D6" w:rsidRDefault="002E18D6" w:rsidP="002E18D6">
      <w:pPr>
        <w:numPr>
          <w:ilvl w:val="0"/>
          <w:numId w:val="9"/>
        </w:numPr>
        <w:ind w:left="426" w:hanging="426"/>
        <w:jc w:val="both"/>
        <w:rPr>
          <w:rFonts w:ascii="Calibri" w:hAnsi="Calibri" w:cs="Calibri"/>
          <w:sz w:val="22"/>
          <w:szCs w:val="22"/>
        </w:rPr>
      </w:pPr>
      <w:r w:rsidRPr="002E18D6">
        <w:rPr>
          <w:rFonts w:ascii="Calibri" w:hAnsi="Calibri" w:cs="Calibri"/>
          <w:sz w:val="22"/>
          <w:szCs w:val="22"/>
        </w:rPr>
        <w:t>Wykonawca ponosi pełną odpowiedzialność za szkody i następstwa nieszczęśliwych wypadków dotyczące Pracowników świadczących usługi i osób trzecich, wynikające bezpośrednio z wykonywanych usług.</w:t>
      </w:r>
    </w:p>
    <w:p w14:paraId="57E399BA" w14:textId="77777777" w:rsidR="002E18D6" w:rsidRPr="002E18D6" w:rsidRDefault="002E18D6" w:rsidP="002E18D6">
      <w:pPr>
        <w:numPr>
          <w:ilvl w:val="0"/>
          <w:numId w:val="9"/>
        </w:numPr>
        <w:ind w:left="426" w:hanging="426"/>
        <w:jc w:val="both"/>
        <w:rPr>
          <w:rFonts w:ascii="Calibri" w:hAnsi="Calibri" w:cs="Calibri"/>
          <w:sz w:val="22"/>
          <w:szCs w:val="22"/>
        </w:rPr>
      </w:pPr>
      <w:r w:rsidRPr="002E18D6">
        <w:rPr>
          <w:rFonts w:ascii="Calibri" w:hAnsi="Calibri" w:cs="Calibri"/>
          <w:sz w:val="22"/>
          <w:szCs w:val="22"/>
        </w:rPr>
        <w:t>Wykonawca ponosi odpowiedzialność materialną za utratę, uszkodzenie, zniszczenie mienia Zamawiającego, zaistniałe podczas realizacji umowy z przyczyn leżących po stronie Wykonawcy.</w:t>
      </w:r>
    </w:p>
    <w:p w14:paraId="518D5959" w14:textId="77777777" w:rsidR="002E18D6" w:rsidRPr="002E18D6" w:rsidRDefault="002E18D6" w:rsidP="002E18D6">
      <w:pPr>
        <w:numPr>
          <w:ilvl w:val="0"/>
          <w:numId w:val="9"/>
        </w:numPr>
        <w:ind w:left="426" w:hanging="426"/>
        <w:jc w:val="both"/>
        <w:rPr>
          <w:rFonts w:ascii="Calibri" w:hAnsi="Calibri" w:cs="Calibri"/>
          <w:sz w:val="22"/>
          <w:szCs w:val="22"/>
        </w:rPr>
      </w:pPr>
      <w:r w:rsidRPr="002E18D6">
        <w:rPr>
          <w:rFonts w:ascii="Calibri" w:hAnsi="Calibri" w:cs="Calibri"/>
          <w:sz w:val="22"/>
          <w:szCs w:val="22"/>
        </w:rPr>
        <w:t>Wykonawca ponosi pełną odpowiedzialność za:</w:t>
      </w:r>
    </w:p>
    <w:p w14:paraId="36A990F0" w14:textId="77777777" w:rsidR="002E18D6" w:rsidRPr="002E18D6" w:rsidRDefault="002E18D6" w:rsidP="002E18D6">
      <w:pPr>
        <w:numPr>
          <w:ilvl w:val="2"/>
          <w:numId w:val="36"/>
        </w:numPr>
        <w:ind w:left="900"/>
        <w:jc w:val="both"/>
        <w:rPr>
          <w:rFonts w:ascii="Calibri" w:hAnsi="Calibri" w:cs="Calibri"/>
          <w:sz w:val="22"/>
          <w:szCs w:val="22"/>
        </w:rPr>
      </w:pPr>
      <w:r w:rsidRPr="002E18D6">
        <w:rPr>
          <w:rFonts w:ascii="Calibri" w:hAnsi="Calibri" w:cs="Calibri"/>
          <w:sz w:val="22"/>
          <w:szCs w:val="22"/>
        </w:rPr>
        <w:t>przejmowane pomieszczenia,</w:t>
      </w:r>
    </w:p>
    <w:p w14:paraId="222A065B" w14:textId="77777777" w:rsidR="002E18D6" w:rsidRPr="002E18D6" w:rsidRDefault="002E18D6" w:rsidP="002E18D6">
      <w:pPr>
        <w:numPr>
          <w:ilvl w:val="2"/>
          <w:numId w:val="36"/>
        </w:numPr>
        <w:ind w:left="900"/>
        <w:jc w:val="both"/>
        <w:rPr>
          <w:rFonts w:ascii="Calibri" w:hAnsi="Calibri" w:cs="Calibri"/>
          <w:sz w:val="22"/>
          <w:szCs w:val="22"/>
        </w:rPr>
      </w:pPr>
      <w:r w:rsidRPr="002E18D6">
        <w:rPr>
          <w:rFonts w:ascii="Calibri" w:hAnsi="Calibri" w:cs="Calibri"/>
          <w:sz w:val="22"/>
          <w:szCs w:val="22"/>
        </w:rPr>
        <w:t>szkody powstałe w wyniku zniszczenia wszelkiej własności, również pracowników, znajdującej się w pomieszczeniach, spowodowane jego działaniem lub zaniechaniem,</w:t>
      </w:r>
    </w:p>
    <w:p w14:paraId="41428941" w14:textId="77777777" w:rsidR="002E18D6" w:rsidRPr="002E18D6" w:rsidRDefault="002E18D6" w:rsidP="002E18D6">
      <w:pPr>
        <w:numPr>
          <w:ilvl w:val="2"/>
          <w:numId w:val="36"/>
        </w:numPr>
        <w:ind w:left="900"/>
        <w:jc w:val="both"/>
        <w:rPr>
          <w:rFonts w:ascii="Calibri" w:hAnsi="Calibri" w:cs="Calibri"/>
          <w:sz w:val="22"/>
          <w:szCs w:val="22"/>
        </w:rPr>
      </w:pPr>
      <w:r w:rsidRPr="002E18D6">
        <w:rPr>
          <w:rFonts w:ascii="Calibri" w:hAnsi="Calibri" w:cs="Calibri"/>
          <w:sz w:val="22"/>
          <w:szCs w:val="22"/>
        </w:rPr>
        <w:t xml:space="preserve">pracowników i Podwykonawców zatrudnionych przy wykonywaniu przedmiotu umowy </w:t>
      </w:r>
      <w:r w:rsidRPr="002E18D6">
        <w:rPr>
          <w:rFonts w:ascii="Calibri" w:hAnsi="Calibri" w:cs="Calibri"/>
          <w:sz w:val="22"/>
          <w:szCs w:val="22"/>
        </w:rPr>
        <w:br/>
        <w:t>i przestrzeganie przez nich przepisów BHP i ppoż.,</w:t>
      </w:r>
    </w:p>
    <w:p w14:paraId="3098654C" w14:textId="77777777" w:rsidR="002E18D6" w:rsidRPr="002E18D6" w:rsidRDefault="002E18D6" w:rsidP="002E18D6">
      <w:pPr>
        <w:numPr>
          <w:ilvl w:val="2"/>
          <w:numId w:val="36"/>
        </w:numPr>
        <w:ind w:left="900"/>
        <w:jc w:val="both"/>
        <w:rPr>
          <w:rFonts w:ascii="Calibri" w:hAnsi="Calibri" w:cs="Calibri"/>
          <w:sz w:val="22"/>
          <w:szCs w:val="22"/>
        </w:rPr>
      </w:pPr>
      <w:r w:rsidRPr="002E18D6">
        <w:rPr>
          <w:rFonts w:ascii="Calibri" w:hAnsi="Calibri" w:cs="Calibri"/>
          <w:sz w:val="22"/>
          <w:szCs w:val="22"/>
        </w:rPr>
        <w:t>szkody wynikłe wskutek następstw nieszczęśliwych wypadków, spowodowane jego działaniem lub zaniechaniem.</w:t>
      </w:r>
    </w:p>
    <w:p w14:paraId="6172D08D" w14:textId="77777777" w:rsidR="002E18D6" w:rsidRPr="002E18D6" w:rsidRDefault="002E18D6" w:rsidP="002E18D6">
      <w:pPr>
        <w:numPr>
          <w:ilvl w:val="0"/>
          <w:numId w:val="9"/>
        </w:numPr>
        <w:ind w:left="426" w:hanging="426"/>
        <w:contextualSpacing/>
        <w:jc w:val="both"/>
        <w:rPr>
          <w:rFonts w:ascii="Calibri" w:hAnsi="Calibri" w:cs="Calibri"/>
          <w:sz w:val="22"/>
          <w:szCs w:val="22"/>
        </w:rPr>
      </w:pPr>
      <w:r w:rsidRPr="002E18D6">
        <w:rPr>
          <w:rFonts w:ascii="Calibri" w:hAnsi="Calibri" w:cs="Calibri"/>
          <w:sz w:val="22"/>
          <w:szCs w:val="22"/>
        </w:rPr>
        <w:t>Wykonawca jest zobowiązany do zabezpieczenia swojego mienia wykorzystywanego do wykonywania usług będących przedmiotem niniejszej umowy.</w:t>
      </w:r>
    </w:p>
    <w:p w14:paraId="0CB7970E" w14:textId="77777777" w:rsidR="002E18D6" w:rsidRPr="002E18D6" w:rsidRDefault="002E18D6" w:rsidP="002E18D6">
      <w:pPr>
        <w:numPr>
          <w:ilvl w:val="0"/>
          <w:numId w:val="9"/>
        </w:numPr>
        <w:ind w:left="426" w:hanging="426"/>
        <w:contextualSpacing/>
        <w:jc w:val="both"/>
        <w:rPr>
          <w:rFonts w:ascii="Calibri" w:hAnsi="Calibri" w:cs="Calibri"/>
          <w:sz w:val="22"/>
          <w:szCs w:val="22"/>
        </w:rPr>
      </w:pPr>
      <w:r w:rsidRPr="002E18D6">
        <w:rPr>
          <w:rFonts w:ascii="Calibri" w:hAnsi="Calibri" w:cs="Calibri"/>
          <w:sz w:val="22"/>
          <w:szCs w:val="22"/>
        </w:rPr>
        <w:t xml:space="preserve">Zamawiający zastrzega sobie prawo sprawdzania jakości wykonania usługi, z zastrzeżeniem, że </w:t>
      </w:r>
      <w:r w:rsidRPr="002E18D6">
        <w:rPr>
          <w:rFonts w:ascii="Calibri" w:hAnsi="Calibri" w:cs="Calibri"/>
          <w:sz w:val="22"/>
          <w:szCs w:val="22"/>
        </w:rPr>
        <w:br/>
        <w:t xml:space="preserve">z kontroli będzie sporządzony </w:t>
      </w:r>
      <w:r w:rsidRPr="002E18D6">
        <w:rPr>
          <w:rFonts w:ascii="Calibri" w:hAnsi="Calibri" w:cs="Calibri"/>
          <w:bCs/>
          <w:sz w:val="22"/>
          <w:szCs w:val="22"/>
        </w:rPr>
        <w:t>protokół cząstkowy</w:t>
      </w:r>
      <w:r w:rsidRPr="002E18D6">
        <w:rPr>
          <w:rFonts w:ascii="Calibri" w:hAnsi="Calibri" w:cs="Calibri"/>
          <w:b/>
          <w:bCs/>
          <w:sz w:val="22"/>
          <w:szCs w:val="22"/>
        </w:rPr>
        <w:t xml:space="preserve"> </w:t>
      </w:r>
      <w:r w:rsidRPr="002E18D6">
        <w:rPr>
          <w:rFonts w:ascii="Calibri" w:hAnsi="Calibri" w:cs="Calibri"/>
          <w:bCs/>
          <w:sz w:val="22"/>
          <w:szCs w:val="22"/>
        </w:rPr>
        <w:t>(</w:t>
      </w:r>
      <w:r w:rsidRPr="002E18D6">
        <w:rPr>
          <w:rFonts w:ascii="Calibri" w:hAnsi="Calibri" w:cs="Calibri"/>
          <w:sz w:val="22"/>
          <w:szCs w:val="22"/>
        </w:rPr>
        <w:t xml:space="preserve">wzór protokołu stanowi </w:t>
      </w:r>
      <w:r w:rsidRPr="002E18D6">
        <w:rPr>
          <w:rFonts w:ascii="Calibri" w:hAnsi="Calibri" w:cs="Calibri"/>
          <w:b/>
          <w:sz w:val="22"/>
          <w:szCs w:val="22"/>
        </w:rPr>
        <w:t>Załącznik</w:t>
      </w:r>
      <w:r w:rsidRPr="002E18D6">
        <w:rPr>
          <w:rFonts w:ascii="Calibri" w:hAnsi="Calibri" w:cs="Calibri"/>
          <w:sz w:val="22"/>
          <w:szCs w:val="22"/>
        </w:rPr>
        <w:t xml:space="preserve"> nr 4 do umowy), podpisany przez przedstawicieli Zamawiającego oraz przedstawiciela Wykonawcy (Zamawiający dopuszcza możliwość podpisania protokołu cząstkowego przez osobę zatrudnioną do sprzątania).</w:t>
      </w:r>
    </w:p>
    <w:p w14:paraId="7A2AA1CA" w14:textId="77777777" w:rsidR="002E18D6" w:rsidRPr="002E18D6" w:rsidRDefault="002E18D6" w:rsidP="002E18D6">
      <w:pPr>
        <w:jc w:val="center"/>
        <w:rPr>
          <w:rFonts w:ascii="Calibri" w:hAnsi="Calibri" w:cs="Calibri"/>
          <w:b/>
          <w:sz w:val="22"/>
          <w:szCs w:val="22"/>
        </w:rPr>
      </w:pPr>
    </w:p>
    <w:p w14:paraId="508DBAF1"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9 Ubezpieczenie odpowiedzialności cywilnej</w:t>
      </w:r>
    </w:p>
    <w:p w14:paraId="6849936E" w14:textId="77777777" w:rsidR="002E18D6" w:rsidRPr="002E18D6" w:rsidRDefault="002E18D6" w:rsidP="002E18D6">
      <w:pPr>
        <w:jc w:val="center"/>
        <w:rPr>
          <w:rFonts w:ascii="Calibri" w:hAnsi="Calibri" w:cs="Calibri"/>
          <w:b/>
          <w:sz w:val="22"/>
          <w:szCs w:val="22"/>
        </w:rPr>
      </w:pPr>
    </w:p>
    <w:p w14:paraId="69A9C1AB" w14:textId="77777777" w:rsidR="002E18D6" w:rsidRPr="002E18D6" w:rsidRDefault="002E18D6" w:rsidP="002E18D6">
      <w:pPr>
        <w:numPr>
          <w:ilvl w:val="0"/>
          <w:numId w:val="20"/>
        </w:numPr>
        <w:autoSpaceDE w:val="0"/>
        <w:autoSpaceDN w:val="0"/>
        <w:ind w:left="357" w:hanging="357"/>
        <w:jc w:val="both"/>
        <w:rPr>
          <w:rFonts w:ascii="Calibri" w:hAnsi="Calibri" w:cs="Calibri"/>
          <w:sz w:val="22"/>
          <w:szCs w:val="22"/>
        </w:rPr>
      </w:pPr>
      <w:r w:rsidRPr="002E18D6">
        <w:rPr>
          <w:rFonts w:ascii="Calibri" w:hAnsi="Calibri" w:cs="Calibri"/>
          <w:bCs/>
          <w:sz w:val="22"/>
          <w:szCs w:val="22"/>
        </w:rPr>
        <w:t>W dniu podpisania umowy Wykonawca przedłoży Zamawiającemu do wglądu oryginał oraz złoży kopię aktualnej na dzień podpisania umowy polisy ubezpieczeniowej potwierdzającej, że Wykonawca jest ubezpieczony od odpowiedzialności cywilnej kontraktowej i delikt</w:t>
      </w:r>
      <w:r w:rsidRPr="002E18D6">
        <w:rPr>
          <w:rFonts w:ascii="Calibri" w:hAnsi="Calibri" w:cs="Calibri"/>
          <w:sz w:val="22"/>
          <w:szCs w:val="22"/>
        </w:rPr>
        <w:t xml:space="preserve">owej w zakresie prowadzonej działalności gospodarczej objętej przedmiotem umowy wraz z potwierdzeniem zapłaty składki lub innego dokumentu, z którego wynikać będzie opłacenie składki ubezpieczeniowej. </w:t>
      </w:r>
    </w:p>
    <w:p w14:paraId="3077ADBD" w14:textId="77777777" w:rsidR="002E18D6" w:rsidRPr="002E18D6" w:rsidRDefault="002E18D6" w:rsidP="002E18D6">
      <w:pPr>
        <w:numPr>
          <w:ilvl w:val="0"/>
          <w:numId w:val="20"/>
        </w:numPr>
        <w:autoSpaceDE w:val="0"/>
        <w:autoSpaceDN w:val="0"/>
        <w:ind w:left="360"/>
        <w:jc w:val="both"/>
        <w:rPr>
          <w:rFonts w:ascii="Calibri" w:hAnsi="Calibri" w:cs="Calibri"/>
          <w:sz w:val="22"/>
          <w:szCs w:val="22"/>
        </w:rPr>
      </w:pPr>
      <w:r w:rsidRPr="002E18D6">
        <w:rPr>
          <w:rFonts w:ascii="Calibri" w:hAnsi="Calibri" w:cs="Calibri"/>
          <w:sz w:val="22"/>
          <w:szCs w:val="22"/>
        </w:rPr>
        <w:t xml:space="preserve">Polisa musi opiewać na sumę ubezpieczeniową </w:t>
      </w:r>
      <w:r w:rsidRPr="002E18D6">
        <w:rPr>
          <w:rFonts w:ascii="Calibri" w:hAnsi="Calibri" w:cs="Calibri"/>
          <w:b/>
          <w:sz w:val="22"/>
          <w:szCs w:val="22"/>
        </w:rPr>
        <w:t>nie mniejszą niż 50.000,00 zł.</w:t>
      </w:r>
    </w:p>
    <w:p w14:paraId="7A5105B9" w14:textId="77777777" w:rsidR="002E18D6" w:rsidRPr="002E18D6" w:rsidRDefault="002E18D6" w:rsidP="002E18D6">
      <w:pPr>
        <w:numPr>
          <w:ilvl w:val="0"/>
          <w:numId w:val="20"/>
        </w:numPr>
        <w:autoSpaceDE w:val="0"/>
        <w:autoSpaceDN w:val="0"/>
        <w:ind w:left="360"/>
        <w:jc w:val="both"/>
        <w:rPr>
          <w:rFonts w:ascii="Calibri" w:hAnsi="Calibri" w:cs="Calibri"/>
          <w:sz w:val="22"/>
          <w:szCs w:val="22"/>
        </w:rPr>
      </w:pPr>
      <w:r w:rsidRPr="002E18D6">
        <w:rPr>
          <w:rFonts w:ascii="Calibri" w:hAnsi="Calibri" w:cs="Calibri"/>
          <w:sz w:val="22"/>
          <w:szCs w:val="22"/>
        </w:rPr>
        <w:t xml:space="preserve">Wykonawca zobowiązuje się utrzymywać ubezpieczenie przez cały okres obowiązywania niniejszej umowy. W przypadku upływu terminu ważności polisy w czasie obowiązywania umowy Wykonawca odnowi ubezpieczenie najpóźniej na 14 dni przed upływem terminu ważności polisy. Kopie kolejnych polis wraz z dokumentami, o których mowa w ust. 1 będą każdorazowo składane Zamawiającemu nie później niż w 3. dniu od daty ich odnowienia. Zamawiający zastrzega sobie prawo żądania przedstawienia odnowionych polis do wglądu w oryginale. </w:t>
      </w:r>
    </w:p>
    <w:p w14:paraId="115570C9" w14:textId="77777777" w:rsidR="002E18D6" w:rsidRPr="002E18D6" w:rsidRDefault="002E18D6" w:rsidP="002E18D6">
      <w:pPr>
        <w:numPr>
          <w:ilvl w:val="0"/>
          <w:numId w:val="20"/>
        </w:numPr>
        <w:autoSpaceDE w:val="0"/>
        <w:autoSpaceDN w:val="0"/>
        <w:ind w:left="360"/>
        <w:jc w:val="both"/>
        <w:rPr>
          <w:rFonts w:ascii="Calibri" w:hAnsi="Calibri" w:cs="Calibri"/>
          <w:sz w:val="22"/>
          <w:szCs w:val="22"/>
        </w:rPr>
      </w:pPr>
      <w:r w:rsidRPr="002E18D6">
        <w:rPr>
          <w:rFonts w:ascii="Calibri" w:hAnsi="Calibri" w:cs="Calibri"/>
          <w:sz w:val="22"/>
          <w:szCs w:val="22"/>
        </w:rPr>
        <w:t>Polisa ubezpieczeniowa nie może zostać odwołana, ograniczona lub w istotny sposób zmieniona bez uprzedniej pisemnej zgody Zamawiającego.</w:t>
      </w:r>
    </w:p>
    <w:p w14:paraId="15D49C20" w14:textId="77777777" w:rsidR="002E18D6" w:rsidRPr="002E18D6" w:rsidRDefault="002E18D6" w:rsidP="002E18D6">
      <w:pPr>
        <w:jc w:val="both"/>
        <w:rPr>
          <w:rFonts w:ascii="Calibri" w:hAnsi="Calibri" w:cs="Calibri"/>
          <w:b/>
          <w:sz w:val="22"/>
          <w:szCs w:val="22"/>
        </w:rPr>
      </w:pPr>
    </w:p>
    <w:p w14:paraId="18762795"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10 Obowiązki Zamawiającego</w:t>
      </w:r>
    </w:p>
    <w:p w14:paraId="07D93C33" w14:textId="77777777" w:rsidR="002E18D6" w:rsidRPr="002E18D6" w:rsidRDefault="002E18D6" w:rsidP="002E18D6">
      <w:pPr>
        <w:jc w:val="both"/>
        <w:rPr>
          <w:rFonts w:ascii="Calibri" w:hAnsi="Calibri" w:cs="Calibri"/>
          <w:sz w:val="22"/>
          <w:szCs w:val="22"/>
        </w:rPr>
      </w:pPr>
      <w:r w:rsidRPr="002E18D6">
        <w:rPr>
          <w:rFonts w:ascii="Calibri" w:hAnsi="Calibri" w:cs="Calibri"/>
          <w:sz w:val="22"/>
          <w:szCs w:val="22"/>
        </w:rPr>
        <w:t>Zamawiający zobowiązuje się:</w:t>
      </w:r>
    </w:p>
    <w:p w14:paraId="33E7256E" w14:textId="77777777" w:rsidR="002E18D6" w:rsidRPr="002E18D6" w:rsidRDefault="002E18D6" w:rsidP="002E18D6">
      <w:pPr>
        <w:numPr>
          <w:ilvl w:val="0"/>
          <w:numId w:val="1"/>
        </w:numPr>
        <w:ind w:left="425" w:hanging="425"/>
        <w:jc w:val="both"/>
        <w:rPr>
          <w:rFonts w:ascii="Calibri" w:hAnsi="Calibri" w:cs="Calibri"/>
          <w:sz w:val="22"/>
          <w:szCs w:val="22"/>
        </w:rPr>
      </w:pPr>
      <w:r w:rsidRPr="002E18D6">
        <w:rPr>
          <w:rFonts w:ascii="Calibri" w:hAnsi="Calibri" w:cs="Calibri"/>
          <w:sz w:val="22"/>
          <w:szCs w:val="22"/>
        </w:rPr>
        <w:t>w okresie wykonywania Umowy umożliwić pracownikom Wykonawcy świadczącym usługi wstęp na teren budynku, o którym w § 1 ust. 1;</w:t>
      </w:r>
    </w:p>
    <w:p w14:paraId="4593A994" w14:textId="77777777" w:rsidR="002E18D6" w:rsidRPr="002E18D6" w:rsidRDefault="002E18D6" w:rsidP="002E18D6">
      <w:pPr>
        <w:numPr>
          <w:ilvl w:val="0"/>
          <w:numId w:val="1"/>
        </w:numPr>
        <w:ind w:left="425" w:hanging="425"/>
        <w:jc w:val="both"/>
        <w:rPr>
          <w:rFonts w:ascii="Calibri" w:hAnsi="Calibri" w:cs="Calibri"/>
          <w:sz w:val="22"/>
          <w:szCs w:val="22"/>
        </w:rPr>
      </w:pPr>
      <w:r w:rsidRPr="002E18D6">
        <w:rPr>
          <w:rFonts w:ascii="Calibri" w:hAnsi="Calibri" w:cs="Calibri"/>
          <w:sz w:val="22"/>
          <w:szCs w:val="22"/>
        </w:rPr>
        <w:t>zapewnić pracownikom Wykonawcy świadczącym usługi dostęp do pomieszczeń socjalnych i urządzeń sanitarno-higienicznych;</w:t>
      </w:r>
    </w:p>
    <w:p w14:paraId="4CDD6A95" w14:textId="77777777" w:rsidR="002E18D6" w:rsidRPr="002E18D6" w:rsidRDefault="002E18D6" w:rsidP="002E18D6">
      <w:pPr>
        <w:numPr>
          <w:ilvl w:val="0"/>
          <w:numId w:val="1"/>
        </w:numPr>
        <w:ind w:left="425" w:hanging="425"/>
        <w:jc w:val="both"/>
        <w:rPr>
          <w:rFonts w:ascii="Calibri" w:hAnsi="Calibri" w:cs="Calibri"/>
          <w:sz w:val="22"/>
          <w:szCs w:val="22"/>
        </w:rPr>
      </w:pPr>
      <w:r w:rsidRPr="002E18D6">
        <w:rPr>
          <w:rFonts w:ascii="Calibri" w:hAnsi="Calibri" w:cs="Calibri"/>
          <w:sz w:val="22"/>
          <w:szCs w:val="22"/>
        </w:rPr>
        <w:lastRenderedPageBreak/>
        <w:t>udostępnić Wykonawcy w okresie obowiązywania Umowy odpowiednie miejsce, w którym w sposób bezpieczny będą mogły być przechowywane środki czystości i środki higieniczne, narzędzia i urządzenia niezbędne do wykonywania przedmiotu Umowy;</w:t>
      </w:r>
    </w:p>
    <w:p w14:paraId="654EAB78" w14:textId="77777777" w:rsidR="002E18D6" w:rsidRPr="002E18D6" w:rsidRDefault="002E18D6" w:rsidP="002E18D6">
      <w:pPr>
        <w:numPr>
          <w:ilvl w:val="0"/>
          <w:numId w:val="1"/>
        </w:numPr>
        <w:ind w:left="425" w:hanging="425"/>
        <w:jc w:val="both"/>
        <w:rPr>
          <w:rFonts w:ascii="Calibri" w:hAnsi="Calibri" w:cs="Calibri"/>
          <w:sz w:val="22"/>
          <w:szCs w:val="22"/>
        </w:rPr>
      </w:pPr>
      <w:r w:rsidRPr="002E18D6">
        <w:rPr>
          <w:rFonts w:ascii="Calibri" w:hAnsi="Calibri" w:cs="Calibri"/>
          <w:sz w:val="22"/>
          <w:szCs w:val="22"/>
        </w:rPr>
        <w:t xml:space="preserve">informować Wykonawcę o wszelkich zmianach, które mogłyby wpłynąć na zakres i wartość świadczonych usług, w przypadku wyłączenia części powierzchni z zakresu umowy np. wskutek remontu, a nadto w przypadku zmian w rozmieszczeniu poszczególnych stref czystości </w:t>
      </w:r>
      <w:r w:rsidRPr="002E18D6">
        <w:rPr>
          <w:rFonts w:ascii="Calibri" w:hAnsi="Calibri" w:cs="Calibri"/>
          <w:sz w:val="22"/>
          <w:szCs w:val="22"/>
        </w:rPr>
        <w:br/>
        <w:t>i częstotliwości wykonania usługi.</w:t>
      </w:r>
    </w:p>
    <w:p w14:paraId="16151687" w14:textId="77777777" w:rsidR="002E18D6" w:rsidRPr="002E18D6" w:rsidRDefault="002E18D6" w:rsidP="002E18D6">
      <w:pPr>
        <w:jc w:val="center"/>
        <w:rPr>
          <w:rFonts w:ascii="Calibri" w:hAnsi="Calibri" w:cs="Calibri"/>
          <w:b/>
          <w:sz w:val="22"/>
          <w:szCs w:val="22"/>
        </w:rPr>
      </w:pPr>
    </w:p>
    <w:p w14:paraId="420DFD27"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11 Odbiór usług</w:t>
      </w:r>
    </w:p>
    <w:p w14:paraId="2DB59F48" w14:textId="77777777" w:rsidR="002E18D6" w:rsidRPr="002E18D6" w:rsidRDefault="002E18D6" w:rsidP="002E18D6">
      <w:pPr>
        <w:jc w:val="center"/>
        <w:rPr>
          <w:rFonts w:ascii="Calibri" w:hAnsi="Calibri" w:cs="Calibri"/>
          <w:b/>
          <w:sz w:val="22"/>
          <w:szCs w:val="22"/>
        </w:rPr>
      </w:pPr>
    </w:p>
    <w:p w14:paraId="2BAC4607" w14:textId="77777777" w:rsidR="002E18D6" w:rsidRPr="002E18D6" w:rsidRDefault="002E18D6" w:rsidP="002E18D6">
      <w:pPr>
        <w:numPr>
          <w:ilvl w:val="0"/>
          <w:numId w:val="10"/>
        </w:numPr>
        <w:ind w:left="426" w:hanging="426"/>
        <w:jc w:val="both"/>
        <w:rPr>
          <w:rFonts w:ascii="Calibri" w:hAnsi="Calibri" w:cs="Calibri"/>
          <w:sz w:val="22"/>
          <w:szCs w:val="22"/>
        </w:rPr>
      </w:pPr>
      <w:r w:rsidRPr="002E18D6">
        <w:rPr>
          <w:rFonts w:ascii="Calibri" w:hAnsi="Calibri" w:cs="Calibri"/>
          <w:sz w:val="22"/>
          <w:szCs w:val="22"/>
        </w:rPr>
        <w:t xml:space="preserve">Zamawiający dokonuje odbioru usług, o których mowa w § 1 ust. 2 pkt 1, wykonanych w danym cyklu rozliczeniowym, poprzez podpisanie miesięcznego protokołu odbioru usług, którego wzór stanowi </w:t>
      </w:r>
      <w:r w:rsidRPr="002E18D6">
        <w:rPr>
          <w:rFonts w:ascii="Calibri" w:hAnsi="Calibri" w:cs="Calibri"/>
          <w:b/>
          <w:sz w:val="22"/>
          <w:szCs w:val="22"/>
        </w:rPr>
        <w:t>załącznik nr 4</w:t>
      </w:r>
      <w:r w:rsidRPr="002E18D6">
        <w:rPr>
          <w:rFonts w:ascii="Calibri" w:hAnsi="Calibri" w:cs="Calibri"/>
          <w:sz w:val="22"/>
          <w:szCs w:val="22"/>
        </w:rPr>
        <w:t xml:space="preserve"> do Umowy.</w:t>
      </w:r>
    </w:p>
    <w:p w14:paraId="0B074F37" w14:textId="77777777" w:rsidR="002E18D6" w:rsidRPr="002E18D6" w:rsidRDefault="002E18D6" w:rsidP="002E18D6">
      <w:pPr>
        <w:numPr>
          <w:ilvl w:val="0"/>
          <w:numId w:val="10"/>
        </w:numPr>
        <w:ind w:left="426" w:hanging="426"/>
        <w:jc w:val="both"/>
        <w:rPr>
          <w:rFonts w:ascii="Calibri" w:hAnsi="Calibri" w:cs="Calibri"/>
          <w:sz w:val="22"/>
          <w:szCs w:val="22"/>
        </w:rPr>
      </w:pPr>
      <w:r w:rsidRPr="002E18D6">
        <w:rPr>
          <w:rFonts w:ascii="Calibri" w:hAnsi="Calibri" w:cs="Calibri"/>
          <w:sz w:val="22"/>
          <w:szCs w:val="22"/>
        </w:rPr>
        <w:t>Cyklem rozliczeniowym jest miesiąc kalendarzowy.</w:t>
      </w:r>
    </w:p>
    <w:p w14:paraId="3276AE33" w14:textId="77777777" w:rsidR="002E18D6" w:rsidRPr="002E18D6" w:rsidRDefault="002E18D6" w:rsidP="002E18D6">
      <w:pPr>
        <w:numPr>
          <w:ilvl w:val="0"/>
          <w:numId w:val="10"/>
        </w:numPr>
        <w:ind w:left="426" w:hanging="426"/>
        <w:jc w:val="both"/>
        <w:rPr>
          <w:rFonts w:ascii="Calibri" w:hAnsi="Calibri" w:cs="Calibri"/>
          <w:sz w:val="22"/>
          <w:szCs w:val="22"/>
        </w:rPr>
      </w:pPr>
      <w:r w:rsidRPr="002E18D6">
        <w:rPr>
          <w:rFonts w:ascii="Calibri" w:hAnsi="Calibri" w:cs="Calibri"/>
          <w:sz w:val="22"/>
          <w:szCs w:val="22"/>
        </w:rPr>
        <w:t>Wykonawca zobowiązany jest do prawidłowego wypełnienia i przedłożenia (przesłania w formie elektronicznej na adres emaliowy wskazany w § 15 ust. 2) Zamawiającemu projektu miesięcznego protokołu odbioru usług (zgodnie z przedmiotem zamówienia) w terminie 4 dni roboczych od dnia zakończenia danego cyklu rozliczeniowego.</w:t>
      </w:r>
    </w:p>
    <w:p w14:paraId="0E059D5E" w14:textId="77777777" w:rsidR="002E18D6" w:rsidRPr="002E18D6" w:rsidRDefault="002E18D6" w:rsidP="002E18D6">
      <w:pPr>
        <w:numPr>
          <w:ilvl w:val="0"/>
          <w:numId w:val="10"/>
        </w:numPr>
        <w:ind w:left="426" w:hanging="426"/>
        <w:jc w:val="both"/>
        <w:rPr>
          <w:rFonts w:ascii="Calibri" w:hAnsi="Calibri" w:cs="Calibri"/>
          <w:iCs/>
          <w:sz w:val="22"/>
          <w:szCs w:val="22"/>
        </w:rPr>
      </w:pPr>
      <w:r w:rsidRPr="002E18D6">
        <w:rPr>
          <w:rFonts w:ascii="Calibri" w:hAnsi="Calibri" w:cs="Calibri"/>
          <w:iCs/>
          <w:sz w:val="22"/>
          <w:szCs w:val="22"/>
        </w:rPr>
        <w:t>W terminie 4 dni roboczych od dnia przedłożenia Zamawiającemu miesięcznego protokołu odbioru usług Zamawiający:</w:t>
      </w:r>
    </w:p>
    <w:p w14:paraId="0872D387" w14:textId="77777777" w:rsidR="002E18D6" w:rsidRPr="002E18D6" w:rsidRDefault="002E18D6" w:rsidP="002E18D6">
      <w:pPr>
        <w:numPr>
          <w:ilvl w:val="0"/>
          <w:numId w:val="18"/>
        </w:numPr>
        <w:ind w:left="851"/>
        <w:jc w:val="both"/>
        <w:rPr>
          <w:rFonts w:ascii="Calibri" w:hAnsi="Calibri" w:cs="Calibri"/>
          <w:sz w:val="22"/>
          <w:szCs w:val="22"/>
        </w:rPr>
      </w:pPr>
      <w:r w:rsidRPr="002E18D6">
        <w:rPr>
          <w:rFonts w:ascii="Calibri" w:hAnsi="Calibri" w:cs="Calibri"/>
          <w:sz w:val="22"/>
          <w:szCs w:val="22"/>
        </w:rPr>
        <w:t xml:space="preserve"> stwierdzając należyte wykonanie przez Wykonawcę Usług, przekaże Wykonawcy podpisany miesięczny protokół odbioru Usług, albo</w:t>
      </w:r>
    </w:p>
    <w:p w14:paraId="3829943F" w14:textId="77777777" w:rsidR="002E18D6" w:rsidRPr="002E18D6" w:rsidRDefault="002E18D6" w:rsidP="002E18D6">
      <w:pPr>
        <w:numPr>
          <w:ilvl w:val="0"/>
          <w:numId w:val="18"/>
        </w:numPr>
        <w:ind w:left="851"/>
        <w:jc w:val="both"/>
        <w:rPr>
          <w:rFonts w:ascii="Calibri" w:hAnsi="Calibri" w:cs="Calibri"/>
          <w:sz w:val="22"/>
          <w:szCs w:val="22"/>
        </w:rPr>
      </w:pPr>
      <w:r w:rsidRPr="002E18D6">
        <w:rPr>
          <w:rFonts w:ascii="Calibri" w:hAnsi="Calibri" w:cs="Calibri"/>
          <w:sz w:val="22"/>
          <w:szCs w:val="22"/>
        </w:rPr>
        <w:t xml:space="preserve"> stwierdzając częściowe należyte wykonywanie przez Wykonawcę Usług, przekaże Wykonawcy podpisany miesięczny protokół odbioru Usług, zawierający informacje </w:t>
      </w:r>
      <w:r w:rsidRPr="002E18D6">
        <w:rPr>
          <w:rFonts w:ascii="Calibri" w:hAnsi="Calibri" w:cs="Calibri"/>
          <w:sz w:val="22"/>
          <w:szCs w:val="22"/>
        </w:rPr>
        <w:br/>
        <w:t>o zakresie, w jakim przedmiot Umowy wykonywany był nienależycie oraz, w przypadku wystąpienia okoliczności skutkujących obowiązkiem Wykonawcy zapłaty kary umownej, zawierający informacje o podstawie i wysokości naliczonej(-</w:t>
      </w:r>
      <w:proofErr w:type="spellStart"/>
      <w:r w:rsidRPr="002E18D6">
        <w:rPr>
          <w:rFonts w:ascii="Calibri" w:hAnsi="Calibri" w:cs="Calibri"/>
          <w:sz w:val="22"/>
          <w:szCs w:val="22"/>
        </w:rPr>
        <w:t>ych</w:t>
      </w:r>
      <w:proofErr w:type="spellEnd"/>
      <w:r w:rsidRPr="002E18D6">
        <w:rPr>
          <w:rFonts w:ascii="Calibri" w:hAnsi="Calibri" w:cs="Calibri"/>
          <w:sz w:val="22"/>
          <w:szCs w:val="22"/>
        </w:rPr>
        <w:t>) z tego tytułu kar(-y) umownej(-</w:t>
      </w:r>
      <w:proofErr w:type="spellStart"/>
      <w:r w:rsidRPr="002E18D6">
        <w:rPr>
          <w:rFonts w:ascii="Calibri" w:hAnsi="Calibri" w:cs="Calibri"/>
          <w:sz w:val="22"/>
          <w:szCs w:val="22"/>
        </w:rPr>
        <w:t>ych</w:t>
      </w:r>
      <w:proofErr w:type="spellEnd"/>
      <w:r w:rsidRPr="002E18D6">
        <w:rPr>
          <w:rFonts w:ascii="Calibri" w:hAnsi="Calibri" w:cs="Calibri"/>
          <w:sz w:val="22"/>
          <w:szCs w:val="22"/>
        </w:rPr>
        <w:t>),  albo</w:t>
      </w:r>
    </w:p>
    <w:p w14:paraId="2E290330" w14:textId="77777777" w:rsidR="002E18D6" w:rsidRPr="002E18D6" w:rsidRDefault="002E18D6" w:rsidP="002E18D6">
      <w:pPr>
        <w:numPr>
          <w:ilvl w:val="0"/>
          <w:numId w:val="18"/>
        </w:numPr>
        <w:ind w:left="851"/>
        <w:jc w:val="both"/>
        <w:rPr>
          <w:rFonts w:ascii="Calibri" w:hAnsi="Calibri" w:cs="Calibri"/>
          <w:b/>
          <w:sz w:val="22"/>
          <w:szCs w:val="22"/>
        </w:rPr>
      </w:pPr>
      <w:r w:rsidRPr="002E18D6">
        <w:rPr>
          <w:rFonts w:ascii="Calibri" w:hAnsi="Calibri" w:cs="Calibri"/>
          <w:sz w:val="22"/>
          <w:szCs w:val="22"/>
        </w:rPr>
        <w:t>stwierdzając nienależyte wykonanie przez Wykonawcę Usług, odmówi podpisania miesięcznego protokołu odbioru Usług i poinformuje o tym Wykonawcę na piśmie, zawierającym uzasadnienie oraz w przypadku wystąpienia okoliczności skutkujących obowiązkiem Wykonawcy zapłaty kary umownej z informacją o podstawie i wysokości naliczonej(-</w:t>
      </w:r>
      <w:proofErr w:type="spellStart"/>
      <w:r w:rsidRPr="002E18D6">
        <w:rPr>
          <w:rFonts w:ascii="Calibri" w:hAnsi="Calibri" w:cs="Calibri"/>
          <w:sz w:val="22"/>
          <w:szCs w:val="22"/>
        </w:rPr>
        <w:t>ych</w:t>
      </w:r>
      <w:proofErr w:type="spellEnd"/>
      <w:r w:rsidRPr="002E18D6">
        <w:rPr>
          <w:rFonts w:ascii="Calibri" w:hAnsi="Calibri" w:cs="Calibri"/>
          <w:sz w:val="22"/>
          <w:szCs w:val="22"/>
        </w:rPr>
        <w:t>) z tego tytułu kar(-y) umownej(-</w:t>
      </w:r>
      <w:proofErr w:type="spellStart"/>
      <w:r w:rsidRPr="002E18D6">
        <w:rPr>
          <w:rFonts w:ascii="Calibri" w:hAnsi="Calibri" w:cs="Calibri"/>
          <w:sz w:val="22"/>
          <w:szCs w:val="22"/>
        </w:rPr>
        <w:t>ych</w:t>
      </w:r>
      <w:proofErr w:type="spellEnd"/>
      <w:r w:rsidRPr="002E18D6">
        <w:rPr>
          <w:rFonts w:ascii="Calibri" w:hAnsi="Calibri" w:cs="Calibri"/>
          <w:sz w:val="22"/>
          <w:szCs w:val="22"/>
        </w:rPr>
        <w:t xml:space="preserve">). </w:t>
      </w:r>
    </w:p>
    <w:p w14:paraId="766C1B28" w14:textId="77777777" w:rsidR="002E18D6" w:rsidRPr="002E18D6" w:rsidRDefault="002E18D6" w:rsidP="002E18D6">
      <w:pPr>
        <w:numPr>
          <w:ilvl w:val="0"/>
          <w:numId w:val="10"/>
        </w:numPr>
        <w:ind w:left="426" w:hanging="426"/>
        <w:contextualSpacing/>
        <w:jc w:val="both"/>
        <w:rPr>
          <w:rFonts w:ascii="Calibri" w:hAnsi="Calibri" w:cs="Calibri"/>
          <w:b/>
          <w:sz w:val="22"/>
          <w:szCs w:val="22"/>
        </w:rPr>
      </w:pPr>
      <w:r w:rsidRPr="002E18D6">
        <w:rPr>
          <w:rFonts w:ascii="Calibri" w:hAnsi="Calibri" w:cs="Calibri"/>
          <w:sz w:val="22"/>
          <w:szCs w:val="22"/>
        </w:rPr>
        <w:t xml:space="preserve">W przypadku, w którym w terminie 3 dni od daty otrzymania protokołu Wykonawca nie odniesie się merytorycznie do stwierdzonych nieprawidłowości, o których mowa w ust. 4 pkt. 2-3 uznaje się, że zastrzeżenia Zamawiającego zostały przyjęte przez Wykonawcę. </w:t>
      </w:r>
    </w:p>
    <w:p w14:paraId="2C5ABBC1" w14:textId="77777777" w:rsidR="002E18D6" w:rsidRPr="002E18D6" w:rsidRDefault="002E18D6" w:rsidP="002E18D6">
      <w:pPr>
        <w:numPr>
          <w:ilvl w:val="0"/>
          <w:numId w:val="10"/>
        </w:numPr>
        <w:ind w:left="426" w:hanging="426"/>
        <w:contextualSpacing/>
        <w:jc w:val="both"/>
        <w:rPr>
          <w:rFonts w:ascii="Calibri" w:hAnsi="Calibri" w:cs="Calibri"/>
          <w:bCs/>
          <w:sz w:val="22"/>
          <w:szCs w:val="22"/>
        </w:rPr>
      </w:pPr>
      <w:r w:rsidRPr="002E18D6">
        <w:rPr>
          <w:rFonts w:ascii="Calibri" w:hAnsi="Calibri" w:cs="Calibri"/>
          <w:bCs/>
          <w:sz w:val="22"/>
          <w:szCs w:val="22"/>
        </w:rPr>
        <w:t xml:space="preserve">Zamawiający dokonuje odbioru usług, o których mowa w § 1 ust. 2 pkt 2, protokołem odbioru usług, którego wzór stanowi Załącznik nr 4.1 do Umowy. W stosunku do protokołu odbioru usług stosuje się odpowiednio regulacje ust. 3-5. </w:t>
      </w:r>
    </w:p>
    <w:p w14:paraId="2FE19615" w14:textId="77777777" w:rsidR="002E18D6" w:rsidRPr="002E18D6" w:rsidRDefault="002E18D6" w:rsidP="002E18D6">
      <w:pPr>
        <w:numPr>
          <w:ilvl w:val="0"/>
          <w:numId w:val="10"/>
        </w:numPr>
        <w:ind w:left="426" w:hanging="426"/>
        <w:contextualSpacing/>
        <w:jc w:val="both"/>
        <w:rPr>
          <w:rFonts w:ascii="Calibri" w:hAnsi="Calibri" w:cs="Calibri"/>
          <w:b/>
          <w:sz w:val="22"/>
          <w:szCs w:val="22"/>
        </w:rPr>
      </w:pPr>
      <w:r w:rsidRPr="002E18D6">
        <w:rPr>
          <w:rFonts w:ascii="Calibri" w:hAnsi="Calibri" w:cs="Calibri"/>
          <w:sz w:val="22"/>
          <w:szCs w:val="22"/>
        </w:rPr>
        <w:t>Powyższe nie ogranicza możliwości Zamawiającego do obciążenia Wykonawcy karami umownymi w terminie późniejszym, w przypadku stwierdzenia okoliczności będących podstawą do naliczenia kar umownych.</w:t>
      </w:r>
    </w:p>
    <w:p w14:paraId="7C477B97" w14:textId="77777777" w:rsidR="002E18D6" w:rsidRPr="002E18D6" w:rsidRDefault="002E18D6" w:rsidP="002E18D6">
      <w:pPr>
        <w:ind w:left="426"/>
        <w:contextualSpacing/>
        <w:jc w:val="center"/>
        <w:rPr>
          <w:rFonts w:ascii="Calibri" w:hAnsi="Calibri" w:cs="Calibri"/>
          <w:bCs/>
          <w:sz w:val="22"/>
          <w:szCs w:val="22"/>
        </w:rPr>
      </w:pPr>
    </w:p>
    <w:p w14:paraId="5D5D597F" w14:textId="77777777" w:rsidR="002E18D6" w:rsidRPr="002E18D6" w:rsidRDefault="002E18D6" w:rsidP="002E18D6">
      <w:pPr>
        <w:ind w:left="851"/>
        <w:jc w:val="center"/>
        <w:rPr>
          <w:rFonts w:ascii="Calibri" w:hAnsi="Calibri" w:cs="Calibri"/>
          <w:b/>
          <w:vanish/>
          <w:sz w:val="22"/>
          <w:szCs w:val="22"/>
        </w:rPr>
      </w:pPr>
    </w:p>
    <w:p w14:paraId="613F50E6"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12 Wynagrodzenie Wykonawcy</w:t>
      </w:r>
    </w:p>
    <w:p w14:paraId="550F79BF" w14:textId="77777777" w:rsidR="002E18D6" w:rsidRPr="002E18D6" w:rsidRDefault="002E18D6" w:rsidP="002E18D6">
      <w:pPr>
        <w:jc w:val="center"/>
        <w:rPr>
          <w:rFonts w:ascii="Calibri" w:hAnsi="Calibri" w:cs="Calibri"/>
          <w:b/>
          <w:sz w:val="22"/>
          <w:szCs w:val="22"/>
        </w:rPr>
      </w:pPr>
    </w:p>
    <w:p w14:paraId="4DBE6755" w14:textId="77777777" w:rsidR="002E18D6" w:rsidRPr="002E18D6" w:rsidRDefault="002E18D6" w:rsidP="002E18D6">
      <w:pPr>
        <w:numPr>
          <w:ilvl w:val="0"/>
          <w:numId w:val="11"/>
        </w:numPr>
        <w:suppressAutoHyphens w:val="0"/>
        <w:ind w:left="426" w:hanging="426"/>
        <w:jc w:val="both"/>
        <w:rPr>
          <w:rFonts w:ascii="Calibri" w:hAnsi="Calibri" w:cs="Calibri"/>
          <w:sz w:val="22"/>
          <w:szCs w:val="22"/>
        </w:rPr>
      </w:pPr>
      <w:r w:rsidRPr="002E18D6">
        <w:rPr>
          <w:rFonts w:ascii="Calibri" w:hAnsi="Calibri" w:cs="Calibri"/>
          <w:sz w:val="22"/>
          <w:szCs w:val="22"/>
        </w:rPr>
        <w:t>Strony ustalają następujące wynagrodzenie Wykonawcy za należyte wykonanie przedmiotu Umowy:</w:t>
      </w:r>
    </w:p>
    <w:p w14:paraId="1C8F04A5" w14:textId="77777777" w:rsidR="002E18D6" w:rsidRPr="002E18D6" w:rsidRDefault="002E18D6" w:rsidP="002E18D6">
      <w:pPr>
        <w:numPr>
          <w:ilvl w:val="0"/>
          <w:numId w:val="61"/>
        </w:numPr>
        <w:suppressAutoHyphens w:val="0"/>
        <w:jc w:val="both"/>
        <w:rPr>
          <w:rFonts w:ascii="Calibri" w:hAnsi="Calibri" w:cs="Calibri"/>
          <w:sz w:val="22"/>
          <w:szCs w:val="22"/>
        </w:rPr>
      </w:pPr>
      <w:r w:rsidRPr="002E18D6">
        <w:rPr>
          <w:rFonts w:ascii="Calibri" w:hAnsi="Calibri" w:cs="Calibri"/>
          <w:sz w:val="22"/>
          <w:szCs w:val="22"/>
        </w:rPr>
        <w:t xml:space="preserve">łączne wynagrodzenie  za należytą realizację całego przedmiotu Umowy w okresie jej trwania  w wysokości brutto (z podatkiem VAT - stawka 23%) ……………………… (słownie złotych: ……………....), w tym: </w:t>
      </w:r>
    </w:p>
    <w:p w14:paraId="35B1DC79" w14:textId="77777777" w:rsidR="002E18D6" w:rsidRPr="002E18D6" w:rsidRDefault="002E18D6" w:rsidP="002E18D6">
      <w:pPr>
        <w:suppressAutoHyphens w:val="0"/>
        <w:ind w:left="1418" w:hanging="284"/>
        <w:contextualSpacing/>
        <w:jc w:val="both"/>
        <w:rPr>
          <w:rFonts w:ascii="Calibri" w:hAnsi="Calibri" w:cs="Calibri"/>
          <w:sz w:val="22"/>
          <w:szCs w:val="22"/>
          <w:lang w:eastAsia="pl-PL"/>
        </w:rPr>
      </w:pPr>
      <w:r w:rsidRPr="002E18D6">
        <w:rPr>
          <w:rFonts w:ascii="Calibri" w:hAnsi="Calibri" w:cs="Calibri"/>
          <w:sz w:val="22"/>
          <w:szCs w:val="22"/>
          <w:lang w:eastAsia="pl-PL"/>
        </w:rPr>
        <w:lastRenderedPageBreak/>
        <w:t xml:space="preserve">a) miesięczne zryczałtowane wynagrodzenie za  należyte wykonanie usług, o których mowa w </w:t>
      </w:r>
      <w:r w:rsidRPr="002E18D6">
        <w:rPr>
          <w:rFonts w:ascii="Calibri" w:hAnsi="Calibri" w:cs="Calibri"/>
          <w:bCs/>
          <w:sz w:val="22"/>
          <w:szCs w:val="22"/>
          <w:lang w:eastAsia="pl-PL"/>
        </w:rPr>
        <w:t xml:space="preserve">§ 1 ust. 2 pkt 1, </w:t>
      </w:r>
      <w:r w:rsidRPr="002E18D6">
        <w:rPr>
          <w:rFonts w:ascii="Calibri" w:hAnsi="Calibri" w:cs="Calibri"/>
          <w:sz w:val="22"/>
          <w:szCs w:val="22"/>
          <w:lang w:eastAsia="pl-PL"/>
        </w:rPr>
        <w:t>w wysokości brutto (z podatkiem VAT)</w:t>
      </w:r>
      <w:r w:rsidRPr="002E18D6">
        <w:rPr>
          <w:rFonts w:ascii="Calibri" w:hAnsi="Calibri" w:cs="Calibri"/>
          <w:bCs/>
          <w:sz w:val="22"/>
          <w:szCs w:val="22"/>
          <w:lang w:eastAsia="pl-PL"/>
        </w:rPr>
        <w:t xml:space="preserve"> – stawka 23%) …………………………. (słownie złotych: …………………………….. </w:t>
      </w:r>
      <w:r w:rsidRPr="002E18D6">
        <w:rPr>
          <w:rFonts w:ascii="Calibri" w:hAnsi="Calibri" w:cs="Calibri"/>
          <w:sz w:val="22"/>
          <w:szCs w:val="22"/>
          <w:lang w:eastAsia="pl-PL"/>
        </w:rPr>
        <w:t xml:space="preserve">; </w:t>
      </w:r>
    </w:p>
    <w:p w14:paraId="0363E015" w14:textId="77777777" w:rsidR="002E18D6" w:rsidRPr="002E18D6" w:rsidRDefault="002E18D6" w:rsidP="002E18D6">
      <w:pPr>
        <w:numPr>
          <w:ilvl w:val="1"/>
          <w:numId w:val="36"/>
        </w:numPr>
        <w:suppressAutoHyphens w:val="0"/>
        <w:contextualSpacing/>
        <w:jc w:val="both"/>
        <w:rPr>
          <w:rFonts w:ascii="Calibri" w:hAnsi="Calibri" w:cs="Calibri"/>
          <w:sz w:val="22"/>
          <w:szCs w:val="22"/>
          <w:lang w:eastAsia="pl-PL"/>
        </w:rPr>
      </w:pPr>
      <w:r w:rsidRPr="002E18D6">
        <w:rPr>
          <w:rFonts w:ascii="Calibri" w:hAnsi="Calibri" w:cs="Calibri"/>
          <w:sz w:val="22"/>
          <w:szCs w:val="22"/>
          <w:lang w:eastAsia="pl-PL"/>
        </w:rPr>
        <w:t>wynagrodzenie za dwukrotne mycie  okien</w:t>
      </w:r>
      <w:r w:rsidRPr="002E18D6">
        <w:rPr>
          <w:rFonts w:ascii="Calibri" w:hAnsi="Calibri" w:cs="Calibri"/>
          <w:bCs/>
          <w:sz w:val="22"/>
          <w:szCs w:val="22"/>
          <w:lang w:eastAsia="pl-PL"/>
        </w:rPr>
        <w:t xml:space="preserve"> </w:t>
      </w:r>
      <w:r w:rsidRPr="002E18D6">
        <w:rPr>
          <w:rFonts w:ascii="Calibri" w:hAnsi="Calibri" w:cs="Calibri"/>
          <w:sz w:val="22"/>
          <w:szCs w:val="22"/>
          <w:lang w:eastAsia="pl-PL"/>
        </w:rPr>
        <w:t>w wysokości brutto (z podatkiem VAT)</w:t>
      </w:r>
      <w:r w:rsidRPr="002E18D6">
        <w:rPr>
          <w:rFonts w:ascii="Calibri" w:hAnsi="Calibri" w:cs="Calibri"/>
          <w:bCs/>
          <w:sz w:val="22"/>
          <w:szCs w:val="22"/>
          <w:lang w:eastAsia="pl-PL"/>
        </w:rPr>
        <w:t xml:space="preserve"> – stawka 23%) …………………………. (słownie złotych: ……………………………..</w:t>
      </w:r>
    </w:p>
    <w:p w14:paraId="29983C1A" w14:textId="77777777" w:rsidR="002E18D6" w:rsidRPr="002E18D6" w:rsidRDefault="002E18D6" w:rsidP="002E18D6">
      <w:pPr>
        <w:numPr>
          <w:ilvl w:val="1"/>
          <w:numId w:val="36"/>
        </w:numPr>
        <w:suppressAutoHyphens w:val="0"/>
        <w:contextualSpacing/>
        <w:jc w:val="both"/>
        <w:rPr>
          <w:rFonts w:ascii="Calibri" w:hAnsi="Calibri" w:cs="Calibri"/>
          <w:sz w:val="22"/>
          <w:szCs w:val="22"/>
          <w:lang w:eastAsia="pl-PL"/>
        </w:rPr>
      </w:pPr>
      <w:r w:rsidRPr="002E18D6">
        <w:rPr>
          <w:rFonts w:ascii="Calibri" w:hAnsi="Calibri" w:cs="Calibri"/>
          <w:sz w:val="22"/>
          <w:szCs w:val="22"/>
          <w:lang w:eastAsia="pl-PL"/>
        </w:rPr>
        <w:t xml:space="preserve">wynagrodzenie za dwukrotne pranie wykładzin w wysokości brutto </w:t>
      </w:r>
      <w:r w:rsidRPr="002E18D6">
        <w:rPr>
          <w:rFonts w:ascii="Calibri" w:hAnsi="Calibri" w:cs="Calibri"/>
          <w:sz w:val="22"/>
          <w:szCs w:val="22"/>
          <w:lang w:eastAsia="pl-PL"/>
        </w:rPr>
        <w:br/>
        <w:t>(z podatkiem VAT)</w:t>
      </w:r>
      <w:r w:rsidRPr="002E18D6">
        <w:rPr>
          <w:rFonts w:ascii="Calibri" w:hAnsi="Calibri" w:cs="Calibri"/>
          <w:bCs/>
          <w:sz w:val="22"/>
          <w:szCs w:val="22"/>
          <w:lang w:eastAsia="pl-PL"/>
        </w:rPr>
        <w:t xml:space="preserve"> – stawka 23%) …………………………. (słownie złotych: ……………………………..</w:t>
      </w:r>
    </w:p>
    <w:p w14:paraId="50468D4F" w14:textId="77777777" w:rsidR="002E18D6" w:rsidRPr="002E18D6" w:rsidRDefault="002E18D6" w:rsidP="002E18D6">
      <w:pPr>
        <w:suppressAutoHyphens w:val="0"/>
        <w:ind w:left="720"/>
        <w:jc w:val="both"/>
        <w:rPr>
          <w:rFonts w:ascii="Calibri" w:hAnsi="Calibri" w:cs="Calibri"/>
          <w:sz w:val="22"/>
          <w:szCs w:val="22"/>
        </w:rPr>
      </w:pPr>
      <w:r w:rsidRPr="002E18D6">
        <w:rPr>
          <w:rFonts w:ascii="Calibri" w:hAnsi="Calibri" w:cs="Calibri"/>
          <w:sz w:val="22"/>
          <w:szCs w:val="22"/>
        </w:rPr>
        <w:t xml:space="preserve">Powyższa kwota ma charakter maksymalny i nie może ulec zmianie, z zastrzeżeniem </w:t>
      </w:r>
      <w:r w:rsidRPr="002E18D6">
        <w:rPr>
          <w:rFonts w:ascii="Calibri" w:hAnsi="Calibri" w:cs="Calibri"/>
          <w:bCs/>
          <w:sz w:val="22"/>
          <w:szCs w:val="22"/>
        </w:rPr>
        <w:t>§18 ust. 5</w:t>
      </w:r>
      <w:r w:rsidRPr="002E18D6">
        <w:rPr>
          <w:rFonts w:ascii="Calibri" w:hAnsi="Calibri" w:cs="Calibri"/>
          <w:sz w:val="22"/>
          <w:szCs w:val="22"/>
        </w:rPr>
        <w:t>.</w:t>
      </w:r>
    </w:p>
    <w:p w14:paraId="3DA7DDB3" w14:textId="77777777" w:rsidR="002E18D6" w:rsidRPr="002E18D6" w:rsidRDefault="002E18D6" w:rsidP="002E18D6">
      <w:pPr>
        <w:numPr>
          <w:ilvl w:val="0"/>
          <w:numId w:val="11"/>
        </w:numPr>
        <w:suppressAutoHyphens w:val="0"/>
        <w:ind w:left="426" w:hanging="426"/>
        <w:jc w:val="both"/>
        <w:rPr>
          <w:rFonts w:ascii="Calibri" w:hAnsi="Calibri" w:cs="Calibri"/>
          <w:sz w:val="22"/>
          <w:szCs w:val="22"/>
        </w:rPr>
      </w:pPr>
      <w:r w:rsidRPr="002E18D6">
        <w:rPr>
          <w:rFonts w:ascii="Calibri" w:hAnsi="Calibri" w:cs="Calibri"/>
          <w:sz w:val="22"/>
          <w:szCs w:val="22"/>
        </w:rPr>
        <w:t xml:space="preserve">Wynagrodzenie określone w ust. 1 pkt 1 obejmuje wszelkie koszty związane z wykonaniem przedmiotu Umowy, w szczególności koszty robocizny, środków czystości i środków higienicznych oraz materiałów i zużycia urządzeń niezbędnych do należytego wykonania Umowy. </w:t>
      </w:r>
    </w:p>
    <w:p w14:paraId="6BF0F93C" w14:textId="77777777" w:rsidR="002E18D6" w:rsidRPr="002E18D6" w:rsidRDefault="002E18D6" w:rsidP="002E18D6">
      <w:pPr>
        <w:numPr>
          <w:ilvl w:val="0"/>
          <w:numId w:val="11"/>
        </w:numPr>
        <w:suppressAutoHyphens w:val="0"/>
        <w:ind w:left="426" w:hanging="426"/>
        <w:jc w:val="both"/>
        <w:rPr>
          <w:rFonts w:ascii="Calibri" w:hAnsi="Calibri" w:cs="Calibri"/>
          <w:sz w:val="22"/>
          <w:szCs w:val="22"/>
        </w:rPr>
      </w:pPr>
      <w:r w:rsidRPr="002E18D6">
        <w:rPr>
          <w:rFonts w:ascii="Calibri" w:hAnsi="Calibri" w:cs="Calibri"/>
          <w:sz w:val="22"/>
          <w:szCs w:val="22"/>
        </w:rPr>
        <w:t xml:space="preserve">Zapłata należności określona w </w:t>
      </w:r>
      <w:bookmarkStart w:id="1" w:name="_Hlk160713712"/>
      <w:r w:rsidRPr="002E18D6">
        <w:rPr>
          <w:rFonts w:ascii="Calibri" w:hAnsi="Calibri" w:cs="Calibri"/>
          <w:sz w:val="22"/>
          <w:szCs w:val="22"/>
        </w:rPr>
        <w:t xml:space="preserve">ust. 1 pkt 1 lit a) </w:t>
      </w:r>
      <w:bookmarkEnd w:id="1"/>
      <w:r w:rsidRPr="002E18D6">
        <w:rPr>
          <w:rFonts w:ascii="Calibri" w:hAnsi="Calibri" w:cs="Calibri"/>
          <w:sz w:val="22"/>
          <w:szCs w:val="22"/>
        </w:rPr>
        <w:t xml:space="preserve">dokonywana będzie po upływie cyklu rozliczeniowego (miesiąca kalendarzowego), na podstawie prawidłowo wystawionej przez Wykonawcę faktury VAT za usługi wykonane w okresie danego cyklu rozliczeniowego (miesiąca kalendarzowego). </w:t>
      </w:r>
    </w:p>
    <w:p w14:paraId="16967181" w14:textId="77777777" w:rsidR="002E18D6" w:rsidRPr="002E18D6" w:rsidRDefault="002E18D6" w:rsidP="002E18D6">
      <w:pPr>
        <w:suppressAutoHyphens w:val="0"/>
        <w:ind w:left="1418" w:hanging="284"/>
        <w:jc w:val="both"/>
        <w:rPr>
          <w:rFonts w:ascii="Calibri" w:hAnsi="Calibri" w:cs="Calibri"/>
          <w:sz w:val="22"/>
          <w:szCs w:val="22"/>
        </w:rPr>
      </w:pPr>
      <w:r w:rsidRPr="002E18D6">
        <w:rPr>
          <w:rFonts w:ascii="Calibri" w:hAnsi="Calibri" w:cs="Calibri"/>
          <w:sz w:val="22"/>
          <w:szCs w:val="22"/>
        </w:rPr>
        <w:t xml:space="preserve">a. Wykonawca zobowiązuje się do wystawiania faktur do 7 dnia każdego miesiąca następującego po miesiącu, w którym świadczone były usługi podlegające rozliczeniu. </w:t>
      </w:r>
    </w:p>
    <w:p w14:paraId="248D1B56" w14:textId="77777777" w:rsidR="002E18D6" w:rsidRPr="002E18D6" w:rsidRDefault="002E18D6" w:rsidP="002E18D6">
      <w:pPr>
        <w:suppressAutoHyphens w:val="0"/>
        <w:ind w:left="1418" w:hanging="284"/>
        <w:jc w:val="both"/>
        <w:rPr>
          <w:rFonts w:ascii="Calibri" w:hAnsi="Calibri" w:cs="Calibri"/>
          <w:b/>
          <w:sz w:val="22"/>
          <w:szCs w:val="22"/>
        </w:rPr>
      </w:pPr>
      <w:r w:rsidRPr="002E18D6">
        <w:rPr>
          <w:rFonts w:ascii="Calibri" w:hAnsi="Calibri" w:cs="Calibri"/>
          <w:sz w:val="22"/>
          <w:szCs w:val="22"/>
        </w:rPr>
        <w:t xml:space="preserve">b. Podstawą do wystawienia faktury VAT jest podpisany przez obie Strony miesięczny protokół odbioru wykonanych usług bez zastrzeżeń, zgodnie z </w:t>
      </w:r>
      <w:r w:rsidRPr="002E18D6">
        <w:rPr>
          <w:rFonts w:ascii="Calibri" w:hAnsi="Calibri" w:cs="Calibri"/>
          <w:b/>
          <w:sz w:val="22"/>
          <w:szCs w:val="22"/>
        </w:rPr>
        <w:t>Załącznikiem nr 4.</w:t>
      </w:r>
    </w:p>
    <w:p w14:paraId="545E71EE" w14:textId="77777777" w:rsidR="002E18D6" w:rsidRPr="002E18D6" w:rsidRDefault="002E18D6" w:rsidP="002E18D6">
      <w:pPr>
        <w:suppressAutoHyphens w:val="0"/>
        <w:ind w:left="1418" w:hanging="284"/>
        <w:jc w:val="both"/>
        <w:rPr>
          <w:rFonts w:ascii="Calibri" w:hAnsi="Calibri" w:cs="Calibri"/>
          <w:sz w:val="22"/>
          <w:szCs w:val="22"/>
        </w:rPr>
      </w:pPr>
      <w:r w:rsidRPr="002E18D6">
        <w:rPr>
          <w:rFonts w:ascii="Calibri" w:hAnsi="Calibri" w:cs="Calibri"/>
          <w:sz w:val="22"/>
          <w:szCs w:val="22"/>
        </w:rPr>
        <w:t>c. W przypadku gdy Wykonawca świadczył usługi, o których mowa w ust. 1 pkt 1 lit a) przez okres krótszy niż cykl rozliczeniowy, Wykonawcy przysługuje miesięczne wynagrodzenie brutto w wysokości odpowiadającej (proporcjonalnie) części cyklu rozliczeniowego, w którym Wykonawca świadczył usługi. Okoliczność ta podlega stwierdzeniu w miesięcznym protokole odbioru usług.</w:t>
      </w:r>
    </w:p>
    <w:p w14:paraId="4645A06F" w14:textId="77777777" w:rsidR="002E18D6" w:rsidRPr="002E18D6" w:rsidRDefault="002E18D6" w:rsidP="002E18D6">
      <w:pPr>
        <w:numPr>
          <w:ilvl w:val="0"/>
          <w:numId w:val="11"/>
        </w:numPr>
        <w:suppressAutoHyphens w:val="0"/>
        <w:ind w:left="426" w:hanging="426"/>
        <w:jc w:val="both"/>
        <w:rPr>
          <w:rFonts w:ascii="Calibri" w:hAnsi="Calibri" w:cs="Calibri"/>
          <w:sz w:val="22"/>
          <w:szCs w:val="22"/>
        </w:rPr>
      </w:pPr>
      <w:r w:rsidRPr="002E18D6">
        <w:rPr>
          <w:rFonts w:ascii="Calibri" w:hAnsi="Calibri" w:cs="Calibri"/>
          <w:sz w:val="22"/>
          <w:szCs w:val="22"/>
        </w:rPr>
        <w:t>Zapłata  należności określonej w ust. 1 pkt 1 lit b) dokonywana będzie w dwóch ratach: po  należytym wykonaniu każdej usługi jednokrotnego mycia okien, na podstawie prawidłowo wystawionej przez Wykonawcę faktury VAT</w:t>
      </w:r>
    </w:p>
    <w:p w14:paraId="7828AE84" w14:textId="77777777" w:rsidR="002E18D6" w:rsidRPr="002E18D6" w:rsidRDefault="002E18D6" w:rsidP="002E18D6">
      <w:pPr>
        <w:numPr>
          <w:ilvl w:val="0"/>
          <w:numId w:val="11"/>
        </w:numPr>
        <w:suppressAutoHyphens w:val="0"/>
        <w:ind w:left="426" w:hanging="426"/>
        <w:jc w:val="both"/>
        <w:rPr>
          <w:rFonts w:ascii="Calibri" w:hAnsi="Calibri" w:cs="Calibri"/>
          <w:sz w:val="22"/>
          <w:szCs w:val="22"/>
        </w:rPr>
      </w:pPr>
      <w:r w:rsidRPr="002E18D6">
        <w:rPr>
          <w:rFonts w:ascii="Calibri" w:hAnsi="Calibri" w:cs="Calibri"/>
          <w:sz w:val="22"/>
          <w:szCs w:val="22"/>
        </w:rPr>
        <w:t>Zapłata należności określonej w ust. 1 pkt 1 lit c) dokonywana będzie w dwóch ratach: po należytym wykonaniu każdej usługi jednokrotnego prania wykładzin, na podstawie prawidłowo wystawionej przez Wykonawcę faktury VAT</w:t>
      </w:r>
    </w:p>
    <w:p w14:paraId="4BBC093F" w14:textId="77777777" w:rsidR="002E18D6" w:rsidRPr="002E18D6" w:rsidRDefault="002E18D6" w:rsidP="002E18D6">
      <w:pPr>
        <w:numPr>
          <w:ilvl w:val="0"/>
          <w:numId w:val="11"/>
        </w:numPr>
        <w:suppressAutoHyphens w:val="0"/>
        <w:ind w:left="426" w:hanging="426"/>
        <w:jc w:val="both"/>
        <w:rPr>
          <w:rFonts w:ascii="Calibri" w:hAnsi="Calibri" w:cs="Calibri"/>
          <w:sz w:val="22"/>
          <w:szCs w:val="22"/>
        </w:rPr>
      </w:pPr>
      <w:r w:rsidRPr="002E18D6">
        <w:rPr>
          <w:rFonts w:ascii="Calibri" w:hAnsi="Calibri" w:cs="Calibri"/>
          <w:sz w:val="22"/>
          <w:szCs w:val="22"/>
        </w:rPr>
        <w:t>Zapłata za każda fakturę dokonywana będzie w ciągu 14 dni roboczych od dnia jej otrzymania przez Zamawiającego przelewem na rachunek bankowy wskazany przez Wykonawcę na fakturze VAT.</w:t>
      </w:r>
    </w:p>
    <w:p w14:paraId="07BB8324" w14:textId="77777777" w:rsidR="002E18D6" w:rsidRPr="002E18D6" w:rsidRDefault="002E18D6" w:rsidP="002E18D6">
      <w:pPr>
        <w:numPr>
          <w:ilvl w:val="0"/>
          <w:numId w:val="11"/>
        </w:numPr>
        <w:suppressAutoHyphens w:val="0"/>
        <w:ind w:left="426" w:hanging="426"/>
        <w:jc w:val="both"/>
        <w:rPr>
          <w:rFonts w:ascii="Calibri" w:hAnsi="Calibri" w:cs="Calibri"/>
          <w:sz w:val="22"/>
          <w:szCs w:val="22"/>
        </w:rPr>
      </w:pPr>
      <w:r w:rsidRPr="002E18D6">
        <w:rPr>
          <w:rFonts w:ascii="Calibri" w:hAnsi="Calibri" w:cs="Calibri"/>
          <w:sz w:val="22"/>
          <w:szCs w:val="22"/>
        </w:rPr>
        <w:t>Za dzień zapłaty uważa się dzień obciążenia rachunku bankowego Zamawiającego.</w:t>
      </w:r>
    </w:p>
    <w:p w14:paraId="3FA2B9F8" w14:textId="77777777" w:rsidR="002E18D6" w:rsidRPr="002E18D6" w:rsidRDefault="002E18D6" w:rsidP="002E18D6">
      <w:pPr>
        <w:numPr>
          <w:ilvl w:val="0"/>
          <w:numId w:val="11"/>
        </w:numPr>
        <w:suppressAutoHyphens w:val="0"/>
        <w:ind w:left="426" w:hanging="426"/>
        <w:jc w:val="both"/>
        <w:rPr>
          <w:rFonts w:ascii="Calibri" w:hAnsi="Calibri" w:cs="Calibri"/>
          <w:sz w:val="22"/>
          <w:szCs w:val="22"/>
        </w:rPr>
      </w:pPr>
      <w:r w:rsidRPr="002E18D6">
        <w:rPr>
          <w:rFonts w:ascii="Calibri" w:hAnsi="Calibri" w:cs="Calibri"/>
          <w:sz w:val="22"/>
          <w:szCs w:val="22"/>
        </w:rPr>
        <w:t xml:space="preserve">Wykonawca oświadcza, że rachunek bankowy, na który Zamawiający uiści wynagrodzenie będzie zgodny z „białą listą podatników VAT”, o której mowa w art. 96b ustawy z dnia 11 marca 2004 r. </w:t>
      </w:r>
      <w:r w:rsidRPr="002E18D6">
        <w:rPr>
          <w:rFonts w:ascii="Calibri" w:hAnsi="Calibri" w:cs="Calibri"/>
          <w:sz w:val="22"/>
          <w:szCs w:val="22"/>
        </w:rPr>
        <w:br/>
        <w:t>o podatku od towarów i usług (</w:t>
      </w:r>
      <w:proofErr w:type="spellStart"/>
      <w:r w:rsidRPr="002E18D6">
        <w:rPr>
          <w:rFonts w:ascii="Calibri" w:hAnsi="Calibri" w:cs="Calibri"/>
          <w:sz w:val="22"/>
          <w:szCs w:val="22"/>
        </w:rPr>
        <w:t>t.j</w:t>
      </w:r>
      <w:proofErr w:type="spellEnd"/>
      <w:r w:rsidRPr="002E18D6">
        <w:rPr>
          <w:rFonts w:ascii="Calibri" w:hAnsi="Calibri" w:cs="Calibri"/>
          <w:sz w:val="22"/>
          <w:szCs w:val="22"/>
        </w:rPr>
        <w:t>. Dz.U. z 2023 r.  poz. 1570 ze zm.).</w:t>
      </w:r>
    </w:p>
    <w:p w14:paraId="60C53A48" w14:textId="77777777" w:rsidR="002E18D6" w:rsidRPr="002E18D6" w:rsidRDefault="002E18D6" w:rsidP="002E18D6">
      <w:pPr>
        <w:numPr>
          <w:ilvl w:val="0"/>
          <w:numId w:val="11"/>
        </w:numPr>
        <w:suppressAutoHyphens w:val="0"/>
        <w:ind w:left="426" w:hanging="426"/>
        <w:jc w:val="both"/>
        <w:rPr>
          <w:rFonts w:ascii="Calibri" w:hAnsi="Calibri" w:cs="Calibri"/>
          <w:sz w:val="22"/>
          <w:szCs w:val="22"/>
        </w:rPr>
      </w:pPr>
      <w:r w:rsidRPr="002E18D6">
        <w:rPr>
          <w:rFonts w:ascii="Calibri" w:eastAsia="Lucida Sans Unicode" w:hAnsi="Calibri" w:cs="Calibri"/>
          <w:sz w:val="22"/>
          <w:szCs w:val="22"/>
        </w:rPr>
        <w:t>Wykonawca oświadcza, że będzie doręczać faktury:</w:t>
      </w:r>
    </w:p>
    <w:p w14:paraId="0959B82C" w14:textId="77777777" w:rsidR="002E18D6" w:rsidRPr="002E18D6" w:rsidRDefault="002E18D6" w:rsidP="002E18D6">
      <w:pPr>
        <w:numPr>
          <w:ilvl w:val="0"/>
          <w:numId w:val="34"/>
        </w:numPr>
        <w:suppressAutoHyphens w:val="0"/>
        <w:ind w:right="51"/>
        <w:contextualSpacing/>
        <w:jc w:val="both"/>
        <w:rPr>
          <w:rFonts w:ascii="Calibri" w:eastAsia="Lucida Sans Unicode" w:hAnsi="Calibri" w:cs="Calibri"/>
          <w:sz w:val="22"/>
          <w:szCs w:val="22"/>
        </w:rPr>
      </w:pPr>
      <w:r w:rsidRPr="002E18D6">
        <w:rPr>
          <w:rFonts w:ascii="Calibri" w:eastAsia="Lucida Sans Unicode" w:hAnsi="Calibri" w:cs="Calibri"/>
          <w:sz w:val="22"/>
          <w:szCs w:val="22"/>
        </w:rPr>
        <w:t>w formie papierowej wraz z wymaganymi załącznikami na adres: ul. Senatorska 12, 00-082 Warszawa; lub</w:t>
      </w:r>
    </w:p>
    <w:p w14:paraId="51FB258F" w14:textId="77777777" w:rsidR="002E18D6" w:rsidRPr="002E18D6" w:rsidRDefault="002E18D6" w:rsidP="002E18D6">
      <w:pPr>
        <w:numPr>
          <w:ilvl w:val="0"/>
          <w:numId w:val="34"/>
        </w:numPr>
        <w:pBdr>
          <w:top w:val="nil"/>
          <w:left w:val="nil"/>
          <w:bottom w:val="nil"/>
          <w:right w:val="nil"/>
          <w:between w:val="nil"/>
        </w:pBdr>
        <w:suppressAutoHyphens w:val="0"/>
        <w:ind w:right="51"/>
        <w:jc w:val="both"/>
        <w:rPr>
          <w:rFonts w:ascii="Calibri" w:hAnsi="Calibri" w:cs="Calibri"/>
          <w:sz w:val="22"/>
          <w:szCs w:val="22"/>
        </w:rPr>
      </w:pPr>
      <w:r w:rsidRPr="002E18D6">
        <w:rPr>
          <w:rFonts w:ascii="Calibri" w:hAnsi="Calibri" w:cs="Calibri"/>
          <w:sz w:val="22"/>
          <w:szCs w:val="22"/>
        </w:rPr>
        <w:t xml:space="preserve">w formie elektronicznej wraz z wymaganymi załącznikami pod warunkiem przesłania na adres: </w:t>
      </w:r>
      <w:r w:rsidRPr="002E18D6">
        <w:rPr>
          <w:rFonts w:ascii="Calibri" w:eastAsia="Arial Unicode MS" w:hAnsi="Calibri" w:cs="Calibri"/>
          <w:b/>
          <w:sz w:val="22"/>
          <w:szCs w:val="22"/>
        </w:rPr>
        <w:t>kancelaria@gif.gov.pl</w:t>
      </w:r>
      <w:r w:rsidRPr="002E18D6">
        <w:rPr>
          <w:rFonts w:ascii="Calibri" w:hAnsi="Calibri" w:cs="Calibri"/>
          <w:sz w:val="22"/>
          <w:szCs w:val="22"/>
        </w:rPr>
        <w:t>, z adresu: …………………………………………….</w:t>
      </w:r>
    </w:p>
    <w:p w14:paraId="2ADCB3EB" w14:textId="77777777" w:rsidR="002E18D6" w:rsidRPr="002E18D6" w:rsidRDefault="002E18D6" w:rsidP="002E18D6">
      <w:pPr>
        <w:autoSpaceDE w:val="0"/>
        <w:ind w:left="899"/>
        <w:rPr>
          <w:rFonts w:ascii="Calibri" w:hAnsi="Calibri" w:cs="Calibri"/>
          <w:sz w:val="22"/>
          <w:szCs w:val="22"/>
        </w:rPr>
      </w:pPr>
      <w:r w:rsidRPr="002E18D6">
        <w:rPr>
          <w:rFonts w:ascii="Calibri" w:hAnsi="Calibri" w:cs="Calibri"/>
          <w:kern w:val="1"/>
          <w:sz w:val="22"/>
          <w:szCs w:val="22"/>
        </w:rPr>
        <w:t>*</w:t>
      </w:r>
      <w:r w:rsidRPr="002E18D6">
        <w:rPr>
          <w:rFonts w:ascii="Calibri" w:hAnsi="Calibri" w:cs="Calibri"/>
          <w:i/>
          <w:iCs/>
          <w:kern w:val="1"/>
          <w:sz w:val="22"/>
          <w:szCs w:val="22"/>
        </w:rPr>
        <w:t xml:space="preserve">strony przed zawarciem umowy ustalą sposób dostarczenia faktur do Zamawiającego </w:t>
      </w:r>
    </w:p>
    <w:p w14:paraId="6FEF1775" w14:textId="77777777" w:rsidR="002E18D6" w:rsidRPr="002E18D6" w:rsidRDefault="002E18D6" w:rsidP="002E18D6">
      <w:pPr>
        <w:numPr>
          <w:ilvl w:val="0"/>
          <w:numId w:val="59"/>
        </w:numPr>
        <w:suppressAutoHyphens w:val="0"/>
        <w:ind w:left="426" w:hanging="425"/>
        <w:contextualSpacing/>
        <w:jc w:val="both"/>
        <w:rPr>
          <w:rFonts w:ascii="Calibri" w:hAnsi="Calibri" w:cs="Calibri"/>
          <w:sz w:val="22"/>
          <w:szCs w:val="22"/>
          <w:lang w:eastAsia="pl-PL"/>
        </w:rPr>
      </w:pPr>
      <w:r w:rsidRPr="002E18D6">
        <w:rPr>
          <w:rFonts w:ascii="Calibri" w:hAnsi="Calibri" w:cs="Calibri"/>
          <w:sz w:val="22"/>
          <w:szCs w:val="22"/>
          <w:lang w:eastAsia="pl-PL"/>
        </w:rPr>
        <w:t xml:space="preserve">Wykonawca oświadcza, że posiada status </w:t>
      </w:r>
      <w:proofErr w:type="spellStart"/>
      <w:r w:rsidRPr="002E18D6">
        <w:rPr>
          <w:rFonts w:ascii="Calibri" w:hAnsi="Calibri" w:cs="Calibri"/>
          <w:sz w:val="22"/>
          <w:szCs w:val="22"/>
          <w:lang w:eastAsia="pl-PL"/>
        </w:rPr>
        <w:t>mikroprzedsiębiorcy</w:t>
      </w:r>
      <w:proofErr w:type="spellEnd"/>
      <w:r w:rsidRPr="002E18D6">
        <w:rPr>
          <w:rFonts w:ascii="Calibri" w:hAnsi="Calibri" w:cs="Calibri"/>
          <w:sz w:val="22"/>
          <w:szCs w:val="22"/>
          <w:lang w:eastAsia="pl-PL"/>
        </w:rPr>
        <w:t xml:space="preserve">/ małego przedsiębiorcy/ średniego przedsiębiorcy/ dużego przedsiębiorcy w rozumieniu ustawy dnia 8 marca 2013 r. </w:t>
      </w:r>
      <w:r w:rsidRPr="002E18D6">
        <w:rPr>
          <w:rFonts w:ascii="Calibri" w:hAnsi="Calibri" w:cs="Calibri"/>
          <w:sz w:val="22"/>
          <w:szCs w:val="22"/>
          <w:lang w:eastAsia="pl-PL"/>
        </w:rPr>
        <w:br/>
        <w:t>o przeciwdziałaniu nadmiernym opóźnieniom w transakcjach handlowych (</w:t>
      </w:r>
      <w:proofErr w:type="spellStart"/>
      <w:r w:rsidRPr="002E18D6">
        <w:rPr>
          <w:rFonts w:ascii="Calibri" w:hAnsi="Calibri" w:cs="Calibri"/>
          <w:sz w:val="22"/>
          <w:szCs w:val="22"/>
          <w:lang w:eastAsia="pl-PL"/>
        </w:rPr>
        <w:t>t.j</w:t>
      </w:r>
      <w:proofErr w:type="spellEnd"/>
      <w:r w:rsidRPr="002E18D6">
        <w:rPr>
          <w:rFonts w:ascii="Calibri" w:hAnsi="Calibri" w:cs="Calibri"/>
          <w:sz w:val="22"/>
          <w:szCs w:val="22"/>
          <w:lang w:eastAsia="pl-PL"/>
        </w:rPr>
        <w:t>. Dz.U. z 2023 r. poz. 1790).</w:t>
      </w:r>
    </w:p>
    <w:p w14:paraId="4263E295" w14:textId="77777777" w:rsidR="002E18D6" w:rsidRPr="002E18D6" w:rsidRDefault="002E18D6" w:rsidP="002E18D6">
      <w:pPr>
        <w:ind w:left="426"/>
        <w:jc w:val="center"/>
        <w:rPr>
          <w:rFonts w:ascii="Calibri" w:hAnsi="Calibri" w:cs="Calibri"/>
          <w:sz w:val="22"/>
          <w:szCs w:val="22"/>
        </w:rPr>
      </w:pPr>
    </w:p>
    <w:p w14:paraId="0CF84A5E"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13 Kary umowne</w:t>
      </w:r>
    </w:p>
    <w:p w14:paraId="2C49C2A1" w14:textId="77777777" w:rsidR="002E18D6" w:rsidRPr="002E18D6" w:rsidRDefault="002E18D6" w:rsidP="002E18D6">
      <w:pPr>
        <w:jc w:val="center"/>
        <w:rPr>
          <w:rFonts w:ascii="Calibri" w:hAnsi="Calibri" w:cs="Calibri"/>
          <w:b/>
          <w:sz w:val="22"/>
          <w:szCs w:val="22"/>
        </w:rPr>
      </w:pPr>
    </w:p>
    <w:p w14:paraId="24BC6319" w14:textId="77777777" w:rsidR="002E18D6" w:rsidRPr="002E18D6" w:rsidRDefault="002E18D6" w:rsidP="002E18D6">
      <w:pPr>
        <w:numPr>
          <w:ilvl w:val="0"/>
          <w:numId w:val="24"/>
        </w:numPr>
        <w:suppressAutoHyphens w:val="0"/>
        <w:autoSpaceDE w:val="0"/>
        <w:autoSpaceDN w:val="0"/>
        <w:ind w:left="360"/>
        <w:jc w:val="both"/>
        <w:rPr>
          <w:rFonts w:ascii="Calibri" w:hAnsi="Calibri" w:cs="Calibri"/>
          <w:sz w:val="22"/>
          <w:szCs w:val="22"/>
          <w:lang w:eastAsia="pl-PL"/>
        </w:rPr>
      </w:pPr>
      <w:r w:rsidRPr="002E18D6">
        <w:rPr>
          <w:rFonts w:ascii="Calibri" w:hAnsi="Calibri" w:cs="Calibri"/>
          <w:sz w:val="22"/>
          <w:szCs w:val="22"/>
          <w:lang w:eastAsia="pl-PL"/>
        </w:rPr>
        <w:lastRenderedPageBreak/>
        <w:t xml:space="preserve">Za niewykonanie, nienależyte wykonanie przez Wykonawcę obowiązków wynikających z umowy </w:t>
      </w:r>
      <w:r w:rsidRPr="002E18D6">
        <w:rPr>
          <w:rFonts w:ascii="Calibri" w:hAnsi="Calibri" w:cs="Calibri"/>
          <w:sz w:val="22"/>
          <w:szCs w:val="22"/>
          <w:lang w:eastAsia="pl-PL"/>
        </w:rPr>
        <w:br/>
        <w:t xml:space="preserve">i OPZ, Zamawiającemu przysługuje prawo naliczenia kary umownej w wysokości 1,5% miesięcznego wynagrodzenia brutto, o którym mowa </w:t>
      </w:r>
      <w:bookmarkStart w:id="2" w:name="_Hlk160716431"/>
      <w:r w:rsidRPr="002E18D6">
        <w:rPr>
          <w:rFonts w:ascii="Calibri" w:hAnsi="Calibri" w:cs="Calibri"/>
          <w:sz w:val="22"/>
          <w:szCs w:val="22"/>
          <w:lang w:eastAsia="pl-PL"/>
        </w:rPr>
        <w:t xml:space="preserve">w § 12 ust. 1 </w:t>
      </w:r>
      <w:bookmarkEnd w:id="2"/>
      <w:r w:rsidRPr="002E18D6">
        <w:rPr>
          <w:rFonts w:ascii="Calibri" w:hAnsi="Calibri" w:cs="Calibri"/>
          <w:sz w:val="22"/>
          <w:szCs w:val="22"/>
          <w:lang w:eastAsia="pl-PL"/>
        </w:rPr>
        <w:t>pkt 1 lit a) za każdorazowo stwierdzony przypadek niewykonania lub nienależytego wykonania lub za każdy rozpoczęty dzień zwłoki w prawidłowym wykonaniu usług, nie wyższy jednak niż kara, o której mowa w ust. 4.</w:t>
      </w:r>
    </w:p>
    <w:p w14:paraId="6A3269EE" w14:textId="77777777" w:rsidR="002E18D6" w:rsidRPr="002E18D6" w:rsidRDefault="002E18D6" w:rsidP="002E18D6">
      <w:pPr>
        <w:suppressAutoHyphens w:val="0"/>
        <w:autoSpaceDE w:val="0"/>
        <w:autoSpaceDN w:val="0"/>
        <w:ind w:left="360"/>
        <w:jc w:val="both"/>
        <w:rPr>
          <w:rFonts w:ascii="Calibri" w:hAnsi="Calibri" w:cs="Calibri"/>
          <w:sz w:val="22"/>
          <w:szCs w:val="22"/>
          <w:lang w:eastAsia="pl-PL"/>
        </w:rPr>
      </w:pPr>
      <w:r w:rsidRPr="002E18D6">
        <w:rPr>
          <w:rFonts w:ascii="Calibri" w:hAnsi="Calibri" w:cs="Calibri"/>
          <w:sz w:val="22"/>
          <w:szCs w:val="22"/>
          <w:lang w:eastAsia="pl-PL"/>
        </w:rPr>
        <w:t>Jeżeli okres niewykonania i/lub nienależytego wykonania usług przekroczy 5 dni, Zamawiający będzie uprawniony do rozwiązania Umowy bez wypowiedzenia, niezależnie od uprawnienia do żądania zapłaty przez Wykonawcę kar umownych, o których mowa w ust. 1 powstałych do dnia rozwiązania umowy.</w:t>
      </w:r>
    </w:p>
    <w:p w14:paraId="2B16C3FA" w14:textId="77777777" w:rsidR="002E18D6" w:rsidRPr="002E18D6" w:rsidRDefault="002E18D6" w:rsidP="002E18D6">
      <w:pPr>
        <w:numPr>
          <w:ilvl w:val="0"/>
          <w:numId w:val="24"/>
        </w:numPr>
        <w:suppressAutoHyphens w:val="0"/>
        <w:autoSpaceDE w:val="0"/>
        <w:autoSpaceDN w:val="0"/>
        <w:ind w:left="360"/>
        <w:jc w:val="both"/>
        <w:rPr>
          <w:rFonts w:ascii="Calibri" w:hAnsi="Calibri" w:cs="Calibri"/>
          <w:sz w:val="22"/>
          <w:szCs w:val="22"/>
          <w:lang w:eastAsia="pl-PL"/>
        </w:rPr>
      </w:pPr>
      <w:r w:rsidRPr="002E18D6">
        <w:rPr>
          <w:rFonts w:ascii="Calibri" w:hAnsi="Calibri" w:cs="Calibri"/>
          <w:sz w:val="22"/>
          <w:szCs w:val="22"/>
          <w:lang w:eastAsia="pl-PL"/>
        </w:rPr>
        <w:t xml:space="preserve">Za każde rozpoczęte 30 minut nieobecności w godz. 14:00-17:00 w siedzibie Zamawiającego pracownika, o którym mowa w § 1 ust. 3, Zamawiający naliczy karę w wysokości 100,00 zł za każdego z 3 pracowników skierowanych do realizacji Umowy. </w:t>
      </w:r>
    </w:p>
    <w:p w14:paraId="2369129B" w14:textId="77777777" w:rsidR="002E18D6" w:rsidRPr="002E18D6" w:rsidRDefault="002E18D6" w:rsidP="002E18D6">
      <w:pPr>
        <w:numPr>
          <w:ilvl w:val="0"/>
          <w:numId w:val="24"/>
        </w:numPr>
        <w:suppressAutoHyphens w:val="0"/>
        <w:ind w:left="360"/>
        <w:jc w:val="both"/>
        <w:rPr>
          <w:rFonts w:ascii="Calibri" w:hAnsi="Calibri" w:cs="Calibri"/>
          <w:sz w:val="22"/>
          <w:szCs w:val="22"/>
          <w:lang w:eastAsia="pl-PL"/>
        </w:rPr>
      </w:pPr>
      <w:r w:rsidRPr="002E18D6">
        <w:rPr>
          <w:rFonts w:ascii="Calibri" w:hAnsi="Calibri" w:cs="Calibri"/>
          <w:sz w:val="22"/>
          <w:szCs w:val="22"/>
          <w:lang w:eastAsia="pl-PL"/>
        </w:rPr>
        <w:t>Za brak możliwości kontaktu telefonicznego z Koordynatorem, jeżeli taka sytuacja miała miejsce co najmniej trzykrotnie w trakcie jednego cyklu rozliczeniowego, tj. 1 miesiąca, Zamawiający może obciążyć Wykonawcę karą umowną w wysokości 1 % wynagrodzenia miesięcznego brutto wskazanego w § 12 ust. 1 pkt 1 lit a) Umowy – za każdy stwierdzony przypadek, przez co Zamawiający rozumie 3 nieskuteczne próby kontaktu (nieodbieranie telefonu).</w:t>
      </w:r>
    </w:p>
    <w:p w14:paraId="10FB9469" w14:textId="77777777" w:rsidR="002E18D6" w:rsidRPr="002E18D6" w:rsidRDefault="002E18D6" w:rsidP="002E18D6">
      <w:pPr>
        <w:numPr>
          <w:ilvl w:val="0"/>
          <w:numId w:val="24"/>
        </w:numPr>
        <w:suppressAutoHyphens w:val="0"/>
        <w:autoSpaceDE w:val="0"/>
        <w:autoSpaceDN w:val="0"/>
        <w:ind w:left="360"/>
        <w:jc w:val="both"/>
        <w:rPr>
          <w:rFonts w:ascii="Calibri" w:hAnsi="Calibri" w:cs="Calibri"/>
          <w:sz w:val="22"/>
          <w:szCs w:val="22"/>
          <w:lang w:eastAsia="pl-PL"/>
        </w:rPr>
      </w:pPr>
      <w:r w:rsidRPr="002E18D6">
        <w:rPr>
          <w:rFonts w:ascii="Calibri" w:hAnsi="Calibri" w:cs="Calibri"/>
          <w:sz w:val="22"/>
          <w:szCs w:val="22"/>
          <w:lang w:eastAsia="pl-PL"/>
        </w:rPr>
        <w:t>Za rozwiązanie przez Zamawiającego umowy na skutek okoliczności zawinionych przez Wykonawcę, Wykonawca zobowiązuje się zapłacić Zamawiającemu karę umowną w wysokości 10% całkowitego wynagrodzenia, o którym mowa w § 12 ust. 1 pkt. 1.</w:t>
      </w:r>
    </w:p>
    <w:p w14:paraId="1E793A4B" w14:textId="77777777" w:rsidR="002E18D6" w:rsidRPr="002E18D6" w:rsidRDefault="002E18D6" w:rsidP="002E18D6">
      <w:pPr>
        <w:numPr>
          <w:ilvl w:val="0"/>
          <w:numId w:val="24"/>
        </w:numPr>
        <w:suppressAutoHyphens w:val="0"/>
        <w:autoSpaceDE w:val="0"/>
        <w:autoSpaceDN w:val="0"/>
        <w:ind w:left="360"/>
        <w:jc w:val="both"/>
        <w:rPr>
          <w:rFonts w:ascii="Calibri" w:hAnsi="Calibri" w:cs="Calibri"/>
          <w:sz w:val="22"/>
          <w:szCs w:val="22"/>
          <w:lang w:eastAsia="pl-PL"/>
        </w:rPr>
      </w:pPr>
      <w:r w:rsidRPr="002E18D6">
        <w:rPr>
          <w:rFonts w:ascii="Calibri" w:hAnsi="Calibri" w:cs="Calibri"/>
          <w:sz w:val="22"/>
          <w:szCs w:val="22"/>
          <w:lang w:eastAsia="pl-PL"/>
        </w:rPr>
        <w:t xml:space="preserve">Za niedotrzymanie czasu reakcji na </w:t>
      </w:r>
      <w:r w:rsidRPr="002E18D6">
        <w:rPr>
          <w:rFonts w:ascii="Calibri" w:eastAsia="Lucida Sans Unicode" w:hAnsi="Calibri" w:cs="Calibri"/>
          <w:sz w:val="22"/>
          <w:szCs w:val="22"/>
          <w:lang w:eastAsia="pl-PL"/>
        </w:rPr>
        <w:t xml:space="preserve">zgłoszone przez Zamawiającego zdarzenie wymagające usługi interwencyjnej, tzn. usunięcia zgłoszonych nieprawidłowości Zamawiającemu przysługuje prawo naliczenia kary umownej w wysokości 1% </w:t>
      </w:r>
      <w:r w:rsidRPr="002E18D6">
        <w:rPr>
          <w:rFonts w:ascii="Calibri" w:hAnsi="Calibri" w:cs="Calibri"/>
          <w:sz w:val="22"/>
          <w:szCs w:val="22"/>
          <w:lang w:eastAsia="pl-PL"/>
        </w:rPr>
        <w:t xml:space="preserve">miesięcznego wynagrodzenia brutto, o którym mowa </w:t>
      </w:r>
      <w:r w:rsidRPr="002E18D6">
        <w:rPr>
          <w:rFonts w:ascii="Calibri" w:hAnsi="Calibri" w:cs="Calibri"/>
          <w:sz w:val="22"/>
          <w:szCs w:val="22"/>
          <w:lang w:eastAsia="pl-PL"/>
        </w:rPr>
        <w:br/>
        <w:t>w § 12 ust. 1 pkt 1 lit a) za każdorazowo stwierdzony przypadek.</w:t>
      </w:r>
    </w:p>
    <w:p w14:paraId="2BBE00ED" w14:textId="77777777" w:rsidR="002E18D6" w:rsidRPr="002E18D6" w:rsidRDefault="002E18D6" w:rsidP="002E18D6">
      <w:pPr>
        <w:numPr>
          <w:ilvl w:val="0"/>
          <w:numId w:val="24"/>
        </w:numPr>
        <w:suppressAutoHyphens w:val="0"/>
        <w:autoSpaceDE w:val="0"/>
        <w:autoSpaceDN w:val="0"/>
        <w:ind w:left="360"/>
        <w:jc w:val="both"/>
        <w:rPr>
          <w:rFonts w:ascii="Calibri" w:hAnsi="Calibri" w:cs="Calibri"/>
          <w:sz w:val="22"/>
          <w:szCs w:val="22"/>
          <w:lang w:eastAsia="pl-PL"/>
        </w:rPr>
      </w:pPr>
      <w:r w:rsidRPr="002E18D6">
        <w:rPr>
          <w:rFonts w:ascii="Calibri" w:hAnsi="Calibri" w:cs="Calibri"/>
          <w:sz w:val="22"/>
          <w:szCs w:val="22"/>
          <w:lang w:eastAsia="pl-PL"/>
        </w:rPr>
        <w:t xml:space="preserve">W przypadku niedochowania warunku, o którym mowa w § 4 ust. 4 w zakresie zatrudnienia osób skierowanych do realizacji zamówienia na podstawie umowy o pracę, jak i warunku, o którym mowa w § 4 ust. 5 i 6 w zakresie przedstawienia Zamawiającemu dowodów potwierdzających zatrudnienie pracowników na umowy o pracę, Zamawiający naliczy oraz potrąci z kwoty bieżącej faktury karę umowną w wysokości 2 % wynagrodzenia brutto określonego w § 12 ust. 1 pkt 1 umowy, za każdy stwierdzony przypadek w cyklu rozliczeniowy, w którym miało miejsce to naruszenie, za każdą osobę skierowaną do realizacji zamówienia i niezatrudnioną na podstawie umowy o pracę, na co Wykonawca wyraża zgodę. </w:t>
      </w:r>
      <w:r w:rsidRPr="002E18D6">
        <w:rPr>
          <w:rFonts w:ascii="Calibri" w:hAnsi="Calibri" w:cs="Calibri"/>
          <w:sz w:val="22"/>
          <w:szCs w:val="22"/>
          <w:lang w:eastAsia="ko-KR"/>
        </w:rPr>
        <w:t xml:space="preserve">Zapłata ww. kary umownej nie zwalnia Wykonawcy lub Podwykonawcy z obowiązku zatrudnienia osoby na podstawie umowy o pracę, a dalszy brak zatrudnienia na podstawie umowy o pracę będzie skutkować ponownym naliczaniem tej kary za kolejny cykl rozliczeniowy. </w:t>
      </w:r>
      <w:r w:rsidRPr="002E18D6">
        <w:rPr>
          <w:rFonts w:ascii="Calibri" w:hAnsi="Calibri" w:cs="Calibri"/>
          <w:sz w:val="22"/>
          <w:szCs w:val="22"/>
          <w:lang w:eastAsia="pl-PL"/>
        </w:rPr>
        <w:t xml:space="preserve">Zamawiający będzie uprawniony do rozwiązania Umowy bez wypowiedzenia po naliczeniu i potrąceniu po raz trzeci kary za niedochowanie warunku, o którym mowa w § 4 ust. 4, 5 i 6, w zakresie zatrudnienia osób skierowanych do realizacji Umowy na podstawie umowy o pracę. Nieprzedstawienie umowy o pracę będzie traktowane przez Zamawiającego jak niezatrudnienie pracownika na umowę o pracę. </w:t>
      </w:r>
    </w:p>
    <w:p w14:paraId="333647FC" w14:textId="77777777" w:rsidR="002E18D6" w:rsidRPr="002E18D6" w:rsidRDefault="002E18D6" w:rsidP="002E18D6">
      <w:pPr>
        <w:numPr>
          <w:ilvl w:val="0"/>
          <w:numId w:val="24"/>
        </w:numPr>
        <w:suppressAutoHyphens w:val="0"/>
        <w:autoSpaceDE w:val="0"/>
        <w:autoSpaceDN w:val="0"/>
        <w:ind w:left="360"/>
        <w:jc w:val="both"/>
        <w:rPr>
          <w:rFonts w:ascii="Calibri" w:hAnsi="Calibri" w:cs="Calibri"/>
          <w:sz w:val="22"/>
          <w:szCs w:val="22"/>
          <w:lang w:eastAsia="pl-PL"/>
        </w:rPr>
      </w:pPr>
      <w:r w:rsidRPr="002E18D6">
        <w:rPr>
          <w:rFonts w:ascii="Calibri" w:hAnsi="Calibri" w:cs="Calibri"/>
          <w:sz w:val="22"/>
          <w:szCs w:val="22"/>
        </w:rPr>
        <w:t xml:space="preserve">W przypadku naruszenia przez Wykonawcę postanowień określonych w § 16, Zamawiający uprawniony jest do naliczenia kary umownej w wysokości 1000,00 zł. </w:t>
      </w:r>
    </w:p>
    <w:p w14:paraId="447457C0" w14:textId="77777777" w:rsidR="002E18D6" w:rsidRPr="002E18D6" w:rsidRDefault="002E18D6" w:rsidP="002E18D6">
      <w:pPr>
        <w:numPr>
          <w:ilvl w:val="0"/>
          <w:numId w:val="24"/>
        </w:numPr>
        <w:suppressAutoHyphens w:val="0"/>
        <w:autoSpaceDE w:val="0"/>
        <w:autoSpaceDN w:val="0"/>
        <w:ind w:left="360"/>
        <w:jc w:val="both"/>
        <w:rPr>
          <w:rFonts w:ascii="Calibri" w:hAnsi="Calibri" w:cs="Calibri"/>
          <w:sz w:val="22"/>
          <w:szCs w:val="22"/>
          <w:lang w:eastAsia="pl-PL"/>
        </w:rPr>
      </w:pPr>
      <w:r w:rsidRPr="002E18D6">
        <w:rPr>
          <w:rFonts w:ascii="Calibri" w:hAnsi="Calibri" w:cs="Calibri"/>
          <w:sz w:val="22"/>
          <w:szCs w:val="22"/>
          <w:lang w:eastAsia="pl-PL"/>
        </w:rPr>
        <w:t xml:space="preserve">Łączna maksymalna wysokość kar umownych nie może przekroczyć wartości 20% całkowitego wynagrodzenia umownego brutto. </w:t>
      </w:r>
    </w:p>
    <w:p w14:paraId="3E574C59" w14:textId="77777777" w:rsidR="002E18D6" w:rsidRPr="002E18D6" w:rsidRDefault="002E18D6" w:rsidP="002E18D6">
      <w:pPr>
        <w:numPr>
          <w:ilvl w:val="0"/>
          <w:numId w:val="24"/>
        </w:numPr>
        <w:suppressAutoHyphens w:val="0"/>
        <w:autoSpaceDE w:val="0"/>
        <w:autoSpaceDN w:val="0"/>
        <w:ind w:left="360"/>
        <w:jc w:val="both"/>
        <w:rPr>
          <w:rFonts w:ascii="Calibri" w:hAnsi="Calibri" w:cs="Calibri"/>
          <w:sz w:val="22"/>
          <w:szCs w:val="22"/>
          <w:lang w:eastAsia="pl-PL"/>
        </w:rPr>
      </w:pPr>
      <w:r w:rsidRPr="002E18D6">
        <w:rPr>
          <w:rFonts w:ascii="Calibri" w:hAnsi="Calibri" w:cs="Calibri"/>
          <w:sz w:val="22"/>
          <w:szCs w:val="22"/>
          <w:lang w:eastAsia="pl-PL"/>
        </w:rPr>
        <w:t>Niezależnie od kar umownych, o których mowa w ust. 1–7, Zamawiający może dochodzić od Wykonawcy odszkodowania na zasadach ogólnych, przewyższającego wysokość tych kar.</w:t>
      </w:r>
    </w:p>
    <w:p w14:paraId="3618C5E1" w14:textId="77777777" w:rsidR="002E18D6" w:rsidRPr="002E18D6" w:rsidRDefault="002E18D6" w:rsidP="002E18D6">
      <w:pPr>
        <w:numPr>
          <w:ilvl w:val="0"/>
          <w:numId w:val="24"/>
        </w:numPr>
        <w:suppressAutoHyphens w:val="0"/>
        <w:autoSpaceDE w:val="0"/>
        <w:autoSpaceDN w:val="0"/>
        <w:ind w:left="360"/>
        <w:jc w:val="both"/>
        <w:rPr>
          <w:rFonts w:ascii="Calibri" w:hAnsi="Calibri" w:cs="Calibri"/>
          <w:sz w:val="22"/>
          <w:szCs w:val="22"/>
          <w:lang w:eastAsia="pl-PL"/>
        </w:rPr>
      </w:pPr>
      <w:r w:rsidRPr="002E18D6">
        <w:rPr>
          <w:rFonts w:ascii="Calibri" w:hAnsi="Calibri" w:cs="Calibri"/>
          <w:sz w:val="22"/>
          <w:szCs w:val="22"/>
          <w:lang w:eastAsia="pl-PL"/>
        </w:rPr>
        <w:t>Zamawiający może potrącić naliczone kary umowne ze swoich zobowiązań wobec Wykonawcy, na co Wykonawca wyraża zgodę przez podpisanie Umowy.</w:t>
      </w:r>
    </w:p>
    <w:p w14:paraId="6F6C1084" w14:textId="77777777" w:rsidR="002E18D6" w:rsidRPr="002E18D6" w:rsidRDefault="002E18D6" w:rsidP="002E18D6">
      <w:pPr>
        <w:numPr>
          <w:ilvl w:val="0"/>
          <w:numId w:val="24"/>
        </w:numPr>
        <w:suppressAutoHyphens w:val="0"/>
        <w:autoSpaceDE w:val="0"/>
        <w:autoSpaceDN w:val="0"/>
        <w:ind w:left="360"/>
        <w:jc w:val="both"/>
        <w:rPr>
          <w:rFonts w:ascii="Calibri" w:hAnsi="Calibri" w:cs="Calibri"/>
          <w:sz w:val="22"/>
          <w:szCs w:val="22"/>
          <w:lang w:eastAsia="pl-PL"/>
        </w:rPr>
      </w:pPr>
      <w:r w:rsidRPr="002E18D6">
        <w:rPr>
          <w:rFonts w:ascii="Calibri" w:hAnsi="Calibri" w:cs="Calibri"/>
          <w:sz w:val="22"/>
          <w:szCs w:val="22"/>
          <w:lang w:eastAsia="pl-PL"/>
        </w:rPr>
        <w:t>W przypadku gdy potrącenie kary umownej z wynagrodzenia Wykonawcy nie będzie możliwe, Wykonawca zobowiązuje się do zapłaty kary umownej w terminie 7 dni roboczych od dnia otrzymania noty obciążeniowej wystawionej przez Zamawiającego.</w:t>
      </w:r>
    </w:p>
    <w:p w14:paraId="1FC2989B" w14:textId="77777777" w:rsidR="002E18D6" w:rsidRPr="002E18D6" w:rsidRDefault="002E18D6" w:rsidP="002E18D6">
      <w:pPr>
        <w:jc w:val="center"/>
        <w:rPr>
          <w:rFonts w:ascii="Calibri" w:hAnsi="Calibri" w:cs="Calibri"/>
          <w:b/>
          <w:sz w:val="22"/>
          <w:szCs w:val="22"/>
        </w:rPr>
      </w:pPr>
    </w:p>
    <w:p w14:paraId="07654781" w14:textId="77777777" w:rsidR="002E18D6" w:rsidRPr="002E18D6" w:rsidRDefault="002E18D6" w:rsidP="002E18D6">
      <w:pPr>
        <w:jc w:val="center"/>
        <w:rPr>
          <w:rFonts w:ascii="Calibri" w:hAnsi="Calibri" w:cs="Calibri"/>
          <w:b/>
          <w:sz w:val="22"/>
          <w:szCs w:val="22"/>
        </w:rPr>
      </w:pPr>
    </w:p>
    <w:p w14:paraId="5374E77E"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lastRenderedPageBreak/>
        <w:t>§ 14 Rozwiązanie i odstąpienie od Umowy</w:t>
      </w:r>
    </w:p>
    <w:p w14:paraId="46E1BF7D" w14:textId="77777777" w:rsidR="002E18D6" w:rsidRPr="002E18D6" w:rsidRDefault="002E18D6" w:rsidP="002E18D6">
      <w:pPr>
        <w:numPr>
          <w:ilvl w:val="0"/>
          <w:numId w:val="13"/>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Zamawiającemu przysługuje prawo odstąpienia od Umowy w przypadku nieprzystąpienia przez  Wykonawcę do świadczenia Usług lub przerwania ich Wykonywania na okres dłuższy niż 5 dni roboczych.</w:t>
      </w:r>
    </w:p>
    <w:p w14:paraId="5D7BFBC5" w14:textId="77777777" w:rsidR="002E18D6" w:rsidRPr="002E18D6" w:rsidRDefault="002E18D6" w:rsidP="002E18D6">
      <w:pPr>
        <w:numPr>
          <w:ilvl w:val="0"/>
          <w:numId w:val="13"/>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Zamawiającemu przysługuje także prawo do rozwiązania umowy ze skutkiem natychmiastowym w przypadku zmniejszenia wielkości sumy ubezpieczenia od odpowiedzialności cywilnej z tytułu prowadzonej przez wykonawcę działalności gospodarczej, o której mowa w § 9 ust. 2 Umowy oraz nieprzedłużenia ubezpieczenia na kolejny okres obejmujący okres związania Stron przedmiotową umową;</w:t>
      </w:r>
    </w:p>
    <w:p w14:paraId="78769AD7" w14:textId="77777777" w:rsidR="002E18D6" w:rsidRPr="002E18D6" w:rsidRDefault="002E18D6" w:rsidP="002E18D6">
      <w:pPr>
        <w:numPr>
          <w:ilvl w:val="0"/>
          <w:numId w:val="13"/>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W przypadku skierowania przez osoby trzecie jakichkolwiek roszczeń wobec Zamawiającego związanych z niewykonaniem lub nienależytym wykonaniem Umowy przez Wykonawcę, Wykonawca ponosi pełną odpowiedzialność z tego tytułu.</w:t>
      </w:r>
    </w:p>
    <w:p w14:paraId="791F27FB" w14:textId="77777777" w:rsidR="002E18D6" w:rsidRPr="002E18D6" w:rsidRDefault="002E18D6" w:rsidP="002E18D6">
      <w:pPr>
        <w:numPr>
          <w:ilvl w:val="0"/>
          <w:numId w:val="13"/>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Zamawiający uprawniony jest do odstąpienia od Umowy w terminie 60 dni od dnia powzięcia informacji o podstawie do odstąpienia.</w:t>
      </w:r>
    </w:p>
    <w:p w14:paraId="3B4DCE61" w14:textId="77777777" w:rsidR="002E18D6" w:rsidRPr="002E18D6" w:rsidRDefault="002E18D6" w:rsidP="002E18D6">
      <w:pPr>
        <w:jc w:val="center"/>
        <w:rPr>
          <w:rFonts w:ascii="Calibri" w:hAnsi="Calibri" w:cs="Calibri"/>
          <w:b/>
          <w:sz w:val="22"/>
          <w:szCs w:val="22"/>
        </w:rPr>
      </w:pPr>
    </w:p>
    <w:p w14:paraId="32F3455E"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15 Zasady współpracy i kontaktowania się Stron</w:t>
      </w:r>
    </w:p>
    <w:p w14:paraId="39B8F0BB" w14:textId="77777777" w:rsidR="002E18D6" w:rsidRPr="002E18D6" w:rsidRDefault="002E18D6" w:rsidP="002E18D6">
      <w:pPr>
        <w:jc w:val="center"/>
        <w:rPr>
          <w:rFonts w:ascii="Calibri" w:hAnsi="Calibri" w:cs="Calibri"/>
          <w:b/>
          <w:sz w:val="22"/>
          <w:szCs w:val="22"/>
        </w:rPr>
      </w:pPr>
    </w:p>
    <w:p w14:paraId="06F7F7A6" w14:textId="77777777" w:rsidR="002E18D6" w:rsidRPr="002E18D6" w:rsidRDefault="002E18D6" w:rsidP="002E18D6">
      <w:pPr>
        <w:numPr>
          <w:ilvl w:val="0"/>
          <w:numId w:val="16"/>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 lub drogą telefoniczną. Strony zobowiązują się współdziałać w zakresie rozwiązywania wszelkich sytuacji spornych w okresie wykonywania Umowy.</w:t>
      </w:r>
    </w:p>
    <w:p w14:paraId="71E45A3E" w14:textId="77777777" w:rsidR="002E18D6" w:rsidRPr="002E18D6" w:rsidRDefault="002E18D6" w:rsidP="002E18D6">
      <w:pPr>
        <w:numPr>
          <w:ilvl w:val="0"/>
          <w:numId w:val="16"/>
        </w:numPr>
        <w:suppressAutoHyphens w:val="0"/>
        <w:ind w:left="426"/>
        <w:contextualSpacing/>
        <w:rPr>
          <w:rFonts w:ascii="Calibri" w:hAnsi="Calibri" w:cs="Calibri"/>
          <w:sz w:val="22"/>
          <w:szCs w:val="22"/>
          <w:lang w:eastAsia="pl-PL"/>
        </w:rPr>
      </w:pPr>
      <w:r w:rsidRPr="002E18D6">
        <w:rPr>
          <w:rFonts w:ascii="Calibri" w:hAnsi="Calibri" w:cs="Calibri"/>
          <w:sz w:val="22"/>
          <w:szCs w:val="22"/>
          <w:lang w:eastAsia="pl-PL"/>
        </w:rPr>
        <w:t xml:space="preserve">Osobą </w:t>
      </w:r>
      <w:r w:rsidRPr="002E18D6">
        <w:rPr>
          <w:rFonts w:ascii="Calibri" w:hAnsi="Calibri" w:cs="Calibri"/>
          <w:b/>
          <w:sz w:val="22"/>
          <w:szCs w:val="22"/>
          <w:lang w:eastAsia="pl-PL"/>
        </w:rPr>
        <w:t>reprezentującą Zamawiającego</w:t>
      </w:r>
      <w:r w:rsidRPr="002E18D6">
        <w:rPr>
          <w:rFonts w:ascii="Calibri" w:hAnsi="Calibri" w:cs="Calibri"/>
          <w:sz w:val="22"/>
          <w:szCs w:val="22"/>
          <w:lang w:eastAsia="pl-PL"/>
        </w:rPr>
        <w:t xml:space="preserve"> w kontaktach w zakresie realizacji Umowy jest:</w:t>
      </w:r>
    </w:p>
    <w:p w14:paraId="6066EC8A" w14:textId="77777777" w:rsidR="002E18D6" w:rsidRPr="002E18D6" w:rsidRDefault="002E18D6" w:rsidP="002E18D6">
      <w:pPr>
        <w:suppressAutoHyphens w:val="0"/>
        <w:ind w:left="426"/>
        <w:jc w:val="both"/>
        <w:rPr>
          <w:rFonts w:ascii="Calibri" w:hAnsi="Calibri" w:cs="Calibri"/>
          <w:sz w:val="22"/>
          <w:szCs w:val="22"/>
          <w:lang w:eastAsia="pl-PL"/>
        </w:rPr>
      </w:pPr>
      <w:r w:rsidRPr="002E18D6">
        <w:rPr>
          <w:rFonts w:ascii="Calibri" w:hAnsi="Calibri" w:cs="Calibri"/>
          <w:sz w:val="22"/>
          <w:szCs w:val="22"/>
          <w:lang w:eastAsia="pl-PL"/>
        </w:rPr>
        <w:t>1._______________ tel.______________ email____________________</w:t>
      </w:r>
    </w:p>
    <w:p w14:paraId="678D5940" w14:textId="77777777" w:rsidR="002E18D6" w:rsidRPr="002E18D6" w:rsidRDefault="002E18D6" w:rsidP="002E18D6">
      <w:pPr>
        <w:suppressAutoHyphens w:val="0"/>
        <w:ind w:left="426"/>
        <w:jc w:val="both"/>
        <w:rPr>
          <w:rFonts w:ascii="Calibri" w:hAnsi="Calibri" w:cs="Calibri"/>
          <w:sz w:val="22"/>
          <w:szCs w:val="22"/>
          <w:lang w:eastAsia="pl-PL"/>
        </w:rPr>
      </w:pPr>
      <w:r w:rsidRPr="002E18D6">
        <w:rPr>
          <w:rFonts w:ascii="Calibri" w:hAnsi="Calibri" w:cs="Calibri"/>
          <w:sz w:val="22"/>
          <w:szCs w:val="22"/>
          <w:lang w:eastAsia="pl-PL"/>
        </w:rPr>
        <w:t>2._______________ tel._______________ email____________________</w:t>
      </w:r>
    </w:p>
    <w:p w14:paraId="34A5D467" w14:textId="77777777" w:rsidR="002E18D6" w:rsidRPr="002E18D6" w:rsidRDefault="002E18D6" w:rsidP="002E18D6">
      <w:pPr>
        <w:numPr>
          <w:ilvl w:val="0"/>
          <w:numId w:val="16"/>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 xml:space="preserve">Osobą </w:t>
      </w:r>
      <w:r w:rsidRPr="002E18D6">
        <w:rPr>
          <w:rFonts w:ascii="Calibri" w:hAnsi="Calibri" w:cs="Calibri"/>
          <w:b/>
          <w:sz w:val="22"/>
          <w:szCs w:val="22"/>
          <w:lang w:eastAsia="pl-PL"/>
        </w:rPr>
        <w:t>reprezentującą Wykonawcę</w:t>
      </w:r>
      <w:r w:rsidRPr="002E18D6">
        <w:rPr>
          <w:rFonts w:ascii="Calibri" w:hAnsi="Calibri" w:cs="Calibri"/>
          <w:sz w:val="22"/>
          <w:szCs w:val="22"/>
          <w:lang w:eastAsia="pl-PL"/>
        </w:rPr>
        <w:t xml:space="preserve"> w kontaktach w zakresie realizacji Umowy jest:</w:t>
      </w:r>
    </w:p>
    <w:p w14:paraId="58D23953" w14:textId="77777777" w:rsidR="002E18D6" w:rsidRPr="002E18D6" w:rsidRDefault="002E18D6" w:rsidP="002E18D6">
      <w:pPr>
        <w:suppressAutoHyphens w:val="0"/>
        <w:ind w:left="426"/>
        <w:jc w:val="both"/>
        <w:rPr>
          <w:rFonts w:ascii="Calibri" w:hAnsi="Calibri" w:cs="Calibri"/>
          <w:sz w:val="22"/>
          <w:szCs w:val="22"/>
          <w:lang w:eastAsia="pl-PL"/>
        </w:rPr>
      </w:pPr>
      <w:r w:rsidRPr="002E18D6">
        <w:rPr>
          <w:rFonts w:ascii="Calibri" w:hAnsi="Calibri" w:cs="Calibri"/>
          <w:sz w:val="22"/>
          <w:szCs w:val="22"/>
          <w:lang w:eastAsia="pl-PL"/>
        </w:rPr>
        <w:t>______________ tel.______________ email____________________</w:t>
      </w:r>
    </w:p>
    <w:p w14:paraId="13EE110D" w14:textId="77777777" w:rsidR="002E18D6" w:rsidRPr="002E18D6" w:rsidRDefault="002E18D6" w:rsidP="002E18D6">
      <w:pPr>
        <w:numPr>
          <w:ilvl w:val="0"/>
          <w:numId w:val="16"/>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 xml:space="preserve">Osobą pełniącą funkcję stałego </w:t>
      </w:r>
      <w:r w:rsidRPr="002E18D6">
        <w:rPr>
          <w:rFonts w:ascii="Calibri" w:hAnsi="Calibri" w:cs="Calibri"/>
          <w:b/>
          <w:sz w:val="22"/>
          <w:szCs w:val="22"/>
          <w:lang w:eastAsia="pl-PL"/>
        </w:rPr>
        <w:t>Koordynatora</w:t>
      </w:r>
      <w:r w:rsidRPr="002E18D6">
        <w:rPr>
          <w:rFonts w:ascii="Calibri" w:hAnsi="Calibri" w:cs="Calibri"/>
          <w:sz w:val="22"/>
          <w:szCs w:val="22"/>
          <w:lang w:eastAsia="pl-PL"/>
        </w:rPr>
        <w:t>, o którym mowa w § 3 ust. 2 pkt 2) Umowy:</w:t>
      </w:r>
    </w:p>
    <w:p w14:paraId="2F10E8C7" w14:textId="77777777" w:rsidR="002E18D6" w:rsidRPr="002E18D6" w:rsidRDefault="002E18D6" w:rsidP="002E18D6">
      <w:pPr>
        <w:suppressAutoHyphens w:val="0"/>
        <w:ind w:left="426"/>
        <w:jc w:val="both"/>
        <w:rPr>
          <w:rFonts w:ascii="Calibri" w:hAnsi="Calibri" w:cs="Calibri"/>
          <w:sz w:val="22"/>
          <w:szCs w:val="22"/>
          <w:lang w:eastAsia="pl-PL"/>
        </w:rPr>
      </w:pPr>
      <w:r w:rsidRPr="002E18D6">
        <w:rPr>
          <w:rFonts w:ascii="Calibri" w:hAnsi="Calibri" w:cs="Calibri"/>
          <w:sz w:val="22"/>
          <w:szCs w:val="22"/>
          <w:lang w:eastAsia="pl-PL"/>
        </w:rPr>
        <w:t>______________ tel.______________ email____________________</w:t>
      </w:r>
    </w:p>
    <w:p w14:paraId="36BEF7F4" w14:textId="77777777" w:rsidR="002E18D6" w:rsidRPr="002E18D6" w:rsidRDefault="002E18D6" w:rsidP="002E18D6">
      <w:pPr>
        <w:numPr>
          <w:ilvl w:val="0"/>
          <w:numId w:val="16"/>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Stronom przysługuje możliwość zmiany osób, o których mowa w ust. 2 – 4.</w:t>
      </w:r>
    </w:p>
    <w:p w14:paraId="573B276D" w14:textId="77777777" w:rsidR="002E18D6" w:rsidRPr="002E18D6" w:rsidRDefault="002E18D6" w:rsidP="002E18D6">
      <w:pPr>
        <w:numPr>
          <w:ilvl w:val="0"/>
          <w:numId w:val="16"/>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Zmiany osób, o których mowa w ust. 2 - 4, dokonuje się poprzez pisemne powiadomienie drugiej Strony, wraz z podaniem imienia i nazwiska, służbowego numeru telefonu oraz adresu służbowej poczty elektronicznej osoby zmieniającej jedną z osób, o których mowa w ust. 2 – 4.</w:t>
      </w:r>
    </w:p>
    <w:p w14:paraId="13646DFF" w14:textId="77777777" w:rsidR="002E18D6" w:rsidRPr="002E18D6" w:rsidRDefault="002E18D6" w:rsidP="002E18D6">
      <w:pPr>
        <w:numPr>
          <w:ilvl w:val="0"/>
          <w:numId w:val="16"/>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Zmiana osób, o których mowa w ust. 2 - 4, nie wymaga zawarcia aneksu do Umowy.</w:t>
      </w:r>
    </w:p>
    <w:p w14:paraId="0EDC8A9C" w14:textId="77777777" w:rsidR="002E18D6" w:rsidRPr="002E18D6" w:rsidRDefault="002E18D6" w:rsidP="002E18D6">
      <w:pPr>
        <w:numPr>
          <w:ilvl w:val="0"/>
          <w:numId w:val="16"/>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 xml:space="preserve">Każda ze Stron jest zobowiązana zawiadomić drugą Stronę o zmianie wszelkich danych, które uniemożliwią należytą współpracę pomiędzy Stronami. W szczególności dotyczy to zmiany adresu do doręczeń, numerów telefonów, adresów poczty elektronicznej. Zmiana danych kontaktowych nie wymaga zawarcia aneksu do Umowy, a jedynie pisemnego powiadomienia drugiej Strony </w:t>
      </w:r>
      <w:r w:rsidRPr="002E18D6">
        <w:rPr>
          <w:rFonts w:ascii="Calibri" w:hAnsi="Calibri" w:cs="Calibri"/>
          <w:sz w:val="22"/>
          <w:szCs w:val="22"/>
          <w:lang w:eastAsia="pl-PL"/>
        </w:rPr>
        <w:br/>
        <w:t>o ich dokonaniu. Zmiana powyższych danych, w braku niezwłocznego powiadomienia o zmianie, nie może wywołać negatywnych skutków dla drugiej Strony, w szczególności korespondencja wysłana na dotychczasowy adres będzie uważana za skutecznie doręczoną.</w:t>
      </w:r>
    </w:p>
    <w:p w14:paraId="3DBE3446" w14:textId="77777777" w:rsidR="002E18D6" w:rsidRPr="002E18D6" w:rsidRDefault="002E18D6" w:rsidP="002E18D6">
      <w:pPr>
        <w:jc w:val="center"/>
        <w:rPr>
          <w:rFonts w:ascii="Calibri" w:hAnsi="Calibri" w:cs="Calibri"/>
          <w:b/>
          <w:sz w:val="22"/>
          <w:szCs w:val="22"/>
        </w:rPr>
      </w:pPr>
    </w:p>
    <w:p w14:paraId="44E844B6"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xml:space="preserve">§ 16 POUFNOŚĆ </w:t>
      </w:r>
    </w:p>
    <w:p w14:paraId="1DA0C772" w14:textId="77777777" w:rsidR="002E18D6" w:rsidRPr="002E18D6" w:rsidRDefault="002E18D6" w:rsidP="002E18D6">
      <w:pPr>
        <w:jc w:val="center"/>
        <w:rPr>
          <w:rFonts w:ascii="Calibri" w:hAnsi="Calibri" w:cs="Calibri"/>
          <w:b/>
          <w:sz w:val="22"/>
          <w:szCs w:val="22"/>
        </w:rPr>
      </w:pPr>
    </w:p>
    <w:p w14:paraId="3C102546" w14:textId="77777777" w:rsidR="002E18D6" w:rsidRPr="002E18D6" w:rsidRDefault="002E18D6" w:rsidP="002E18D6">
      <w:pPr>
        <w:numPr>
          <w:ilvl w:val="3"/>
          <w:numId w:val="34"/>
        </w:numPr>
        <w:suppressAutoHyphens w:val="0"/>
        <w:autoSpaceDE w:val="0"/>
        <w:autoSpaceDN w:val="0"/>
        <w:ind w:left="284"/>
        <w:contextualSpacing/>
        <w:jc w:val="both"/>
        <w:rPr>
          <w:rFonts w:ascii="Calibri" w:hAnsi="Calibri" w:cs="Calibri"/>
          <w:sz w:val="22"/>
          <w:szCs w:val="22"/>
          <w:lang w:eastAsia="pl-PL"/>
        </w:rPr>
      </w:pPr>
      <w:r w:rsidRPr="002E18D6">
        <w:rPr>
          <w:rFonts w:ascii="Calibri" w:hAnsi="Calibri" w:cs="Calibri"/>
          <w:sz w:val="22"/>
          <w:szCs w:val="22"/>
          <w:lang w:eastAsia="pl-PL"/>
        </w:rPr>
        <w:t>Wykonawca niniejszym zobowiązuje się:</w:t>
      </w:r>
    </w:p>
    <w:p w14:paraId="5272C57F" w14:textId="77777777" w:rsidR="002E18D6" w:rsidRPr="002E18D6" w:rsidRDefault="002E18D6" w:rsidP="002E18D6">
      <w:pPr>
        <w:tabs>
          <w:tab w:val="num" w:pos="567"/>
        </w:tabs>
        <w:suppressAutoHyphens w:val="0"/>
        <w:autoSpaceDE w:val="0"/>
        <w:autoSpaceDN w:val="0"/>
        <w:ind w:left="567" w:hanging="283"/>
        <w:jc w:val="both"/>
        <w:rPr>
          <w:rFonts w:ascii="Calibri" w:hAnsi="Calibri" w:cs="Calibri"/>
          <w:sz w:val="22"/>
          <w:szCs w:val="22"/>
          <w:lang w:eastAsia="pl-PL"/>
        </w:rPr>
      </w:pPr>
      <w:r w:rsidRPr="002E18D6">
        <w:rPr>
          <w:rFonts w:ascii="Calibri" w:hAnsi="Calibri" w:cs="Calibri"/>
          <w:sz w:val="22"/>
          <w:szCs w:val="22"/>
          <w:lang w:eastAsia="pl-PL"/>
        </w:rPr>
        <w:t>1) zachować w tajemnicy wszelkie informacje techniczne, technologiczne, ekonomiczne, finansowe, handlowe, prawne i organizacyjne dotyczące Zamawiającego otrzymane od Zamawiającego w trakcie współpracy, niezależnie od formy przekazania tych informacji i ich źródła;</w:t>
      </w:r>
    </w:p>
    <w:p w14:paraId="180F7587" w14:textId="77777777" w:rsidR="002E18D6" w:rsidRPr="002E18D6" w:rsidRDefault="002E18D6" w:rsidP="002E18D6">
      <w:pPr>
        <w:tabs>
          <w:tab w:val="num" w:pos="567"/>
        </w:tabs>
        <w:suppressAutoHyphens w:val="0"/>
        <w:autoSpaceDE w:val="0"/>
        <w:autoSpaceDN w:val="0"/>
        <w:ind w:left="284"/>
        <w:jc w:val="both"/>
        <w:rPr>
          <w:rFonts w:ascii="Calibri" w:hAnsi="Calibri" w:cs="Calibri"/>
          <w:sz w:val="22"/>
          <w:szCs w:val="22"/>
          <w:lang w:eastAsia="pl-PL"/>
        </w:rPr>
      </w:pPr>
      <w:r w:rsidRPr="002E18D6">
        <w:rPr>
          <w:rFonts w:ascii="Calibri" w:hAnsi="Calibri" w:cs="Calibri"/>
          <w:sz w:val="22"/>
          <w:szCs w:val="22"/>
          <w:lang w:eastAsia="pl-PL"/>
        </w:rPr>
        <w:t>2) wykorzystywać informacje jedynie w celach określonych w niniejszej umowie;</w:t>
      </w:r>
    </w:p>
    <w:p w14:paraId="241C6E19" w14:textId="77777777" w:rsidR="002E18D6" w:rsidRPr="002E18D6" w:rsidRDefault="002E18D6" w:rsidP="002E18D6">
      <w:pPr>
        <w:tabs>
          <w:tab w:val="num" w:pos="567"/>
        </w:tabs>
        <w:suppressAutoHyphens w:val="0"/>
        <w:autoSpaceDE w:val="0"/>
        <w:autoSpaceDN w:val="0"/>
        <w:ind w:left="567" w:hanging="283"/>
        <w:jc w:val="both"/>
        <w:rPr>
          <w:rFonts w:ascii="Calibri" w:hAnsi="Calibri" w:cs="Calibri"/>
          <w:sz w:val="22"/>
          <w:szCs w:val="22"/>
          <w:lang w:eastAsia="pl-PL"/>
        </w:rPr>
      </w:pPr>
      <w:r w:rsidRPr="002E18D6">
        <w:rPr>
          <w:rFonts w:ascii="Calibri" w:hAnsi="Calibri" w:cs="Calibri"/>
          <w:sz w:val="22"/>
          <w:szCs w:val="22"/>
          <w:lang w:eastAsia="pl-PL"/>
        </w:rPr>
        <w:t>3) ujawnić informacje jedynie pracownikom, w zakresie niezbędnym dla wykonania niniejszej umowy, zapewniając przy tym, aby podmioty te nie ujawniały informacji osobom trzecim;</w:t>
      </w:r>
    </w:p>
    <w:p w14:paraId="71B87571" w14:textId="77777777" w:rsidR="002E18D6" w:rsidRPr="002E18D6" w:rsidRDefault="002E18D6" w:rsidP="002E18D6">
      <w:pPr>
        <w:tabs>
          <w:tab w:val="num" w:pos="567"/>
        </w:tabs>
        <w:suppressAutoHyphens w:val="0"/>
        <w:autoSpaceDE w:val="0"/>
        <w:autoSpaceDN w:val="0"/>
        <w:ind w:left="567" w:hanging="283"/>
        <w:jc w:val="both"/>
        <w:rPr>
          <w:rFonts w:ascii="Calibri" w:hAnsi="Calibri" w:cs="Calibri"/>
          <w:sz w:val="22"/>
          <w:szCs w:val="22"/>
          <w:lang w:eastAsia="pl-PL"/>
        </w:rPr>
      </w:pPr>
      <w:r w:rsidRPr="002E18D6">
        <w:rPr>
          <w:rFonts w:ascii="Calibri" w:hAnsi="Calibri" w:cs="Calibri"/>
          <w:sz w:val="22"/>
          <w:szCs w:val="22"/>
          <w:lang w:eastAsia="pl-PL"/>
        </w:rPr>
        <w:lastRenderedPageBreak/>
        <w:t xml:space="preserve">4) nie powielać ani w jakikolwiek sposób rozpowszechniać określonych wyżej informacji, </w:t>
      </w:r>
      <w:r w:rsidRPr="002E18D6">
        <w:rPr>
          <w:rFonts w:ascii="Calibri" w:hAnsi="Calibri" w:cs="Calibri"/>
          <w:sz w:val="22"/>
          <w:szCs w:val="22"/>
          <w:lang w:eastAsia="pl-PL"/>
        </w:rPr>
        <w:br/>
        <w:t>z wyjątkiem uzasadnionej potrzeby do celów określonych w pkt. 2.</w:t>
      </w:r>
    </w:p>
    <w:p w14:paraId="4C7E7160" w14:textId="77777777" w:rsidR="002E18D6" w:rsidRPr="002E18D6" w:rsidRDefault="002E18D6" w:rsidP="002E18D6">
      <w:pPr>
        <w:numPr>
          <w:ilvl w:val="3"/>
          <w:numId w:val="34"/>
        </w:numPr>
        <w:suppressAutoHyphens w:val="0"/>
        <w:autoSpaceDE w:val="0"/>
        <w:autoSpaceDN w:val="0"/>
        <w:ind w:left="426"/>
        <w:contextualSpacing/>
        <w:jc w:val="both"/>
        <w:rPr>
          <w:rFonts w:ascii="Calibri" w:hAnsi="Calibri" w:cs="Calibri"/>
          <w:sz w:val="22"/>
          <w:szCs w:val="22"/>
          <w:lang w:eastAsia="pl-PL"/>
        </w:rPr>
      </w:pPr>
      <w:r w:rsidRPr="002E18D6">
        <w:rPr>
          <w:rFonts w:ascii="Calibri" w:hAnsi="Calibri" w:cs="Calibri"/>
          <w:sz w:val="22"/>
          <w:szCs w:val="22"/>
          <w:lang w:eastAsia="pl-PL"/>
        </w:rPr>
        <w:t>Wymogi zawarte w ust. 1 nie będą miały zastosowania do tych informacji, które:</w:t>
      </w:r>
    </w:p>
    <w:p w14:paraId="29D05D7F" w14:textId="77777777" w:rsidR="002E18D6" w:rsidRPr="002E18D6" w:rsidRDefault="002E18D6" w:rsidP="002E18D6">
      <w:pPr>
        <w:numPr>
          <w:ilvl w:val="3"/>
          <w:numId w:val="44"/>
        </w:numPr>
        <w:suppressAutoHyphens w:val="0"/>
        <w:autoSpaceDE w:val="0"/>
        <w:autoSpaceDN w:val="0"/>
        <w:ind w:left="567" w:hanging="218"/>
        <w:contextualSpacing/>
        <w:jc w:val="both"/>
        <w:rPr>
          <w:rFonts w:ascii="Calibri" w:hAnsi="Calibri" w:cs="Calibri"/>
          <w:sz w:val="22"/>
          <w:szCs w:val="22"/>
          <w:lang w:eastAsia="pl-PL"/>
        </w:rPr>
      </w:pPr>
      <w:r w:rsidRPr="002E18D6">
        <w:rPr>
          <w:rFonts w:ascii="Calibri" w:hAnsi="Calibri" w:cs="Calibri"/>
          <w:sz w:val="22"/>
          <w:szCs w:val="22"/>
          <w:lang w:eastAsia="pl-PL"/>
        </w:rPr>
        <w:t>są opublikowane, powszechnie znane lub urzędowo podane do publicznej wiadomości;</w:t>
      </w:r>
    </w:p>
    <w:p w14:paraId="399FA103" w14:textId="77777777" w:rsidR="002E18D6" w:rsidRPr="002E18D6" w:rsidRDefault="002E18D6" w:rsidP="002E18D6">
      <w:pPr>
        <w:numPr>
          <w:ilvl w:val="3"/>
          <w:numId w:val="44"/>
        </w:numPr>
        <w:suppressAutoHyphens w:val="0"/>
        <w:autoSpaceDE w:val="0"/>
        <w:autoSpaceDN w:val="0"/>
        <w:ind w:left="567" w:hanging="218"/>
        <w:contextualSpacing/>
        <w:jc w:val="both"/>
        <w:rPr>
          <w:rFonts w:ascii="Calibri" w:hAnsi="Calibri" w:cs="Calibri"/>
          <w:sz w:val="22"/>
          <w:szCs w:val="22"/>
          <w:lang w:eastAsia="pl-PL"/>
        </w:rPr>
      </w:pPr>
      <w:r w:rsidRPr="002E18D6">
        <w:rPr>
          <w:rFonts w:ascii="Calibri" w:hAnsi="Calibri" w:cs="Calibri"/>
          <w:sz w:val="22"/>
          <w:szCs w:val="22"/>
          <w:lang w:eastAsia="pl-PL"/>
        </w:rPr>
        <w:t>zostały przekazane przez Zamawiającego.</w:t>
      </w:r>
    </w:p>
    <w:p w14:paraId="3BF0BBB1" w14:textId="77777777" w:rsidR="002E18D6" w:rsidRPr="002E18D6" w:rsidRDefault="002E18D6" w:rsidP="002E18D6">
      <w:pPr>
        <w:numPr>
          <w:ilvl w:val="3"/>
          <w:numId w:val="34"/>
        </w:numPr>
        <w:suppressAutoHyphens w:val="0"/>
        <w:autoSpaceDE w:val="0"/>
        <w:autoSpaceDN w:val="0"/>
        <w:ind w:left="426"/>
        <w:contextualSpacing/>
        <w:jc w:val="both"/>
        <w:rPr>
          <w:rFonts w:ascii="Calibri" w:hAnsi="Calibri" w:cs="Calibri"/>
          <w:sz w:val="22"/>
          <w:szCs w:val="22"/>
          <w:lang w:eastAsia="pl-PL"/>
        </w:rPr>
      </w:pPr>
      <w:r w:rsidRPr="002E18D6">
        <w:rPr>
          <w:rFonts w:ascii="Calibri" w:hAnsi="Calibri" w:cs="Calibri"/>
          <w:sz w:val="22"/>
          <w:szCs w:val="22"/>
          <w:lang w:eastAsia="pl-PL"/>
        </w:rPr>
        <w:t>Zachowanie poufności ma charakter bezwzględny i nie jest ograniczone w czasie.</w:t>
      </w:r>
    </w:p>
    <w:p w14:paraId="1D5D59B5" w14:textId="77777777" w:rsidR="002E18D6" w:rsidRPr="002E18D6" w:rsidRDefault="002E18D6" w:rsidP="002E18D6">
      <w:pPr>
        <w:numPr>
          <w:ilvl w:val="3"/>
          <w:numId w:val="34"/>
        </w:numPr>
        <w:suppressAutoHyphens w:val="0"/>
        <w:autoSpaceDE w:val="0"/>
        <w:autoSpaceDN w:val="0"/>
        <w:ind w:left="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Osoby fizyczne wykonujące w imieniu Wykonawcy przedmiot umowy są obowiązane do podpisania Oświadczenia o zobowiązaniu do zachowania poufności. Oświadczenie stanowi </w:t>
      </w:r>
      <w:r w:rsidRPr="002E18D6">
        <w:rPr>
          <w:rFonts w:ascii="Calibri" w:hAnsi="Calibri" w:cs="Calibri"/>
          <w:b/>
          <w:sz w:val="22"/>
          <w:szCs w:val="22"/>
          <w:lang w:eastAsia="pl-PL"/>
        </w:rPr>
        <w:t>Załącznik nr 5</w:t>
      </w:r>
      <w:r w:rsidRPr="002E18D6">
        <w:rPr>
          <w:rFonts w:ascii="Calibri" w:hAnsi="Calibri" w:cs="Calibri"/>
          <w:sz w:val="22"/>
          <w:szCs w:val="22"/>
          <w:lang w:eastAsia="pl-PL"/>
        </w:rPr>
        <w:t xml:space="preserve"> do Umowy.</w:t>
      </w:r>
    </w:p>
    <w:p w14:paraId="21473784" w14:textId="77777777" w:rsidR="002E18D6" w:rsidRPr="002E18D6" w:rsidRDefault="002E18D6" w:rsidP="002E18D6">
      <w:pPr>
        <w:numPr>
          <w:ilvl w:val="3"/>
          <w:numId w:val="34"/>
        </w:numPr>
        <w:suppressAutoHyphens w:val="0"/>
        <w:autoSpaceDE w:val="0"/>
        <w:autoSpaceDN w:val="0"/>
        <w:ind w:left="426"/>
        <w:contextualSpacing/>
        <w:jc w:val="both"/>
        <w:rPr>
          <w:rFonts w:ascii="Calibri" w:hAnsi="Calibri" w:cs="Calibri"/>
          <w:sz w:val="22"/>
          <w:szCs w:val="22"/>
          <w:lang w:eastAsia="pl-PL"/>
        </w:rPr>
      </w:pPr>
      <w:r w:rsidRPr="002E18D6">
        <w:rPr>
          <w:rFonts w:ascii="Calibri" w:hAnsi="Calibri" w:cs="Calibri"/>
          <w:sz w:val="22"/>
          <w:szCs w:val="22"/>
          <w:lang w:eastAsia="pl-PL"/>
        </w:rPr>
        <w:t>Z tytułu naruszenia obowiązku zachowania poufności Wykonawca ponosi pełną odpowiedzialność za szkody wyrządzone Zamawiającemu oraz podmiotom trzecim.</w:t>
      </w:r>
    </w:p>
    <w:p w14:paraId="442996B9" w14:textId="77777777" w:rsidR="002E18D6" w:rsidRPr="002E18D6" w:rsidRDefault="002E18D6" w:rsidP="002E18D6">
      <w:pPr>
        <w:numPr>
          <w:ilvl w:val="3"/>
          <w:numId w:val="34"/>
        </w:numPr>
        <w:suppressAutoHyphens w:val="0"/>
        <w:autoSpaceDE w:val="0"/>
        <w:autoSpaceDN w:val="0"/>
        <w:ind w:left="426"/>
        <w:contextualSpacing/>
        <w:jc w:val="both"/>
        <w:rPr>
          <w:rFonts w:ascii="Calibri" w:hAnsi="Calibri" w:cs="Calibri"/>
          <w:sz w:val="22"/>
          <w:szCs w:val="22"/>
          <w:lang w:eastAsia="pl-PL"/>
        </w:rPr>
      </w:pPr>
      <w:r w:rsidRPr="002E18D6">
        <w:rPr>
          <w:rFonts w:ascii="Calibri" w:hAnsi="Calibri" w:cs="Calibri"/>
          <w:sz w:val="22"/>
          <w:szCs w:val="22"/>
          <w:lang w:eastAsia="pl-PL"/>
        </w:rPr>
        <w:t>Wykonawca nie może bez zgody Zamawiającego udostępnić osobom trzecim dokumentacji dotyczącej przedmiotu umowy.</w:t>
      </w:r>
    </w:p>
    <w:p w14:paraId="0A8813E6" w14:textId="77777777" w:rsidR="002E18D6" w:rsidRPr="002E18D6" w:rsidRDefault="002E18D6" w:rsidP="002E18D6">
      <w:pPr>
        <w:numPr>
          <w:ilvl w:val="3"/>
          <w:numId w:val="34"/>
        </w:numPr>
        <w:suppressAutoHyphens w:val="0"/>
        <w:autoSpaceDE w:val="0"/>
        <w:autoSpaceDN w:val="0"/>
        <w:ind w:left="426"/>
        <w:contextualSpacing/>
        <w:jc w:val="both"/>
        <w:rPr>
          <w:rFonts w:ascii="Calibri" w:hAnsi="Calibri" w:cs="Calibri"/>
          <w:sz w:val="22"/>
          <w:szCs w:val="22"/>
          <w:lang w:eastAsia="pl-PL"/>
        </w:rPr>
      </w:pPr>
      <w:r w:rsidRPr="002E18D6">
        <w:rPr>
          <w:rFonts w:ascii="Calibri" w:hAnsi="Calibri" w:cs="Calibri"/>
          <w:sz w:val="22"/>
          <w:szCs w:val="22"/>
          <w:lang w:eastAsia="pl-PL"/>
        </w:rPr>
        <w:t>Jeżeli w okresie obowiązywania umowy zajdzie konieczność przekazania Wykonawcy przez Zamawiającego informacji z zastrzeżeniem poufności, Wykonawca zobowiązany będzie do nieujawniania i nieprzekazywania ich innym osobom oraz do niewykorzystywania tych informacji dla własnych celów.</w:t>
      </w:r>
    </w:p>
    <w:p w14:paraId="2170061E" w14:textId="77777777" w:rsidR="002E18D6" w:rsidRPr="002E18D6" w:rsidRDefault="002E18D6" w:rsidP="002E18D6">
      <w:pPr>
        <w:numPr>
          <w:ilvl w:val="3"/>
          <w:numId w:val="34"/>
        </w:numPr>
        <w:suppressAutoHyphens w:val="0"/>
        <w:autoSpaceDE w:val="0"/>
        <w:autoSpaceDN w:val="0"/>
        <w:ind w:left="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Za naruszenie obowiązków, o których mowa w ust. 1-3 Wykonawca ponosi pełną odpowiedzialność odszkodowawczą, w tym także wobec osób trzecich. </w:t>
      </w:r>
    </w:p>
    <w:p w14:paraId="61A78324" w14:textId="77777777" w:rsidR="002E18D6" w:rsidRPr="002E18D6" w:rsidRDefault="002E18D6" w:rsidP="002E18D6">
      <w:pPr>
        <w:numPr>
          <w:ilvl w:val="3"/>
          <w:numId w:val="34"/>
        </w:numPr>
        <w:suppressAutoHyphens w:val="0"/>
        <w:autoSpaceDE w:val="0"/>
        <w:autoSpaceDN w:val="0"/>
        <w:ind w:left="426"/>
        <w:contextualSpacing/>
        <w:jc w:val="both"/>
        <w:rPr>
          <w:rFonts w:ascii="Calibri" w:hAnsi="Calibri" w:cs="Calibri"/>
          <w:sz w:val="22"/>
          <w:szCs w:val="22"/>
          <w:lang w:eastAsia="pl-PL"/>
        </w:rPr>
      </w:pPr>
      <w:r w:rsidRPr="002E18D6">
        <w:rPr>
          <w:rFonts w:ascii="Calibri" w:hAnsi="Calibri" w:cs="Calibri"/>
          <w:sz w:val="22"/>
          <w:szCs w:val="22"/>
          <w:lang w:eastAsia="pl-PL"/>
        </w:rPr>
        <w:t>Wykonawca oświadcza, że znany mu jest fakt, iż treść niniejszej umowy, a w szczególności dotyczące go dane identyfikujące, przedmiot umowy i wysokość wynagrodzenia, stanowią informację publiczną w rozumieniu art. 1 ust. 1 ustawy z dnia 6 września 2001 r. o dostępie do informacji publicznej (Dz. U. z 2022 r. poz. 902), która podlega udostępnieniu w trybie przedmiotowej ustawy.</w:t>
      </w:r>
    </w:p>
    <w:p w14:paraId="725ED889" w14:textId="77777777" w:rsidR="002E18D6" w:rsidRPr="002E18D6" w:rsidRDefault="002E18D6" w:rsidP="002E18D6">
      <w:pPr>
        <w:jc w:val="center"/>
        <w:rPr>
          <w:rFonts w:ascii="Calibri" w:hAnsi="Calibri" w:cs="Calibri"/>
          <w:sz w:val="22"/>
          <w:szCs w:val="22"/>
        </w:rPr>
      </w:pPr>
    </w:p>
    <w:p w14:paraId="3BA60584"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17 Powierzenie przetwarzania danych osobowych</w:t>
      </w:r>
    </w:p>
    <w:p w14:paraId="6B2E7BA2" w14:textId="77777777" w:rsidR="002E18D6" w:rsidRPr="002E18D6" w:rsidRDefault="002E18D6" w:rsidP="002E18D6">
      <w:pPr>
        <w:jc w:val="center"/>
        <w:rPr>
          <w:rFonts w:ascii="Calibri" w:hAnsi="Calibri" w:cs="Calibri"/>
          <w:b/>
          <w:sz w:val="22"/>
          <w:szCs w:val="22"/>
        </w:rPr>
      </w:pPr>
    </w:p>
    <w:p w14:paraId="7149D828"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W celu wykonania niniejszej umowy niezbędne jest powierzenie przez Wykonawcę do przetwarzania Zamawiającemu jako podmiotowi przetwarzającemu określonych danych osobowych, w trybie art. 28 rozporządzenia Parlamentu Europejskiego i Rady (UE)2016/679 z dnia 27 kwietnia 2016r. w sprawie ochrony osób fizycznych w związku z przetwarzaniem danych osobowych i w sprawie swobodnego przepływu takich danych  takich danych oraz uchylenia dyrektywy 95/46/WE (ogólne rozporządzenie o ochronie danych ), zwanego dalej RODO.</w:t>
      </w:r>
    </w:p>
    <w:p w14:paraId="38F65C5C"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Wykonawca oświadcza, iż jest administratorem danych osobowych będących przedmiotem powierzenia w rozumieniu RODO.</w:t>
      </w:r>
    </w:p>
    <w:p w14:paraId="5E420991"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Na podstawie niniejszej umowy podmiot przetwarzający będzie przetwarzał dane osobowe w zakresie powierzonym przez Wykonawcę.</w:t>
      </w:r>
    </w:p>
    <w:p w14:paraId="2675D8D8"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Wykonawca powierza Zamawiającemu następujące rodzaje danych osobowych pracowników Wykonawcy świadczących u Zamawiającego usługę sprzątania: imię i nazwisko, nr dowodu.</w:t>
      </w:r>
    </w:p>
    <w:p w14:paraId="120C8FCB"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Cel i zakres powierzenia przetwarzania danych osobowych wynika bezpośrednio i ogranicza się do realizacji umowy usługi utrzymania czystości w siedzibie Głównego Inspektoratu Farmaceutycznego. </w:t>
      </w:r>
    </w:p>
    <w:p w14:paraId="06F51081"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Podmiot przetwarzający uprawniony jest do dokonywania następujących operacji przetwarzania danych osobowych: pozyskiwanie od administratora danych, przechowywanie, przeglądanie, aktualizowanie.</w:t>
      </w:r>
    </w:p>
    <w:p w14:paraId="0286C95C"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Powierzone dane osobowe przetwarzane będą przez podmiot przetwarzający w formie papierowej i w systemach informatycznych.</w:t>
      </w:r>
    </w:p>
    <w:p w14:paraId="07E76D25"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Podmiot przetwarzający zobowiązuje się przetwarzać powierzone mu dane osobowe zgodnie z niniejszą umową, RODO, zapewniając bezpieczeństwo powierzonych do przetwarzania danych osobowych.</w:t>
      </w:r>
    </w:p>
    <w:p w14:paraId="5452EA0D"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Podmiot przetwarzający zobowiązuje się, przy przetwarzaniu powierzonych danych osobowych, do ich zabezpieczenia poprzez stosowanie odpowiednich środków technicznych i organizacyjnych </w:t>
      </w:r>
      <w:r w:rsidRPr="002E18D6">
        <w:rPr>
          <w:rFonts w:ascii="Calibri" w:hAnsi="Calibri" w:cs="Calibri"/>
          <w:sz w:val="22"/>
          <w:szCs w:val="22"/>
          <w:lang w:eastAsia="pl-PL"/>
        </w:rPr>
        <w:lastRenderedPageBreak/>
        <w:t>zapewniających adekwatny stopień bezpieczeństwa odpowiadający ryzyku związanemu z przetwarzaniem danych osobowych, o których mowa w art. 32 RODO.</w:t>
      </w:r>
    </w:p>
    <w:p w14:paraId="0BE9DBBE"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Podmiot przetwarzający zobowiązuje się dołożyć należytej staranności przy przetwarzaniu powierzonych danych osobowych.</w:t>
      </w:r>
    </w:p>
    <w:p w14:paraId="259FC937"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Podmiot przetwarzający zobowiązuje się do nadania upoważnień do przetwarzania danych osobowych wszystkim osobom, które będą przetwarzały powierzone dane w celu realizacji niniejszej umowy.  </w:t>
      </w:r>
    </w:p>
    <w:p w14:paraId="7DF6F780"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Podmiot przetwarzający zobowiązuje się zapewnić zachowanie w tajemnicy, (o której mowa w art. 28 ust 3 pkt b RODO) przetwarzanych danych przez osoby, które upoważnia do przetwarzania danych osobowych w celu realizacji niniejszej umowy, zarówno w trakcie zatrudnienia ich w podmiocie przetwarzającym, jak i po jego ustaniu.</w:t>
      </w:r>
    </w:p>
    <w:p w14:paraId="0681F65E"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Podmiot przetwarzający po zakończeniu świadczenia usług związanych z przetwarzaniem usuwa wszelkie dane osobowe  oraz usuwa wszelkie ich istniejące kopie, chyba że prawo Unii lub prawo państwa członkowskiego nakazują przechowywanie danych osobowych.</w:t>
      </w:r>
    </w:p>
    <w:p w14:paraId="42D53A35"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W miarę możliwości podmiot przetwarzający pomaga administratorowi w niezbędnym zakresie wywiązywać się z obowiązku odpowiadania na żądania osoby, której dane dotyczą oraz wywiązywania się z obowiązków określonych w art. 32-36 RODO. </w:t>
      </w:r>
    </w:p>
    <w:p w14:paraId="0926D6BA"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Podmiot przetwarzający po stwierdzeniu naruszenia ochrony danych osobowych bez zbędnej zwłoki zgłasza je administratorowi w ciągu 48h. </w:t>
      </w:r>
    </w:p>
    <w:p w14:paraId="32085E62"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Administrator danych zgodnie z art. 28 ust. 3 pkt h) RODO ma prawo kontroli, czy środki zastosowane przez Podmiot przetwarzający przy przetwarzaniu i zabezpieczeniu powierzonych danych osobowych spełniają postanowienia umowy. </w:t>
      </w:r>
    </w:p>
    <w:p w14:paraId="0619B404"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Administrator danych realizować będzie prawo kontroli w godzinach pracy podmiotu przetwarzającego i z minimum 7 dniowym  jego pisemnym uprzedzeniem.</w:t>
      </w:r>
    </w:p>
    <w:p w14:paraId="231BABD6"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Podmiot przetwarzający zobowiązuje się do usunięcia uchybień stwierdzonych podczas kontroli w terminie wskazanym przez administratora danych nie krótszym niż 14 dni.</w:t>
      </w:r>
    </w:p>
    <w:p w14:paraId="779BF4ED"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Podmiot przetwarzający udostępnia Administratorowi wszelkie informacje niezbędne do wykazania spełnienia obowiązków określonych w art. 28 RODO. </w:t>
      </w:r>
    </w:p>
    <w:p w14:paraId="35100D2D"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Podmiot przetwarzający może powierzyć dane osobowe objęte niniejszą umową do dalszego przetwarzania podwykonawcom.</w:t>
      </w:r>
    </w:p>
    <w:p w14:paraId="43D65289"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10292DC9" w14:textId="77777777" w:rsidR="002E18D6" w:rsidRPr="002E18D6" w:rsidRDefault="002E18D6" w:rsidP="002E18D6">
      <w:pPr>
        <w:numPr>
          <w:ilvl w:val="0"/>
          <w:numId w:val="25"/>
        </w:numPr>
        <w:tabs>
          <w:tab w:val="left" w:pos="567"/>
          <w:tab w:val="left" w:pos="993"/>
        </w:tabs>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organ nadzorczy ochrony danych osobowych. Niniejszy ustęp dotyczy wyłącznie danych osobowych powierzonych przez administratora danych. </w:t>
      </w:r>
    </w:p>
    <w:p w14:paraId="16CE2D99" w14:textId="77777777" w:rsidR="002E18D6" w:rsidRPr="002E18D6" w:rsidRDefault="002E18D6" w:rsidP="002E18D6">
      <w:pPr>
        <w:tabs>
          <w:tab w:val="left" w:pos="567"/>
          <w:tab w:val="left" w:pos="993"/>
        </w:tabs>
        <w:ind w:left="426" w:hanging="426"/>
        <w:contextualSpacing/>
        <w:jc w:val="center"/>
        <w:rPr>
          <w:rFonts w:ascii="Calibri" w:hAnsi="Calibri" w:cs="Calibri"/>
          <w:sz w:val="22"/>
          <w:szCs w:val="22"/>
        </w:rPr>
      </w:pPr>
    </w:p>
    <w:p w14:paraId="7EB7F52F"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18. Zmiany umowy i klauzule waloryzacyjne</w:t>
      </w:r>
    </w:p>
    <w:p w14:paraId="72460B86" w14:textId="77777777" w:rsidR="002E18D6" w:rsidRPr="002E18D6" w:rsidRDefault="002E18D6" w:rsidP="002E18D6">
      <w:pPr>
        <w:jc w:val="center"/>
        <w:rPr>
          <w:rFonts w:ascii="Calibri" w:hAnsi="Calibri" w:cs="Calibri"/>
          <w:b/>
          <w:sz w:val="22"/>
          <w:szCs w:val="22"/>
        </w:rPr>
      </w:pPr>
    </w:p>
    <w:p w14:paraId="043512D6" w14:textId="77777777" w:rsidR="002E18D6" w:rsidRPr="002E18D6" w:rsidRDefault="002E18D6" w:rsidP="002E18D6">
      <w:pPr>
        <w:numPr>
          <w:ilvl w:val="2"/>
          <w:numId w:val="28"/>
        </w:numPr>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Wszelkie zmiany i uzupełnienia Umowy wymagają zgody obu Stron i formy pisemnej pod rygorem nieważności. </w:t>
      </w:r>
    </w:p>
    <w:p w14:paraId="032058AA" w14:textId="77777777" w:rsidR="002E18D6" w:rsidRPr="002E18D6" w:rsidRDefault="002E18D6" w:rsidP="002E18D6">
      <w:pPr>
        <w:numPr>
          <w:ilvl w:val="2"/>
          <w:numId w:val="28"/>
        </w:numPr>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Zmiany Umowy nie stanowi zmiana nazw/określeń Stron, siedziby Stron, numerów kont bankowych oraz osób odpowiedzialnych za realizację Przedmiotu Umowy ze strony Wykonawcy oraz przedstawicieli Zamawiającego.</w:t>
      </w:r>
    </w:p>
    <w:p w14:paraId="0AF618B9" w14:textId="77777777" w:rsidR="002E18D6" w:rsidRPr="002E18D6" w:rsidRDefault="002E18D6" w:rsidP="002E18D6">
      <w:pPr>
        <w:numPr>
          <w:ilvl w:val="2"/>
          <w:numId w:val="28"/>
        </w:numPr>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Zamawiający przewiduje możliwość zmiany umowy w zakresie wielkości powierzchni podlegającej sprzątaniu, zarówno jej zmniejszenia, jak i zwiększenia. Przy czym zmniejszenie powierzchni </w:t>
      </w:r>
      <w:r w:rsidRPr="002E18D6">
        <w:rPr>
          <w:rFonts w:ascii="Calibri" w:hAnsi="Calibri" w:cs="Calibri"/>
          <w:sz w:val="22"/>
          <w:szCs w:val="22"/>
          <w:lang w:eastAsia="pl-PL"/>
        </w:rPr>
        <w:lastRenderedPageBreak/>
        <w:t xml:space="preserve">podlegającej sprzątaniu nie przekroczy 20%. </w:t>
      </w:r>
      <w:r w:rsidRPr="002E18D6">
        <w:rPr>
          <w:rFonts w:ascii="Calibri" w:hAnsi="Calibri" w:cs="Calibri"/>
          <w:sz w:val="22"/>
          <w:szCs w:val="22"/>
        </w:rPr>
        <w:t>Ograniczenie zakresu zamówienia przez zamawiającego nie może przekroczyć 20 % wartości zamówienia.</w:t>
      </w:r>
    </w:p>
    <w:p w14:paraId="1E1F3612" w14:textId="77777777" w:rsidR="002E18D6" w:rsidRPr="002E18D6" w:rsidRDefault="002E18D6" w:rsidP="002E18D6">
      <w:pPr>
        <w:numPr>
          <w:ilvl w:val="2"/>
          <w:numId w:val="28"/>
        </w:numPr>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W przypadku zmiany, o której mowa w ust. 3 Strony dostosują do zmienionej wielkości powierzchni wynagrodzenie należne Wykonawcy, o którym mowa w § 12 ust. 1 w ten sposób, że Wynagrodzenie będzie ulegało zmianie proporcjonalnie do zwiększenia lub zmniejszenia sprzątanych metrów kwadratowych (m</w:t>
      </w:r>
      <w:r w:rsidRPr="002E18D6">
        <w:rPr>
          <w:rFonts w:ascii="Calibri" w:hAnsi="Calibri" w:cs="Calibri"/>
          <w:sz w:val="22"/>
          <w:szCs w:val="22"/>
          <w:vertAlign w:val="superscript"/>
          <w:lang w:eastAsia="pl-PL"/>
        </w:rPr>
        <w:t>2</w:t>
      </w:r>
      <w:r w:rsidRPr="002E18D6">
        <w:rPr>
          <w:rFonts w:ascii="Calibri" w:hAnsi="Calibri" w:cs="Calibri"/>
          <w:sz w:val="22"/>
          <w:szCs w:val="22"/>
          <w:lang w:eastAsia="pl-PL"/>
        </w:rPr>
        <w:t xml:space="preserve">) przez Wykonawcę </w:t>
      </w:r>
    </w:p>
    <w:p w14:paraId="2E6A183D" w14:textId="77777777" w:rsidR="002E18D6" w:rsidRPr="002E18D6" w:rsidRDefault="002E18D6" w:rsidP="002E18D6">
      <w:pPr>
        <w:numPr>
          <w:ilvl w:val="2"/>
          <w:numId w:val="28"/>
        </w:numPr>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Stosownie do art. 439 ustawy </w:t>
      </w:r>
      <w:proofErr w:type="spellStart"/>
      <w:r w:rsidRPr="002E18D6">
        <w:rPr>
          <w:rFonts w:ascii="Calibri" w:hAnsi="Calibri" w:cs="Calibri"/>
          <w:sz w:val="22"/>
          <w:szCs w:val="22"/>
          <w:lang w:eastAsia="pl-PL"/>
        </w:rPr>
        <w:t>Pzp</w:t>
      </w:r>
      <w:proofErr w:type="spellEnd"/>
      <w:r w:rsidRPr="002E18D6">
        <w:rPr>
          <w:rFonts w:ascii="Calibri" w:hAnsi="Calibri" w:cs="Calibri"/>
          <w:sz w:val="22"/>
          <w:szCs w:val="22"/>
          <w:lang w:eastAsia="pl-PL"/>
        </w:rPr>
        <w:t xml:space="preserve">, Strony zobowiązują się dokonać zmiany wysokości wynagrodzenia należnego Wykonawcy, o którym mowa w § 12 ust. 1 w przypadku zmiany cen środków czystości lub kosztów związanych z realizacją przedmiotu umowy, na zasadach wskazanych poniżej. </w:t>
      </w:r>
    </w:p>
    <w:p w14:paraId="3730A03C" w14:textId="77777777" w:rsidR="002E18D6" w:rsidRPr="002E18D6" w:rsidRDefault="002E18D6" w:rsidP="002E18D6">
      <w:pPr>
        <w:numPr>
          <w:ilvl w:val="2"/>
          <w:numId w:val="28"/>
        </w:numPr>
        <w:suppressAutoHyphens w:val="0"/>
        <w:ind w:left="426" w:hanging="426"/>
        <w:contextualSpacing/>
        <w:jc w:val="both"/>
        <w:rPr>
          <w:rFonts w:ascii="Calibri" w:hAnsi="Calibri" w:cs="Calibri"/>
          <w:sz w:val="22"/>
          <w:szCs w:val="22"/>
          <w:lang w:eastAsia="pl-PL"/>
        </w:rPr>
      </w:pPr>
      <w:r w:rsidRPr="002E18D6">
        <w:rPr>
          <w:rFonts w:ascii="Calibri" w:hAnsi="Calibri" w:cs="Calibri"/>
          <w:sz w:val="22"/>
          <w:szCs w:val="22"/>
          <w:lang w:eastAsia="pl-PL"/>
        </w:rPr>
        <w:t xml:space="preserve"> W przypadku wystąpienia okoliczności, o których mowa w ust. 5 wynagrodzenie Wykonawcy będzie waloryzowane </w:t>
      </w:r>
      <w:bookmarkStart w:id="3" w:name="_Hlk162336849"/>
      <w:r w:rsidRPr="002E18D6">
        <w:rPr>
          <w:rFonts w:ascii="Calibri" w:hAnsi="Calibri" w:cs="Calibri"/>
          <w:sz w:val="22"/>
          <w:szCs w:val="22"/>
          <w:lang w:eastAsia="pl-PL"/>
        </w:rPr>
        <w:t xml:space="preserve">o wskaźnik inflacji bazowej </w:t>
      </w:r>
      <w:bookmarkStart w:id="4" w:name="_Hlk162336808"/>
      <w:bookmarkEnd w:id="3"/>
      <w:r w:rsidRPr="002E18D6">
        <w:rPr>
          <w:rFonts w:ascii="Calibri" w:hAnsi="Calibri" w:cs="Calibri"/>
          <w:sz w:val="22"/>
          <w:szCs w:val="22"/>
          <w:lang w:eastAsia="pl-PL"/>
        </w:rPr>
        <w:t xml:space="preserve">po wyłączeniu cen żywności i energii elektrycznej na postawie średniej wskaźników za ostatni kwartał poprzedzający złożenie wniosku o waloryzację, </w:t>
      </w:r>
      <w:bookmarkEnd w:id="4"/>
      <w:r w:rsidRPr="002E18D6">
        <w:rPr>
          <w:rFonts w:ascii="Calibri" w:hAnsi="Calibri" w:cs="Calibri"/>
          <w:sz w:val="22"/>
          <w:szCs w:val="22"/>
          <w:lang w:eastAsia="pl-PL"/>
        </w:rPr>
        <w:t xml:space="preserve">w którym dokonuje się indeksacji, ogłaszany przez Prezesa Głównego Urzędu Statystycznego (dalej jako „Wskaźnik waloryzacji”), </w:t>
      </w:r>
    </w:p>
    <w:p w14:paraId="5F7FE53D" w14:textId="77777777" w:rsidR="002E18D6" w:rsidRPr="002E18D6" w:rsidRDefault="002E18D6" w:rsidP="002E18D6">
      <w:pPr>
        <w:widowControl w:val="0"/>
        <w:numPr>
          <w:ilvl w:val="0"/>
          <w:numId w:val="52"/>
        </w:numPr>
        <w:tabs>
          <w:tab w:val="left" w:pos="956"/>
        </w:tabs>
        <w:suppressAutoHyphens w:val="0"/>
        <w:autoSpaceDE w:val="0"/>
        <w:autoSpaceDN w:val="0"/>
        <w:ind w:left="1208" w:right="527" w:hanging="357"/>
        <w:jc w:val="both"/>
        <w:rPr>
          <w:rFonts w:ascii="Calibri" w:hAnsi="Calibri" w:cs="Calibri"/>
          <w:sz w:val="22"/>
          <w:szCs w:val="22"/>
          <w:lang w:eastAsia="pl-PL"/>
        </w:rPr>
      </w:pPr>
      <w:r w:rsidRPr="002E18D6">
        <w:rPr>
          <w:rFonts w:ascii="Calibri" w:hAnsi="Calibri" w:cs="Calibri"/>
          <w:sz w:val="22"/>
          <w:szCs w:val="22"/>
          <w:lang w:eastAsia="pl-PL"/>
        </w:rPr>
        <w:t>z zastrzeżeniem, że:</w:t>
      </w:r>
    </w:p>
    <w:p w14:paraId="488A4999" w14:textId="77777777" w:rsidR="002E18D6" w:rsidRPr="002E18D6" w:rsidRDefault="002E18D6" w:rsidP="002E18D6">
      <w:pPr>
        <w:widowControl w:val="0"/>
        <w:numPr>
          <w:ilvl w:val="0"/>
          <w:numId w:val="53"/>
        </w:numPr>
        <w:tabs>
          <w:tab w:val="left" w:pos="956"/>
        </w:tabs>
        <w:suppressAutoHyphens w:val="0"/>
        <w:autoSpaceDE w:val="0"/>
        <w:autoSpaceDN w:val="0"/>
        <w:ind w:left="1494"/>
        <w:jc w:val="both"/>
        <w:rPr>
          <w:rFonts w:ascii="Calibri" w:hAnsi="Calibri" w:cs="Calibri"/>
          <w:sz w:val="22"/>
          <w:szCs w:val="22"/>
          <w:lang w:eastAsia="pl-PL"/>
        </w:rPr>
      </w:pPr>
      <w:r w:rsidRPr="002E18D6">
        <w:rPr>
          <w:rFonts w:ascii="Calibri" w:hAnsi="Calibri" w:cs="Calibri"/>
          <w:sz w:val="22"/>
          <w:szCs w:val="22"/>
          <w:lang w:eastAsia="pl-PL"/>
        </w:rPr>
        <w:t>minimalny poziom zmiany ceny materiałów lub kosztów, uprawniający Strony Umowy do żądania zmiany Wynagrodzenia wynosi 5 % w stosunku do cen lub kosztów, które Wykonawca poniósł w celu realizacji postanowień umowy podczas pierwszego miesiąca świadczenia usług – w tym celu Wykonawca po podpisaniu umowy w terminie nie dłuższym niż 21 dni od podpisania przedstawi wykaz środków i artykułów czystości, artykułów higienicznych wraz z cenami nabycia oraz dokumentami potwierdzającymi przedstawione ceny. Jako zmianę ceny rozumie się sumowane narastająco wartości procentowych podawanych we Wskaźniku waloryzacji;</w:t>
      </w:r>
    </w:p>
    <w:p w14:paraId="7C3656C2" w14:textId="77777777" w:rsidR="002E18D6" w:rsidRPr="002E18D6" w:rsidRDefault="002E18D6" w:rsidP="002E18D6">
      <w:pPr>
        <w:widowControl w:val="0"/>
        <w:numPr>
          <w:ilvl w:val="0"/>
          <w:numId w:val="53"/>
        </w:numPr>
        <w:tabs>
          <w:tab w:val="left" w:pos="956"/>
        </w:tabs>
        <w:suppressAutoHyphens w:val="0"/>
        <w:autoSpaceDE w:val="0"/>
        <w:autoSpaceDN w:val="0"/>
        <w:ind w:left="1494"/>
        <w:jc w:val="both"/>
        <w:rPr>
          <w:rFonts w:ascii="Calibri" w:hAnsi="Calibri" w:cs="Calibri"/>
          <w:sz w:val="22"/>
          <w:szCs w:val="22"/>
          <w:lang w:eastAsia="pl-PL"/>
        </w:rPr>
      </w:pPr>
      <w:r w:rsidRPr="002E18D6">
        <w:rPr>
          <w:rFonts w:ascii="Calibri" w:hAnsi="Calibri" w:cs="Calibri"/>
          <w:sz w:val="22"/>
          <w:szCs w:val="22"/>
          <w:lang w:eastAsia="pl-PL"/>
        </w:rPr>
        <w:t>poziom zmiany Wynagrodzenia zostanie ustalony na podstawie wartości procentowej</w:t>
      </w:r>
      <w:r w:rsidRPr="002E18D6">
        <w:rPr>
          <w:rFonts w:ascii="Calibri" w:hAnsi="Calibri" w:cs="Calibri"/>
          <w:sz w:val="22"/>
          <w:szCs w:val="22"/>
          <w:lang w:eastAsia="pl-PL"/>
        </w:rPr>
        <w:br/>
        <w:t xml:space="preserve">z komunikatu Prezesa Głównego Urzędu Statystycznego w stosunku do dnia, </w:t>
      </w:r>
      <w:r w:rsidRPr="002E18D6">
        <w:rPr>
          <w:rFonts w:ascii="Calibri" w:hAnsi="Calibri" w:cs="Calibri"/>
          <w:sz w:val="22"/>
          <w:szCs w:val="22"/>
          <w:lang w:eastAsia="pl-PL"/>
        </w:rPr>
        <w:br/>
        <w:t>w którym została zawarta Umowa;</w:t>
      </w:r>
    </w:p>
    <w:p w14:paraId="4BAB4B0F" w14:textId="77777777" w:rsidR="002E18D6" w:rsidRPr="002E18D6" w:rsidRDefault="002E18D6" w:rsidP="002E18D6">
      <w:pPr>
        <w:widowControl w:val="0"/>
        <w:numPr>
          <w:ilvl w:val="0"/>
          <w:numId w:val="53"/>
        </w:numPr>
        <w:tabs>
          <w:tab w:val="left" w:pos="956"/>
        </w:tabs>
        <w:suppressAutoHyphens w:val="0"/>
        <w:autoSpaceDE w:val="0"/>
        <w:autoSpaceDN w:val="0"/>
        <w:ind w:left="1494"/>
        <w:jc w:val="both"/>
        <w:rPr>
          <w:rFonts w:ascii="Calibri" w:hAnsi="Calibri" w:cs="Calibri"/>
          <w:sz w:val="22"/>
          <w:szCs w:val="22"/>
          <w:lang w:eastAsia="pl-PL"/>
        </w:rPr>
      </w:pPr>
      <w:r w:rsidRPr="002E18D6">
        <w:rPr>
          <w:rFonts w:ascii="Calibri" w:hAnsi="Calibri" w:cs="Calibri"/>
          <w:sz w:val="22"/>
          <w:szCs w:val="22"/>
          <w:lang w:eastAsia="pl-PL"/>
        </w:rPr>
        <w:t>maksymalna wartość zmiany wynagrodzenia, jaką dopuszcza Zamawiający, to łącznie 10 % w stosunku do wartości wynagrodzenia brutto określonego w § 12 ust. 1 pkt 2 Umowy</w:t>
      </w:r>
    </w:p>
    <w:p w14:paraId="056B5E96" w14:textId="77777777" w:rsidR="002E18D6" w:rsidRPr="002E18D6" w:rsidRDefault="002E18D6" w:rsidP="002E18D6">
      <w:pPr>
        <w:tabs>
          <w:tab w:val="left" w:pos="956"/>
        </w:tabs>
        <w:suppressAutoHyphens w:val="0"/>
        <w:ind w:left="1134"/>
        <w:contextualSpacing/>
        <w:rPr>
          <w:rFonts w:ascii="Calibri" w:hAnsi="Calibri" w:cs="Calibri"/>
          <w:sz w:val="22"/>
          <w:szCs w:val="22"/>
          <w:highlight w:val="yellow"/>
          <w:lang w:eastAsia="pl-PL"/>
        </w:rPr>
      </w:pPr>
      <w:r w:rsidRPr="002E18D6">
        <w:rPr>
          <w:rFonts w:ascii="Calibri" w:hAnsi="Calibri" w:cs="Calibri"/>
          <w:sz w:val="22"/>
          <w:szCs w:val="22"/>
          <w:lang w:eastAsia="pl-PL"/>
        </w:rPr>
        <w:t>- jeżeli zmiany te będą miały wpływ na koszty wykonania zamówienia przez Wykonawcę oraz</w:t>
      </w:r>
    </w:p>
    <w:p w14:paraId="031855B2" w14:textId="77777777" w:rsidR="002E18D6" w:rsidRPr="002E18D6" w:rsidRDefault="002E18D6" w:rsidP="002E18D6">
      <w:pPr>
        <w:widowControl w:val="0"/>
        <w:numPr>
          <w:ilvl w:val="0"/>
          <w:numId w:val="52"/>
        </w:numPr>
        <w:tabs>
          <w:tab w:val="left" w:pos="956"/>
        </w:tabs>
        <w:suppressAutoHyphens w:val="0"/>
        <w:autoSpaceDE w:val="0"/>
        <w:autoSpaceDN w:val="0"/>
        <w:ind w:left="1210"/>
        <w:jc w:val="both"/>
        <w:rPr>
          <w:rFonts w:ascii="Calibri" w:hAnsi="Calibri" w:cs="Calibri"/>
          <w:sz w:val="22"/>
          <w:szCs w:val="22"/>
          <w:lang w:eastAsia="pl-PL"/>
        </w:rPr>
      </w:pPr>
      <w:r w:rsidRPr="002E18D6">
        <w:rPr>
          <w:rFonts w:ascii="Calibri" w:hAnsi="Calibri" w:cs="Calibri"/>
          <w:sz w:val="22"/>
          <w:szCs w:val="22"/>
          <w:lang w:eastAsia="pl-PL"/>
        </w:rPr>
        <w:t>przy łącznym spełnieniu następujących postanowień:</w:t>
      </w:r>
    </w:p>
    <w:p w14:paraId="579C3FCA" w14:textId="77777777" w:rsidR="002E18D6" w:rsidRPr="002E18D6" w:rsidRDefault="002E18D6" w:rsidP="002E18D6">
      <w:pPr>
        <w:widowControl w:val="0"/>
        <w:numPr>
          <w:ilvl w:val="0"/>
          <w:numId w:val="54"/>
        </w:numPr>
        <w:tabs>
          <w:tab w:val="left" w:pos="956"/>
        </w:tabs>
        <w:suppressAutoHyphens w:val="0"/>
        <w:autoSpaceDE w:val="0"/>
        <w:autoSpaceDN w:val="0"/>
        <w:ind w:left="1494"/>
        <w:jc w:val="both"/>
        <w:rPr>
          <w:rFonts w:ascii="Calibri" w:hAnsi="Calibri" w:cs="Calibri"/>
          <w:sz w:val="22"/>
          <w:szCs w:val="22"/>
          <w:lang w:eastAsia="pl-PL"/>
        </w:rPr>
      </w:pPr>
      <w:r w:rsidRPr="002E18D6">
        <w:rPr>
          <w:rFonts w:ascii="Calibri" w:hAnsi="Calibri" w:cs="Calibri"/>
          <w:sz w:val="22"/>
          <w:szCs w:val="22"/>
          <w:lang w:eastAsia="pl-PL"/>
        </w:rPr>
        <w:t xml:space="preserve">każda ze stron Umowy jest uprawniona do żądania zmiany wysokości wynagrodzenia nie częściej niż raz na 6 miesięcy o wskaźnik inflacji bazowej po wyłączeniu cen żywności i energii elektrycznej na podstawie średniej wskaźników publikowanych za poprzedni kwartał), przy czym </w:t>
      </w:r>
    </w:p>
    <w:p w14:paraId="20481615" w14:textId="77777777" w:rsidR="002E18D6" w:rsidRPr="002E18D6" w:rsidRDefault="002E18D6" w:rsidP="002E18D6">
      <w:pPr>
        <w:widowControl w:val="0"/>
        <w:numPr>
          <w:ilvl w:val="0"/>
          <w:numId w:val="54"/>
        </w:numPr>
        <w:tabs>
          <w:tab w:val="left" w:pos="956"/>
        </w:tabs>
        <w:suppressAutoHyphens w:val="0"/>
        <w:autoSpaceDE w:val="0"/>
        <w:autoSpaceDN w:val="0"/>
        <w:ind w:left="1494"/>
        <w:jc w:val="both"/>
        <w:rPr>
          <w:rFonts w:ascii="Calibri" w:hAnsi="Calibri" w:cs="Calibri"/>
          <w:sz w:val="22"/>
          <w:szCs w:val="22"/>
          <w:lang w:eastAsia="pl-PL"/>
        </w:rPr>
      </w:pPr>
      <w:r w:rsidRPr="002E18D6">
        <w:rPr>
          <w:rFonts w:ascii="Calibri" w:hAnsi="Calibri" w:cs="Calibri"/>
          <w:sz w:val="22"/>
          <w:szCs w:val="22"/>
          <w:lang w:eastAsia="pl-PL"/>
        </w:rPr>
        <w:t xml:space="preserve">waloryzacja nastąpi na wniosek Strony, pierwsza po upływie 6 miesięcy od daty zawarcia Umowy i uwzględni wskaźnik wzrostu cen publikowany za kwartał, w którym zawarto Umowę, przy czym </w:t>
      </w:r>
    </w:p>
    <w:p w14:paraId="0883EB1D" w14:textId="77777777" w:rsidR="002E18D6" w:rsidRPr="002E18D6" w:rsidRDefault="002E18D6" w:rsidP="002E18D6">
      <w:pPr>
        <w:widowControl w:val="0"/>
        <w:numPr>
          <w:ilvl w:val="0"/>
          <w:numId w:val="54"/>
        </w:numPr>
        <w:tabs>
          <w:tab w:val="left" w:pos="956"/>
        </w:tabs>
        <w:suppressAutoHyphens w:val="0"/>
        <w:autoSpaceDE w:val="0"/>
        <w:autoSpaceDN w:val="0"/>
        <w:ind w:left="1494"/>
        <w:jc w:val="both"/>
        <w:rPr>
          <w:rFonts w:ascii="Calibri" w:hAnsi="Calibri" w:cs="Calibri"/>
          <w:sz w:val="22"/>
          <w:szCs w:val="22"/>
          <w:lang w:eastAsia="pl-PL"/>
        </w:rPr>
      </w:pPr>
      <w:r w:rsidRPr="002E18D6">
        <w:rPr>
          <w:rFonts w:ascii="Calibri" w:hAnsi="Calibri" w:cs="Calibri"/>
          <w:sz w:val="22"/>
          <w:szCs w:val="22"/>
          <w:lang w:eastAsia="pl-PL"/>
        </w:rPr>
        <w:t>waloryzacja nie dotyczy usług wykonanych przed datą złożenia wniosku przez którąkolwiek ze Stron, przy czym</w:t>
      </w:r>
    </w:p>
    <w:p w14:paraId="47DF75F3" w14:textId="77777777" w:rsidR="002E18D6" w:rsidRPr="002E18D6" w:rsidRDefault="002E18D6" w:rsidP="002E18D6">
      <w:pPr>
        <w:widowControl w:val="0"/>
        <w:numPr>
          <w:ilvl w:val="0"/>
          <w:numId w:val="54"/>
        </w:numPr>
        <w:tabs>
          <w:tab w:val="left" w:pos="956"/>
        </w:tabs>
        <w:suppressAutoHyphens w:val="0"/>
        <w:autoSpaceDE w:val="0"/>
        <w:autoSpaceDN w:val="0"/>
        <w:ind w:left="1494"/>
        <w:jc w:val="both"/>
        <w:rPr>
          <w:rFonts w:ascii="Calibri" w:hAnsi="Calibri" w:cs="Calibri"/>
          <w:sz w:val="22"/>
          <w:szCs w:val="22"/>
          <w:lang w:eastAsia="pl-PL"/>
        </w:rPr>
      </w:pPr>
      <w:r w:rsidRPr="002E18D6">
        <w:rPr>
          <w:rFonts w:ascii="Calibri" w:hAnsi="Calibri" w:cs="Calibri"/>
          <w:sz w:val="22"/>
          <w:szCs w:val="22"/>
          <w:lang w:eastAsia="pl-PL"/>
        </w:rPr>
        <w:t xml:space="preserve">waloryzacja na wniosek Wykonawcy nastąpi wyłącznie w przypadku, gdy Wykonawca na dzień złożenia wniosku o waloryzację realizuje usługi w terminach określonych w Umowie, przy czym </w:t>
      </w:r>
    </w:p>
    <w:p w14:paraId="62BCD0E1" w14:textId="77777777" w:rsidR="002E18D6" w:rsidRPr="002E18D6" w:rsidRDefault="002E18D6" w:rsidP="002E18D6">
      <w:pPr>
        <w:widowControl w:val="0"/>
        <w:numPr>
          <w:ilvl w:val="0"/>
          <w:numId w:val="54"/>
        </w:numPr>
        <w:tabs>
          <w:tab w:val="left" w:pos="956"/>
        </w:tabs>
        <w:suppressAutoHyphens w:val="0"/>
        <w:autoSpaceDE w:val="0"/>
        <w:autoSpaceDN w:val="0"/>
        <w:ind w:left="1494"/>
        <w:jc w:val="both"/>
        <w:rPr>
          <w:rFonts w:ascii="Calibri" w:hAnsi="Calibri" w:cs="Calibri"/>
          <w:sz w:val="22"/>
          <w:szCs w:val="22"/>
          <w:lang w:eastAsia="pl-PL"/>
        </w:rPr>
      </w:pPr>
      <w:r w:rsidRPr="002E18D6">
        <w:rPr>
          <w:rFonts w:ascii="Calibri" w:hAnsi="Calibri" w:cs="Calibri"/>
          <w:sz w:val="22"/>
          <w:szCs w:val="22"/>
          <w:lang w:eastAsia="pl-PL"/>
        </w:rPr>
        <w:t>w przypadku wzrostu lub obniżeniu Wskaźnika waloryzacji waloryzacja będzie polegała odpowiednio na wzroście lub obniżeniu wynagrodzenia za usługi pozostałe do wykonania po dniu złożenia wniosku o wartość procentową Wskaźnika waloryzacji.</w:t>
      </w:r>
    </w:p>
    <w:p w14:paraId="00A62D45" w14:textId="77777777" w:rsidR="002E18D6" w:rsidRPr="002E18D6" w:rsidRDefault="002E18D6" w:rsidP="002E18D6">
      <w:pPr>
        <w:widowControl w:val="0"/>
        <w:numPr>
          <w:ilvl w:val="2"/>
          <w:numId w:val="28"/>
        </w:numPr>
        <w:tabs>
          <w:tab w:val="left" w:pos="956"/>
        </w:tabs>
        <w:suppressAutoHyphens w:val="0"/>
        <w:autoSpaceDE w:val="0"/>
        <w:autoSpaceDN w:val="0"/>
        <w:ind w:left="426" w:hanging="426"/>
        <w:jc w:val="both"/>
        <w:rPr>
          <w:rFonts w:ascii="Calibri" w:hAnsi="Calibri" w:cs="Calibri"/>
          <w:sz w:val="22"/>
          <w:szCs w:val="22"/>
          <w:lang w:eastAsia="pl-PL"/>
        </w:rPr>
      </w:pPr>
      <w:r w:rsidRPr="002E18D6">
        <w:rPr>
          <w:rFonts w:ascii="Calibri" w:hAnsi="Calibri" w:cs="Calibri"/>
          <w:sz w:val="22"/>
          <w:szCs w:val="22"/>
          <w:lang w:eastAsia="pl-PL"/>
        </w:rPr>
        <w:t xml:space="preserve">W przypadkach, o których mowa w ust. 6 do wniosku o waloryzację Wykonawca (a w przypadku obniżenia wynagrodzenia Zamawiający) winien złożyć drugiej Stronie pisemne oświadczenie o wysokości dodatkowych kosztów wynikających z wprowadzenia zmian, o których mowa w tych przypadkach. Do oświadczenia należy dołączyć np. dowody księgowe i wyliczenia wskazujące na </w:t>
      </w:r>
      <w:r w:rsidRPr="002E18D6">
        <w:rPr>
          <w:rFonts w:ascii="Calibri" w:hAnsi="Calibri" w:cs="Calibri"/>
          <w:sz w:val="22"/>
          <w:szCs w:val="22"/>
          <w:lang w:eastAsia="pl-PL"/>
        </w:rPr>
        <w:lastRenderedPageBreak/>
        <w:t>wysokość zmiany wynagrodzenia. Zmiana wynagrodzenia będzie wymagała zawarcia aneksu do Umowy.</w:t>
      </w:r>
    </w:p>
    <w:p w14:paraId="02236844" w14:textId="77777777" w:rsidR="002E18D6" w:rsidRPr="002E18D6" w:rsidRDefault="002E18D6" w:rsidP="002E18D6">
      <w:pPr>
        <w:widowControl w:val="0"/>
        <w:numPr>
          <w:ilvl w:val="2"/>
          <w:numId w:val="28"/>
        </w:numPr>
        <w:tabs>
          <w:tab w:val="left" w:pos="956"/>
        </w:tabs>
        <w:suppressAutoHyphens w:val="0"/>
        <w:autoSpaceDE w:val="0"/>
        <w:autoSpaceDN w:val="0"/>
        <w:ind w:left="426" w:hanging="426"/>
        <w:jc w:val="both"/>
        <w:rPr>
          <w:rFonts w:ascii="Calibri" w:hAnsi="Calibri" w:cs="Calibri"/>
          <w:sz w:val="22"/>
          <w:szCs w:val="22"/>
          <w:lang w:eastAsia="pl-PL"/>
        </w:rPr>
      </w:pPr>
      <w:r w:rsidRPr="002E18D6">
        <w:rPr>
          <w:rFonts w:ascii="Calibri" w:hAnsi="Calibri" w:cs="Calibri"/>
          <w:sz w:val="22"/>
          <w:szCs w:val="22"/>
          <w:lang w:eastAsia="pl-PL"/>
        </w:rPr>
        <w:t xml:space="preserve">W przypadku zmiany wynagrodzenia Wykonawcy wg wskaźnika, o którym mowa w ust. 5-6 powyżej, Wykonawca zobowiązany jest do zmiany wynagrodzenia przysługującego Podwykonawcy w trybie art. 439 ust. 5 ustawy </w:t>
      </w:r>
      <w:proofErr w:type="spellStart"/>
      <w:r w:rsidRPr="002E18D6">
        <w:rPr>
          <w:rFonts w:ascii="Calibri" w:hAnsi="Calibri" w:cs="Calibri"/>
          <w:sz w:val="22"/>
          <w:szCs w:val="22"/>
          <w:lang w:eastAsia="pl-PL"/>
        </w:rPr>
        <w:t>Pzp</w:t>
      </w:r>
      <w:proofErr w:type="spellEnd"/>
      <w:r w:rsidRPr="002E18D6">
        <w:rPr>
          <w:rFonts w:ascii="Calibri" w:hAnsi="Calibri" w:cs="Calibri"/>
          <w:sz w:val="22"/>
          <w:szCs w:val="22"/>
          <w:lang w:eastAsia="pl-PL"/>
        </w:rPr>
        <w:t>.</w:t>
      </w:r>
    </w:p>
    <w:p w14:paraId="2363B506" w14:textId="77777777" w:rsidR="002E18D6" w:rsidRPr="002E18D6" w:rsidRDefault="002E18D6" w:rsidP="002E18D6">
      <w:pPr>
        <w:widowControl w:val="0"/>
        <w:numPr>
          <w:ilvl w:val="2"/>
          <w:numId w:val="28"/>
        </w:numPr>
        <w:tabs>
          <w:tab w:val="left" w:pos="956"/>
        </w:tabs>
        <w:suppressAutoHyphens w:val="0"/>
        <w:autoSpaceDE w:val="0"/>
        <w:autoSpaceDN w:val="0"/>
        <w:ind w:left="426" w:hanging="426"/>
        <w:jc w:val="both"/>
        <w:rPr>
          <w:rFonts w:ascii="Calibri" w:hAnsi="Calibri" w:cs="Calibri"/>
          <w:sz w:val="22"/>
          <w:szCs w:val="22"/>
          <w:lang w:eastAsia="pl-PL"/>
        </w:rPr>
      </w:pPr>
      <w:r w:rsidRPr="002E18D6">
        <w:rPr>
          <w:rFonts w:ascii="Calibri" w:hAnsi="Calibri" w:cs="Calibri"/>
          <w:sz w:val="22"/>
          <w:szCs w:val="22"/>
          <w:lang w:eastAsia="pl-PL"/>
        </w:rPr>
        <w:t>Wykonawca może zwrócić się do Zamawiającego z pisemnym wnioskiem o przeprowadzenie negocjacji w sprawie odpowiedniej zmiany wynagrodzenia, o których mowa w ust. 5-6. Wniosek powinien zawierać propozycję zmiany Umowy w zakresie wysokości wynagrodzenia wraz z jej uzasadnieniem oraz dokumenty niezbędne do oceny przez Zamawiającego, czy zmiany, o których mowa w ust. 5-6 mają lub będą miały wpływ na koszty wykonania Umowy przez Wykonawcę oraz w jakim stopniu zmiany tych kosztów uzasadniają zmianę wysokości wynagrodzenia Wykonawcy określonych w Umowie, a w szczególności:</w:t>
      </w:r>
    </w:p>
    <w:p w14:paraId="43246E9F" w14:textId="77777777" w:rsidR="002E18D6" w:rsidRPr="002E18D6" w:rsidRDefault="002E18D6" w:rsidP="002E18D6">
      <w:pPr>
        <w:widowControl w:val="0"/>
        <w:numPr>
          <w:ilvl w:val="0"/>
          <w:numId w:val="55"/>
        </w:numPr>
        <w:tabs>
          <w:tab w:val="left" w:pos="956"/>
        </w:tabs>
        <w:suppressAutoHyphens w:val="0"/>
        <w:autoSpaceDE w:val="0"/>
        <w:autoSpaceDN w:val="0"/>
        <w:ind w:left="1210"/>
        <w:jc w:val="both"/>
        <w:rPr>
          <w:rFonts w:ascii="Calibri" w:hAnsi="Calibri" w:cs="Calibri"/>
          <w:sz w:val="22"/>
          <w:szCs w:val="22"/>
          <w:lang w:eastAsia="pl-PL"/>
        </w:rPr>
      </w:pPr>
      <w:r w:rsidRPr="002E18D6">
        <w:rPr>
          <w:rFonts w:ascii="Calibri" w:hAnsi="Calibri" w:cs="Calibri"/>
          <w:sz w:val="22"/>
          <w:szCs w:val="22"/>
          <w:lang w:eastAsia="pl-PL"/>
        </w:rPr>
        <w:t xml:space="preserve">przyjęte przez Wykonawcę zasady kalkulacji wysokości kosztów wykonania Umowy oraz założenia, co do wysokości dotychczasowych oraz przyszłych kosztów wykonania Umowy, wraz z dokumentami potwierdzającymi prawidłowość przyjętych założeń;  </w:t>
      </w:r>
    </w:p>
    <w:p w14:paraId="67B4A73C" w14:textId="77777777" w:rsidR="002E18D6" w:rsidRPr="002E18D6" w:rsidRDefault="002E18D6" w:rsidP="002E18D6">
      <w:pPr>
        <w:widowControl w:val="0"/>
        <w:numPr>
          <w:ilvl w:val="0"/>
          <w:numId w:val="55"/>
        </w:numPr>
        <w:tabs>
          <w:tab w:val="left" w:pos="956"/>
        </w:tabs>
        <w:suppressAutoHyphens w:val="0"/>
        <w:autoSpaceDE w:val="0"/>
        <w:autoSpaceDN w:val="0"/>
        <w:ind w:left="1210"/>
        <w:jc w:val="both"/>
        <w:rPr>
          <w:rFonts w:ascii="Calibri" w:hAnsi="Calibri" w:cs="Calibri"/>
          <w:sz w:val="22"/>
          <w:szCs w:val="22"/>
          <w:lang w:eastAsia="pl-PL"/>
        </w:rPr>
      </w:pPr>
      <w:r w:rsidRPr="002E18D6">
        <w:rPr>
          <w:rFonts w:ascii="Calibri" w:hAnsi="Calibri" w:cs="Calibri"/>
          <w:sz w:val="22"/>
          <w:szCs w:val="22"/>
          <w:lang w:eastAsia="pl-PL"/>
        </w:rPr>
        <w:t xml:space="preserve">wykazanie wpływu zmian, na wysokość kosztów wykonania Umowy przez Wykonawcę; </w:t>
      </w:r>
    </w:p>
    <w:p w14:paraId="1880864F" w14:textId="77777777" w:rsidR="002E18D6" w:rsidRPr="002E18D6" w:rsidRDefault="002E18D6" w:rsidP="002E18D6">
      <w:pPr>
        <w:widowControl w:val="0"/>
        <w:numPr>
          <w:ilvl w:val="0"/>
          <w:numId w:val="55"/>
        </w:numPr>
        <w:tabs>
          <w:tab w:val="left" w:pos="956"/>
        </w:tabs>
        <w:suppressAutoHyphens w:val="0"/>
        <w:autoSpaceDE w:val="0"/>
        <w:autoSpaceDN w:val="0"/>
        <w:ind w:left="1210"/>
        <w:jc w:val="both"/>
        <w:rPr>
          <w:rFonts w:ascii="Calibri" w:hAnsi="Calibri" w:cs="Calibri"/>
          <w:sz w:val="22"/>
          <w:szCs w:val="22"/>
          <w:lang w:eastAsia="pl-PL"/>
        </w:rPr>
      </w:pPr>
      <w:r w:rsidRPr="002E18D6">
        <w:rPr>
          <w:rFonts w:ascii="Calibri" w:hAnsi="Calibri" w:cs="Calibri"/>
          <w:sz w:val="22"/>
          <w:szCs w:val="22"/>
          <w:lang w:eastAsia="pl-PL"/>
        </w:rPr>
        <w:t>szczegółową kalkulację proponowanej zmienionej wysokości wynagrodzenia Wykonawcy oraz wykazanie adekwatności propozycji do zmiany wysokości kosztów wykonania Umowy przez Wykonawcę.</w:t>
      </w:r>
    </w:p>
    <w:p w14:paraId="15AD528D" w14:textId="77777777" w:rsidR="002E18D6" w:rsidRPr="002E18D6" w:rsidRDefault="002E18D6" w:rsidP="002E18D6">
      <w:pPr>
        <w:jc w:val="center"/>
        <w:rPr>
          <w:rFonts w:ascii="Calibri" w:hAnsi="Calibri" w:cs="Calibri"/>
          <w:b/>
          <w:sz w:val="22"/>
          <w:szCs w:val="22"/>
        </w:rPr>
      </w:pPr>
    </w:p>
    <w:p w14:paraId="3544BA7F" w14:textId="77777777" w:rsidR="002E18D6" w:rsidRPr="002E18D6" w:rsidRDefault="002E18D6" w:rsidP="002E18D6">
      <w:pPr>
        <w:jc w:val="center"/>
        <w:rPr>
          <w:rFonts w:ascii="Calibri" w:hAnsi="Calibri" w:cs="Calibri"/>
          <w:b/>
          <w:sz w:val="22"/>
          <w:szCs w:val="22"/>
        </w:rPr>
      </w:pPr>
      <w:r w:rsidRPr="002E18D6">
        <w:rPr>
          <w:rFonts w:ascii="Calibri" w:hAnsi="Calibri" w:cs="Calibri"/>
          <w:b/>
          <w:sz w:val="22"/>
          <w:szCs w:val="22"/>
        </w:rPr>
        <w:t>§ 19. Postanowienia końcowe</w:t>
      </w:r>
    </w:p>
    <w:p w14:paraId="28B37AB9" w14:textId="77777777" w:rsidR="002E18D6" w:rsidRPr="002E18D6" w:rsidRDefault="002E18D6" w:rsidP="002E18D6">
      <w:pPr>
        <w:numPr>
          <w:ilvl w:val="0"/>
          <w:numId w:val="15"/>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 xml:space="preserve">W sprawach nieuregulowanych Umową mają zastosowanie odpowiednie przepisy powszechnie obowiązującego prawa, w szczególności przepisy ustawy </w:t>
      </w:r>
      <w:proofErr w:type="spellStart"/>
      <w:r w:rsidRPr="002E18D6">
        <w:rPr>
          <w:rFonts w:ascii="Calibri" w:hAnsi="Calibri" w:cs="Calibri"/>
          <w:sz w:val="22"/>
          <w:szCs w:val="22"/>
          <w:lang w:eastAsia="pl-PL"/>
        </w:rPr>
        <w:t>Pzp</w:t>
      </w:r>
      <w:proofErr w:type="spellEnd"/>
      <w:r w:rsidRPr="002E18D6">
        <w:rPr>
          <w:rFonts w:ascii="Calibri" w:hAnsi="Calibri" w:cs="Calibri"/>
          <w:sz w:val="22"/>
          <w:szCs w:val="22"/>
          <w:lang w:eastAsia="pl-PL"/>
        </w:rPr>
        <w:t xml:space="preserve"> oraz Kodeksu cywilnego.</w:t>
      </w:r>
    </w:p>
    <w:p w14:paraId="0877C3DB" w14:textId="77777777" w:rsidR="002E18D6" w:rsidRPr="002E18D6" w:rsidRDefault="002E18D6" w:rsidP="002E18D6">
      <w:pPr>
        <w:numPr>
          <w:ilvl w:val="0"/>
          <w:numId w:val="15"/>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Strony ustalają, iż pod pojęciem dni roboczych rozumieją dni od poniedziałku do piątku.</w:t>
      </w:r>
    </w:p>
    <w:p w14:paraId="75A16852" w14:textId="77777777" w:rsidR="002E18D6" w:rsidRPr="002E18D6" w:rsidRDefault="002E18D6" w:rsidP="002E18D6">
      <w:pPr>
        <w:numPr>
          <w:ilvl w:val="0"/>
          <w:numId w:val="15"/>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Strony będą dążyły do polubownego rozstrzygania wszelkich sporów powstałych w związku z wykonaniem Umowy, jednak w przypadku, gdy nie osiągną porozumienia, zaistniały spór będzie poddany rozstrzygnięciu przez sąd powszechny właściwy miejscowo dla siedziby Zamawiającego.</w:t>
      </w:r>
    </w:p>
    <w:p w14:paraId="4C2C01BB" w14:textId="77777777" w:rsidR="002E18D6" w:rsidRPr="002E18D6" w:rsidRDefault="002E18D6" w:rsidP="002E18D6">
      <w:pPr>
        <w:numPr>
          <w:ilvl w:val="0"/>
          <w:numId w:val="15"/>
        </w:numPr>
        <w:suppressAutoHyphens w:val="0"/>
        <w:ind w:left="426" w:hanging="426"/>
        <w:jc w:val="both"/>
        <w:rPr>
          <w:rFonts w:ascii="Calibri" w:hAnsi="Calibri" w:cs="Calibri"/>
          <w:iCs/>
          <w:sz w:val="22"/>
          <w:szCs w:val="22"/>
          <w:lang w:eastAsia="pl-PL"/>
        </w:rPr>
      </w:pPr>
      <w:r w:rsidRPr="002E18D6">
        <w:rPr>
          <w:rFonts w:ascii="Calibri" w:hAnsi="Calibri" w:cs="Calibri"/>
          <w:sz w:val="22"/>
          <w:szCs w:val="22"/>
          <w:lang w:eastAsia="pl-PL"/>
        </w:rPr>
        <w:t>O</w:t>
      </w:r>
      <w:r w:rsidRPr="002E18D6">
        <w:rPr>
          <w:rFonts w:ascii="Calibri" w:hAnsi="Calibri" w:cs="Calibri"/>
          <w:iCs/>
          <w:sz w:val="22"/>
          <w:szCs w:val="22"/>
          <w:lang w:eastAsia="pl-PL"/>
        </w:rPr>
        <w:t>dstąpienie od Umowy, jak i jej rozwiązanie wymaga formy pisemnej pod rygorem nieważności</w:t>
      </w:r>
      <w:r w:rsidRPr="002E18D6">
        <w:rPr>
          <w:rFonts w:ascii="Calibri" w:hAnsi="Calibri" w:cs="Calibri"/>
          <w:sz w:val="22"/>
          <w:szCs w:val="22"/>
          <w:lang w:eastAsia="pl-PL"/>
        </w:rPr>
        <w:t xml:space="preserve">. </w:t>
      </w:r>
    </w:p>
    <w:p w14:paraId="4F4B4B29" w14:textId="77777777" w:rsidR="002E18D6" w:rsidRPr="002E18D6" w:rsidRDefault="002E18D6" w:rsidP="002E18D6">
      <w:pPr>
        <w:numPr>
          <w:ilvl w:val="0"/>
          <w:numId w:val="15"/>
        </w:numPr>
        <w:suppressAutoHyphens w:val="0"/>
        <w:ind w:left="426" w:hanging="426"/>
        <w:contextualSpacing/>
        <w:jc w:val="both"/>
        <w:rPr>
          <w:rFonts w:ascii="Calibri" w:hAnsi="Calibri" w:cs="Calibri"/>
          <w:i/>
          <w:iCs/>
          <w:sz w:val="22"/>
          <w:szCs w:val="22"/>
          <w:lang w:eastAsia="pl-PL"/>
        </w:rPr>
      </w:pPr>
      <w:r w:rsidRPr="002E18D6">
        <w:rPr>
          <w:rFonts w:ascii="Calibri" w:hAnsi="Calibri" w:cs="Calibri"/>
          <w:i/>
          <w:iCs/>
          <w:sz w:val="22"/>
          <w:szCs w:val="22"/>
          <w:lang w:eastAsia="pl-PL"/>
        </w:rPr>
        <w:t>Umowę sporządzono w dwóch jednobrzmiących egzemplarzach, po jednym dla każdej ze Stron/ Umowa zawarta została w formie elektronicznej, podpisanej kwalifikowanym podpisem elektronicznym. Za datę zawarcia umowy uważa się datę złożenia ostatniego podpisu.</w:t>
      </w:r>
    </w:p>
    <w:p w14:paraId="168F30C6" w14:textId="77777777" w:rsidR="002E18D6" w:rsidRPr="002E18D6" w:rsidRDefault="002E18D6" w:rsidP="002E18D6">
      <w:pPr>
        <w:numPr>
          <w:ilvl w:val="0"/>
          <w:numId w:val="15"/>
        </w:numPr>
        <w:suppressAutoHyphens w:val="0"/>
        <w:ind w:left="426" w:hanging="426"/>
        <w:jc w:val="both"/>
        <w:rPr>
          <w:rFonts w:ascii="Calibri" w:hAnsi="Calibri" w:cs="Calibri"/>
          <w:sz w:val="22"/>
          <w:szCs w:val="22"/>
          <w:lang w:eastAsia="pl-PL"/>
        </w:rPr>
      </w:pPr>
      <w:r w:rsidRPr="002E18D6">
        <w:rPr>
          <w:rFonts w:ascii="Calibri" w:hAnsi="Calibri" w:cs="Calibri"/>
          <w:sz w:val="22"/>
          <w:szCs w:val="22"/>
          <w:lang w:eastAsia="pl-PL"/>
        </w:rPr>
        <w:t xml:space="preserve">Integralną część Umowy stanowią następujące Załączniki: </w:t>
      </w:r>
    </w:p>
    <w:p w14:paraId="0E4EDD58" w14:textId="77777777" w:rsidR="002E18D6" w:rsidRPr="002E18D6" w:rsidRDefault="002E18D6" w:rsidP="002E18D6">
      <w:pPr>
        <w:numPr>
          <w:ilvl w:val="0"/>
          <w:numId w:val="19"/>
        </w:numPr>
        <w:suppressAutoHyphens w:val="0"/>
        <w:jc w:val="both"/>
        <w:rPr>
          <w:rFonts w:ascii="Calibri" w:hAnsi="Calibri" w:cs="Calibri"/>
          <w:sz w:val="22"/>
          <w:szCs w:val="22"/>
          <w:lang w:eastAsia="pl-PL"/>
        </w:rPr>
      </w:pPr>
      <w:r w:rsidRPr="002E18D6">
        <w:rPr>
          <w:rFonts w:ascii="Calibri" w:hAnsi="Calibri" w:cs="Calibri"/>
          <w:sz w:val="22"/>
          <w:szCs w:val="22"/>
          <w:lang w:eastAsia="pl-PL"/>
        </w:rPr>
        <w:t>opis przedmiotu zamówienia (m.in. wykaz pomieszczeń) wraz z ofertą wykonawcy;</w:t>
      </w:r>
    </w:p>
    <w:p w14:paraId="028E4267" w14:textId="77777777" w:rsidR="002E18D6" w:rsidRPr="002E18D6" w:rsidRDefault="002E18D6" w:rsidP="002E18D6">
      <w:pPr>
        <w:numPr>
          <w:ilvl w:val="0"/>
          <w:numId w:val="19"/>
        </w:numPr>
        <w:suppressAutoHyphens w:val="0"/>
        <w:jc w:val="both"/>
        <w:rPr>
          <w:rFonts w:ascii="Calibri" w:hAnsi="Calibri" w:cs="Calibri"/>
          <w:sz w:val="22"/>
          <w:szCs w:val="22"/>
          <w:lang w:eastAsia="pl-PL"/>
        </w:rPr>
      </w:pPr>
      <w:r w:rsidRPr="002E18D6">
        <w:rPr>
          <w:rFonts w:ascii="Calibri" w:hAnsi="Calibri" w:cs="Calibri"/>
          <w:sz w:val="22"/>
          <w:szCs w:val="22"/>
          <w:lang w:eastAsia="pl-PL"/>
        </w:rPr>
        <w:t>wykaz pracowników świadczących usługi;</w:t>
      </w:r>
    </w:p>
    <w:p w14:paraId="26961D32" w14:textId="77777777" w:rsidR="002E18D6" w:rsidRPr="002E18D6" w:rsidRDefault="002E18D6" w:rsidP="002E18D6">
      <w:pPr>
        <w:numPr>
          <w:ilvl w:val="0"/>
          <w:numId w:val="19"/>
        </w:numPr>
        <w:suppressAutoHyphens w:val="0"/>
        <w:jc w:val="both"/>
        <w:rPr>
          <w:rFonts w:ascii="Calibri" w:hAnsi="Calibri" w:cs="Calibri"/>
          <w:sz w:val="22"/>
          <w:szCs w:val="22"/>
          <w:lang w:eastAsia="pl-PL"/>
        </w:rPr>
      </w:pPr>
      <w:r w:rsidRPr="002E18D6">
        <w:rPr>
          <w:rFonts w:ascii="Calibri" w:hAnsi="Calibri" w:cs="Calibri"/>
          <w:sz w:val="22"/>
          <w:szCs w:val="22"/>
          <w:lang w:eastAsia="pl-PL"/>
        </w:rPr>
        <w:t>dowód zawarcia umowy ubezpieczenia;</w:t>
      </w:r>
    </w:p>
    <w:p w14:paraId="67EACE59" w14:textId="77777777" w:rsidR="002E18D6" w:rsidRPr="002E18D6" w:rsidRDefault="002E18D6" w:rsidP="002E18D6">
      <w:pPr>
        <w:numPr>
          <w:ilvl w:val="0"/>
          <w:numId w:val="19"/>
        </w:numPr>
        <w:suppressAutoHyphens w:val="0"/>
        <w:jc w:val="both"/>
        <w:rPr>
          <w:rFonts w:ascii="Calibri" w:hAnsi="Calibri" w:cs="Calibri"/>
          <w:sz w:val="22"/>
          <w:szCs w:val="22"/>
          <w:lang w:eastAsia="pl-PL"/>
        </w:rPr>
      </w:pPr>
      <w:r w:rsidRPr="002E18D6">
        <w:rPr>
          <w:rFonts w:ascii="Calibri" w:hAnsi="Calibri" w:cs="Calibri"/>
          <w:sz w:val="22"/>
          <w:szCs w:val="22"/>
          <w:lang w:eastAsia="pl-PL"/>
        </w:rPr>
        <w:t xml:space="preserve">wzór Protokołu odbioru usług, o których mowa w </w:t>
      </w:r>
      <w:r w:rsidRPr="002E18D6">
        <w:rPr>
          <w:rFonts w:ascii="Calibri" w:hAnsi="Calibri" w:cs="Calibri"/>
          <w:bCs/>
          <w:sz w:val="22"/>
          <w:szCs w:val="22"/>
        </w:rPr>
        <w:t>§ 1 ust. 2 pkt 1;</w:t>
      </w:r>
    </w:p>
    <w:p w14:paraId="35FB0C3E" w14:textId="77777777" w:rsidR="002E18D6" w:rsidRPr="002E18D6" w:rsidRDefault="002E18D6" w:rsidP="002E18D6">
      <w:pPr>
        <w:suppressAutoHyphens w:val="0"/>
        <w:ind w:left="426"/>
        <w:jc w:val="both"/>
        <w:rPr>
          <w:rFonts w:ascii="Calibri" w:hAnsi="Calibri" w:cs="Calibri"/>
          <w:sz w:val="22"/>
          <w:szCs w:val="22"/>
          <w:lang w:eastAsia="pl-PL"/>
        </w:rPr>
      </w:pPr>
      <w:r w:rsidRPr="002E18D6">
        <w:rPr>
          <w:rFonts w:ascii="Calibri" w:hAnsi="Calibri" w:cs="Calibri"/>
          <w:bCs/>
          <w:sz w:val="22"/>
          <w:szCs w:val="22"/>
        </w:rPr>
        <w:t xml:space="preserve">4.1  </w:t>
      </w:r>
      <w:r w:rsidRPr="002E18D6">
        <w:rPr>
          <w:rFonts w:ascii="Calibri" w:hAnsi="Calibri" w:cs="Calibri"/>
          <w:sz w:val="22"/>
          <w:szCs w:val="22"/>
          <w:lang w:eastAsia="pl-PL"/>
        </w:rPr>
        <w:t xml:space="preserve">wzór Protokołu odbioru usług, o których mowa w </w:t>
      </w:r>
      <w:r w:rsidRPr="002E18D6">
        <w:rPr>
          <w:rFonts w:ascii="Calibri" w:hAnsi="Calibri" w:cs="Calibri"/>
          <w:bCs/>
          <w:sz w:val="22"/>
          <w:szCs w:val="22"/>
        </w:rPr>
        <w:t>§ 1 ust. 2 pkt 2;</w:t>
      </w:r>
      <w:r w:rsidRPr="002E18D6">
        <w:rPr>
          <w:rFonts w:ascii="Calibri" w:hAnsi="Calibri" w:cs="Calibri"/>
          <w:sz w:val="22"/>
          <w:szCs w:val="22"/>
          <w:lang w:eastAsia="pl-PL"/>
        </w:rPr>
        <w:t xml:space="preserve"> </w:t>
      </w:r>
    </w:p>
    <w:p w14:paraId="7B116D2D" w14:textId="77777777" w:rsidR="002E18D6" w:rsidRPr="002E18D6" w:rsidRDefault="002E18D6" w:rsidP="002E18D6">
      <w:pPr>
        <w:numPr>
          <w:ilvl w:val="0"/>
          <w:numId w:val="19"/>
        </w:numPr>
        <w:suppressAutoHyphens w:val="0"/>
        <w:jc w:val="both"/>
        <w:rPr>
          <w:rFonts w:ascii="Calibri" w:hAnsi="Calibri" w:cs="Calibri"/>
          <w:sz w:val="22"/>
          <w:szCs w:val="22"/>
          <w:lang w:eastAsia="pl-PL"/>
        </w:rPr>
      </w:pPr>
      <w:r w:rsidRPr="002E18D6">
        <w:rPr>
          <w:rFonts w:ascii="Calibri" w:hAnsi="Calibri" w:cs="Calibri"/>
          <w:sz w:val="22"/>
          <w:szCs w:val="22"/>
          <w:lang w:eastAsia="pl-PL"/>
        </w:rPr>
        <w:t>oświadczenie o zobowiązaniu do zachowania poufności.</w:t>
      </w:r>
    </w:p>
    <w:p w14:paraId="66966290" w14:textId="77777777" w:rsidR="002E18D6" w:rsidRPr="002E18D6" w:rsidRDefault="002E18D6" w:rsidP="002E18D6">
      <w:pPr>
        <w:suppressAutoHyphens w:val="0"/>
        <w:jc w:val="both"/>
        <w:rPr>
          <w:rFonts w:ascii="Calibri" w:hAnsi="Calibri" w:cs="Calibri"/>
          <w:sz w:val="22"/>
          <w:szCs w:val="22"/>
          <w:lang w:eastAsia="pl-PL"/>
        </w:rPr>
      </w:pPr>
    </w:p>
    <w:p w14:paraId="32501B09" w14:textId="77777777" w:rsidR="002E18D6" w:rsidRPr="002E18D6" w:rsidRDefault="002E18D6" w:rsidP="002E18D6">
      <w:pPr>
        <w:suppressAutoHyphens w:val="0"/>
        <w:jc w:val="both"/>
        <w:rPr>
          <w:rFonts w:ascii="Calibri" w:hAnsi="Calibri" w:cs="Calibri"/>
          <w:sz w:val="22"/>
          <w:szCs w:val="22"/>
          <w:lang w:eastAsia="pl-PL"/>
        </w:rPr>
      </w:pPr>
    </w:p>
    <w:p w14:paraId="235FCF76" w14:textId="77777777" w:rsidR="002E18D6" w:rsidRPr="002E18D6" w:rsidRDefault="002E18D6" w:rsidP="002E18D6">
      <w:pPr>
        <w:ind w:firstLine="708"/>
        <w:jc w:val="both"/>
        <w:rPr>
          <w:rFonts w:ascii="Calibri" w:hAnsi="Calibri" w:cs="Calibri"/>
          <w:b/>
          <w:sz w:val="22"/>
          <w:szCs w:val="22"/>
        </w:rPr>
      </w:pPr>
      <w:r w:rsidRPr="002E18D6">
        <w:rPr>
          <w:rFonts w:ascii="Calibri" w:hAnsi="Calibri" w:cs="Calibri"/>
          <w:b/>
          <w:sz w:val="22"/>
          <w:szCs w:val="22"/>
        </w:rPr>
        <w:t>ZAMAWIAJĄCY:</w:t>
      </w:r>
      <w:r w:rsidRPr="002E18D6">
        <w:rPr>
          <w:rFonts w:ascii="Calibri" w:hAnsi="Calibri" w:cs="Calibri"/>
          <w:b/>
          <w:sz w:val="22"/>
          <w:szCs w:val="22"/>
        </w:rPr>
        <w:tab/>
      </w:r>
      <w:r w:rsidRPr="002E18D6">
        <w:rPr>
          <w:rFonts w:ascii="Calibri" w:hAnsi="Calibri" w:cs="Calibri"/>
          <w:b/>
          <w:sz w:val="22"/>
          <w:szCs w:val="22"/>
        </w:rPr>
        <w:tab/>
      </w:r>
      <w:r w:rsidRPr="002E18D6">
        <w:rPr>
          <w:rFonts w:ascii="Calibri" w:hAnsi="Calibri" w:cs="Calibri"/>
          <w:b/>
          <w:sz w:val="22"/>
          <w:szCs w:val="22"/>
        </w:rPr>
        <w:tab/>
      </w:r>
      <w:r w:rsidRPr="002E18D6">
        <w:rPr>
          <w:rFonts w:ascii="Calibri" w:hAnsi="Calibri" w:cs="Calibri"/>
          <w:b/>
          <w:sz w:val="22"/>
          <w:szCs w:val="22"/>
        </w:rPr>
        <w:tab/>
      </w:r>
      <w:r w:rsidRPr="002E18D6">
        <w:rPr>
          <w:rFonts w:ascii="Calibri" w:hAnsi="Calibri" w:cs="Calibri"/>
          <w:b/>
          <w:sz w:val="22"/>
          <w:szCs w:val="22"/>
        </w:rPr>
        <w:tab/>
      </w:r>
      <w:r w:rsidRPr="002E18D6">
        <w:rPr>
          <w:rFonts w:ascii="Calibri" w:hAnsi="Calibri" w:cs="Calibri"/>
          <w:b/>
          <w:sz w:val="22"/>
          <w:szCs w:val="22"/>
        </w:rPr>
        <w:tab/>
      </w:r>
      <w:r w:rsidRPr="002E18D6">
        <w:rPr>
          <w:rFonts w:ascii="Calibri" w:hAnsi="Calibri" w:cs="Calibri"/>
          <w:b/>
          <w:sz w:val="22"/>
          <w:szCs w:val="22"/>
        </w:rPr>
        <w:tab/>
        <w:t>WYKONAWCA:</w:t>
      </w:r>
    </w:p>
    <w:p w14:paraId="737B663A" w14:textId="77777777" w:rsidR="00A831E1" w:rsidRPr="007859E4" w:rsidRDefault="00A831E1" w:rsidP="008056E1">
      <w:pPr>
        <w:rPr>
          <w:rFonts w:asciiTheme="minorHAnsi" w:hAnsiTheme="minorHAnsi" w:cstheme="minorHAnsi"/>
          <w:b/>
          <w:sz w:val="22"/>
          <w:szCs w:val="22"/>
        </w:rPr>
      </w:pPr>
    </w:p>
    <w:p w14:paraId="55DAD3C3" w14:textId="35A670BA" w:rsidR="003E3EEC" w:rsidRPr="007859E4" w:rsidRDefault="008B1967" w:rsidP="008056E1">
      <w:pPr>
        <w:rPr>
          <w:rFonts w:asciiTheme="minorHAnsi" w:hAnsiTheme="minorHAnsi" w:cstheme="minorHAnsi"/>
          <w:sz w:val="22"/>
          <w:szCs w:val="22"/>
        </w:rPr>
      </w:pPr>
      <w:r w:rsidRPr="00F60D5B">
        <w:rPr>
          <w:rFonts w:asciiTheme="minorHAnsi" w:hAnsiTheme="minorHAnsi" w:cstheme="minorHAnsi"/>
          <w:noProof/>
          <w:lang w:eastAsia="pl-PL"/>
        </w:rPr>
        <mc:AlternateContent>
          <mc:Choice Requires="wps">
            <w:drawing>
              <wp:inline distT="0" distB="0" distL="0" distR="0" wp14:anchorId="4D3F7180" wp14:editId="1186EF67">
                <wp:extent cx="3348990" cy="1078230"/>
                <wp:effectExtent l="0" t="0" r="4445" b="0"/>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078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F3039" w14:textId="77777777" w:rsidR="008B1967" w:rsidRPr="001B56E6" w:rsidRDefault="008B1967" w:rsidP="008B1967">
                            <w:pPr>
                              <w:jc w:val="center"/>
                              <w:rPr>
                                <w:rStyle w:val="FontStyle22"/>
                                <w:rFonts w:asciiTheme="minorHAnsi" w:hAnsiTheme="minorHAnsi" w:cstheme="minorHAnsi"/>
                                <w:b/>
                                <w:sz w:val="22"/>
                                <w:szCs w:val="22"/>
                              </w:rPr>
                            </w:pPr>
                          </w:p>
                          <w:p w14:paraId="15D9B00F" w14:textId="77777777" w:rsidR="008B1967" w:rsidRPr="001B56E6" w:rsidRDefault="008B1967" w:rsidP="008B1967">
                            <w:pPr>
                              <w:jc w:val="center"/>
                              <w:rPr>
                                <w:rStyle w:val="FontStyle22"/>
                                <w:rFonts w:asciiTheme="minorHAnsi" w:hAnsiTheme="minorHAnsi" w:cstheme="minorHAnsi"/>
                                <w:b/>
                                <w:sz w:val="22"/>
                                <w:szCs w:val="22"/>
                              </w:rPr>
                            </w:pPr>
                            <w:bookmarkStart w:id="5" w:name="ezdPracownikStanowisko"/>
                            <w:bookmarkEnd w:id="5"/>
                          </w:p>
                          <w:p w14:paraId="5B43EF84" w14:textId="77777777" w:rsidR="008B1967" w:rsidRPr="001B56E6" w:rsidRDefault="008B1967" w:rsidP="008B1967">
                            <w:pPr>
                              <w:jc w:val="center"/>
                              <w:rPr>
                                <w:rStyle w:val="FontStyle22"/>
                                <w:rFonts w:asciiTheme="minorHAnsi" w:hAnsiTheme="minorHAnsi" w:cstheme="minorHAnsi"/>
                                <w:sz w:val="22"/>
                                <w:szCs w:val="22"/>
                              </w:rPr>
                            </w:pPr>
                            <w:bookmarkStart w:id="6" w:name="ezdPracownikAtrybut4"/>
                            <w:bookmarkEnd w:id="6"/>
                          </w:p>
                          <w:p w14:paraId="5848710B" w14:textId="77777777" w:rsidR="008B1967" w:rsidRPr="001B56E6" w:rsidRDefault="008B1967" w:rsidP="008B1967">
                            <w:pPr>
                              <w:jc w:val="center"/>
                              <w:rPr>
                                <w:rStyle w:val="FontStyle22"/>
                                <w:rFonts w:asciiTheme="minorHAnsi" w:hAnsiTheme="minorHAnsi" w:cstheme="minorHAnsi"/>
                                <w:sz w:val="22"/>
                                <w:szCs w:val="22"/>
                              </w:rPr>
                            </w:pPr>
                            <w:bookmarkStart w:id="7" w:name="ezdPracownikNazwa"/>
                            <w:bookmarkEnd w:id="7"/>
                          </w:p>
                          <w:p w14:paraId="6E25A7E2" w14:textId="77777777" w:rsidR="008B1967" w:rsidRPr="001B56E6" w:rsidRDefault="008B1967" w:rsidP="008B1967">
                            <w:pPr>
                              <w:jc w:val="center"/>
                              <w:rPr>
                                <w:rStyle w:val="FontStyle22"/>
                                <w:rFonts w:asciiTheme="minorHAnsi" w:hAnsiTheme="minorHAnsi" w:cstheme="minorHAnsi"/>
                                <w:sz w:val="22"/>
                                <w:szCs w:val="22"/>
                              </w:rPr>
                            </w:pPr>
                            <w:bookmarkStart w:id="8" w:name="ezdPracownikAtrybut1"/>
                            <w:bookmarkEnd w:id="8"/>
                          </w:p>
                        </w:txbxContent>
                      </wps:txbx>
                      <wps:bodyPr rot="0" vert="horz" wrap="square" lIns="91440" tIns="45720" rIns="91440" bIns="45720" anchor="t" anchorCtr="0" upright="1">
                        <a:noAutofit/>
                      </wps:bodyPr>
                    </wps:wsp>
                  </a:graphicData>
                </a:graphic>
              </wp:inline>
            </w:drawing>
          </mc:Choice>
          <mc:Fallback>
            <w:pict>
              <v:shapetype w14:anchorId="4D3F7180" id="_x0000_t202" coordsize="21600,21600" o:spt="202" path="m,l,21600r21600,l21600,xe">
                <v:stroke joinstyle="miter"/>
                <v:path gradientshapeok="t" o:connecttype="rect"/>
              </v:shapetype>
              <v:shape id="Pole tekstowe 2" o:spid="_x0000_s1026" type="#_x0000_t202" style="width:263.7pt;height:8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" stroked="f">
                <v:textbox>
                  <w:txbxContent>
                    <w:p w14:paraId="02AF3039" w14:textId="77777777" w:rsidR="008B1967" w:rsidRPr="001B56E6" w:rsidRDefault="008B1967" w:rsidP="008B1967">
                      <w:pPr>
                        <w:jc w:val="center"/>
                        <w:rPr>
                          <w:rStyle w:val="FontStyle22"/>
                          <w:rFonts w:asciiTheme="minorHAnsi" w:hAnsiTheme="minorHAnsi" w:cstheme="minorHAnsi"/>
                          <w:b/>
                          <w:sz w:val="22"/>
                          <w:szCs w:val="22"/>
                        </w:rPr>
                      </w:pPr>
                    </w:p>
                    <w:p w14:paraId="15D9B00F" w14:textId="77777777" w:rsidR="008B1967" w:rsidRPr="001B56E6" w:rsidRDefault="008B1967" w:rsidP="008B1967">
                      <w:pPr>
                        <w:jc w:val="center"/>
                        <w:rPr>
                          <w:rStyle w:val="FontStyle22"/>
                          <w:rFonts w:asciiTheme="minorHAnsi" w:hAnsiTheme="minorHAnsi" w:cstheme="minorHAnsi"/>
                          <w:b/>
                          <w:sz w:val="22"/>
                          <w:szCs w:val="22"/>
                        </w:rPr>
                      </w:pPr>
                      <w:bookmarkStart w:id="9" w:name="ezdPracownikStanowisko"/>
                      <w:bookmarkEnd w:id="9"/>
                    </w:p>
                    <w:p w14:paraId="5B43EF84" w14:textId="77777777" w:rsidR="008B1967" w:rsidRPr="001B56E6" w:rsidRDefault="008B1967" w:rsidP="008B1967">
                      <w:pPr>
                        <w:jc w:val="center"/>
                        <w:rPr>
                          <w:rStyle w:val="FontStyle22"/>
                          <w:rFonts w:asciiTheme="minorHAnsi" w:hAnsiTheme="minorHAnsi" w:cstheme="minorHAnsi"/>
                          <w:sz w:val="22"/>
                          <w:szCs w:val="22"/>
                        </w:rPr>
                      </w:pPr>
                      <w:bookmarkStart w:id="10" w:name="ezdPracownikAtrybut4"/>
                      <w:bookmarkEnd w:id="10"/>
                    </w:p>
                    <w:p w14:paraId="5848710B" w14:textId="77777777" w:rsidR="008B1967" w:rsidRPr="001B56E6" w:rsidRDefault="008B1967" w:rsidP="008B1967">
                      <w:pPr>
                        <w:jc w:val="center"/>
                        <w:rPr>
                          <w:rStyle w:val="FontStyle22"/>
                          <w:rFonts w:asciiTheme="minorHAnsi" w:hAnsiTheme="minorHAnsi" w:cstheme="minorHAnsi"/>
                          <w:sz w:val="22"/>
                          <w:szCs w:val="22"/>
                        </w:rPr>
                      </w:pPr>
                      <w:bookmarkStart w:id="11" w:name="ezdPracownikNazwa"/>
                      <w:bookmarkEnd w:id="11"/>
                    </w:p>
                    <w:p w14:paraId="6E25A7E2" w14:textId="77777777" w:rsidR="008B1967" w:rsidRPr="001B56E6" w:rsidRDefault="008B1967" w:rsidP="008B1967">
                      <w:pPr>
                        <w:jc w:val="center"/>
                        <w:rPr>
                          <w:rStyle w:val="FontStyle22"/>
                          <w:rFonts w:asciiTheme="minorHAnsi" w:hAnsiTheme="minorHAnsi" w:cstheme="minorHAnsi"/>
                          <w:sz w:val="22"/>
                          <w:szCs w:val="22"/>
                        </w:rPr>
                      </w:pPr>
                      <w:bookmarkStart w:id="12" w:name="ezdPracownikAtrybut1"/>
                      <w:bookmarkEnd w:id="12"/>
                    </w:p>
                  </w:txbxContent>
                </v:textbox>
                <w10:anchorlock/>
              </v:shape>
            </w:pict>
          </mc:Fallback>
        </mc:AlternateContent>
      </w:r>
    </w:p>
    <w:sectPr w:rsidR="003E3EEC" w:rsidRPr="007859E4" w:rsidSect="009A784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3CE0" w14:textId="77777777" w:rsidR="009A784B" w:rsidRDefault="009A784B">
      <w:r>
        <w:separator/>
      </w:r>
    </w:p>
  </w:endnote>
  <w:endnote w:type="continuationSeparator" w:id="0">
    <w:p w14:paraId="6CC95101" w14:textId="77777777" w:rsidR="009A784B" w:rsidRDefault="009A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597F" w14:textId="77777777" w:rsidR="00D347C0" w:rsidRDefault="00D347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23DE" w14:textId="710853DD" w:rsidR="003C230E" w:rsidRDefault="003C230E">
    <w:pPr>
      <w:pStyle w:val="Stopka"/>
      <w:jc w:val="center"/>
    </w:pPr>
    <w:r w:rsidRPr="00727FD4">
      <w:rPr>
        <w:rFonts w:ascii="Arial Narrow" w:hAnsi="Arial Narrow"/>
      </w:rPr>
      <w:t xml:space="preserve">Strona </w:t>
    </w:r>
    <w:r w:rsidRPr="00727FD4">
      <w:rPr>
        <w:rFonts w:ascii="Arial Narrow" w:hAnsi="Arial Narrow"/>
        <w:b/>
      </w:rPr>
      <w:fldChar w:fldCharType="begin"/>
    </w:r>
    <w:r w:rsidRPr="00727FD4">
      <w:rPr>
        <w:rFonts w:ascii="Arial Narrow" w:hAnsi="Arial Narrow"/>
        <w:b/>
      </w:rPr>
      <w:instrText>PAGE</w:instrText>
    </w:r>
    <w:r w:rsidRPr="00727FD4">
      <w:rPr>
        <w:rFonts w:ascii="Arial Narrow" w:hAnsi="Arial Narrow"/>
        <w:b/>
      </w:rPr>
      <w:fldChar w:fldCharType="separate"/>
    </w:r>
    <w:r w:rsidR="009A5E48">
      <w:rPr>
        <w:rFonts w:ascii="Arial Narrow" w:hAnsi="Arial Narrow"/>
        <w:b/>
        <w:noProof/>
      </w:rPr>
      <w:t>14</w:t>
    </w:r>
    <w:r w:rsidRPr="00727FD4">
      <w:rPr>
        <w:rFonts w:ascii="Arial Narrow" w:hAnsi="Arial Narrow"/>
        <w:b/>
      </w:rPr>
      <w:fldChar w:fldCharType="end"/>
    </w:r>
    <w:r w:rsidRPr="00727FD4">
      <w:rPr>
        <w:rFonts w:ascii="Arial Narrow" w:hAnsi="Arial Narrow"/>
      </w:rPr>
      <w:t xml:space="preserve"> z </w:t>
    </w:r>
    <w:r w:rsidRPr="00727FD4">
      <w:rPr>
        <w:rFonts w:ascii="Arial Narrow" w:hAnsi="Arial Narrow"/>
        <w:b/>
      </w:rPr>
      <w:fldChar w:fldCharType="begin"/>
    </w:r>
    <w:r w:rsidRPr="00727FD4">
      <w:rPr>
        <w:rFonts w:ascii="Arial Narrow" w:hAnsi="Arial Narrow"/>
        <w:b/>
      </w:rPr>
      <w:instrText>NUMPAGES</w:instrText>
    </w:r>
    <w:r w:rsidRPr="00727FD4">
      <w:rPr>
        <w:rFonts w:ascii="Arial Narrow" w:hAnsi="Arial Narrow"/>
        <w:b/>
      </w:rPr>
      <w:fldChar w:fldCharType="separate"/>
    </w:r>
    <w:r w:rsidR="009A5E48">
      <w:rPr>
        <w:rFonts w:ascii="Arial Narrow" w:hAnsi="Arial Narrow"/>
        <w:b/>
        <w:noProof/>
      </w:rPr>
      <w:t>14</w:t>
    </w:r>
    <w:r w:rsidRPr="00727FD4">
      <w:rPr>
        <w:rFonts w:ascii="Arial Narrow" w:hAnsi="Arial Narrow"/>
        <w:b/>
      </w:rPr>
      <w:fldChar w:fldCharType="end"/>
    </w:r>
  </w:p>
  <w:p w14:paraId="4EDBDEDA" w14:textId="77777777" w:rsidR="003C230E" w:rsidRDefault="003C230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282F" w14:textId="77777777" w:rsidR="00D347C0" w:rsidRDefault="00D347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E1F1" w14:textId="77777777" w:rsidR="009A784B" w:rsidRDefault="009A784B">
      <w:r>
        <w:separator/>
      </w:r>
    </w:p>
  </w:footnote>
  <w:footnote w:type="continuationSeparator" w:id="0">
    <w:p w14:paraId="1A8F206A" w14:textId="77777777" w:rsidR="009A784B" w:rsidRDefault="009A7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17C8" w14:textId="77777777" w:rsidR="00D347C0" w:rsidRDefault="00D347C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8860" w14:textId="77777777" w:rsidR="00D347C0" w:rsidRPr="00D347C0" w:rsidRDefault="00D347C0" w:rsidP="00D347C0">
    <w:pPr>
      <w:spacing w:line="276" w:lineRule="auto"/>
      <w:jc w:val="right"/>
      <w:rPr>
        <w:rFonts w:ascii="Calibri" w:eastAsia="Calibri" w:hAnsi="Calibri" w:cs="Calibri"/>
        <w:bCs/>
        <w:i/>
        <w:iCs/>
        <w:sz w:val="16"/>
        <w:szCs w:val="16"/>
      </w:rPr>
    </w:pPr>
    <w:r w:rsidRPr="00D347C0">
      <w:rPr>
        <w:rFonts w:ascii="Calibri" w:eastAsia="Calibri" w:hAnsi="Calibri" w:cs="Calibri"/>
        <w:bCs/>
        <w:i/>
        <w:iCs/>
        <w:sz w:val="16"/>
        <w:szCs w:val="16"/>
      </w:rPr>
      <w:t>BAG.261.9.2024.AT</w:t>
    </w:r>
  </w:p>
  <w:p w14:paraId="49F789E4" w14:textId="5722A416" w:rsidR="00D347C0" w:rsidRPr="00D347C0" w:rsidRDefault="00D347C0" w:rsidP="00D347C0">
    <w:pPr>
      <w:suppressAutoHyphens w:val="0"/>
      <w:ind w:left="7080"/>
      <w:jc w:val="right"/>
      <w:rPr>
        <w:rFonts w:ascii="Calibri" w:eastAsia="Segoe UI" w:hAnsi="Calibri" w:cs="Calibri"/>
        <w:b/>
        <w:bCs/>
        <w:i/>
        <w:iCs/>
        <w:sz w:val="16"/>
        <w:szCs w:val="16"/>
        <w:lang w:eastAsia="pl-PL" w:bidi="pl-PL"/>
      </w:rPr>
    </w:pPr>
    <w:r w:rsidRPr="00D347C0">
      <w:rPr>
        <w:rFonts w:ascii="Calibri" w:eastAsia="Segoe UI" w:hAnsi="Calibri" w:cs="Calibri"/>
        <w:b/>
        <w:bCs/>
        <w:i/>
        <w:iCs/>
        <w:sz w:val="16"/>
        <w:szCs w:val="16"/>
        <w:lang w:eastAsia="pl-PL" w:bidi="pl-PL"/>
      </w:rPr>
      <w:t xml:space="preserve">Załącznik nr </w:t>
    </w:r>
    <w:r>
      <w:rPr>
        <w:rFonts w:ascii="Calibri" w:eastAsia="Segoe UI" w:hAnsi="Calibri" w:cs="Calibri"/>
        <w:b/>
        <w:bCs/>
        <w:i/>
        <w:iCs/>
        <w:sz w:val="16"/>
        <w:szCs w:val="16"/>
        <w:lang w:eastAsia="pl-PL" w:bidi="pl-PL"/>
      </w:rPr>
      <w:t>2</w:t>
    </w:r>
    <w:r w:rsidRPr="00D347C0">
      <w:rPr>
        <w:rFonts w:ascii="Calibri" w:eastAsia="Segoe UI" w:hAnsi="Calibri" w:cs="Calibri"/>
        <w:b/>
        <w:bCs/>
        <w:i/>
        <w:iCs/>
        <w:sz w:val="16"/>
        <w:szCs w:val="16"/>
        <w:lang w:eastAsia="pl-PL" w:bidi="pl-PL"/>
      </w:rPr>
      <w:t xml:space="preserve"> do SWZ </w:t>
    </w:r>
  </w:p>
  <w:p w14:paraId="03629B7A" w14:textId="77777777" w:rsidR="00D347C0" w:rsidRDefault="00D347C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B4B8" w14:textId="77777777" w:rsidR="00D347C0" w:rsidRDefault="00D347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C12"/>
    <w:multiLevelType w:val="hybridMultilevel"/>
    <w:tmpl w:val="9976B5B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734884"/>
    <w:multiLevelType w:val="hybridMultilevel"/>
    <w:tmpl w:val="4B5EA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22230"/>
    <w:multiLevelType w:val="singleLevel"/>
    <w:tmpl w:val="0415000F"/>
    <w:lvl w:ilvl="0">
      <w:start w:val="1"/>
      <w:numFmt w:val="decimal"/>
      <w:lvlText w:val="%1."/>
      <w:lvlJc w:val="left"/>
      <w:pPr>
        <w:tabs>
          <w:tab w:val="num" w:pos="360"/>
        </w:tabs>
        <w:ind w:left="360" w:hanging="360"/>
      </w:pPr>
    </w:lvl>
  </w:abstractNum>
  <w:abstractNum w:abstractNumId="3" w15:restartNumberingAfterBreak="0">
    <w:nsid w:val="037D7607"/>
    <w:multiLevelType w:val="hybridMultilevel"/>
    <w:tmpl w:val="9DA655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2E6899"/>
    <w:multiLevelType w:val="hybridMultilevel"/>
    <w:tmpl w:val="22E2979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524D88"/>
    <w:multiLevelType w:val="hybridMultilevel"/>
    <w:tmpl w:val="C1BCE750"/>
    <w:lvl w:ilvl="0" w:tplc="7AAA66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D0492"/>
    <w:multiLevelType w:val="hybridMultilevel"/>
    <w:tmpl w:val="ED882D84"/>
    <w:lvl w:ilvl="0" w:tplc="207A4F3A">
      <w:start w:val="1"/>
      <w:numFmt w:val="decimal"/>
      <w:lvlText w:val="%1."/>
      <w:lvlJc w:val="left"/>
      <w:pPr>
        <w:ind w:left="720" w:hanging="360"/>
      </w:pPr>
      <w:rPr>
        <w:rFonts w:hint="default"/>
        <w:i w:val="0"/>
      </w:rPr>
    </w:lvl>
    <w:lvl w:ilvl="1" w:tplc="8ADEE376">
      <w:numFmt w:val="bullet"/>
      <w:lvlText w:val="·"/>
      <w:lvlJc w:val="left"/>
      <w:pPr>
        <w:ind w:left="1440" w:hanging="360"/>
      </w:pPr>
      <w:rPr>
        <w:rFonts w:ascii="Calibri" w:eastAsiaTheme="minorHAnsi" w:hAnsi="Calibri" w:cs="Calibr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7153C5"/>
    <w:multiLevelType w:val="hybridMultilevel"/>
    <w:tmpl w:val="35BA9972"/>
    <w:lvl w:ilvl="0" w:tplc="0415000B">
      <w:start w:val="1"/>
      <w:numFmt w:val="bullet"/>
      <w:lvlText w:val=""/>
      <w:lvlJc w:val="left"/>
      <w:pPr>
        <w:tabs>
          <w:tab w:val="num" w:pos="1395"/>
        </w:tabs>
        <w:ind w:left="1395" w:hanging="360"/>
      </w:pPr>
      <w:rPr>
        <w:rFonts w:ascii="Wingdings" w:hAnsi="Wingdings" w:hint="default"/>
      </w:rPr>
    </w:lvl>
    <w:lvl w:ilvl="1" w:tplc="0415000F">
      <w:start w:val="1"/>
      <w:numFmt w:val="decimal"/>
      <w:lvlText w:val="%2."/>
      <w:lvlJc w:val="left"/>
      <w:pPr>
        <w:tabs>
          <w:tab w:val="num" w:pos="2115"/>
        </w:tabs>
        <w:ind w:left="2115" w:hanging="360"/>
      </w:pPr>
      <w:rPr>
        <w:rFonts w:hint="default"/>
      </w:rPr>
    </w:lvl>
    <w:lvl w:ilvl="2" w:tplc="04150005" w:tentative="1">
      <w:start w:val="1"/>
      <w:numFmt w:val="bullet"/>
      <w:lvlText w:val=""/>
      <w:lvlJc w:val="left"/>
      <w:pPr>
        <w:tabs>
          <w:tab w:val="num" w:pos="2835"/>
        </w:tabs>
        <w:ind w:left="2835" w:hanging="360"/>
      </w:pPr>
      <w:rPr>
        <w:rFonts w:ascii="Wingdings" w:hAnsi="Wingdings" w:hint="default"/>
      </w:rPr>
    </w:lvl>
    <w:lvl w:ilvl="3" w:tplc="04150001" w:tentative="1">
      <w:start w:val="1"/>
      <w:numFmt w:val="bullet"/>
      <w:lvlText w:val=""/>
      <w:lvlJc w:val="left"/>
      <w:pPr>
        <w:tabs>
          <w:tab w:val="num" w:pos="3555"/>
        </w:tabs>
        <w:ind w:left="3555" w:hanging="360"/>
      </w:pPr>
      <w:rPr>
        <w:rFonts w:ascii="Symbol" w:hAnsi="Symbol" w:hint="default"/>
      </w:rPr>
    </w:lvl>
    <w:lvl w:ilvl="4" w:tplc="04150003" w:tentative="1">
      <w:start w:val="1"/>
      <w:numFmt w:val="bullet"/>
      <w:lvlText w:val="o"/>
      <w:lvlJc w:val="left"/>
      <w:pPr>
        <w:tabs>
          <w:tab w:val="num" w:pos="4275"/>
        </w:tabs>
        <w:ind w:left="4275" w:hanging="360"/>
      </w:pPr>
      <w:rPr>
        <w:rFonts w:ascii="Courier New" w:hAnsi="Courier New" w:hint="default"/>
      </w:rPr>
    </w:lvl>
    <w:lvl w:ilvl="5" w:tplc="04150005" w:tentative="1">
      <w:start w:val="1"/>
      <w:numFmt w:val="bullet"/>
      <w:lvlText w:val=""/>
      <w:lvlJc w:val="left"/>
      <w:pPr>
        <w:tabs>
          <w:tab w:val="num" w:pos="4995"/>
        </w:tabs>
        <w:ind w:left="4995" w:hanging="360"/>
      </w:pPr>
      <w:rPr>
        <w:rFonts w:ascii="Wingdings" w:hAnsi="Wingdings" w:hint="default"/>
      </w:rPr>
    </w:lvl>
    <w:lvl w:ilvl="6" w:tplc="04150001" w:tentative="1">
      <w:start w:val="1"/>
      <w:numFmt w:val="bullet"/>
      <w:lvlText w:val=""/>
      <w:lvlJc w:val="left"/>
      <w:pPr>
        <w:tabs>
          <w:tab w:val="num" w:pos="5715"/>
        </w:tabs>
        <w:ind w:left="5715" w:hanging="360"/>
      </w:pPr>
      <w:rPr>
        <w:rFonts w:ascii="Symbol" w:hAnsi="Symbol" w:hint="default"/>
      </w:rPr>
    </w:lvl>
    <w:lvl w:ilvl="7" w:tplc="04150003" w:tentative="1">
      <w:start w:val="1"/>
      <w:numFmt w:val="bullet"/>
      <w:lvlText w:val="o"/>
      <w:lvlJc w:val="left"/>
      <w:pPr>
        <w:tabs>
          <w:tab w:val="num" w:pos="6435"/>
        </w:tabs>
        <w:ind w:left="6435" w:hanging="360"/>
      </w:pPr>
      <w:rPr>
        <w:rFonts w:ascii="Courier New" w:hAnsi="Courier New" w:hint="default"/>
      </w:rPr>
    </w:lvl>
    <w:lvl w:ilvl="8" w:tplc="04150005" w:tentative="1">
      <w:start w:val="1"/>
      <w:numFmt w:val="bullet"/>
      <w:lvlText w:val=""/>
      <w:lvlJc w:val="left"/>
      <w:pPr>
        <w:tabs>
          <w:tab w:val="num" w:pos="7155"/>
        </w:tabs>
        <w:ind w:left="7155" w:hanging="360"/>
      </w:pPr>
      <w:rPr>
        <w:rFonts w:ascii="Wingdings" w:hAnsi="Wingdings" w:hint="default"/>
      </w:rPr>
    </w:lvl>
  </w:abstractNum>
  <w:abstractNum w:abstractNumId="8" w15:restartNumberingAfterBreak="0">
    <w:nsid w:val="0EB97440"/>
    <w:multiLevelType w:val="hybridMultilevel"/>
    <w:tmpl w:val="DA50B610"/>
    <w:lvl w:ilvl="0" w:tplc="F03E2332">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0F7645F4"/>
    <w:multiLevelType w:val="hybridMultilevel"/>
    <w:tmpl w:val="676C1500"/>
    <w:lvl w:ilvl="0" w:tplc="C26C417E">
      <w:start w:val="1"/>
      <w:numFmt w:val="decimal"/>
      <w:lvlText w:val="%1)"/>
      <w:lvlJc w:val="left"/>
      <w:pPr>
        <w:ind w:left="899" w:hanging="360"/>
      </w:pPr>
      <w:rPr>
        <w:rFonts w:hint="default"/>
      </w:rPr>
    </w:lvl>
    <w:lvl w:ilvl="1" w:tplc="04150019" w:tentative="1">
      <w:start w:val="1"/>
      <w:numFmt w:val="lowerLetter"/>
      <w:lvlText w:val="%2."/>
      <w:lvlJc w:val="left"/>
      <w:pPr>
        <w:ind w:left="1619" w:hanging="360"/>
      </w:pPr>
    </w:lvl>
    <w:lvl w:ilvl="2" w:tplc="0415001B" w:tentative="1">
      <w:start w:val="1"/>
      <w:numFmt w:val="lowerRoman"/>
      <w:lvlText w:val="%3."/>
      <w:lvlJc w:val="right"/>
      <w:pPr>
        <w:ind w:left="2339" w:hanging="180"/>
      </w:pPr>
    </w:lvl>
    <w:lvl w:ilvl="3" w:tplc="0415000F">
      <w:start w:val="1"/>
      <w:numFmt w:val="decimal"/>
      <w:lvlText w:val="%4."/>
      <w:lvlJc w:val="left"/>
      <w:pPr>
        <w:ind w:left="3059" w:hanging="360"/>
      </w:pPr>
    </w:lvl>
    <w:lvl w:ilvl="4" w:tplc="04150019" w:tentative="1">
      <w:start w:val="1"/>
      <w:numFmt w:val="lowerLetter"/>
      <w:lvlText w:val="%5."/>
      <w:lvlJc w:val="left"/>
      <w:pPr>
        <w:ind w:left="3779" w:hanging="360"/>
      </w:pPr>
    </w:lvl>
    <w:lvl w:ilvl="5" w:tplc="0415001B" w:tentative="1">
      <w:start w:val="1"/>
      <w:numFmt w:val="lowerRoman"/>
      <w:lvlText w:val="%6."/>
      <w:lvlJc w:val="right"/>
      <w:pPr>
        <w:ind w:left="4499" w:hanging="180"/>
      </w:pPr>
    </w:lvl>
    <w:lvl w:ilvl="6" w:tplc="0415000F" w:tentative="1">
      <w:start w:val="1"/>
      <w:numFmt w:val="decimal"/>
      <w:lvlText w:val="%7."/>
      <w:lvlJc w:val="left"/>
      <w:pPr>
        <w:ind w:left="5219" w:hanging="360"/>
      </w:pPr>
    </w:lvl>
    <w:lvl w:ilvl="7" w:tplc="04150019" w:tentative="1">
      <w:start w:val="1"/>
      <w:numFmt w:val="lowerLetter"/>
      <w:lvlText w:val="%8."/>
      <w:lvlJc w:val="left"/>
      <w:pPr>
        <w:ind w:left="5939" w:hanging="360"/>
      </w:pPr>
    </w:lvl>
    <w:lvl w:ilvl="8" w:tplc="0415001B" w:tentative="1">
      <w:start w:val="1"/>
      <w:numFmt w:val="lowerRoman"/>
      <w:lvlText w:val="%9."/>
      <w:lvlJc w:val="right"/>
      <w:pPr>
        <w:ind w:left="6659" w:hanging="180"/>
      </w:pPr>
    </w:lvl>
  </w:abstractNum>
  <w:abstractNum w:abstractNumId="10" w15:restartNumberingAfterBreak="0">
    <w:nsid w:val="1093177E"/>
    <w:multiLevelType w:val="hybridMultilevel"/>
    <w:tmpl w:val="FE048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79707C"/>
    <w:multiLevelType w:val="hybridMultilevel"/>
    <w:tmpl w:val="0BB20BAA"/>
    <w:lvl w:ilvl="0" w:tplc="04090017">
      <w:start w:val="1"/>
      <w:numFmt w:val="lowerLetter"/>
      <w:lvlText w:val="%1)"/>
      <w:lvlJc w:val="left"/>
      <w:pPr>
        <w:ind w:left="1675" w:hanging="360"/>
      </w:p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12" w15:restartNumberingAfterBreak="0">
    <w:nsid w:val="129A51BF"/>
    <w:multiLevelType w:val="hybridMultilevel"/>
    <w:tmpl w:val="578AC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A24F98"/>
    <w:multiLevelType w:val="hybridMultilevel"/>
    <w:tmpl w:val="E8D82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E30E07"/>
    <w:multiLevelType w:val="hybridMultilevel"/>
    <w:tmpl w:val="2912E1DC"/>
    <w:lvl w:ilvl="0" w:tplc="4E3CA7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2E1DDD"/>
    <w:multiLevelType w:val="hybridMultilevel"/>
    <w:tmpl w:val="BA5CFE6A"/>
    <w:lvl w:ilvl="0" w:tplc="04090011">
      <w:start w:val="1"/>
      <w:numFmt w:val="decimal"/>
      <w:lvlText w:val="%1)"/>
      <w:lvlJc w:val="left"/>
      <w:pPr>
        <w:ind w:left="1675" w:hanging="360"/>
      </w:p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16" w15:restartNumberingAfterBreak="0">
    <w:nsid w:val="17B5428F"/>
    <w:multiLevelType w:val="multilevel"/>
    <w:tmpl w:val="ECD663D0"/>
    <w:name w:val="WW8Num92"/>
    <w:lvl w:ilvl="0">
      <w:start w:val="5"/>
      <w:numFmt w:val="decimal"/>
      <w:lvlText w:val="%1."/>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55"/>
        </w:tabs>
        <w:ind w:left="1495" w:hanging="360"/>
      </w:pPr>
      <w:rPr>
        <w:rFonts w:hint="default"/>
        <w:sz w:val="24"/>
        <w:szCs w:val="24"/>
      </w:rPr>
    </w:lvl>
    <w:lvl w:ilvl="2">
      <w:start w:val="1"/>
      <w:numFmt w:val="lowerLetter"/>
      <w:lvlText w:val="%3)"/>
      <w:lvlJc w:val="right"/>
      <w:pPr>
        <w:tabs>
          <w:tab w:val="num" w:pos="-1980"/>
        </w:tabs>
        <w:ind w:left="180" w:hanging="180"/>
      </w:pPr>
      <w:rPr>
        <w:rFonts w:ascii="Times New Roman" w:eastAsia="Calibri" w:hAnsi="Times New Roman"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7" w15:restartNumberingAfterBreak="0">
    <w:nsid w:val="1E8F1ACD"/>
    <w:multiLevelType w:val="hybridMultilevel"/>
    <w:tmpl w:val="9F4C922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FB52B9E"/>
    <w:multiLevelType w:val="hybridMultilevel"/>
    <w:tmpl w:val="6D70C5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491BE7"/>
    <w:multiLevelType w:val="hybridMultilevel"/>
    <w:tmpl w:val="420C2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7250EE"/>
    <w:multiLevelType w:val="multilevel"/>
    <w:tmpl w:val="09D0AC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275B0CC7"/>
    <w:multiLevelType w:val="hybridMultilevel"/>
    <w:tmpl w:val="3084A814"/>
    <w:lvl w:ilvl="0" w:tplc="FFFFFFFF">
      <w:numFmt w:val="bullet"/>
      <w:lvlText w:val="-"/>
      <w:lvlJc w:val="left"/>
      <w:pPr>
        <w:tabs>
          <w:tab w:val="num" w:pos="720"/>
        </w:tabs>
        <w:ind w:left="720" w:hanging="360"/>
      </w:pPr>
      <w:rPr>
        <w:rFonts w:ascii="Times New Roman" w:eastAsia="Times New Roman" w:hAnsi="Times New Roman" w:hint="default"/>
      </w:rPr>
    </w:lvl>
    <w:lvl w:ilvl="1" w:tplc="7B7E3036">
      <w:start w:val="1"/>
      <w:numFmt w:val="decimal"/>
      <w:lvlText w:val="%2."/>
      <w:lvlJc w:val="left"/>
      <w:pPr>
        <w:tabs>
          <w:tab w:val="num" w:pos="360"/>
        </w:tabs>
        <w:ind w:left="360" w:hanging="360"/>
      </w:pPr>
      <w:rPr>
        <w:rFonts w:hint="default"/>
        <w:b w:val="0"/>
        <w:bCs w:val="0"/>
        <w:i w:val="0"/>
      </w:rPr>
    </w:lvl>
    <w:lvl w:ilvl="2" w:tplc="FFFFFFFF">
      <w:start w:val="1"/>
      <w:numFmt w:val="decimal"/>
      <w:lvlText w:val="%3)"/>
      <w:lvlJc w:val="left"/>
      <w:pPr>
        <w:tabs>
          <w:tab w:val="num" w:pos="360"/>
        </w:tabs>
        <w:ind w:left="360" w:hanging="360"/>
      </w:pPr>
      <w:rPr>
        <w:rFont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1F12F26"/>
    <w:multiLevelType w:val="hybridMultilevel"/>
    <w:tmpl w:val="2B3271E0"/>
    <w:lvl w:ilvl="0" w:tplc="7284A0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38A78D9"/>
    <w:multiLevelType w:val="hybridMultilevel"/>
    <w:tmpl w:val="34422490"/>
    <w:lvl w:ilvl="0" w:tplc="5E84634E">
      <w:start w:val="1"/>
      <w:numFmt w:val="decimal"/>
      <w:lvlText w:val="%1."/>
      <w:lvlJc w:val="left"/>
      <w:pPr>
        <w:tabs>
          <w:tab w:val="num" w:pos="720"/>
        </w:tabs>
        <w:ind w:left="720" w:hanging="360"/>
      </w:pPr>
      <w:rPr>
        <w:rFonts w:ascii="Calibri" w:eastAsia="Times New Roman" w:hAnsi="Calibri" w:cs="Times New Roman"/>
        <w:b w:val="0"/>
        <w:color w:val="auto"/>
      </w:rPr>
    </w:lvl>
    <w:lvl w:ilvl="1" w:tplc="2264DF54">
      <w:start w:val="1"/>
      <w:numFmt w:val="decimal"/>
      <w:lvlText w:val="%2)"/>
      <w:lvlJc w:val="left"/>
      <w:pPr>
        <w:tabs>
          <w:tab w:val="num" w:pos="1440"/>
        </w:tabs>
        <w:ind w:left="1440" w:hanging="360"/>
      </w:pPr>
      <w:rPr>
        <w:rFonts w:ascii="Calibri" w:eastAsia="Times New Roman" w:hAnsi="Calibri"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50241B4"/>
    <w:multiLevelType w:val="hybridMultilevel"/>
    <w:tmpl w:val="BCE6640A"/>
    <w:lvl w:ilvl="0" w:tplc="CBF2859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CA4F71"/>
    <w:multiLevelType w:val="hybridMultilevel"/>
    <w:tmpl w:val="A4468F72"/>
    <w:lvl w:ilvl="0" w:tplc="7C80B810">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D1313F"/>
    <w:multiLevelType w:val="multilevel"/>
    <w:tmpl w:val="AF3650BE"/>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lvl>
    <w:lvl w:ilvl="2">
      <w:start w:val="1"/>
      <w:numFmt w:val="decimal"/>
      <w:lvlText w:val="%3)"/>
      <w:lvlJc w:val="left"/>
      <w:pPr>
        <w:ind w:left="2340" w:hanging="360"/>
      </w:pPr>
      <w:rPr>
        <w:rFonts w:hint="default"/>
        <w:sz w:val="23"/>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3B0C75F8"/>
    <w:multiLevelType w:val="hybridMultilevel"/>
    <w:tmpl w:val="085E7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8D102F"/>
    <w:multiLevelType w:val="hybridMultilevel"/>
    <w:tmpl w:val="9DA655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DB7BAC"/>
    <w:multiLevelType w:val="hybridMultilevel"/>
    <w:tmpl w:val="DDACB724"/>
    <w:lvl w:ilvl="0" w:tplc="EFF4232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4E2440"/>
    <w:multiLevelType w:val="hybridMultilevel"/>
    <w:tmpl w:val="9E269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B06144"/>
    <w:multiLevelType w:val="hybridMultilevel"/>
    <w:tmpl w:val="C1BCE750"/>
    <w:lvl w:ilvl="0" w:tplc="7AAA66F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4C443EE"/>
    <w:multiLevelType w:val="hybridMultilevel"/>
    <w:tmpl w:val="711E2F8C"/>
    <w:lvl w:ilvl="0" w:tplc="C26C417E">
      <w:start w:val="1"/>
      <w:numFmt w:val="decimal"/>
      <w:lvlText w:val="%1)"/>
      <w:lvlJc w:val="left"/>
      <w:pPr>
        <w:ind w:left="8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FB34D7"/>
    <w:multiLevelType w:val="hybridMultilevel"/>
    <w:tmpl w:val="993C2098"/>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4" w15:restartNumberingAfterBreak="0">
    <w:nsid w:val="4E31700C"/>
    <w:multiLevelType w:val="multilevel"/>
    <w:tmpl w:val="8C10B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810A10"/>
    <w:multiLevelType w:val="hybridMultilevel"/>
    <w:tmpl w:val="034E130A"/>
    <w:lvl w:ilvl="0" w:tplc="BBDEA756">
      <w:start w:val="1"/>
      <w:numFmt w:val="decimal"/>
      <w:lvlText w:val="%1."/>
      <w:lvlJc w:val="left"/>
      <w:pPr>
        <w:tabs>
          <w:tab w:val="num" w:pos="360"/>
        </w:tabs>
        <w:ind w:left="360" w:hanging="360"/>
      </w:pPr>
      <w:rPr>
        <w:b w:val="0"/>
        <w:bCs w:val="0"/>
      </w:rPr>
    </w:lvl>
    <w:lvl w:ilvl="1" w:tplc="DB9231EE">
      <w:start w:val="1"/>
      <w:numFmt w:val="decimal"/>
      <w:lvlText w:val="%2)"/>
      <w:lvlJc w:val="left"/>
      <w:pPr>
        <w:tabs>
          <w:tab w:val="num" w:pos="1440"/>
        </w:tabs>
        <w:ind w:left="1440" w:hanging="360"/>
      </w:pPr>
      <w:rPr>
        <w:rFonts w:ascii="Times New Roman" w:eastAsia="Calibri" w:hAnsi="Times New Roman" w:cs="Times New Roman"/>
      </w:rPr>
    </w:lvl>
    <w:lvl w:ilvl="2" w:tplc="0415001B">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5AB3B02"/>
    <w:multiLevelType w:val="multilevel"/>
    <w:tmpl w:val="3C1EBB02"/>
    <w:name w:val="WW8Num933"/>
    <w:lvl w:ilvl="0">
      <w:start w:val="1"/>
      <w:numFmt w:val="decimal"/>
      <w:lvlText w:val="%1."/>
      <w:lvlJc w:val="center"/>
      <w:pPr>
        <w:tabs>
          <w:tab w:val="num" w:pos="-360"/>
        </w:tabs>
        <w:ind w:left="360" w:hanging="360"/>
      </w:pPr>
      <w:rPr>
        <w:rFonts w:hint="default"/>
        <w:b w:val="0"/>
        <w:i w:val="0"/>
        <w:caps w:val="0"/>
        <w:strike w:val="0"/>
        <w:dstrike w:val="0"/>
        <w:vanish w:val="0"/>
        <w:vertAlign w:val="baseline"/>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360"/>
        </w:tabs>
        <w:ind w:left="5400" w:hanging="360"/>
      </w:pPr>
      <w:rPr>
        <w:rFonts w:cs="Times New Roman" w:hint="default"/>
      </w:rPr>
    </w:lvl>
    <w:lvl w:ilvl="8">
      <w:start w:val="1"/>
      <w:numFmt w:val="lowerRoman"/>
      <w:lvlText w:val="%9."/>
      <w:lvlJc w:val="right"/>
      <w:pPr>
        <w:tabs>
          <w:tab w:val="num" w:pos="-360"/>
        </w:tabs>
        <w:ind w:left="6120" w:hanging="180"/>
      </w:pPr>
      <w:rPr>
        <w:rFonts w:cs="Times New Roman" w:hint="default"/>
      </w:rPr>
    </w:lvl>
  </w:abstractNum>
  <w:abstractNum w:abstractNumId="37" w15:restartNumberingAfterBreak="0">
    <w:nsid w:val="59975194"/>
    <w:multiLevelType w:val="hybridMultilevel"/>
    <w:tmpl w:val="B67C2258"/>
    <w:lvl w:ilvl="0" w:tplc="0415000F">
      <w:start w:val="1"/>
      <w:numFmt w:val="decimal"/>
      <w:lvlText w:val="%1."/>
      <w:lvlJc w:val="left"/>
      <w:pPr>
        <w:ind w:left="720" w:hanging="360"/>
      </w:pPr>
    </w:lvl>
    <w:lvl w:ilvl="1" w:tplc="FB105302">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5836BB"/>
    <w:multiLevelType w:val="hybridMultilevel"/>
    <w:tmpl w:val="E6E2F0A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B5347FC"/>
    <w:multiLevelType w:val="hybridMultilevel"/>
    <w:tmpl w:val="8A16EDF6"/>
    <w:lvl w:ilvl="0" w:tplc="C26C417E">
      <w:start w:val="1"/>
      <w:numFmt w:val="decimal"/>
      <w:lvlText w:val="%1)"/>
      <w:lvlJc w:val="left"/>
      <w:pPr>
        <w:ind w:left="8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32138A"/>
    <w:multiLevelType w:val="hybridMultilevel"/>
    <w:tmpl w:val="B1A21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4949F0"/>
    <w:multiLevelType w:val="hybridMultilevel"/>
    <w:tmpl w:val="D40691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387ABF"/>
    <w:multiLevelType w:val="hybridMultilevel"/>
    <w:tmpl w:val="A64095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3674BB"/>
    <w:multiLevelType w:val="hybridMultilevel"/>
    <w:tmpl w:val="CDDC27CC"/>
    <w:lvl w:ilvl="0" w:tplc="4A065AA8">
      <w:start w:val="1"/>
      <w:numFmt w:val="decimal"/>
      <w:lvlText w:val="%1."/>
      <w:lvlJc w:val="left"/>
      <w:pPr>
        <w:ind w:left="720" w:hanging="360"/>
      </w:pPr>
      <w:rPr>
        <w:sz w:val="22"/>
        <w:szCs w:val="22"/>
      </w:rPr>
    </w:lvl>
    <w:lvl w:ilvl="1" w:tplc="889661DE">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3527FC1"/>
    <w:multiLevelType w:val="hybridMultilevel"/>
    <w:tmpl w:val="B40A5F9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5" w15:restartNumberingAfterBreak="0">
    <w:nsid w:val="6447344E"/>
    <w:multiLevelType w:val="hybridMultilevel"/>
    <w:tmpl w:val="C262D27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 w15:restartNumberingAfterBreak="0">
    <w:nsid w:val="64B00FEF"/>
    <w:multiLevelType w:val="hybridMultilevel"/>
    <w:tmpl w:val="B4AEE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FA046A"/>
    <w:multiLevelType w:val="hybridMultilevel"/>
    <w:tmpl w:val="F3827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C0023B"/>
    <w:multiLevelType w:val="hybridMultilevel"/>
    <w:tmpl w:val="6BCCFA2E"/>
    <w:lvl w:ilvl="0" w:tplc="D29E9E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8432ADF"/>
    <w:multiLevelType w:val="hybridMultilevel"/>
    <w:tmpl w:val="E266107E"/>
    <w:lvl w:ilvl="0" w:tplc="E620DE1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6B8A6590"/>
    <w:multiLevelType w:val="hybridMultilevel"/>
    <w:tmpl w:val="184A44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F0908AE"/>
    <w:multiLevelType w:val="hybridMultilevel"/>
    <w:tmpl w:val="6C4C235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70972479"/>
    <w:multiLevelType w:val="hybridMultilevel"/>
    <w:tmpl w:val="E9667A02"/>
    <w:lvl w:ilvl="0" w:tplc="C26C417E">
      <w:start w:val="1"/>
      <w:numFmt w:val="decimal"/>
      <w:lvlText w:val="%1)"/>
      <w:lvlJc w:val="left"/>
      <w:pPr>
        <w:ind w:left="899" w:hanging="360"/>
      </w:pPr>
      <w:rPr>
        <w:rFonts w:hint="default"/>
      </w:rPr>
    </w:lvl>
    <w:lvl w:ilvl="1" w:tplc="04150019" w:tentative="1">
      <w:start w:val="1"/>
      <w:numFmt w:val="lowerLetter"/>
      <w:lvlText w:val="%2."/>
      <w:lvlJc w:val="left"/>
      <w:pPr>
        <w:ind w:left="1619" w:hanging="360"/>
      </w:pPr>
    </w:lvl>
    <w:lvl w:ilvl="2" w:tplc="0415001B" w:tentative="1">
      <w:start w:val="1"/>
      <w:numFmt w:val="lowerRoman"/>
      <w:lvlText w:val="%3."/>
      <w:lvlJc w:val="right"/>
      <w:pPr>
        <w:ind w:left="2339" w:hanging="180"/>
      </w:pPr>
    </w:lvl>
    <w:lvl w:ilvl="3" w:tplc="C26C417E">
      <w:start w:val="1"/>
      <w:numFmt w:val="decimal"/>
      <w:lvlText w:val="%4)"/>
      <w:lvlJc w:val="left"/>
      <w:pPr>
        <w:ind w:left="3059" w:hanging="360"/>
      </w:pPr>
      <w:rPr>
        <w:rFonts w:hint="default"/>
      </w:rPr>
    </w:lvl>
    <w:lvl w:ilvl="4" w:tplc="04150019" w:tentative="1">
      <w:start w:val="1"/>
      <w:numFmt w:val="lowerLetter"/>
      <w:lvlText w:val="%5."/>
      <w:lvlJc w:val="left"/>
      <w:pPr>
        <w:ind w:left="3779" w:hanging="360"/>
      </w:pPr>
    </w:lvl>
    <w:lvl w:ilvl="5" w:tplc="0415001B" w:tentative="1">
      <w:start w:val="1"/>
      <w:numFmt w:val="lowerRoman"/>
      <w:lvlText w:val="%6."/>
      <w:lvlJc w:val="right"/>
      <w:pPr>
        <w:ind w:left="4499" w:hanging="180"/>
      </w:pPr>
    </w:lvl>
    <w:lvl w:ilvl="6" w:tplc="0415000F" w:tentative="1">
      <w:start w:val="1"/>
      <w:numFmt w:val="decimal"/>
      <w:lvlText w:val="%7."/>
      <w:lvlJc w:val="left"/>
      <w:pPr>
        <w:ind w:left="5219" w:hanging="360"/>
      </w:pPr>
    </w:lvl>
    <w:lvl w:ilvl="7" w:tplc="04150019" w:tentative="1">
      <w:start w:val="1"/>
      <w:numFmt w:val="lowerLetter"/>
      <w:lvlText w:val="%8."/>
      <w:lvlJc w:val="left"/>
      <w:pPr>
        <w:ind w:left="5939" w:hanging="360"/>
      </w:pPr>
    </w:lvl>
    <w:lvl w:ilvl="8" w:tplc="0415001B" w:tentative="1">
      <w:start w:val="1"/>
      <w:numFmt w:val="lowerRoman"/>
      <w:lvlText w:val="%9."/>
      <w:lvlJc w:val="right"/>
      <w:pPr>
        <w:ind w:left="6659" w:hanging="180"/>
      </w:pPr>
    </w:lvl>
  </w:abstractNum>
  <w:abstractNum w:abstractNumId="53" w15:restartNumberingAfterBreak="0">
    <w:nsid w:val="717020F8"/>
    <w:multiLevelType w:val="multilevel"/>
    <w:tmpl w:val="31A63800"/>
    <w:name w:val="WW8Num932"/>
    <w:lvl w:ilvl="0">
      <w:start w:val="5"/>
      <w:numFmt w:val="decimal"/>
      <w:lvlText w:val="%1)"/>
      <w:lvlJc w:val="left"/>
      <w:pPr>
        <w:tabs>
          <w:tab w:val="num" w:pos="-360"/>
        </w:tabs>
        <w:ind w:left="360" w:hanging="360"/>
      </w:pPr>
      <w:rPr>
        <w:rFonts w:hint="default"/>
        <w:b w:val="0"/>
        <w:i w:val="0"/>
        <w:caps w:val="0"/>
        <w:strike w:val="0"/>
        <w:dstrike w:val="0"/>
        <w:vanish w:val="0"/>
        <w:vertAlign w:val="baseline"/>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360"/>
        </w:tabs>
        <w:ind w:left="5400" w:hanging="360"/>
      </w:pPr>
      <w:rPr>
        <w:rFonts w:cs="Times New Roman" w:hint="default"/>
      </w:rPr>
    </w:lvl>
    <w:lvl w:ilvl="8">
      <w:start w:val="1"/>
      <w:numFmt w:val="lowerRoman"/>
      <w:lvlText w:val="%9."/>
      <w:lvlJc w:val="right"/>
      <w:pPr>
        <w:tabs>
          <w:tab w:val="num" w:pos="-360"/>
        </w:tabs>
        <w:ind w:left="6120" w:hanging="180"/>
      </w:pPr>
      <w:rPr>
        <w:rFonts w:cs="Times New Roman" w:hint="default"/>
      </w:rPr>
    </w:lvl>
  </w:abstractNum>
  <w:abstractNum w:abstractNumId="54" w15:restartNumberingAfterBreak="0">
    <w:nsid w:val="73ED2919"/>
    <w:multiLevelType w:val="hybridMultilevel"/>
    <w:tmpl w:val="4D3EAF94"/>
    <w:lvl w:ilvl="0" w:tplc="361E76C6">
      <w:start w:val="1"/>
      <w:numFmt w:val="decimal"/>
      <w:lvlText w:val="%1)"/>
      <w:lvlJc w:val="left"/>
      <w:pPr>
        <w:tabs>
          <w:tab w:val="num" w:pos="2160"/>
        </w:tabs>
        <w:ind w:left="216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A4B510C"/>
    <w:multiLevelType w:val="hybridMultilevel"/>
    <w:tmpl w:val="41B8C3DA"/>
    <w:lvl w:ilvl="0" w:tplc="067AD3F6">
      <w:start w:val="1"/>
      <w:numFmt w:val="decimal"/>
      <w:lvlText w:val="%1."/>
      <w:lvlJc w:val="left"/>
      <w:pPr>
        <w:ind w:left="955" w:hanging="428"/>
      </w:pPr>
      <w:rPr>
        <w:rFonts w:ascii="Calibri" w:eastAsia="Times New Roman" w:hAnsi="Calibri" w:cs="Calibri" w:hint="default"/>
        <w:b w:val="0"/>
        <w:bCs w:val="0"/>
        <w:i w:val="0"/>
        <w:iCs w:val="0"/>
        <w:w w:val="100"/>
        <w:sz w:val="22"/>
        <w:szCs w:val="22"/>
        <w:lang w:val="pl-PL" w:eastAsia="en-US" w:bidi="ar-SA"/>
      </w:rPr>
    </w:lvl>
    <w:lvl w:ilvl="1" w:tplc="DACC3E28">
      <w:start w:val="1"/>
      <w:numFmt w:val="decimal"/>
      <w:lvlText w:val="%2)"/>
      <w:lvlJc w:val="left"/>
      <w:pPr>
        <w:ind w:left="1380" w:hanging="426"/>
      </w:pPr>
      <w:rPr>
        <w:rFonts w:ascii="Calibri" w:eastAsia="Times New Roman" w:hAnsi="Calibri" w:cs="Calibri" w:hint="default"/>
        <w:b w:val="0"/>
        <w:bCs w:val="0"/>
        <w:i w:val="0"/>
        <w:iCs w:val="0"/>
        <w:w w:val="100"/>
        <w:sz w:val="22"/>
        <w:szCs w:val="22"/>
        <w:lang w:val="pl-PL" w:eastAsia="en-US" w:bidi="ar-SA"/>
      </w:rPr>
    </w:lvl>
    <w:lvl w:ilvl="2" w:tplc="5B424BE2">
      <w:numFmt w:val="bullet"/>
      <w:lvlText w:val=""/>
      <w:lvlJc w:val="left"/>
      <w:pPr>
        <w:ind w:left="1378" w:hanging="426"/>
      </w:pPr>
      <w:rPr>
        <w:rFonts w:ascii="Symbol" w:eastAsia="Symbol" w:hAnsi="Symbol" w:cs="Symbol" w:hint="default"/>
        <w:b w:val="0"/>
        <w:bCs w:val="0"/>
        <w:i w:val="0"/>
        <w:iCs w:val="0"/>
        <w:w w:val="99"/>
        <w:sz w:val="20"/>
        <w:szCs w:val="20"/>
        <w:lang w:val="pl-PL" w:eastAsia="en-US" w:bidi="ar-SA"/>
      </w:rPr>
    </w:lvl>
    <w:lvl w:ilvl="3" w:tplc="ACF0E582">
      <w:numFmt w:val="bullet"/>
      <w:lvlText w:val="•"/>
      <w:lvlJc w:val="left"/>
      <w:pPr>
        <w:ind w:left="2601" w:hanging="426"/>
      </w:pPr>
      <w:rPr>
        <w:rFonts w:hint="default"/>
        <w:lang w:val="pl-PL" w:eastAsia="en-US" w:bidi="ar-SA"/>
      </w:rPr>
    </w:lvl>
    <w:lvl w:ilvl="4" w:tplc="5D24BABA">
      <w:numFmt w:val="bullet"/>
      <w:lvlText w:val="•"/>
      <w:lvlJc w:val="left"/>
      <w:pPr>
        <w:ind w:left="3822" w:hanging="426"/>
      </w:pPr>
      <w:rPr>
        <w:rFonts w:hint="default"/>
        <w:lang w:val="pl-PL" w:eastAsia="en-US" w:bidi="ar-SA"/>
      </w:rPr>
    </w:lvl>
    <w:lvl w:ilvl="5" w:tplc="EC4A7B86">
      <w:numFmt w:val="bullet"/>
      <w:lvlText w:val="•"/>
      <w:lvlJc w:val="left"/>
      <w:pPr>
        <w:ind w:left="5043" w:hanging="426"/>
      </w:pPr>
      <w:rPr>
        <w:rFonts w:hint="default"/>
        <w:lang w:val="pl-PL" w:eastAsia="en-US" w:bidi="ar-SA"/>
      </w:rPr>
    </w:lvl>
    <w:lvl w:ilvl="6" w:tplc="593EF42E">
      <w:numFmt w:val="bullet"/>
      <w:lvlText w:val="•"/>
      <w:lvlJc w:val="left"/>
      <w:pPr>
        <w:ind w:left="6264" w:hanging="426"/>
      </w:pPr>
      <w:rPr>
        <w:rFonts w:hint="default"/>
        <w:lang w:val="pl-PL" w:eastAsia="en-US" w:bidi="ar-SA"/>
      </w:rPr>
    </w:lvl>
    <w:lvl w:ilvl="7" w:tplc="1DD61C38">
      <w:numFmt w:val="bullet"/>
      <w:lvlText w:val="•"/>
      <w:lvlJc w:val="left"/>
      <w:pPr>
        <w:ind w:left="7485" w:hanging="426"/>
      </w:pPr>
      <w:rPr>
        <w:rFonts w:hint="default"/>
        <w:lang w:val="pl-PL" w:eastAsia="en-US" w:bidi="ar-SA"/>
      </w:rPr>
    </w:lvl>
    <w:lvl w:ilvl="8" w:tplc="F7449D72">
      <w:numFmt w:val="bullet"/>
      <w:lvlText w:val="•"/>
      <w:lvlJc w:val="left"/>
      <w:pPr>
        <w:ind w:left="8706" w:hanging="426"/>
      </w:pPr>
      <w:rPr>
        <w:rFonts w:hint="default"/>
        <w:lang w:val="pl-PL" w:eastAsia="en-US" w:bidi="ar-SA"/>
      </w:rPr>
    </w:lvl>
  </w:abstractNum>
  <w:abstractNum w:abstractNumId="56" w15:restartNumberingAfterBreak="0">
    <w:nsid w:val="7C3016BC"/>
    <w:multiLevelType w:val="hybridMultilevel"/>
    <w:tmpl w:val="7D5EE8AA"/>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CC43718"/>
    <w:multiLevelType w:val="hybridMultilevel"/>
    <w:tmpl w:val="BA5CFE6A"/>
    <w:lvl w:ilvl="0" w:tplc="04090011">
      <w:start w:val="1"/>
      <w:numFmt w:val="decimal"/>
      <w:lvlText w:val="%1)"/>
      <w:lvlJc w:val="left"/>
      <w:pPr>
        <w:ind w:left="1675" w:hanging="360"/>
      </w:p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58" w15:restartNumberingAfterBreak="0">
    <w:nsid w:val="7CCB3DA0"/>
    <w:multiLevelType w:val="hybridMultilevel"/>
    <w:tmpl w:val="7C6CD534"/>
    <w:lvl w:ilvl="0" w:tplc="E02EC79A">
      <w:start w:val="1"/>
      <w:numFmt w:val="decimal"/>
      <w:lvlText w:val="%1."/>
      <w:lvlJc w:val="left"/>
      <w:pPr>
        <w:ind w:left="955" w:hanging="360"/>
      </w:pPr>
      <w:rPr>
        <w:rFonts w:asciiTheme="minorHAnsi" w:eastAsia="Times New Roman" w:hAnsiTheme="minorHAnsi" w:cstheme="minorHAnsi" w:hint="default"/>
        <w:b w:val="0"/>
        <w:bCs w:val="0"/>
        <w:i w:val="0"/>
        <w:iCs w:val="0"/>
        <w:w w:val="100"/>
        <w:sz w:val="22"/>
        <w:szCs w:val="22"/>
        <w:lang w:val="pl-PL" w:eastAsia="en-US" w:bidi="ar-SA"/>
      </w:rPr>
    </w:lvl>
    <w:lvl w:ilvl="1" w:tplc="A306BE88">
      <w:numFmt w:val="bullet"/>
      <w:lvlText w:val="•"/>
      <w:lvlJc w:val="left"/>
      <w:pPr>
        <w:ind w:left="1978" w:hanging="360"/>
      </w:pPr>
      <w:rPr>
        <w:rFonts w:hint="default"/>
        <w:lang w:val="pl-PL" w:eastAsia="en-US" w:bidi="ar-SA"/>
      </w:rPr>
    </w:lvl>
    <w:lvl w:ilvl="2" w:tplc="DB306A80">
      <w:numFmt w:val="bullet"/>
      <w:lvlText w:val="•"/>
      <w:lvlJc w:val="left"/>
      <w:pPr>
        <w:ind w:left="2997" w:hanging="360"/>
      </w:pPr>
      <w:rPr>
        <w:rFonts w:hint="default"/>
        <w:lang w:val="pl-PL" w:eastAsia="en-US" w:bidi="ar-SA"/>
      </w:rPr>
    </w:lvl>
    <w:lvl w:ilvl="3" w:tplc="182CD698">
      <w:numFmt w:val="bullet"/>
      <w:lvlText w:val="•"/>
      <w:lvlJc w:val="left"/>
      <w:pPr>
        <w:ind w:left="4016" w:hanging="360"/>
      </w:pPr>
      <w:rPr>
        <w:rFonts w:hint="default"/>
        <w:lang w:val="pl-PL" w:eastAsia="en-US" w:bidi="ar-SA"/>
      </w:rPr>
    </w:lvl>
    <w:lvl w:ilvl="4" w:tplc="23C4732A">
      <w:numFmt w:val="bullet"/>
      <w:lvlText w:val="•"/>
      <w:lvlJc w:val="left"/>
      <w:pPr>
        <w:ind w:left="5035" w:hanging="360"/>
      </w:pPr>
      <w:rPr>
        <w:rFonts w:hint="default"/>
        <w:lang w:val="pl-PL" w:eastAsia="en-US" w:bidi="ar-SA"/>
      </w:rPr>
    </w:lvl>
    <w:lvl w:ilvl="5" w:tplc="7ACE9710">
      <w:numFmt w:val="bullet"/>
      <w:lvlText w:val="•"/>
      <w:lvlJc w:val="left"/>
      <w:pPr>
        <w:ind w:left="6054" w:hanging="360"/>
      </w:pPr>
      <w:rPr>
        <w:rFonts w:hint="default"/>
        <w:lang w:val="pl-PL" w:eastAsia="en-US" w:bidi="ar-SA"/>
      </w:rPr>
    </w:lvl>
    <w:lvl w:ilvl="6" w:tplc="A90A829C">
      <w:numFmt w:val="bullet"/>
      <w:lvlText w:val="•"/>
      <w:lvlJc w:val="left"/>
      <w:pPr>
        <w:ind w:left="7073" w:hanging="360"/>
      </w:pPr>
      <w:rPr>
        <w:rFonts w:hint="default"/>
        <w:lang w:val="pl-PL" w:eastAsia="en-US" w:bidi="ar-SA"/>
      </w:rPr>
    </w:lvl>
    <w:lvl w:ilvl="7" w:tplc="16FAF3C8">
      <w:numFmt w:val="bullet"/>
      <w:lvlText w:val="•"/>
      <w:lvlJc w:val="left"/>
      <w:pPr>
        <w:ind w:left="8092" w:hanging="360"/>
      </w:pPr>
      <w:rPr>
        <w:rFonts w:hint="default"/>
        <w:lang w:val="pl-PL" w:eastAsia="en-US" w:bidi="ar-SA"/>
      </w:rPr>
    </w:lvl>
    <w:lvl w:ilvl="8" w:tplc="ED080BE4">
      <w:numFmt w:val="bullet"/>
      <w:lvlText w:val="•"/>
      <w:lvlJc w:val="left"/>
      <w:pPr>
        <w:ind w:left="9111" w:hanging="360"/>
      </w:pPr>
      <w:rPr>
        <w:rFonts w:hint="default"/>
        <w:lang w:val="pl-PL" w:eastAsia="en-US" w:bidi="ar-SA"/>
      </w:rPr>
    </w:lvl>
  </w:abstractNum>
  <w:abstractNum w:abstractNumId="59" w15:restartNumberingAfterBreak="0">
    <w:nsid w:val="7DB43396"/>
    <w:multiLevelType w:val="hybridMultilevel"/>
    <w:tmpl w:val="9C249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A4317B"/>
    <w:multiLevelType w:val="hybridMultilevel"/>
    <w:tmpl w:val="E990D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6215193">
    <w:abstractNumId w:val="41"/>
  </w:num>
  <w:num w:numId="2" w16cid:durableId="1778720028">
    <w:abstractNumId w:val="47"/>
  </w:num>
  <w:num w:numId="3" w16cid:durableId="2104952063">
    <w:abstractNumId w:val="10"/>
  </w:num>
  <w:num w:numId="4" w16cid:durableId="208344570">
    <w:abstractNumId w:val="43"/>
  </w:num>
  <w:num w:numId="5" w16cid:durableId="1562135462">
    <w:abstractNumId w:val="6"/>
  </w:num>
  <w:num w:numId="6" w16cid:durableId="88082719">
    <w:abstractNumId w:val="37"/>
  </w:num>
  <w:num w:numId="7" w16cid:durableId="1212110225">
    <w:abstractNumId w:val="1"/>
  </w:num>
  <w:num w:numId="8" w16cid:durableId="102039786">
    <w:abstractNumId w:val="31"/>
  </w:num>
  <w:num w:numId="9" w16cid:durableId="1946425770">
    <w:abstractNumId w:val="27"/>
  </w:num>
  <w:num w:numId="10" w16cid:durableId="1272475864">
    <w:abstractNumId w:val="14"/>
  </w:num>
  <w:num w:numId="11" w16cid:durableId="1817139500">
    <w:abstractNumId w:val="29"/>
  </w:num>
  <w:num w:numId="12" w16cid:durableId="1826824328">
    <w:abstractNumId w:val="3"/>
  </w:num>
  <w:num w:numId="13" w16cid:durableId="1944262563">
    <w:abstractNumId w:val="12"/>
  </w:num>
  <w:num w:numId="14" w16cid:durableId="1002129198">
    <w:abstractNumId w:val="42"/>
  </w:num>
  <w:num w:numId="15" w16cid:durableId="1372998763">
    <w:abstractNumId w:val="40"/>
  </w:num>
  <w:num w:numId="16" w16cid:durableId="261109773">
    <w:abstractNumId w:val="30"/>
  </w:num>
  <w:num w:numId="17" w16cid:durableId="673605026">
    <w:abstractNumId w:val="19"/>
  </w:num>
  <w:num w:numId="18" w16cid:durableId="138033725">
    <w:abstractNumId w:val="25"/>
  </w:num>
  <w:num w:numId="19" w16cid:durableId="1604071989">
    <w:abstractNumId w:val="22"/>
  </w:num>
  <w:num w:numId="20" w16cid:durableId="1680352677">
    <w:abstractNumId w:val="4"/>
  </w:num>
  <w:num w:numId="21" w16cid:durableId="1683434243">
    <w:abstractNumId w:val="50"/>
  </w:num>
  <w:num w:numId="22" w16cid:durableId="1565019763">
    <w:abstractNumId w:val="56"/>
  </w:num>
  <w:num w:numId="23" w16cid:durableId="1644576642">
    <w:abstractNumId w:val="46"/>
  </w:num>
  <w:num w:numId="24" w16cid:durableId="2047098268">
    <w:abstractNumId w:val="18"/>
  </w:num>
  <w:num w:numId="25" w16cid:durableId="168563108">
    <w:abstractNumId w:val="13"/>
  </w:num>
  <w:num w:numId="26" w16cid:durableId="1170291044">
    <w:abstractNumId w:val="34"/>
  </w:num>
  <w:num w:numId="27" w16cid:durableId="141044513">
    <w:abstractNumId w:val="16"/>
  </w:num>
  <w:num w:numId="28" w16cid:durableId="673342714">
    <w:abstractNumId w:val="53"/>
  </w:num>
  <w:num w:numId="29" w16cid:durableId="23678917">
    <w:abstractNumId w:val="36"/>
  </w:num>
  <w:num w:numId="30" w16cid:durableId="203911196">
    <w:abstractNumId w:val="48"/>
  </w:num>
  <w:num w:numId="31" w16cid:durableId="1787773473">
    <w:abstractNumId w:val="7"/>
  </w:num>
  <w:num w:numId="32" w16cid:durableId="346373996">
    <w:abstractNumId w:val="35"/>
  </w:num>
  <w:num w:numId="33" w16cid:durableId="132699">
    <w:abstractNumId w:val="23"/>
  </w:num>
  <w:num w:numId="34" w16cid:durableId="1459488504">
    <w:abstractNumId w:val="9"/>
  </w:num>
  <w:num w:numId="35" w16cid:durableId="1466924338">
    <w:abstractNumId w:val="21"/>
  </w:num>
  <w:num w:numId="36" w16cid:durableId="1972399244">
    <w:abstractNumId w:val="26"/>
  </w:num>
  <w:num w:numId="37" w16cid:durableId="1944268682">
    <w:abstractNumId w:val="2"/>
  </w:num>
  <w:num w:numId="38" w16cid:durableId="788596626">
    <w:abstractNumId w:val="54"/>
  </w:num>
  <w:num w:numId="39" w16cid:durableId="697317290">
    <w:abstractNumId w:val="5"/>
  </w:num>
  <w:num w:numId="40" w16cid:durableId="1603802275">
    <w:abstractNumId w:val="60"/>
  </w:num>
  <w:num w:numId="41" w16cid:durableId="1754163511">
    <w:abstractNumId w:val="39"/>
  </w:num>
  <w:num w:numId="42" w16cid:durableId="1996448838">
    <w:abstractNumId w:val="32"/>
  </w:num>
  <w:num w:numId="43" w16cid:durableId="164440808">
    <w:abstractNumId w:val="17"/>
  </w:num>
  <w:num w:numId="44" w16cid:durableId="462768647">
    <w:abstractNumId w:val="52"/>
  </w:num>
  <w:num w:numId="45" w16cid:durableId="1190802811">
    <w:abstractNumId w:val="33"/>
  </w:num>
  <w:num w:numId="46" w16cid:durableId="1559315069">
    <w:abstractNumId w:val="8"/>
  </w:num>
  <w:num w:numId="47" w16cid:durableId="1121608416">
    <w:abstractNumId w:val="45"/>
  </w:num>
  <w:num w:numId="48" w16cid:durableId="479347769">
    <w:abstractNumId w:val="44"/>
  </w:num>
  <w:num w:numId="49" w16cid:durableId="1228199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96487521">
    <w:abstractNumId w:val="58"/>
  </w:num>
  <w:num w:numId="51" w16cid:durableId="1852720704">
    <w:abstractNumId w:val="55"/>
  </w:num>
  <w:num w:numId="52" w16cid:durableId="332028621">
    <w:abstractNumId w:val="15"/>
  </w:num>
  <w:num w:numId="53" w16cid:durableId="1615282948">
    <w:abstractNumId w:val="11"/>
  </w:num>
  <w:num w:numId="54" w16cid:durableId="1943417859">
    <w:abstractNumId w:val="59"/>
  </w:num>
  <w:num w:numId="55" w16cid:durableId="1637486514">
    <w:abstractNumId w:val="57"/>
  </w:num>
  <w:num w:numId="56" w16cid:durableId="1121999468">
    <w:abstractNumId w:val="51"/>
  </w:num>
  <w:num w:numId="57" w16cid:durableId="489323132">
    <w:abstractNumId w:val="0"/>
  </w:num>
  <w:num w:numId="58" w16cid:durableId="745420464">
    <w:abstractNumId w:val="38"/>
  </w:num>
  <w:num w:numId="59" w16cid:durableId="1287543691">
    <w:abstractNumId w:val="24"/>
  </w:num>
  <w:num w:numId="60" w16cid:durableId="1873048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46857465">
    <w:abstractNumId w:val="28"/>
  </w:num>
  <w:num w:numId="62" w16cid:durableId="1758751715">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559"/>
    <w:rsid w:val="00002048"/>
    <w:rsid w:val="00002585"/>
    <w:rsid w:val="000034DC"/>
    <w:rsid w:val="00003B8B"/>
    <w:rsid w:val="0000514D"/>
    <w:rsid w:val="0001433E"/>
    <w:rsid w:val="00014986"/>
    <w:rsid w:val="000165FB"/>
    <w:rsid w:val="00017E8D"/>
    <w:rsid w:val="00024F17"/>
    <w:rsid w:val="00026FEF"/>
    <w:rsid w:val="00030E5C"/>
    <w:rsid w:val="00032113"/>
    <w:rsid w:val="00035510"/>
    <w:rsid w:val="00040AF1"/>
    <w:rsid w:val="00044340"/>
    <w:rsid w:val="0005008B"/>
    <w:rsid w:val="00052609"/>
    <w:rsid w:val="00063F77"/>
    <w:rsid w:val="000651A8"/>
    <w:rsid w:val="00067183"/>
    <w:rsid w:val="000832A3"/>
    <w:rsid w:val="00086BB0"/>
    <w:rsid w:val="0009108B"/>
    <w:rsid w:val="00096292"/>
    <w:rsid w:val="000A25C8"/>
    <w:rsid w:val="000A3DD5"/>
    <w:rsid w:val="000A5F16"/>
    <w:rsid w:val="000A7B20"/>
    <w:rsid w:val="000B05EF"/>
    <w:rsid w:val="000C1B5A"/>
    <w:rsid w:val="000C7675"/>
    <w:rsid w:val="000D03E0"/>
    <w:rsid w:val="000D1038"/>
    <w:rsid w:val="000D67E8"/>
    <w:rsid w:val="000E305D"/>
    <w:rsid w:val="0010061E"/>
    <w:rsid w:val="00100C8A"/>
    <w:rsid w:val="00106C0D"/>
    <w:rsid w:val="00110DF4"/>
    <w:rsid w:val="00117D81"/>
    <w:rsid w:val="0013246C"/>
    <w:rsid w:val="00132983"/>
    <w:rsid w:val="00135D30"/>
    <w:rsid w:val="00135FC2"/>
    <w:rsid w:val="0014369D"/>
    <w:rsid w:val="001522A2"/>
    <w:rsid w:val="0015476A"/>
    <w:rsid w:val="001566F7"/>
    <w:rsid w:val="00166A5B"/>
    <w:rsid w:val="00174A30"/>
    <w:rsid w:val="00174B68"/>
    <w:rsid w:val="0017524B"/>
    <w:rsid w:val="00177050"/>
    <w:rsid w:val="00191F5E"/>
    <w:rsid w:val="00193AFA"/>
    <w:rsid w:val="001B4435"/>
    <w:rsid w:val="001C6523"/>
    <w:rsid w:val="001C739E"/>
    <w:rsid w:val="001D0FF8"/>
    <w:rsid w:val="001D2D42"/>
    <w:rsid w:val="001D7EDC"/>
    <w:rsid w:val="002008B6"/>
    <w:rsid w:val="00205B54"/>
    <w:rsid w:val="00206340"/>
    <w:rsid w:val="00212807"/>
    <w:rsid w:val="002167EE"/>
    <w:rsid w:val="00223E11"/>
    <w:rsid w:val="0023730D"/>
    <w:rsid w:val="002452B7"/>
    <w:rsid w:val="00247258"/>
    <w:rsid w:val="00253BF1"/>
    <w:rsid w:val="002707A7"/>
    <w:rsid w:val="002814A4"/>
    <w:rsid w:val="00290167"/>
    <w:rsid w:val="00291AFE"/>
    <w:rsid w:val="0029464A"/>
    <w:rsid w:val="0029669B"/>
    <w:rsid w:val="002A49C5"/>
    <w:rsid w:val="002C2C75"/>
    <w:rsid w:val="002C6660"/>
    <w:rsid w:val="002C67E4"/>
    <w:rsid w:val="002D2D0B"/>
    <w:rsid w:val="002D5D04"/>
    <w:rsid w:val="002E18D6"/>
    <w:rsid w:val="002F38FA"/>
    <w:rsid w:val="002F3A81"/>
    <w:rsid w:val="002F6762"/>
    <w:rsid w:val="00302202"/>
    <w:rsid w:val="00303F6F"/>
    <w:rsid w:val="00304210"/>
    <w:rsid w:val="003063B2"/>
    <w:rsid w:val="00310CFB"/>
    <w:rsid w:val="0033270E"/>
    <w:rsid w:val="00333093"/>
    <w:rsid w:val="0033309A"/>
    <w:rsid w:val="003348E7"/>
    <w:rsid w:val="00347E6C"/>
    <w:rsid w:val="00361B9A"/>
    <w:rsid w:val="00362155"/>
    <w:rsid w:val="00363551"/>
    <w:rsid w:val="003679FD"/>
    <w:rsid w:val="00372E32"/>
    <w:rsid w:val="00373615"/>
    <w:rsid w:val="00380CD7"/>
    <w:rsid w:val="00391657"/>
    <w:rsid w:val="0039503E"/>
    <w:rsid w:val="00397F7C"/>
    <w:rsid w:val="003A2CF3"/>
    <w:rsid w:val="003B6D1E"/>
    <w:rsid w:val="003C15DD"/>
    <w:rsid w:val="003C230E"/>
    <w:rsid w:val="003C4470"/>
    <w:rsid w:val="003D1B29"/>
    <w:rsid w:val="003D24BB"/>
    <w:rsid w:val="003D4A46"/>
    <w:rsid w:val="003E2045"/>
    <w:rsid w:val="003E3EEC"/>
    <w:rsid w:val="003E4EC2"/>
    <w:rsid w:val="003F3C4D"/>
    <w:rsid w:val="003F5EA0"/>
    <w:rsid w:val="003F7EB1"/>
    <w:rsid w:val="0040724C"/>
    <w:rsid w:val="00422DD9"/>
    <w:rsid w:val="00426625"/>
    <w:rsid w:val="0043121F"/>
    <w:rsid w:val="00431490"/>
    <w:rsid w:val="00450D65"/>
    <w:rsid w:val="004528C3"/>
    <w:rsid w:val="00453418"/>
    <w:rsid w:val="004562A0"/>
    <w:rsid w:val="004626A1"/>
    <w:rsid w:val="004801E0"/>
    <w:rsid w:val="0048191D"/>
    <w:rsid w:val="00481BE8"/>
    <w:rsid w:val="00483754"/>
    <w:rsid w:val="00483D82"/>
    <w:rsid w:val="00492701"/>
    <w:rsid w:val="004951E3"/>
    <w:rsid w:val="004A08E0"/>
    <w:rsid w:val="004A19A7"/>
    <w:rsid w:val="004C1351"/>
    <w:rsid w:val="004C28D9"/>
    <w:rsid w:val="004C7149"/>
    <w:rsid w:val="004D11A4"/>
    <w:rsid w:val="004E28E7"/>
    <w:rsid w:val="004E44C6"/>
    <w:rsid w:val="004F1B06"/>
    <w:rsid w:val="004F2260"/>
    <w:rsid w:val="004F6A92"/>
    <w:rsid w:val="00505C4C"/>
    <w:rsid w:val="00516EDA"/>
    <w:rsid w:val="005317DA"/>
    <w:rsid w:val="005318E9"/>
    <w:rsid w:val="00532A04"/>
    <w:rsid w:val="00534DC9"/>
    <w:rsid w:val="00535723"/>
    <w:rsid w:val="005411F0"/>
    <w:rsid w:val="005436AC"/>
    <w:rsid w:val="005524B1"/>
    <w:rsid w:val="00556DA7"/>
    <w:rsid w:val="00561293"/>
    <w:rsid w:val="0056780E"/>
    <w:rsid w:val="00571F89"/>
    <w:rsid w:val="00572929"/>
    <w:rsid w:val="0057726B"/>
    <w:rsid w:val="005778FA"/>
    <w:rsid w:val="0058077C"/>
    <w:rsid w:val="0059377A"/>
    <w:rsid w:val="00594B76"/>
    <w:rsid w:val="005A025F"/>
    <w:rsid w:val="005A5274"/>
    <w:rsid w:val="005B0BFD"/>
    <w:rsid w:val="005B2296"/>
    <w:rsid w:val="005C6427"/>
    <w:rsid w:val="005D2775"/>
    <w:rsid w:val="005E0E99"/>
    <w:rsid w:val="005F4F5B"/>
    <w:rsid w:val="00601E71"/>
    <w:rsid w:val="00603ABC"/>
    <w:rsid w:val="00606584"/>
    <w:rsid w:val="00606CCE"/>
    <w:rsid w:val="006138FE"/>
    <w:rsid w:val="0061727B"/>
    <w:rsid w:val="0062092D"/>
    <w:rsid w:val="00622BE3"/>
    <w:rsid w:val="00624B32"/>
    <w:rsid w:val="006420A9"/>
    <w:rsid w:val="00643E29"/>
    <w:rsid w:val="00647049"/>
    <w:rsid w:val="00652211"/>
    <w:rsid w:val="006575B0"/>
    <w:rsid w:val="00660D5C"/>
    <w:rsid w:val="00660E9D"/>
    <w:rsid w:val="006678B5"/>
    <w:rsid w:val="00667A2D"/>
    <w:rsid w:val="0068420F"/>
    <w:rsid w:val="00687A4D"/>
    <w:rsid w:val="00690BBA"/>
    <w:rsid w:val="00695483"/>
    <w:rsid w:val="006957BA"/>
    <w:rsid w:val="006A2A8A"/>
    <w:rsid w:val="006A4920"/>
    <w:rsid w:val="006B3776"/>
    <w:rsid w:val="006B61DB"/>
    <w:rsid w:val="006C065B"/>
    <w:rsid w:val="006C6D49"/>
    <w:rsid w:val="006D4811"/>
    <w:rsid w:val="006D489F"/>
    <w:rsid w:val="006D5FB5"/>
    <w:rsid w:val="006F0AD1"/>
    <w:rsid w:val="006F20B2"/>
    <w:rsid w:val="006F2F2C"/>
    <w:rsid w:val="006F4E48"/>
    <w:rsid w:val="00717151"/>
    <w:rsid w:val="007178BC"/>
    <w:rsid w:val="007255F4"/>
    <w:rsid w:val="007263FA"/>
    <w:rsid w:val="00737D1A"/>
    <w:rsid w:val="00750513"/>
    <w:rsid w:val="0075261A"/>
    <w:rsid w:val="007562D4"/>
    <w:rsid w:val="007605FF"/>
    <w:rsid w:val="007639D8"/>
    <w:rsid w:val="00764A57"/>
    <w:rsid w:val="00767644"/>
    <w:rsid w:val="00767971"/>
    <w:rsid w:val="007745BF"/>
    <w:rsid w:val="0078174F"/>
    <w:rsid w:val="00781B79"/>
    <w:rsid w:val="00785961"/>
    <w:rsid w:val="007859E4"/>
    <w:rsid w:val="00795487"/>
    <w:rsid w:val="007A0F73"/>
    <w:rsid w:val="007A3E83"/>
    <w:rsid w:val="007A7559"/>
    <w:rsid w:val="007B1C10"/>
    <w:rsid w:val="007B5729"/>
    <w:rsid w:val="007C2235"/>
    <w:rsid w:val="007C590F"/>
    <w:rsid w:val="007C6A13"/>
    <w:rsid w:val="007C7C07"/>
    <w:rsid w:val="007D2AB1"/>
    <w:rsid w:val="007D50A4"/>
    <w:rsid w:val="007D79F0"/>
    <w:rsid w:val="007E1202"/>
    <w:rsid w:val="007E131F"/>
    <w:rsid w:val="007E1B04"/>
    <w:rsid w:val="007E1F1D"/>
    <w:rsid w:val="007E4006"/>
    <w:rsid w:val="007E4ADA"/>
    <w:rsid w:val="007E596A"/>
    <w:rsid w:val="007E72EA"/>
    <w:rsid w:val="007F4E54"/>
    <w:rsid w:val="007F65BA"/>
    <w:rsid w:val="0080155E"/>
    <w:rsid w:val="008056E1"/>
    <w:rsid w:val="00807FAC"/>
    <w:rsid w:val="008114D5"/>
    <w:rsid w:val="00816E67"/>
    <w:rsid w:val="00823A04"/>
    <w:rsid w:val="00824D96"/>
    <w:rsid w:val="00825FBD"/>
    <w:rsid w:val="00831170"/>
    <w:rsid w:val="00843901"/>
    <w:rsid w:val="00847CC8"/>
    <w:rsid w:val="00864486"/>
    <w:rsid w:val="008655B5"/>
    <w:rsid w:val="00866005"/>
    <w:rsid w:val="00871338"/>
    <w:rsid w:val="00872C8A"/>
    <w:rsid w:val="008739A9"/>
    <w:rsid w:val="00873B79"/>
    <w:rsid w:val="00877504"/>
    <w:rsid w:val="00881B13"/>
    <w:rsid w:val="00881D2B"/>
    <w:rsid w:val="00886AEB"/>
    <w:rsid w:val="00893BBD"/>
    <w:rsid w:val="008A3527"/>
    <w:rsid w:val="008A3E65"/>
    <w:rsid w:val="008B05C0"/>
    <w:rsid w:val="008B1967"/>
    <w:rsid w:val="008C0A21"/>
    <w:rsid w:val="008C2428"/>
    <w:rsid w:val="008C2AB2"/>
    <w:rsid w:val="008D26F5"/>
    <w:rsid w:val="008D649B"/>
    <w:rsid w:val="008F57E0"/>
    <w:rsid w:val="00916F3A"/>
    <w:rsid w:val="00924409"/>
    <w:rsid w:val="00927E18"/>
    <w:rsid w:val="0093054A"/>
    <w:rsid w:val="009321D8"/>
    <w:rsid w:val="00937463"/>
    <w:rsid w:val="009403AD"/>
    <w:rsid w:val="009430E0"/>
    <w:rsid w:val="00943957"/>
    <w:rsid w:val="0094600C"/>
    <w:rsid w:val="00974155"/>
    <w:rsid w:val="009778D8"/>
    <w:rsid w:val="009823E2"/>
    <w:rsid w:val="0098279D"/>
    <w:rsid w:val="009853E0"/>
    <w:rsid w:val="00987EF5"/>
    <w:rsid w:val="0099567E"/>
    <w:rsid w:val="009A1167"/>
    <w:rsid w:val="009A5E48"/>
    <w:rsid w:val="009A784B"/>
    <w:rsid w:val="009B1E48"/>
    <w:rsid w:val="009B2C54"/>
    <w:rsid w:val="009B4C3A"/>
    <w:rsid w:val="009B58E8"/>
    <w:rsid w:val="009C18EE"/>
    <w:rsid w:val="009C4D0E"/>
    <w:rsid w:val="009C6786"/>
    <w:rsid w:val="00A03217"/>
    <w:rsid w:val="00A0334F"/>
    <w:rsid w:val="00A07D1E"/>
    <w:rsid w:val="00A11D4A"/>
    <w:rsid w:val="00A1335E"/>
    <w:rsid w:val="00A31C59"/>
    <w:rsid w:val="00A33A7E"/>
    <w:rsid w:val="00A36C35"/>
    <w:rsid w:val="00A40AAD"/>
    <w:rsid w:val="00A41B47"/>
    <w:rsid w:val="00A45937"/>
    <w:rsid w:val="00A47440"/>
    <w:rsid w:val="00A517FD"/>
    <w:rsid w:val="00A52D24"/>
    <w:rsid w:val="00A60980"/>
    <w:rsid w:val="00A63708"/>
    <w:rsid w:val="00A67AB3"/>
    <w:rsid w:val="00A80BE3"/>
    <w:rsid w:val="00A80D74"/>
    <w:rsid w:val="00A831E1"/>
    <w:rsid w:val="00A84EEA"/>
    <w:rsid w:val="00A86CA8"/>
    <w:rsid w:val="00A90181"/>
    <w:rsid w:val="00A971B3"/>
    <w:rsid w:val="00AA4620"/>
    <w:rsid w:val="00AA549B"/>
    <w:rsid w:val="00AA7C9E"/>
    <w:rsid w:val="00AB7416"/>
    <w:rsid w:val="00AB7975"/>
    <w:rsid w:val="00AC390A"/>
    <w:rsid w:val="00AD0764"/>
    <w:rsid w:val="00AD22E2"/>
    <w:rsid w:val="00AD313E"/>
    <w:rsid w:val="00AE1E69"/>
    <w:rsid w:val="00AE2EBB"/>
    <w:rsid w:val="00AE46E3"/>
    <w:rsid w:val="00AE5547"/>
    <w:rsid w:val="00AE607C"/>
    <w:rsid w:val="00AE6987"/>
    <w:rsid w:val="00B07DCB"/>
    <w:rsid w:val="00B12020"/>
    <w:rsid w:val="00B14B90"/>
    <w:rsid w:val="00B27D68"/>
    <w:rsid w:val="00B44101"/>
    <w:rsid w:val="00B4585F"/>
    <w:rsid w:val="00B474F7"/>
    <w:rsid w:val="00B5084C"/>
    <w:rsid w:val="00B6107F"/>
    <w:rsid w:val="00B6223D"/>
    <w:rsid w:val="00B748CD"/>
    <w:rsid w:val="00B77F2F"/>
    <w:rsid w:val="00B85ED6"/>
    <w:rsid w:val="00B87D76"/>
    <w:rsid w:val="00B90164"/>
    <w:rsid w:val="00BA069E"/>
    <w:rsid w:val="00BB0E95"/>
    <w:rsid w:val="00BB1460"/>
    <w:rsid w:val="00BB312F"/>
    <w:rsid w:val="00BB6180"/>
    <w:rsid w:val="00BC2E18"/>
    <w:rsid w:val="00BC548B"/>
    <w:rsid w:val="00BE14AA"/>
    <w:rsid w:val="00BE2255"/>
    <w:rsid w:val="00BF1165"/>
    <w:rsid w:val="00BF14FB"/>
    <w:rsid w:val="00BF2549"/>
    <w:rsid w:val="00BF2C05"/>
    <w:rsid w:val="00BF7B2B"/>
    <w:rsid w:val="00C022CC"/>
    <w:rsid w:val="00C03971"/>
    <w:rsid w:val="00C050FA"/>
    <w:rsid w:val="00C12A15"/>
    <w:rsid w:val="00C14A8C"/>
    <w:rsid w:val="00C1731A"/>
    <w:rsid w:val="00C21C0B"/>
    <w:rsid w:val="00C22A9C"/>
    <w:rsid w:val="00C22E1F"/>
    <w:rsid w:val="00C25280"/>
    <w:rsid w:val="00C27A74"/>
    <w:rsid w:val="00C30E6A"/>
    <w:rsid w:val="00C330A9"/>
    <w:rsid w:val="00C33265"/>
    <w:rsid w:val="00C41E27"/>
    <w:rsid w:val="00C43930"/>
    <w:rsid w:val="00C4604A"/>
    <w:rsid w:val="00C5404A"/>
    <w:rsid w:val="00C60925"/>
    <w:rsid w:val="00C6659F"/>
    <w:rsid w:val="00C705B4"/>
    <w:rsid w:val="00C74A63"/>
    <w:rsid w:val="00C8278C"/>
    <w:rsid w:val="00C82D45"/>
    <w:rsid w:val="00C83C78"/>
    <w:rsid w:val="00C87CBC"/>
    <w:rsid w:val="00C94B71"/>
    <w:rsid w:val="00CA1CDF"/>
    <w:rsid w:val="00CB39E6"/>
    <w:rsid w:val="00CD259C"/>
    <w:rsid w:val="00CD31B4"/>
    <w:rsid w:val="00CD37DE"/>
    <w:rsid w:val="00CD3DA7"/>
    <w:rsid w:val="00CD627F"/>
    <w:rsid w:val="00CD6814"/>
    <w:rsid w:val="00CE5F3C"/>
    <w:rsid w:val="00CF253A"/>
    <w:rsid w:val="00CF4B5C"/>
    <w:rsid w:val="00CF5A7F"/>
    <w:rsid w:val="00CF6402"/>
    <w:rsid w:val="00D00AAE"/>
    <w:rsid w:val="00D147DB"/>
    <w:rsid w:val="00D16AE9"/>
    <w:rsid w:val="00D2034B"/>
    <w:rsid w:val="00D24E5C"/>
    <w:rsid w:val="00D25188"/>
    <w:rsid w:val="00D31541"/>
    <w:rsid w:val="00D33E44"/>
    <w:rsid w:val="00D347C0"/>
    <w:rsid w:val="00D34812"/>
    <w:rsid w:val="00D36A43"/>
    <w:rsid w:val="00D36CFC"/>
    <w:rsid w:val="00D401F7"/>
    <w:rsid w:val="00D455EE"/>
    <w:rsid w:val="00D62C3C"/>
    <w:rsid w:val="00D63CD9"/>
    <w:rsid w:val="00D72358"/>
    <w:rsid w:val="00D84A62"/>
    <w:rsid w:val="00D84AD4"/>
    <w:rsid w:val="00D869B2"/>
    <w:rsid w:val="00D86A50"/>
    <w:rsid w:val="00D87CA3"/>
    <w:rsid w:val="00D91B1F"/>
    <w:rsid w:val="00D96D54"/>
    <w:rsid w:val="00DA7EA6"/>
    <w:rsid w:val="00DB31D7"/>
    <w:rsid w:val="00DB74C1"/>
    <w:rsid w:val="00DC558C"/>
    <w:rsid w:val="00DD7588"/>
    <w:rsid w:val="00DD7C2B"/>
    <w:rsid w:val="00DE11C5"/>
    <w:rsid w:val="00DE2402"/>
    <w:rsid w:val="00DE7C6E"/>
    <w:rsid w:val="00DF30A3"/>
    <w:rsid w:val="00E01710"/>
    <w:rsid w:val="00E0542F"/>
    <w:rsid w:val="00E060AC"/>
    <w:rsid w:val="00E110A6"/>
    <w:rsid w:val="00E133B1"/>
    <w:rsid w:val="00E13853"/>
    <w:rsid w:val="00E145E6"/>
    <w:rsid w:val="00E14AA0"/>
    <w:rsid w:val="00E14B19"/>
    <w:rsid w:val="00E17EAC"/>
    <w:rsid w:val="00E23955"/>
    <w:rsid w:val="00E25CC9"/>
    <w:rsid w:val="00E30308"/>
    <w:rsid w:val="00E31A46"/>
    <w:rsid w:val="00E328E4"/>
    <w:rsid w:val="00E33646"/>
    <w:rsid w:val="00E353F9"/>
    <w:rsid w:val="00E35815"/>
    <w:rsid w:val="00E37C79"/>
    <w:rsid w:val="00E464F5"/>
    <w:rsid w:val="00E5064B"/>
    <w:rsid w:val="00E5131E"/>
    <w:rsid w:val="00E520AC"/>
    <w:rsid w:val="00E554AA"/>
    <w:rsid w:val="00E56989"/>
    <w:rsid w:val="00E65A28"/>
    <w:rsid w:val="00E71CC3"/>
    <w:rsid w:val="00E734F2"/>
    <w:rsid w:val="00E73C9E"/>
    <w:rsid w:val="00E75DCA"/>
    <w:rsid w:val="00E870C3"/>
    <w:rsid w:val="00E90A9F"/>
    <w:rsid w:val="00E91864"/>
    <w:rsid w:val="00EA1224"/>
    <w:rsid w:val="00EC0977"/>
    <w:rsid w:val="00EC2684"/>
    <w:rsid w:val="00EC4639"/>
    <w:rsid w:val="00ED406F"/>
    <w:rsid w:val="00ED7151"/>
    <w:rsid w:val="00EE54E3"/>
    <w:rsid w:val="00EF5461"/>
    <w:rsid w:val="00EF6946"/>
    <w:rsid w:val="00F02F56"/>
    <w:rsid w:val="00F1263E"/>
    <w:rsid w:val="00F1370B"/>
    <w:rsid w:val="00F202F6"/>
    <w:rsid w:val="00F21E84"/>
    <w:rsid w:val="00F22F98"/>
    <w:rsid w:val="00F2637B"/>
    <w:rsid w:val="00F2683A"/>
    <w:rsid w:val="00F27BE8"/>
    <w:rsid w:val="00F34024"/>
    <w:rsid w:val="00F350EA"/>
    <w:rsid w:val="00F4547B"/>
    <w:rsid w:val="00F45E54"/>
    <w:rsid w:val="00F5462A"/>
    <w:rsid w:val="00F5715F"/>
    <w:rsid w:val="00F7279D"/>
    <w:rsid w:val="00F7706E"/>
    <w:rsid w:val="00F8533D"/>
    <w:rsid w:val="00F8550B"/>
    <w:rsid w:val="00F90778"/>
    <w:rsid w:val="00F96D4F"/>
    <w:rsid w:val="00FA2D55"/>
    <w:rsid w:val="00FA5078"/>
    <w:rsid w:val="00FA650D"/>
    <w:rsid w:val="00FA71F7"/>
    <w:rsid w:val="00FB08DF"/>
    <w:rsid w:val="00FB2092"/>
    <w:rsid w:val="00FB31A0"/>
    <w:rsid w:val="00FC6631"/>
    <w:rsid w:val="00FD07C1"/>
    <w:rsid w:val="00FD33C9"/>
    <w:rsid w:val="00FD4988"/>
    <w:rsid w:val="00FE5AA5"/>
    <w:rsid w:val="00FF3BF0"/>
    <w:rsid w:val="00FF5B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C0DDF"/>
  <w15:docId w15:val="{0EECA9CA-14FA-454E-BC98-5499A800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6762"/>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
    <w:qFormat/>
    <w:rsid w:val="0058077C"/>
    <w:pPr>
      <w:keepNext/>
      <w:keepLines/>
      <w:suppressAutoHyphens w:val="0"/>
      <w:spacing w:before="240"/>
      <w:outlineLvl w:val="0"/>
    </w:pPr>
    <w:rPr>
      <w:rFonts w:asciiTheme="majorHAnsi" w:eastAsiaTheme="majorEastAsia" w:hAnsiTheme="majorHAnsi" w:cstheme="majorBidi"/>
      <w:color w:val="2E74B5" w:themeColor="accent1" w:themeShade="BF"/>
      <w:sz w:val="32"/>
      <w:szCs w:val="32"/>
      <w:lang w:eastAsia="pl-PL"/>
    </w:rPr>
  </w:style>
  <w:style w:type="paragraph" w:styleId="Nagwek2">
    <w:name w:val="heading 2"/>
    <w:basedOn w:val="Normalny"/>
    <w:next w:val="Normalny"/>
    <w:link w:val="Nagwek2Znak"/>
    <w:uiPriority w:val="9"/>
    <w:qFormat/>
    <w:rsid w:val="0058077C"/>
    <w:pPr>
      <w:keepNext/>
      <w:tabs>
        <w:tab w:val="num" w:pos="720"/>
      </w:tabs>
      <w:ind w:left="720" w:hanging="720"/>
      <w:jc w:val="both"/>
      <w:outlineLvl w:val="1"/>
    </w:pPr>
    <w:rPr>
      <w:rFonts w:eastAsia="Calibri"/>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Pogrubienie">
    <w:name w:val="Tekst treści + Pogrubienie"/>
    <w:rsid w:val="007A7559"/>
  </w:style>
  <w:style w:type="paragraph" w:customStyle="1" w:styleId="Teksttreci2">
    <w:name w:val="Tekst treści (2)"/>
    <w:basedOn w:val="Normalny"/>
    <w:rsid w:val="007A7559"/>
    <w:pPr>
      <w:widowControl w:val="0"/>
    </w:pPr>
    <w:rPr>
      <w:rFonts w:ascii="Trebuchet MS" w:eastAsia="Lucida Sans Unicode" w:hAnsi="Trebuchet MS"/>
      <w:kern w:val="1"/>
      <w:lang w:eastAsia="en-US"/>
    </w:rPr>
  </w:style>
  <w:style w:type="paragraph" w:styleId="Tekstpodstawowy">
    <w:name w:val="Body Text"/>
    <w:basedOn w:val="Normalny"/>
    <w:link w:val="TekstpodstawowyZnak"/>
    <w:unhideWhenUsed/>
    <w:rsid w:val="007A7559"/>
    <w:pPr>
      <w:jc w:val="both"/>
    </w:pPr>
    <w:rPr>
      <w:szCs w:val="20"/>
    </w:rPr>
  </w:style>
  <w:style w:type="character" w:customStyle="1" w:styleId="TekstpodstawowyZnak">
    <w:name w:val="Tekst podstawowy Znak"/>
    <w:basedOn w:val="Domylnaczcionkaakapitu"/>
    <w:link w:val="Tekstpodstawowy"/>
    <w:rsid w:val="007A7559"/>
    <w:rPr>
      <w:rFonts w:ascii="Times New Roman" w:eastAsia="Times New Roman" w:hAnsi="Times New Roman" w:cs="Times New Roman"/>
      <w:sz w:val="24"/>
      <w:szCs w:val="20"/>
      <w:lang w:eastAsia="ar-SA"/>
    </w:rPr>
  </w:style>
  <w:style w:type="paragraph" w:styleId="Stopka">
    <w:name w:val="footer"/>
    <w:basedOn w:val="Normalny"/>
    <w:link w:val="StopkaZnak"/>
    <w:uiPriority w:val="99"/>
    <w:unhideWhenUsed/>
    <w:rsid w:val="007A7559"/>
    <w:pPr>
      <w:tabs>
        <w:tab w:val="center" w:pos="4536"/>
        <w:tab w:val="right" w:pos="9072"/>
      </w:tabs>
      <w:suppressAutoHyphens w:val="0"/>
    </w:pPr>
    <w:rPr>
      <w:sz w:val="20"/>
      <w:szCs w:val="20"/>
      <w:lang w:eastAsia="pl-PL"/>
    </w:rPr>
  </w:style>
  <w:style w:type="character" w:customStyle="1" w:styleId="StopkaZnak">
    <w:name w:val="Stopka Znak"/>
    <w:basedOn w:val="Domylnaczcionkaakapitu"/>
    <w:link w:val="Stopka"/>
    <w:uiPriority w:val="99"/>
    <w:rsid w:val="007A7559"/>
    <w:rPr>
      <w:rFonts w:ascii="Times New Roman" w:eastAsia="Times New Roman" w:hAnsi="Times New Roman" w:cs="Times New Roman"/>
      <w:sz w:val="20"/>
      <w:szCs w:val="20"/>
    </w:rPr>
  </w:style>
  <w:style w:type="character" w:styleId="Hipercze">
    <w:name w:val="Hyperlink"/>
    <w:uiPriority w:val="99"/>
    <w:unhideWhenUsed/>
    <w:rsid w:val="007A7559"/>
    <w:rPr>
      <w:color w:val="0000FF"/>
      <w:u w:val="single"/>
    </w:rPr>
  </w:style>
  <w:style w:type="paragraph" w:customStyle="1" w:styleId="Tekstpodstawowy21">
    <w:name w:val="Tekst podstawowy 21"/>
    <w:basedOn w:val="Normalny"/>
    <w:rsid w:val="007A7559"/>
    <w:pPr>
      <w:suppressAutoHyphens w:val="0"/>
      <w:jc w:val="both"/>
    </w:pPr>
    <w:rPr>
      <w:rFonts w:ascii="Arial" w:hAnsi="Arial"/>
      <w:sz w:val="22"/>
      <w:szCs w:val="20"/>
      <w:lang w:eastAsia="pl-PL"/>
    </w:rPr>
  </w:style>
  <w:style w:type="character" w:customStyle="1" w:styleId="dane1">
    <w:name w:val="dane1"/>
    <w:uiPriority w:val="99"/>
    <w:rsid w:val="007A7559"/>
    <w:rPr>
      <w:rFonts w:ascii="Times New Roman" w:hAnsi="Times New Roman" w:cs="Times New Roman" w:hint="default"/>
      <w:color w:val="0000CD"/>
    </w:rPr>
  </w:style>
  <w:style w:type="character" w:styleId="Odwoaniedokomentarza">
    <w:name w:val="annotation reference"/>
    <w:basedOn w:val="Domylnaczcionkaakapitu"/>
    <w:uiPriority w:val="99"/>
    <w:semiHidden/>
    <w:unhideWhenUsed/>
    <w:rsid w:val="00C87CBC"/>
    <w:rPr>
      <w:sz w:val="16"/>
      <w:szCs w:val="16"/>
    </w:rPr>
  </w:style>
  <w:style w:type="paragraph" w:styleId="Tekstkomentarza">
    <w:name w:val="annotation text"/>
    <w:basedOn w:val="Normalny"/>
    <w:link w:val="TekstkomentarzaZnak"/>
    <w:uiPriority w:val="99"/>
    <w:unhideWhenUsed/>
    <w:rsid w:val="00C87CBC"/>
    <w:pPr>
      <w:suppressAutoHyphens w:val="0"/>
    </w:pPr>
    <w:rPr>
      <w:rFonts w:ascii="Trebuchet MS" w:hAnsi="Trebuchet MS"/>
      <w:sz w:val="20"/>
      <w:szCs w:val="20"/>
      <w:lang w:eastAsia="pl-PL"/>
    </w:rPr>
  </w:style>
  <w:style w:type="character" w:customStyle="1" w:styleId="TekstkomentarzaZnak">
    <w:name w:val="Tekst komentarza Znak"/>
    <w:basedOn w:val="Domylnaczcionkaakapitu"/>
    <w:link w:val="Tekstkomentarza"/>
    <w:uiPriority w:val="99"/>
    <w:rsid w:val="00C87CBC"/>
    <w:rPr>
      <w:rFonts w:ascii="Trebuchet MS" w:eastAsia="Times New Roman" w:hAnsi="Trebuchet MS"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87CBC"/>
    <w:rPr>
      <w:b/>
      <w:bCs/>
    </w:rPr>
  </w:style>
  <w:style w:type="character" w:customStyle="1" w:styleId="TematkomentarzaZnak">
    <w:name w:val="Temat komentarza Znak"/>
    <w:basedOn w:val="TekstkomentarzaZnak"/>
    <w:link w:val="Tematkomentarza"/>
    <w:uiPriority w:val="99"/>
    <w:semiHidden/>
    <w:rsid w:val="00C87CBC"/>
    <w:rPr>
      <w:rFonts w:ascii="Trebuchet MS" w:eastAsia="Times New Roman" w:hAnsi="Trebuchet MS" w:cs="Times New Roman"/>
      <w:b/>
      <w:bCs/>
      <w:sz w:val="20"/>
      <w:szCs w:val="20"/>
      <w:lang w:eastAsia="pl-PL"/>
    </w:rPr>
  </w:style>
  <w:style w:type="paragraph" w:styleId="Tekstdymka">
    <w:name w:val="Balloon Text"/>
    <w:basedOn w:val="Normalny"/>
    <w:link w:val="TekstdymkaZnak"/>
    <w:uiPriority w:val="99"/>
    <w:semiHidden/>
    <w:unhideWhenUsed/>
    <w:rsid w:val="00C87CBC"/>
    <w:pPr>
      <w:suppressAutoHyphens w:val="0"/>
    </w:pPr>
    <w:rPr>
      <w:rFonts w:ascii="Segoe UI" w:hAnsi="Segoe UI" w:cs="Segoe UI"/>
      <w:sz w:val="18"/>
      <w:szCs w:val="18"/>
      <w:lang w:eastAsia="pl-PL"/>
    </w:rPr>
  </w:style>
  <w:style w:type="character" w:customStyle="1" w:styleId="TekstdymkaZnak">
    <w:name w:val="Tekst dymka Znak"/>
    <w:basedOn w:val="Domylnaczcionkaakapitu"/>
    <w:link w:val="Tekstdymka"/>
    <w:uiPriority w:val="99"/>
    <w:semiHidden/>
    <w:rsid w:val="00C87CBC"/>
    <w:rPr>
      <w:rFonts w:ascii="Segoe UI" w:eastAsia="Times New Roman" w:hAnsi="Segoe UI" w:cs="Segoe UI"/>
      <w:sz w:val="18"/>
      <w:szCs w:val="18"/>
      <w:lang w:eastAsia="pl-PL"/>
    </w:rPr>
  </w:style>
  <w:style w:type="paragraph" w:styleId="Akapitzlist">
    <w:name w:val="List Paragraph"/>
    <w:basedOn w:val="Normalny"/>
    <w:uiPriority w:val="1"/>
    <w:qFormat/>
    <w:rsid w:val="00C87CBC"/>
    <w:pPr>
      <w:suppressAutoHyphens w:val="0"/>
      <w:ind w:left="720"/>
      <w:contextualSpacing/>
    </w:pPr>
    <w:rPr>
      <w:rFonts w:ascii="Trebuchet MS" w:hAnsi="Trebuchet MS"/>
      <w:sz w:val="20"/>
      <w:szCs w:val="20"/>
      <w:lang w:eastAsia="pl-PL"/>
    </w:rPr>
  </w:style>
  <w:style w:type="paragraph" w:styleId="Nagwek">
    <w:name w:val="header"/>
    <w:aliases w:val="Nagłówek strony"/>
    <w:basedOn w:val="Normalny"/>
    <w:link w:val="NagwekZnak"/>
    <w:uiPriority w:val="99"/>
    <w:unhideWhenUsed/>
    <w:rsid w:val="0062092D"/>
    <w:pPr>
      <w:tabs>
        <w:tab w:val="center" w:pos="4536"/>
        <w:tab w:val="right" w:pos="9072"/>
      </w:tabs>
      <w:suppressAutoHyphens w:val="0"/>
    </w:pPr>
    <w:rPr>
      <w:rFonts w:ascii="Trebuchet MS" w:hAnsi="Trebuchet MS"/>
      <w:sz w:val="20"/>
      <w:szCs w:val="20"/>
      <w:lang w:eastAsia="pl-PL"/>
    </w:rPr>
  </w:style>
  <w:style w:type="character" w:customStyle="1" w:styleId="NagwekZnak">
    <w:name w:val="Nagłówek Znak"/>
    <w:aliases w:val="Nagłówek strony Znak"/>
    <w:basedOn w:val="Domylnaczcionkaakapitu"/>
    <w:link w:val="Nagwek"/>
    <w:uiPriority w:val="99"/>
    <w:rsid w:val="0062092D"/>
    <w:rPr>
      <w:rFonts w:ascii="Trebuchet MS" w:eastAsia="Times New Roman" w:hAnsi="Trebuchet MS" w:cs="Times New Roman"/>
      <w:sz w:val="20"/>
      <w:szCs w:val="20"/>
      <w:lang w:eastAsia="pl-PL"/>
    </w:rPr>
  </w:style>
  <w:style w:type="paragraph" w:customStyle="1" w:styleId="Default">
    <w:name w:val="Default"/>
    <w:rsid w:val="00D87CA3"/>
    <w:pPr>
      <w:suppressAutoHyphens/>
      <w:autoSpaceDE w:val="0"/>
      <w:spacing w:after="0" w:line="240" w:lineRule="auto"/>
    </w:pPr>
    <w:rPr>
      <w:rFonts w:ascii="Arial" w:eastAsia="Calibri" w:hAnsi="Arial" w:cs="Arial"/>
      <w:color w:val="000000"/>
      <w:sz w:val="24"/>
      <w:szCs w:val="24"/>
      <w:lang w:eastAsia="ar-SA"/>
    </w:rPr>
  </w:style>
  <w:style w:type="paragraph" w:styleId="Poprawka">
    <w:name w:val="Revision"/>
    <w:hidden/>
    <w:uiPriority w:val="99"/>
    <w:semiHidden/>
    <w:rsid w:val="009823E2"/>
    <w:pPr>
      <w:spacing w:after="0" w:line="240" w:lineRule="auto"/>
    </w:pPr>
    <w:rPr>
      <w:rFonts w:ascii="Trebuchet MS" w:eastAsia="Times New Roman" w:hAnsi="Trebuchet MS" w:cs="Times New Roman"/>
      <w:sz w:val="20"/>
      <w:szCs w:val="20"/>
      <w:lang w:eastAsia="pl-PL"/>
    </w:rPr>
  </w:style>
  <w:style w:type="character" w:customStyle="1" w:styleId="Odwoaniedokomentarza1">
    <w:name w:val="Odwołanie do komentarza1"/>
    <w:rsid w:val="00100C8A"/>
    <w:rPr>
      <w:rFonts w:cs="Times New Roman"/>
      <w:sz w:val="16"/>
      <w:szCs w:val="16"/>
    </w:rPr>
  </w:style>
  <w:style w:type="character" w:customStyle="1" w:styleId="Nagwek2Znak">
    <w:name w:val="Nagłówek 2 Znak"/>
    <w:basedOn w:val="Domylnaczcionkaakapitu"/>
    <w:link w:val="Nagwek2"/>
    <w:uiPriority w:val="9"/>
    <w:rsid w:val="0058077C"/>
    <w:rPr>
      <w:rFonts w:ascii="Times New Roman" w:eastAsia="Calibri" w:hAnsi="Times New Roman" w:cs="Times New Roman"/>
      <w:b/>
      <w:sz w:val="20"/>
      <w:szCs w:val="20"/>
      <w:lang w:eastAsia="ar-SA"/>
    </w:rPr>
  </w:style>
  <w:style w:type="character" w:customStyle="1" w:styleId="Nagwek1Znak">
    <w:name w:val="Nagłówek 1 Znak"/>
    <w:basedOn w:val="Domylnaczcionkaakapitu"/>
    <w:link w:val="Nagwek1"/>
    <w:uiPriority w:val="9"/>
    <w:rsid w:val="0058077C"/>
    <w:rPr>
      <w:rFonts w:asciiTheme="majorHAnsi" w:eastAsiaTheme="majorEastAsia" w:hAnsiTheme="majorHAnsi" w:cstheme="majorBidi"/>
      <w:color w:val="2E74B5" w:themeColor="accent1" w:themeShade="BF"/>
      <w:sz w:val="32"/>
      <w:szCs w:val="32"/>
      <w:lang w:eastAsia="pl-PL"/>
    </w:rPr>
  </w:style>
  <w:style w:type="character" w:customStyle="1" w:styleId="Bodytext4">
    <w:name w:val="Body text (4)_"/>
    <w:link w:val="Bodytext40"/>
    <w:rsid w:val="0058077C"/>
    <w:rPr>
      <w:rFonts w:ascii="Calibri" w:hAnsi="Calibri" w:cs="Calibri"/>
      <w:noProof/>
      <w:sz w:val="32"/>
      <w:szCs w:val="32"/>
      <w:shd w:val="clear" w:color="auto" w:fill="FFFFFF"/>
    </w:rPr>
  </w:style>
  <w:style w:type="character" w:customStyle="1" w:styleId="Bodytext5">
    <w:name w:val="Body text (5)_"/>
    <w:link w:val="Bodytext50"/>
    <w:rsid w:val="0058077C"/>
    <w:rPr>
      <w:rFonts w:ascii="Calibri" w:hAnsi="Calibri" w:cs="Calibri"/>
      <w:sz w:val="15"/>
      <w:szCs w:val="15"/>
      <w:shd w:val="clear" w:color="auto" w:fill="FFFFFF"/>
    </w:rPr>
  </w:style>
  <w:style w:type="paragraph" w:customStyle="1" w:styleId="Bodytext40">
    <w:name w:val="Body text (4)"/>
    <w:basedOn w:val="Normalny"/>
    <w:link w:val="Bodytext4"/>
    <w:rsid w:val="0058077C"/>
    <w:pPr>
      <w:shd w:val="clear" w:color="auto" w:fill="FFFFFF"/>
      <w:suppressAutoHyphens w:val="0"/>
      <w:spacing w:line="240" w:lineRule="atLeast"/>
    </w:pPr>
    <w:rPr>
      <w:rFonts w:ascii="Calibri" w:eastAsiaTheme="minorHAnsi" w:hAnsi="Calibri" w:cs="Calibri"/>
      <w:noProof/>
      <w:sz w:val="32"/>
      <w:szCs w:val="32"/>
      <w:lang w:eastAsia="en-US"/>
    </w:rPr>
  </w:style>
  <w:style w:type="paragraph" w:customStyle="1" w:styleId="Bodytext50">
    <w:name w:val="Body text (5)"/>
    <w:basedOn w:val="Normalny"/>
    <w:link w:val="Bodytext5"/>
    <w:rsid w:val="0058077C"/>
    <w:pPr>
      <w:shd w:val="clear" w:color="auto" w:fill="FFFFFF"/>
      <w:suppressAutoHyphens w:val="0"/>
      <w:spacing w:line="240" w:lineRule="atLeast"/>
    </w:pPr>
    <w:rPr>
      <w:rFonts w:ascii="Calibri" w:eastAsiaTheme="minorHAnsi" w:hAnsi="Calibri" w:cs="Calibri"/>
      <w:sz w:val="15"/>
      <w:szCs w:val="15"/>
      <w:lang w:eastAsia="en-US"/>
    </w:rPr>
  </w:style>
  <w:style w:type="character" w:customStyle="1" w:styleId="Bodytext4Bold">
    <w:name w:val="Body text (4) + Bold"/>
    <w:rsid w:val="0058077C"/>
    <w:rPr>
      <w:rFonts w:ascii="Garamond" w:eastAsia="Garamond" w:hAnsi="Garamond" w:cs="Garamond"/>
      <w:b/>
      <w:bCs/>
      <w:noProof/>
      <w:color w:val="000000"/>
      <w:spacing w:val="0"/>
      <w:w w:val="100"/>
      <w:position w:val="0"/>
      <w:sz w:val="32"/>
      <w:szCs w:val="32"/>
      <w:shd w:val="clear" w:color="auto" w:fill="FFFFFF"/>
      <w:lang w:val="pl-PL" w:eastAsia="pl-PL" w:bidi="pl-PL"/>
    </w:rPr>
  </w:style>
  <w:style w:type="paragraph" w:customStyle="1" w:styleId="gmail-msolistparagraph">
    <w:name w:val="gmail-msolistparagraph"/>
    <w:basedOn w:val="Normalny"/>
    <w:rsid w:val="00B44101"/>
    <w:pPr>
      <w:suppressAutoHyphens w:val="0"/>
      <w:spacing w:before="100" w:beforeAutospacing="1" w:after="100" w:afterAutospacing="1"/>
    </w:pPr>
    <w:rPr>
      <w:rFonts w:eastAsiaTheme="minorHAnsi"/>
      <w:lang w:eastAsia="pl-PL"/>
    </w:rPr>
  </w:style>
  <w:style w:type="paragraph" w:customStyle="1" w:styleId="gmail-msobodytext">
    <w:name w:val="gmail-msobodytext"/>
    <w:basedOn w:val="Normalny"/>
    <w:rsid w:val="00B44101"/>
    <w:pPr>
      <w:suppressAutoHyphens w:val="0"/>
      <w:spacing w:before="100" w:beforeAutospacing="1" w:after="100" w:afterAutospacing="1"/>
    </w:pPr>
    <w:rPr>
      <w:rFonts w:eastAsiaTheme="minorHAnsi"/>
      <w:lang w:eastAsia="pl-PL"/>
    </w:rPr>
  </w:style>
  <w:style w:type="character" w:customStyle="1" w:styleId="FontStyle22">
    <w:name w:val="Font Style22"/>
    <w:uiPriority w:val="99"/>
    <w:rsid w:val="00431490"/>
    <w:rPr>
      <w:rFonts w:ascii="Arial" w:hAnsi="Arial" w:cs="Arial"/>
      <w:sz w:val="20"/>
      <w:szCs w:val="20"/>
    </w:rPr>
  </w:style>
  <w:style w:type="paragraph" w:styleId="Tekstprzypisudolnego">
    <w:name w:val="footnote text"/>
    <w:basedOn w:val="Normalny"/>
    <w:link w:val="TekstprzypisudolnegoZnak"/>
    <w:uiPriority w:val="99"/>
    <w:semiHidden/>
    <w:unhideWhenUsed/>
    <w:rsid w:val="006D489F"/>
    <w:pPr>
      <w:suppressAutoHyphens w:val="0"/>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D489F"/>
    <w:rPr>
      <w:sz w:val="20"/>
      <w:szCs w:val="20"/>
    </w:rPr>
  </w:style>
  <w:style w:type="character" w:styleId="Odwoanieprzypisudolnego">
    <w:name w:val="footnote reference"/>
    <w:basedOn w:val="Domylnaczcionkaakapitu"/>
    <w:uiPriority w:val="99"/>
    <w:semiHidden/>
    <w:unhideWhenUsed/>
    <w:rsid w:val="006D489F"/>
    <w:rPr>
      <w:vertAlign w:val="superscript"/>
    </w:rPr>
  </w:style>
  <w:style w:type="character" w:customStyle="1" w:styleId="cf01">
    <w:name w:val="cf01"/>
    <w:basedOn w:val="Domylnaczcionkaakapitu"/>
    <w:rsid w:val="00003B8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6588">
      <w:bodyDiv w:val="1"/>
      <w:marLeft w:val="0"/>
      <w:marRight w:val="0"/>
      <w:marTop w:val="0"/>
      <w:marBottom w:val="0"/>
      <w:divBdr>
        <w:top w:val="none" w:sz="0" w:space="0" w:color="auto"/>
        <w:left w:val="none" w:sz="0" w:space="0" w:color="auto"/>
        <w:bottom w:val="none" w:sz="0" w:space="0" w:color="auto"/>
        <w:right w:val="none" w:sz="0" w:space="0" w:color="auto"/>
      </w:divBdr>
    </w:div>
    <w:div w:id="642465259">
      <w:bodyDiv w:val="1"/>
      <w:marLeft w:val="0"/>
      <w:marRight w:val="0"/>
      <w:marTop w:val="0"/>
      <w:marBottom w:val="0"/>
      <w:divBdr>
        <w:top w:val="none" w:sz="0" w:space="0" w:color="auto"/>
        <w:left w:val="none" w:sz="0" w:space="0" w:color="auto"/>
        <w:bottom w:val="none" w:sz="0" w:space="0" w:color="auto"/>
        <w:right w:val="none" w:sz="0" w:space="0" w:color="auto"/>
      </w:divBdr>
    </w:div>
    <w:div w:id="882712896">
      <w:bodyDiv w:val="1"/>
      <w:marLeft w:val="0"/>
      <w:marRight w:val="0"/>
      <w:marTop w:val="0"/>
      <w:marBottom w:val="0"/>
      <w:divBdr>
        <w:top w:val="none" w:sz="0" w:space="0" w:color="auto"/>
        <w:left w:val="none" w:sz="0" w:space="0" w:color="auto"/>
        <w:bottom w:val="none" w:sz="0" w:space="0" w:color="auto"/>
        <w:right w:val="none" w:sz="0" w:space="0" w:color="auto"/>
      </w:divBdr>
    </w:div>
    <w:div w:id="931813512">
      <w:bodyDiv w:val="1"/>
      <w:marLeft w:val="0"/>
      <w:marRight w:val="0"/>
      <w:marTop w:val="0"/>
      <w:marBottom w:val="0"/>
      <w:divBdr>
        <w:top w:val="none" w:sz="0" w:space="0" w:color="auto"/>
        <w:left w:val="none" w:sz="0" w:space="0" w:color="auto"/>
        <w:bottom w:val="none" w:sz="0" w:space="0" w:color="auto"/>
        <w:right w:val="none" w:sz="0" w:space="0" w:color="auto"/>
      </w:divBdr>
    </w:div>
    <w:div w:id="1025866048">
      <w:bodyDiv w:val="1"/>
      <w:marLeft w:val="0"/>
      <w:marRight w:val="0"/>
      <w:marTop w:val="0"/>
      <w:marBottom w:val="0"/>
      <w:divBdr>
        <w:top w:val="none" w:sz="0" w:space="0" w:color="auto"/>
        <w:left w:val="none" w:sz="0" w:space="0" w:color="auto"/>
        <w:bottom w:val="none" w:sz="0" w:space="0" w:color="auto"/>
        <w:right w:val="none" w:sz="0" w:space="0" w:color="auto"/>
      </w:divBdr>
    </w:div>
    <w:div w:id="2024476071">
      <w:bodyDiv w:val="1"/>
      <w:marLeft w:val="0"/>
      <w:marRight w:val="0"/>
      <w:marTop w:val="0"/>
      <w:marBottom w:val="0"/>
      <w:divBdr>
        <w:top w:val="none" w:sz="0" w:space="0" w:color="auto"/>
        <w:left w:val="none" w:sz="0" w:space="0" w:color="auto"/>
        <w:bottom w:val="none" w:sz="0" w:space="0" w:color="auto"/>
        <w:right w:val="none" w:sz="0" w:space="0" w:color="auto"/>
      </w:divBdr>
    </w:div>
    <w:div w:id="21330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B7706-C8F8-4985-905F-07CC38E24D6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A060A9D-5358-41C8-864A-E1241B38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6287</Words>
  <Characters>37726</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Piotrowska</dc:creator>
  <cp:lastModifiedBy>Topór Andrzej</cp:lastModifiedBy>
  <cp:revision>5</cp:revision>
  <cp:lastPrinted>2021-04-22T09:59:00Z</cp:lastPrinted>
  <dcterms:created xsi:type="dcterms:W3CDTF">2024-04-02T13:22:00Z</dcterms:created>
  <dcterms:modified xsi:type="dcterms:W3CDTF">2024-04-10T09:00:00Z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a6f1226f-3118-4d98-8072-526dbdb379b7</vt:lpwstr>
  </property>
  <property fmtid="{D5CDD505-2E9C-101B-9397-08002B2CF9AE}" pid="3" name="bjSaver">
    <vt:lpwstr>M0j7zZMcxaIfXzel+867yO1N5LvKIG17</vt:lpwstr>
  </property>
  <property fmtid="{D5CDD505-2E9C-101B-9397-08002B2CF9AE}" pid="4"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5" name="bjDocumentLabelXML-0">
    <vt:lpwstr>ames.com/2008/01/sie/internal/label"&gt;&lt;element uid="89790441-96e2-477c-afd4-1e96c2fd8935" value="" /&gt;&lt;/sisl&gt;</vt:lpwstr>
  </property>
  <property fmtid="{D5CDD505-2E9C-101B-9397-08002B2CF9AE}" pid="6" name="bjDocumentSecurityLabel">
    <vt:lpwstr>JAWNE</vt:lpwstr>
  </property>
  <property fmtid="{D5CDD505-2E9C-101B-9397-08002B2CF9AE}" pid="7" name="bjClsUserRVM">
    <vt:lpwstr>[]</vt:lpwstr>
  </property>
</Properties>
</file>