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C32A" w14:textId="237D1AF0" w:rsidR="008D3187" w:rsidRPr="00B71891" w:rsidRDefault="008D3187" w:rsidP="008D3187">
      <w:pPr>
        <w:widowControl w:val="0"/>
        <w:spacing w:before="15" w:after="0" w:line="248" w:lineRule="exact"/>
        <w:ind w:right="114"/>
        <w:jc w:val="right"/>
        <w:rPr>
          <w:rFonts w:ascii="Arial" w:eastAsia="Arial" w:hAnsi="Arial" w:cs="Arial"/>
        </w:rPr>
      </w:pPr>
      <w:r w:rsidRPr="00B71891">
        <w:rPr>
          <w:rFonts w:ascii="Arial" w:eastAsia="Arial" w:hAnsi="Arial" w:cs="Arial"/>
          <w:position w:val="-1"/>
        </w:rPr>
        <w:t>Ł</w:t>
      </w:r>
      <w:r w:rsidRPr="00B71891">
        <w:rPr>
          <w:rFonts w:ascii="Arial" w:eastAsia="Arial" w:hAnsi="Arial" w:cs="Arial"/>
          <w:spacing w:val="-1"/>
          <w:position w:val="-1"/>
        </w:rPr>
        <w:t>ó</w:t>
      </w:r>
      <w:r w:rsidRPr="00B71891">
        <w:rPr>
          <w:rFonts w:ascii="Arial" w:eastAsia="Arial" w:hAnsi="Arial" w:cs="Arial"/>
          <w:position w:val="-1"/>
        </w:rPr>
        <w:t>d</w:t>
      </w:r>
      <w:r w:rsidRPr="00B71891">
        <w:rPr>
          <w:rFonts w:ascii="Arial" w:eastAsia="Arial" w:hAnsi="Arial" w:cs="Arial"/>
          <w:spacing w:val="-3"/>
          <w:position w:val="-1"/>
        </w:rPr>
        <w:t>ź</w:t>
      </w:r>
      <w:r w:rsidRPr="00B71891">
        <w:rPr>
          <w:rFonts w:ascii="Arial" w:eastAsia="Arial" w:hAnsi="Arial" w:cs="Arial"/>
          <w:position w:val="-1"/>
        </w:rPr>
        <w:t>,</w:t>
      </w:r>
      <w:r w:rsidR="00962981" w:rsidRPr="00B71891">
        <w:rPr>
          <w:rFonts w:ascii="Arial" w:eastAsia="Arial" w:hAnsi="Arial" w:cs="Arial"/>
          <w:position w:val="-1"/>
        </w:rPr>
        <w:t xml:space="preserve"> </w:t>
      </w:r>
      <w:r w:rsidR="005C1848">
        <w:rPr>
          <w:rFonts w:ascii="Arial" w:eastAsia="Arial" w:hAnsi="Arial" w:cs="Arial"/>
          <w:position w:val="-1"/>
        </w:rPr>
        <w:t>6 lutego</w:t>
      </w:r>
      <w:r w:rsidR="000027BD" w:rsidRPr="00B71891">
        <w:rPr>
          <w:rFonts w:ascii="Arial" w:eastAsia="Arial" w:hAnsi="Arial" w:cs="Arial"/>
          <w:position w:val="-1"/>
        </w:rPr>
        <w:t xml:space="preserve"> </w:t>
      </w:r>
      <w:r w:rsidR="006D0530" w:rsidRPr="00B71891">
        <w:rPr>
          <w:rFonts w:ascii="Arial" w:eastAsia="Arial" w:hAnsi="Arial" w:cs="Arial"/>
          <w:position w:val="-1"/>
        </w:rPr>
        <w:t>202</w:t>
      </w:r>
      <w:r w:rsidR="00B71891" w:rsidRPr="00B71891">
        <w:rPr>
          <w:rFonts w:ascii="Arial" w:eastAsia="Arial" w:hAnsi="Arial" w:cs="Arial"/>
          <w:position w:val="-1"/>
        </w:rPr>
        <w:t>5</w:t>
      </w:r>
      <w:r w:rsidRPr="00B71891">
        <w:rPr>
          <w:rFonts w:ascii="Arial" w:eastAsia="Arial" w:hAnsi="Arial" w:cs="Arial"/>
          <w:spacing w:val="-2"/>
          <w:position w:val="-1"/>
        </w:rPr>
        <w:t xml:space="preserve"> </w:t>
      </w:r>
      <w:r w:rsidRPr="00B71891">
        <w:rPr>
          <w:rFonts w:ascii="Arial" w:eastAsia="Arial" w:hAnsi="Arial" w:cs="Arial"/>
          <w:spacing w:val="1"/>
          <w:position w:val="-1"/>
        </w:rPr>
        <w:t>r.</w:t>
      </w:r>
    </w:p>
    <w:p w14:paraId="113C0BC3" w14:textId="10D6B41D" w:rsidR="008D3187" w:rsidRPr="00B71891" w:rsidRDefault="008D3187" w:rsidP="008D3187">
      <w:pPr>
        <w:tabs>
          <w:tab w:val="left" w:pos="23814"/>
        </w:tabs>
        <w:spacing w:line="240" w:lineRule="auto"/>
        <w:rPr>
          <w:rFonts w:ascii="Arial" w:hAnsi="Arial" w:cs="Arial"/>
        </w:rPr>
      </w:pPr>
      <w:r w:rsidRPr="00B71891">
        <w:rPr>
          <w:rFonts w:ascii="Arial" w:hAnsi="Arial" w:cs="Arial"/>
        </w:rPr>
        <w:t>ZA</w:t>
      </w:r>
      <w:r w:rsidR="00FF6B21" w:rsidRPr="00B71891">
        <w:rPr>
          <w:rFonts w:ascii="Arial" w:hAnsi="Arial" w:cs="Arial"/>
        </w:rPr>
        <w:t>.2</w:t>
      </w:r>
      <w:r w:rsidR="005F52D3" w:rsidRPr="00B71891">
        <w:rPr>
          <w:rFonts w:ascii="Arial" w:hAnsi="Arial" w:cs="Arial"/>
        </w:rPr>
        <w:t>31</w:t>
      </w:r>
      <w:r w:rsidR="009B06CF" w:rsidRPr="00B71891">
        <w:rPr>
          <w:rFonts w:ascii="Arial" w:hAnsi="Arial" w:cs="Arial"/>
        </w:rPr>
        <w:t>.</w:t>
      </w:r>
      <w:r w:rsidR="00663584" w:rsidRPr="00B71891">
        <w:rPr>
          <w:rFonts w:ascii="Arial" w:hAnsi="Arial" w:cs="Arial"/>
        </w:rPr>
        <w:t>1</w:t>
      </w:r>
      <w:r w:rsidR="00FF6B21" w:rsidRPr="00B71891">
        <w:rPr>
          <w:rFonts w:ascii="Arial" w:hAnsi="Arial" w:cs="Arial"/>
        </w:rPr>
        <w:t>.20</w:t>
      </w:r>
      <w:r w:rsidR="006D0530" w:rsidRPr="00B71891">
        <w:rPr>
          <w:rFonts w:ascii="Arial" w:hAnsi="Arial" w:cs="Arial"/>
        </w:rPr>
        <w:t>2</w:t>
      </w:r>
      <w:r w:rsidR="00B71891" w:rsidRPr="00B71891">
        <w:rPr>
          <w:rFonts w:ascii="Arial" w:hAnsi="Arial" w:cs="Arial"/>
        </w:rPr>
        <w:t>5</w:t>
      </w:r>
      <w:r w:rsidR="00FF6B21" w:rsidRPr="00B71891">
        <w:rPr>
          <w:rFonts w:ascii="Arial" w:hAnsi="Arial" w:cs="Arial"/>
        </w:rPr>
        <w:t>.</w:t>
      </w:r>
      <w:r w:rsidR="00B71891" w:rsidRPr="00B71891">
        <w:rPr>
          <w:rFonts w:ascii="Arial" w:hAnsi="Arial" w:cs="Arial"/>
        </w:rPr>
        <w:t>EB</w:t>
      </w:r>
    </w:p>
    <w:p w14:paraId="479BE1BA" w14:textId="77777777" w:rsidR="002B79D2" w:rsidRPr="00B71891" w:rsidRDefault="002B79D2" w:rsidP="002B79D2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 w:rsidRPr="00B71891">
        <w:rPr>
          <w:rFonts w:ascii="Arial" w:eastAsia="Arial" w:hAnsi="Arial" w:cs="Arial"/>
          <w:b/>
          <w:bCs/>
          <w:spacing w:val="2"/>
        </w:rPr>
        <w:t>Z</w:t>
      </w:r>
      <w:r w:rsidRPr="00B71891">
        <w:rPr>
          <w:rFonts w:ascii="Arial" w:eastAsia="Arial" w:hAnsi="Arial" w:cs="Arial"/>
          <w:b/>
          <w:bCs/>
          <w:spacing w:val="-6"/>
        </w:rPr>
        <w:t>A</w:t>
      </w:r>
      <w:r w:rsidRPr="00B71891">
        <w:rPr>
          <w:rFonts w:ascii="Arial" w:eastAsia="Arial" w:hAnsi="Arial" w:cs="Arial"/>
          <w:b/>
          <w:bCs/>
          <w:spacing w:val="-1"/>
        </w:rPr>
        <w:t>P</w:t>
      </w:r>
      <w:r w:rsidRPr="00B71891">
        <w:rPr>
          <w:rFonts w:ascii="Arial" w:eastAsia="Arial" w:hAnsi="Arial" w:cs="Arial"/>
          <w:b/>
          <w:bCs/>
          <w:spacing w:val="1"/>
        </w:rPr>
        <w:t>Y</w:t>
      </w:r>
      <w:r w:rsidRPr="00B71891">
        <w:rPr>
          <w:rFonts w:ascii="Arial" w:eastAsia="Arial" w:hAnsi="Arial" w:cs="Arial"/>
          <w:b/>
          <w:bCs/>
          <w:spacing w:val="2"/>
        </w:rPr>
        <w:t>T</w:t>
      </w:r>
      <w:r w:rsidRPr="00B71891">
        <w:rPr>
          <w:rFonts w:ascii="Arial" w:eastAsia="Arial" w:hAnsi="Arial" w:cs="Arial"/>
          <w:b/>
          <w:bCs/>
          <w:spacing w:val="-6"/>
        </w:rPr>
        <w:t>A</w:t>
      </w:r>
      <w:r w:rsidRPr="00B71891">
        <w:rPr>
          <w:rFonts w:ascii="Arial" w:eastAsia="Arial" w:hAnsi="Arial" w:cs="Arial"/>
          <w:b/>
          <w:bCs/>
          <w:spacing w:val="-1"/>
        </w:rPr>
        <w:t>N</w:t>
      </w:r>
      <w:r w:rsidRPr="00B71891">
        <w:rPr>
          <w:rFonts w:ascii="Arial" w:eastAsia="Arial" w:hAnsi="Arial" w:cs="Arial"/>
          <w:b/>
          <w:bCs/>
          <w:spacing w:val="3"/>
        </w:rPr>
        <w:t>I</w:t>
      </w:r>
      <w:r w:rsidRPr="00B71891">
        <w:rPr>
          <w:rFonts w:ascii="Arial" w:eastAsia="Arial" w:hAnsi="Arial" w:cs="Arial"/>
          <w:b/>
          <w:bCs/>
        </w:rPr>
        <w:t xml:space="preserve">E </w:t>
      </w:r>
      <w:r w:rsidRPr="00B71891">
        <w:rPr>
          <w:rFonts w:ascii="Arial" w:eastAsia="Arial" w:hAnsi="Arial" w:cs="Arial"/>
          <w:b/>
          <w:bCs/>
          <w:spacing w:val="1"/>
        </w:rPr>
        <w:t>O</w:t>
      </w:r>
      <w:r w:rsidRPr="00B71891">
        <w:rPr>
          <w:rFonts w:ascii="Arial" w:eastAsia="Arial" w:hAnsi="Arial" w:cs="Arial"/>
          <w:b/>
          <w:bCs/>
        </w:rPr>
        <w:t>F</w:t>
      </w:r>
      <w:r w:rsidRPr="00B71891">
        <w:rPr>
          <w:rFonts w:ascii="Arial" w:eastAsia="Arial" w:hAnsi="Arial" w:cs="Arial"/>
          <w:b/>
          <w:bCs/>
          <w:spacing w:val="-1"/>
        </w:rPr>
        <w:t>ER</w:t>
      </w:r>
      <w:r w:rsidRPr="00B71891">
        <w:rPr>
          <w:rFonts w:ascii="Arial" w:eastAsia="Arial" w:hAnsi="Arial" w:cs="Arial"/>
          <w:b/>
          <w:bCs/>
          <w:spacing w:val="-3"/>
        </w:rPr>
        <w:t>T</w:t>
      </w:r>
      <w:r w:rsidRPr="00B71891">
        <w:rPr>
          <w:rFonts w:ascii="Arial" w:eastAsia="Arial" w:hAnsi="Arial" w:cs="Arial"/>
          <w:b/>
          <w:bCs/>
          <w:spacing w:val="1"/>
        </w:rPr>
        <w:t>O</w:t>
      </w:r>
      <w:r w:rsidRPr="00B71891">
        <w:rPr>
          <w:rFonts w:ascii="Arial" w:eastAsia="Arial" w:hAnsi="Arial" w:cs="Arial"/>
          <w:b/>
          <w:bCs/>
          <w:spacing w:val="-2"/>
        </w:rPr>
        <w:t>W</w:t>
      </w:r>
      <w:r w:rsidRPr="00B71891">
        <w:rPr>
          <w:rFonts w:ascii="Arial" w:eastAsia="Arial" w:hAnsi="Arial" w:cs="Arial"/>
          <w:b/>
          <w:bCs/>
        </w:rPr>
        <w:t>E</w:t>
      </w:r>
    </w:p>
    <w:p w14:paraId="422F64A7" w14:textId="77777777" w:rsidR="000520A3" w:rsidRPr="00B71891" w:rsidRDefault="005F52D3" w:rsidP="00C44E5E">
      <w:pPr>
        <w:widowControl w:val="0"/>
        <w:spacing w:after="60" w:line="240" w:lineRule="auto"/>
        <w:ind w:right="-28"/>
        <w:jc w:val="center"/>
        <w:rPr>
          <w:rFonts w:ascii="Arial" w:eastAsia="Arial" w:hAnsi="Arial" w:cs="Arial"/>
          <w:b/>
          <w:bCs/>
          <w:spacing w:val="-1"/>
        </w:rPr>
      </w:pPr>
      <w:r w:rsidRPr="00B71891">
        <w:rPr>
          <w:rFonts w:ascii="Arial" w:eastAsia="Arial" w:hAnsi="Arial" w:cs="Arial"/>
          <w:b/>
          <w:bCs/>
          <w:spacing w:val="-1"/>
        </w:rPr>
        <w:t>na sukcesywne wykonywanie i dostawę pieczątek</w:t>
      </w:r>
      <w:r w:rsidRPr="00B71891">
        <w:rPr>
          <w:rFonts w:ascii="Arial" w:eastAsia="Arial" w:hAnsi="Arial" w:cs="Arial"/>
          <w:b/>
          <w:bCs/>
          <w:spacing w:val="-1"/>
        </w:rPr>
        <w:br/>
        <w:t>dla Regionalnej Dyrekcji Ochrony Środowiska w Łodzi</w:t>
      </w:r>
    </w:p>
    <w:p w14:paraId="2F352A78" w14:textId="44F0F79B" w:rsidR="00D52086" w:rsidRPr="00B71891" w:rsidRDefault="00D52086" w:rsidP="00D52086">
      <w:pPr>
        <w:widowControl w:val="0"/>
        <w:spacing w:before="1" w:after="0" w:line="240" w:lineRule="auto"/>
        <w:ind w:right="-28"/>
        <w:jc w:val="center"/>
        <w:rPr>
          <w:rFonts w:ascii="Arial" w:eastAsia="Arial" w:hAnsi="Arial" w:cs="Arial"/>
          <w:sz w:val="20"/>
          <w:szCs w:val="20"/>
        </w:rPr>
      </w:pPr>
      <w:r w:rsidRPr="00B71891">
        <w:rPr>
          <w:rFonts w:ascii="Arial" w:hAnsi="Arial" w:cs="Arial"/>
          <w:sz w:val="20"/>
          <w:szCs w:val="20"/>
        </w:rPr>
        <w:t>(</w:t>
      </w:r>
      <w:r w:rsidRPr="00B71891">
        <w:rPr>
          <w:rFonts w:ascii="Arial" w:eastAsia="Arial" w:hAnsi="Arial" w:cs="Arial"/>
          <w:sz w:val="20"/>
          <w:szCs w:val="20"/>
        </w:rPr>
        <w:t>Zamówienie nie podlega przepisom ustawy z dnia 11 września 2019 r.  Prawo zamówień publicznych (t.j. Dz. U. z 202</w:t>
      </w:r>
      <w:r w:rsidR="00B71891" w:rsidRPr="00B71891">
        <w:rPr>
          <w:rFonts w:ascii="Arial" w:eastAsia="Arial" w:hAnsi="Arial" w:cs="Arial"/>
          <w:sz w:val="20"/>
          <w:szCs w:val="20"/>
        </w:rPr>
        <w:t>4</w:t>
      </w:r>
      <w:r w:rsidRPr="00B71891">
        <w:rPr>
          <w:rFonts w:ascii="Arial" w:eastAsia="Arial" w:hAnsi="Arial" w:cs="Arial"/>
          <w:sz w:val="20"/>
          <w:szCs w:val="20"/>
        </w:rPr>
        <w:t xml:space="preserve"> r. poz. 1</w:t>
      </w:r>
      <w:r w:rsidR="00B71891" w:rsidRPr="00B71891">
        <w:rPr>
          <w:rFonts w:ascii="Arial" w:eastAsia="Arial" w:hAnsi="Arial" w:cs="Arial"/>
          <w:sz w:val="20"/>
          <w:szCs w:val="20"/>
        </w:rPr>
        <w:t>320</w:t>
      </w:r>
      <w:r w:rsidRPr="00B71891">
        <w:rPr>
          <w:rFonts w:ascii="Arial" w:eastAsia="Arial" w:hAnsi="Arial" w:cs="Arial"/>
          <w:sz w:val="20"/>
          <w:szCs w:val="20"/>
        </w:rPr>
        <w:t>), ze względu na jego wartość poniżej 130 000 zł – art. 2 ust. 1 pkt 1 ww. ustawy.)</w:t>
      </w:r>
    </w:p>
    <w:p w14:paraId="25AB023B" w14:textId="77777777" w:rsidR="00D52086" w:rsidRPr="00B71891" w:rsidRDefault="00D52086" w:rsidP="00D52086">
      <w:pPr>
        <w:widowControl w:val="0"/>
        <w:spacing w:before="1" w:after="0" w:line="240" w:lineRule="auto"/>
        <w:ind w:right="-28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14:paraId="2C815399" w14:textId="77777777" w:rsidR="002B79D2" w:rsidRPr="00B71891" w:rsidRDefault="002B79D2" w:rsidP="00A635B3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B71891">
        <w:rPr>
          <w:rFonts w:ascii="Arial" w:hAnsi="Arial" w:cs="Arial"/>
          <w:b/>
        </w:rPr>
        <w:t>Zamawiający:</w:t>
      </w:r>
      <w:r w:rsidRPr="00B71891">
        <w:rPr>
          <w:rFonts w:ascii="Arial" w:hAnsi="Arial" w:cs="Arial"/>
          <w:b/>
        </w:rPr>
        <w:tab/>
      </w:r>
    </w:p>
    <w:p w14:paraId="7870D6F7" w14:textId="77777777" w:rsidR="002B79D2" w:rsidRPr="00B71891" w:rsidRDefault="002B79D2" w:rsidP="0063333D">
      <w:pPr>
        <w:spacing w:before="60" w:after="60" w:line="240" w:lineRule="auto"/>
        <w:ind w:left="425"/>
        <w:contextualSpacing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Regionalna Dyrekcja Ochrony Środowiska w Łodzi</w:t>
      </w:r>
    </w:p>
    <w:p w14:paraId="1BF3BF63" w14:textId="77777777" w:rsidR="002B79D2" w:rsidRPr="00B71891" w:rsidRDefault="002B79D2" w:rsidP="0063333D">
      <w:pPr>
        <w:spacing w:before="60" w:after="60" w:line="240" w:lineRule="auto"/>
        <w:ind w:left="425"/>
        <w:contextualSpacing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ul. Traugutta 25</w:t>
      </w:r>
    </w:p>
    <w:p w14:paraId="710203F7" w14:textId="77777777" w:rsidR="002B79D2" w:rsidRPr="00B71891" w:rsidRDefault="002B79D2" w:rsidP="00F51C60">
      <w:pPr>
        <w:spacing w:before="60" w:after="0" w:line="240" w:lineRule="auto"/>
        <w:ind w:left="425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90-113 Łódź</w:t>
      </w:r>
    </w:p>
    <w:p w14:paraId="755F141D" w14:textId="77777777" w:rsidR="002B79D2" w:rsidRPr="00B71891" w:rsidRDefault="002B79D2" w:rsidP="00F51C60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B71891">
        <w:rPr>
          <w:rFonts w:ascii="Arial" w:hAnsi="Arial" w:cs="Arial"/>
          <w:b/>
          <w:shd w:val="clear" w:color="auto" w:fill="D9D9D9"/>
        </w:rPr>
        <w:t>Przedmiot zamówienia:</w:t>
      </w:r>
      <w:r w:rsidRPr="00B71891">
        <w:rPr>
          <w:rFonts w:ascii="Arial" w:hAnsi="Arial" w:cs="Arial"/>
          <w:b/>
        </w:rPr>
        <w:tab/>
      </w:r>
    </w:p>
    <w:p w14:paraId="5B938043" w14:textId="77777777" w:rsidR="00B14135" w:rsidRPr="00B71891" w:rsidRDefault="005F52D3" w:rsidP="00B270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 xml:space="preserve">Przedmiotem zamówienia jest sukcesywne </w:t>
      </w:r>
      <w:r w:rsidRPr="00B71891">
        <w:rPr>
          <w:rFonts w:ascii="Arial" w:eastAsia="Arial" w:hAnsi="Arial" w:cs="Arial"/>
          <w:bCs/>
          <w:spacing w:val="-1"/>
        </w:rPr>
        <w:t xml:space="preserve">wykonywanie i dostawa pieczątek </w:t>
      </w:r>
      <w:r w:rsidRPr="00B71891">
        <w:rPr>
          <w:rFonts w:ascii="Arial" w:eastAsia="Arial" w:hAnsi="Arial" w:cs="Arial"/>
          <w:bCs/>
          <w:spacing w:val="-1"/>
        </w:rPr>
        <w:br/>
      </w:r>
      <w:r w:rsidRPr="00B71891">
        <w:rPr>
          <w:rFonts w:ascii="Arial" w:hAnsi="Arial" w:cs="Arial"/>
        </w:rPr>
        <w:t>dla Regionalnej Dyrekcji Ochrony Środowiska w Łodzi.</w:t>
      </w:r>
    </w:p>
    <w:p w14:paraId="44AC818D" w14:textId="77777777" w:rsidR="00B01CBB" w:rsidRPr="00B71891" w:rsidRDefault="005F52D3" w:rsidP="00B270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Szczegółowy opis przedmiotu zamówienia oraz warunki realizacji przedmiotu zamówienia zawiera formularz ofertowy, formularz cenowy oraz wzór umowy, stanowiące odpowiednio załącznik nr 1, 2 i 3 do zapytania.</w:t>
      </w:r>
    </w:p>
    <w:p w14:paraId="28F2D7B0" w14:textId="77777777" w:rsidR="000E7439" w:rsidRPr="00B71891" w:rsidRDefault="005F52D3" w:rsidP="005F52D3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 xml:space="preserve">Miejsce dostawy zamówień – siedziba Regionalnej Dyrekcji Ochrony Środowiska </w:t>
      </w:r>
      <w:r w:rsidRPr="00B71891">
        <w:rPr>
          <w:rFonts w:ascii="Arial" w:hAnsi="Arial" w:cs="Arial"/>
        </w:rPr>
        <w:br/>
        <w:t>w Łodzi przy ul. Traugutta 25, 90-113 Łódź, 12 piętro.</w:t>
      </w:r>
    </w:p>
    <w:p w14:paraId="07495022" w14:textId="77777777" w:rsidR="00345941" w:rsidRPr="00B71891" w:rsidRDefault="002B79D2" w:rsidP="00A635B3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B71891">
        <w:rPr>
          <w:rFonts w:ascii="Arial" w:hAnsi="Arial" w:cs="Arial"/>
          <w:b/>
        </w:rPr>
        <w:t xml:space="preserve">Termin </w:t>
      </w:r>
      <w:r w:rsidR="000D68BB" w:rsidRPr="00B71891">
        <w:rPr>
          <w:rFonts w:ascii="Arial" w:hAnsi="Arial" w:cs="Arial"/>
          <w:b/>
        </w:rPr>
        <w:t>wykonania</w:t>
      </w:r>
      <w:r w:rsidRPr="00B71891">
        <w:rPr>
          <w:rFonts w:ascii="Arial" w:hAnsi="Arial" w:cs="Arial"/>
          <w:b/>
        </w:rPr>
        <w:t xml:space="preserve"> zamówienia:</w:t>
      </w:r>
    </w:p>
    <w:p w14:paraId="2293EFFC" w14:textId="712EA3C2" w:rsidR="00482DAC" w:rsidRPr="00B71891" w:rsidRDefault="005F52D3" w:rsidP="005F52D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Sukcesywnie od dnia zawarcia umowy do 31 grudnia 20</w:t>
      </w:r>
      <w:r w:rsidR="006D0530" w:rsidRPr="00B71891">
        <w:rPr>
          <w:rFonts w:ascii="Arial" w:hAnsi="Arial" w:cs="Arial"/>
        </w:rPr>
        <w:t>2</w:t>
      </w:r>
      <w:r w:rsidR="00A23A92">
        <w:rPr>
          <w:rFonts w:ascii="Arial" w:hAnsi="Arial" w:cs="Arial"/>
        </w:rPr>
        <w:t>5</w:t>
      </w:r>
      <w:r w:rsidRPr="00B71891">
        <w:rPr>
          <w:rFonts w:ascii="Arial" w:hAnsi="Arial" w:cs="Arial"/>
        </w:rPr>
        <w:t xml:space="preserve"> r. lub do wykorzystania maksymalnej kwoty umowy, w zależności, które z tych zdarzeń nastąpi wcześniej.</w:t>
      </w:r>
    </w:p>
    <w:p w14:paraId="206A62E7" w14:textId="77777777" w:rsidR="00B4634E" w:rsidRPr="00B71891" w:rsidRDefault="00F55EDC" w:rsidP="00FA7783">
      <w:pPr>
        <w:pStyle w:val="Akapitzlist"/>
        <w:numPr>
          <w:ilvl w:val="0"/>
          <w:numId w:val="1"/>
        </w:numPr>
        <w:shd w:val="clear" w:color="auto" w:fill="D9D9D9"/>
        <w:spacing w:before="60" w:after="60" w:line="240" w:lineRule="auto"/>
        <w:ind w:left="425" w:right="51" w:hanging="425"/>
        <w:jc w:val="both"/>
        <w:rPr>
          <w:rFonts w:ascii="Arial" w:hAnsi="Arial" w:cs="Arial"/>
          <w:b/>
        </w:rPr>
      </w:pPr>
      <w:r w:rsidRPr="00B71891">
        <w:rPr>
          <w:rFonts w:ascii="Arial" w:hAnsi="Arial" w:cs="Arial"/>
          <w:b/>
        </w:rPr>
        <w:t>Sposób przygotowania ofert</w:t>
      </w:r>
      <w:r w:rsidR="002B79D2" w:rsidRPr="00B71891">
        <w:rPr>
          <w:rFonts w:ascii="Arial" w:hAnsi="Arial" w:cs="Arial"/>
          <w:b/>
        </w:rPr>
        <w:t>:</w:t>
      </w:r>
    </w:p>
    <w:p w14:paraId="2C60EEEB" w14:textId="77777777" w:rsidR="00C57236" w:rsidRPr="00B71891" w:rsidRDefault="009C498F" w:rsidP="008B7A13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 xml:space="preserve">Ofertę </w:t>
      </w:r>
      <w:r w:rsidR="00BC47B8" w:rsidRPr="00B71891">
        <w:rPr>
          <w:rFonts w:ascii="Arial" w:hAnsi="Arial" w:cs="Arial"/>
        </w:rPr>
        <w:t>stanowi</w:t>
      </w:r>
      <w:r w:rsidR="00C57236" w:rsidRPr="00B71891">
        <w:rPr>
          <w:rFonts w:ascii="Arial" w:hAnsi="Arial" w:cs="Arial"/>
        </w:rPr>
        <w:t>:</w:t>
      </w:r>
    </w:p>
    <w:p w14:paraId="1DBA6D4A" w14:textId="77777777" w:rsidR="00D0360D" w:rsidRPr="00B71891" w:rsidRDefault="005F52D3" w:rsidP="00D0360D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wypełniony formularz ofertowy, stanowiący załącznik nr 1 do zapytania,</w:t>
      </w:r>
    </w:p>
    <w:p w14:paraId="13FF610A" w14:textId="77777777" w:rsidR="0004379F" w:rsidRPr="00B71891" w:rsidRDefault="005F52D3" w:rsidP="00D0360D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wypełniony formularz cenowy,  stanowiący załącznik nr 2 do zapytania</w:t>
      </w:r>
      <w:r w:rsidR="0004379F" w:rsidRPr="00B71891">
        <w:rPr>
          <w:rFonts w:ascii="Arial" w:hAnsi="Arial" w:cs="Arial"/>
        </w:rPr>
        <w:t>,</w:t>
      </w:r>
    </w:p>
    <w:p w14:paraId="473A761A" w14:textId="77777777" w:rsidR="00D0360D" w:rsidRPr="00B71891" w:rsidRDefault="005F52D3" w:rsidP="00D0360D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>pełnomocnictwo – jeżeli dotyczy</w:t>
      </w:r>
      <w:r w:rsidR="00DA1E6F" w:rsidRPr="00B71891">
        <w:rPr>
          <w:rFonts w:ascii="Arial" w:hAnsi="Arial" w:cs="Arial"/>
          <w:iCs/>
        </w:rPr>
        <w:t>,</w:t>
      </w:r>
    </w:p>
    <w:p w14:paraId="28D1A980" w14:textId="77777777" w:rsidR="00F363B2" w:rsidRPr="00B71891" w:rsidRDefault="005F52D3" w:rsidP="005F52D3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 xml:space="preserve">pozostałe dokumenty wymagane niniejszym zapytaniem </w:t>
      </w:r>
      <w:r w:rsidRPr="00B71891">
        <w:rPr>
          <w:rFonts w:ascii="Arial" w:hAnsi="Arial" w:cs="Arial"/>
          <w:iCs/>
        </w:rPr>
        <w:t>– jeżeli dotyczy.</w:t>
      </w:r>
    </w:p>
    <w:p w14:paraId="0E60561D" w14:textId="77777777" w:rsidR="00C57236" w:rsidRPr="00B71891" w:rsidRDefault="00C57236" w:rsidP="00773242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B71891">
        <w:rPr>
          <w:rFonts w:ascii="Arial" w:hAnsi="Arial" w:cs="Arial"/>
        </w:rPr>
        <w:t xml:space="preserve">Oferta musi być </w:t>
      </w:r>
      <w:r w:rsidR="00AA154D" w:rsidRPr="00B71891">
        <w:rPr>
          <w:rFonts w:ascii="Arial" w:hAnsi="Arial" w:cs="Arial"/>
        </w:rPr>
        <w:t>podpisana prze</w:t>
      </w:r>
      <w:r w:rsidR="0093402B" w:rsidRPr="00B71891">
        <w:rPr>
          <w:rFonts w:ascii="Arial" w:hAnsi="Arial" w:cs="Arial"/>
        </w:rPr>
        <w:t xml:space="preserve">z </w:t>
      </w:r>
      <w:r w:rsidR="00AA154D" w:rsidRPr="00B71891">
        <w:rPr>
          <w:rFonts w:ascii="Arial" w:hAnsi="Arial" w:cs="Arial"/>
        </w:rPr>
        <w:t>osobę upoważnioną</w:t>
      </w:r>
      <w:r w:rsidRPr="00B71891">
        <w:rPr>
          <w:rFonts w:ascii="Arial" w:hAnsi="Arial" w:cs="Arial"/>
        </w:rPr>
        <w:t xml:space="preserve"> do reprezentowania Wykonawcy, a</w:t>
      </w:r>
      <w:r w:rsidR="00C64928" w:rsidRPr="00B71891">
        <w:rPr>
          <w:rFonts w:ascii="Arial" w:hAnsi="Arial" w:cs="Arial"/>
        </w:rPr>
        <w:t> </w:t>
      </w:r>
      <w:r w:rsidRPr="00B71891">
        <w:rPr>
          <w:rFonts w:ascii="Arial" w:hAnsi="Arial" w:cs="Arial"/>
        </w:rPr>
        <w:t>następnie zeskanowana i przesłana na adre</w:t>
      </w:r>
      <w:r w:rsidR="00741B18" w:rsidRPr="00B71891">
        <w:rPr>
          <w:rFonts w:ascii="Arial" w:hAnsi="Arial" w:cs="Arial"/>
        </w:rPr>
        <w:t>s mailowy</w:t>
      </w:r>
      <w:r w:rsidR="00334E13" w:rsidRPr="00B71891">
        <w:rPr>
          <w:rFonts w:ascii="Arial" w:hAnsi="Arial" w:cs="Arial"/>
        </w:rPr>
        <w:t xml:space="preserve"> wskazany w zapytaniu.</w:t>
      </w:r>
    </w:p>
    <w:p w14:paraId="20D45C5F" w14:textId="77777777" w:rsidR="00FD3AB9" w:rsidRPr="00B71891" w:rsidRDefault="002B79D2" w:rsidP="00A635B3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B71891">
        <w:rPr>
          <w:rFonts w:ascii="Arial" w:hAnsi="Arial" w:cs="Arial"/>
          <w:b/>
        </w:rPr>
        <w:t>Termin i sposób składania ofert:</w:t>
      </w:r>
    </w:p>
    <w:p w14:paraId="0DE86715" w14:textId="001B495F" w:rsidR="004B697E" w:rsidRPr="00B71891" w:rsidRDefault="00703762" w:rsidP="004B697E">
      <w:pPr>
        <w:numPr>
          <w:ilvl w:val="0"/>
          <w:numId w:val="16"/>
        </w:numPr>
        <w:spacing w:before="60" w:after="60" w:line="240" w:lineRule="auto"/>
        <w:ind w:left="426" w:right="-23" w:hanging="426"/>
        <w:jc w:val="both"/>
        <w:rPr>
          <w:rFonts w:ascii="Arial" w:eastAsia="Arial" w:hAnsi="Arial" w:cs="Arial"/>
        </w:rPr>
      </w:pPr>
      <w:r w:rsidRPr="00B71891">
        <w:rPr>
          <w:rFonts w:ascii="Arial" w:eastAsia="Arial" w:hAnsi="Arial" w:cs="Arial"/>
          <w:spacing w:val="-1"/>
        </w:rPr>
        <w:t>O</w:t>
      </w:r>
      <w:r w:rsidRPr="00B71891">
        <w:rPr>
          <w:rFonts w:ascii="Arial" w:eastAsia="Arial" w:hAnsi="Arial" w:cs="Arial"/>
          <w:spacing w:val="3"/>
        </w:rPr>
        <w:t>f</w:t>
      </w:r>
      <w:r w:rsidRPr="00B71891">
        <w:rPr>
          <w:rFonts w:ascii="Arial" w:eastAsia="Arial" w:hAnsi="Arial" w:cs="Arial"/>
          <w:spacing w:val="-3"/>
        </w:rPr>
        <w:t>e</w:t>
      </w:r>
      <w:r w:rsidRPr="00B71891">
        <w:rPr>
          <w:rFonts w:ascii="Arial" w:eastAsia="Arial" w:hAnsi="Arial" w:cs="Arial"/>
          <w:spacing w:val="1"/>
        </w:rPr>
        <w:t>rt</w:t>
      </w:r>
      <w:r w:rsidR="00D61060" w:rsidRPr="00B71891">
        <w:rPr>
          <w:rFonts w:ascii="Arial" w:eastAsia="Arial" w:hAnsi="Arial" w:cs="Arial"/>
        </w:rPr>
        <w:t>y</w:t>
      </w:r>
      <w:r w:rsidRPr="00B71891">
        <w:rPr>
          <w:rFonts w:ascii="Arial" w:eastAsia="Arial" w:hAnsi="Arial" w:cs="Arial"/>
          <w:spacing w:val="32"/>
        </w:rPr>
        <w:t xml:space="preserve"> </w:t>
      </w:r>
      <w:r w:rsidRPr="00B71891">
        <w:rPr>
          <w:rFonts w:ascii="Arial" w:eastAsia="Arial" w:hAnsi="Arial" w:cs="Arial"/>
        </w:rPr>
        <w:t>n</w:t>
      </w:r>
      <w:r w:rsidRPr="00B71891">
        <w:rPr>
          <w:rFonts w:ascii="Arial" w:eastAsia="Arial" w:hAnsi="Arial" w:cs="Arial"/>
          <w:spacing w:val="-1"/>
        </w:rPr>
        <w:t>al</w:t>
      </w:r>
      <w:r w:rsidRPr="00B71891">
        <w:rPr>
          <w:rFonts w:ascii="Arial" w:eastAsia="Arial" w:hAnsi="Arial" w:cs="Arial"/>
        </w:rPr>
        <w:t>e</w:t>
      </w:r>
      <w:r w:rsidRPr="00B71891">
        <w:rPr>
          <w:rFonts w:ascii="Arial" w:eastAsia="Arial" w:hAnsi="Arial" w:cs="Arial"/>
          <w:spacing w:val="-3"/>
        </w:rPr>
        <w:t>ż</w:t>
      </w:r>
      <w:r w:rsidRPr="00B71891">
        <w:rPr>
          <w:rFonts w:ascii="Arial" w:eastAsia="Arial" w:hAnsi="Arial" w:cs="Arial"/>
        </w:rPr>
        <w:t>y</w:t>
      </w:r>
      <w:r w:rsidR="00074EE8" w:rsidRPr="00B71891">
        <w:rPr>
          <w:rFonts w:ascii="Arial" w:hAnsi="Arial" w:cs="Arial"/>
        </w:rPr>
        <w:t xml:space="preserve"> </w:t>
      </w:r>
      <w:r w:rsidR="00167F9A" w:rsidRPr="00B71891">
        <w:rPr>
          <w:rFonts w:ascii="Arial" w:hAnsi="Arial" w:cs="Arial"/>
        </w:rPr>
        <w:t>składać drogą e</w:t>
      </w:r>
      <w:r w:rsidRPr="00B71891">
        <w:rPr>
          <w:rFonts w:ascii="Arial" w:eastAsia="Arial" w:hAnsi="Arial" w:cs="Arial"/>
          <w:spacing w:val="-1"/>
        </w:rPr>
        <w:t>l</w:t>
      </w:r>
      <w:r w:rsidRPr="00B71891">
        <w:rPr>
          <w:rFonts w:ascii="Arial" w:eastAsia="Arial" w:hAnsi="Arial" w:cs="Arial"/>
        </w:rPr>
        <w:t>e</w:t>
      </w:r>
      <w:r w:rsidRPr="00B71891">
        <w:rPr>
          <w:rFonts w:ascii="Arial" w:eastAsia="Arial" w:hAnsi="Arial" w:cs="Arial"/>
          <w:spacing w:val="2"/>
        </w:rPr>
        <w:t>k</w:t>
      </w:r>
      <w:r w:rsidRPr="00B71891">
        <w:rPr>
          <w:rFonts w:ascii="Arial" w:eastAsia="Arial" w:hAnsi="Arial" w:cs="Arial"/>
          <w:spacing w:val="-1"/>
        </w:rPr>
        <w:t>t</w:t>
      </w:r>
      <w:r w:rsidRPr="00B71891">
        <w:rPr>
          <w:rFonts w:ascii="Arial" w:eastAsia="Arial" w:hAnsi="Arial" w:cs="Arial"/>
          <w:spacing w:val="1"/>
        </w:rPr>
        <w:t>r</w:t>
      </w:r>
      <w:r w:rsidRPr="00B71891">
        <w:rPr>
          <w:rFonts w:ascii="Arial" w:eastAsia="Arial" w:hAnsi="Arial" w:cs="Arial"/>
        </w:rPr>
        <w:t>o</w:t>
      </w:r>
      <w:r w:rsidRPr="00B71891">
        <w:rPr>
          <w:rFonts w:ascii="Arial" w:eastAsia="Arial" w:hAnsi="Arial" w:cs="Arial"/>
          <w:spacing w:val="-1"/>
        </w:rPr>
        <w:t>ni</w:t>
      </w:r>
      <w:r w:rsidRPr="00B71891">
        <w:rPr>
          <w:rFonts w:ascii="Arial" w:eastAsia="Arial" w:hAnsi="Arial" w:cs="Arial"/>
        </w:rPr>
        <w:t>c</w:t>
      </w:r>
      <w:r w:rsidRPr="00B71891">
        <w:rPr>
          <w:rFonts w:ascii="Arial" w:eastAsia="Arial" w:hAnsi="Arial" w:cs="Arial"/>
          <w:spacing w:val="-2"/>
        </w:rPr>
        <w:t>z</w:t>
      </w:r>
      <w:r w:rsidR="00167F9A" w:rsidRPr="00B71891">
        <w:rPr>
          <w:rFonts w:ascii="Arial" w:eastAsia="Arial" w:hAnsi="Arial" w:cs="Arial"/>
        </w:rPr>
        <w:t>ną</w:t>
      </w:r>
      <w:r w:rsidRPr="00B71891">
        <w:rPr>
          <w:rFonts w:ascii="Arial" w:eastAsia="Arial" w:hAnsi="Arial" w:cs="Arial"/>
          <w:spacing w:val="33"/>
        </w:rPr>
        <w:t xml:space="preserve"> </w:t>
      </w:r>
      <w:r w:rsidRPr="00B71891">
        <w:rPr>
          <w:rFonts w:ascii="Arial" w:eastAsia="Arial" w:hAnsi="Arial" w:cs="Arial"/>
          <w:b/>
          <w:bCs/>
          <w:spacing w:val="-1"/>
        </w:rPr>
        <w:t>d</w:t>
      </w:r>
      <w:r w:rsidRPr="00B71891">
        <w:rPr>
          <w:rFonts w:ascii="Arial" w:eastAsia="Arial" w:hAnsi="Arial" w:cs="Arial"/>
          <w:b/>
          <w:bCs/>
        </w:rPr>
        <w:t>o</w:t>
      </w:r>
      <w:r w:rsidR="00613248" w:rsidRPr="00B71891">
        <w:rPr>
          <w:rFonts w:ascii="Arial" w:eastAsia="Arial" w:hAnsi="Arial" w:cs="Arial"/>
          <w:b/>
          <w:bCs/>
        </w:rPr>
        <w:t xml:space="preserve"> </w:t>
      </w:r>
      <w:r w:rsidR="005C1848">
        <w:rPr>
          <w:rFonts w:ascii="Arial" w:eastAsia="Arial" w:hAnsi="Arial" w:cs="Arial"/>
          <w:b/>
          <w:bCs/>
        </w:rPr>
        <w:t>12</w:t>
      </w:r>
      <w:r w:rsidR="0023167A" w:rsidRPr="00B71891">
        <w:rPr>
          <w:rFonts w:ascii="Arial" w:eastAsia="Arial" w:hAnsi="Arial" w:cs="Arial"/>
          <w:b/>
          <w:bCs/>
        </w:rPr>
        <w:t xml:space="preserve"> </w:t>
      </w:r>
      <w:r w:rsidR="00C35648" w:rsidRPr="00B71891">
        <w:rPr>
          <w:rFonts w:ascii="Arial" w:eastAsia="Arial" w:hAnsi="Arial" w:cs="Arial"/>
          <w:b/>
          <w:bCs/>
        </w:rPr>
        <w:t>lutego</w:t>
      </w:r>
      <w:r w:rsidR="00A3350B" w:rsidRPr="00B71891">
        <w:rPr>
          <w:rFonts w:ascii="Arial" w:eastAsia="Arial" w:hAnsi="Arial" w:cs="Arial"/>
          <w:b/>
          <w:bCs/>
        </w:rPr>
        <w:t xml:space="preserve"> </w:t>
      </w:r>
      <w:r w:rsidRPr="00B71891">
        <w:rPr>
          <w:rFonts w:ascii="Arial" w:eastAsia="Arial" w:hAnsi="Arial" w:cs="Arial"/>
          <w:b/>
          <w:bCs/>
          <w:spacing w:val="-3"/>
        </w:rPr>
        <w:t>2</w:t>
      </w:r>
      <w:r w:rsidRPr="00B71891">
        <w:rPr>
          <w:rFonts w:ascii="Arial" w:eastAsia="Arial" w:hAnsi="Arial" w:cs="Arial"/>
          <w:b/>
          <w:bCs/>
        </w:rPr>
        <w:t>0</w:t>
      </w:r>
      <w:r w:rsidR="006D0530" w:rsidRPr="00B71891">
        <w:rPr>
          <w:rFonts w:ascii="Arial" w:eastAsia="Arial" w:hAnsi="Arial" w:cs="Arial"/>
          <w:b/>
          <w:bCs/>
          <w:spacing w:val="-1"/>
        </w:rPr>
        <w:t>2</w:t>
      </w:r>
      <w:r w:rsidR="00B71891" w:rsidRPr="00B71891">
        <w:rPr>
          <w:rFonts w:ascii="Arial" w:eastAsia="Arial" w:hAnsi="Arial" w:cs="Arial"/>
          <w:b/>
          <w:bCs/>
          <w:spacing w:val="-1"/>
        </w:rPr>
        <w:t>5</w:t>
      </w:r>
      <w:r w:rsidRPr="00B71891">
        <w:rPr>
          <w:rFonts w:ascii="Arial" w:eastAsia="Arial" w:hAnsi="Arial" w:cs="Arial"/>
          <w:b/>
          <w:bCs/>
        </w:rPr>
        <w:t xml:space="preserve"> </w:t>
      </w:r>
      <w:r w:rsidRPr="00B71891">
        <w:rPr>
          <w:rFonts w:ascii="Arial" w:eastAsia="Arial" w:hAnsi="Arial" w:cs="Arial"/>
          <w:b/>
          <w:bCs/>
          <w:spacing w:val="-1"/>
        </w:rPr>
        <w:t>r</w:t>
      </w:r>
      <w:r w:rsidRPr="00B71891">
        <w:rPr>
          <w:rFonts w:ascii="Arial" w:eastAsia="Arial" w:hAnsi="Arial" w:cs="Arial"/>
          <w:b/>
          <w:bCs/>
        </w:rPr>
        <w:t>.</w:t>
      </w:r>
      <w:r w:rsidRPr="00B71891">
        <w:rPr>
          <w:rFonts w:ascii="Arial" w:eastAsia="Arial" w:hAnsi="Arial" w:cs="Arial"/>
          <w:b/>
          <w:bCs/>
          <w:spacing w:val="3"/>
        </w:rPr>
        <w:t xml:space="preserve"> </w:t>
      </w:r>
      <w:r w:rsidRPr="00B71891">
        <w:rPr>
          <w:rFonts w:ascii="Arial" w:eastAsia="Arial" w:hAnsi="Arial" w:cs="Arial"/>
        </w:rPr>
        <w:t>na</w:t>
      </w:r>
      <w:r w:rsidR="0013047F" w:rsidRPr="00B71891">
        <w:rPr>
          <w:rFonts w:ascii="Arial" w:eastAsia="Arial" w:hAnsi="Arial" w:cs="Arial"/>
          <w:spacing w:val="-4"/>
        </w:rPr>
        <w:t xml:space="preserve"> </w:t>
      </w:r>
      <w:r w:rsidRPr="00B71891">
        <w:rPr>
          <w:rFonts w:ascii="Arial" w:eastAsia="Arial" w:hAnsi="Arial" w:cs="Arial"/>
        </w:rPr>
        <w:t>a</w:t>
      </w:r>
      <w:r w:rsidRPr="00B71891">
        <w:rPr>
          <w:rFonts w:ascii="Arial" w:eastAsia="Arial" w:hAnsi="Arial" w:cs="Arial"/>
          <w:spacing w:val="-1"/>
        </w:rPr>
        <w:t>d</w:t>
      </w:r>
      <w:r w:rsidRPr="00B71891">
        <w:rPr>
          <w:rFonts w:ascii="Arial" w:eastAsia="Arial" w:hAnsi="Arial" w:cs="Arial"/>
          <w:spacing w:val="1"/>
        </w:rPr>
        <w:t>r</w:t>
      </w:r>
      <w:r w:rsidRPr="00B71891">
        <w:rPr>
          <w:rFonts w:ascii="Arial" w:eastAsia="Arial" w:hAnsi="Arial" w:cs="Arial"/>
        </w:rPr>
        <w:t xml:space="preserve">es </w:t>
      </w:r>
      <w:r w:rsidRPr="00B71891">
        <w:rPr>
          <w:rFonts w:ascii="Arial" w:eastAsia="Arial" w:hAnsi="Arial" w:cs="Arial"/>
          <w:spacing w:val="-2"/>
        </w:rPr>
        <w:t>e</w:t>
      </w:r>
      <w:r w:rsidRPr="00B71891">
        <w:rPr>
          <w:rFonts w:ascii="Arial" w:eastAsia="Arial" w:hAnsi="Arial" w:cs="Arial"/>
          <w:spacing w:val="1"/>
        </w:rPr>
        <w:t>-m</w:t>
      </w:r>
      <w:r w:rsidRPr="00B71891">
        <w:rPr>
          <w:rFonts w:ascii="Arial" w:eastAsia="Arial" w:hAnsi="Arial" w:cs="Arial"/>
        </w:rPr>
        <w:t>a</w:t>
      </w:r>
      <w:r w:rsidRPr="00B71891">
        <w:rPr>
          <w:rFonts w:ascii="Arial" w:eastAsia="Arial" w:hAnsi="Arial" w:cs="Arial"/>
          <w:spacing w:val="-1"/>
        </w:rPr>
        <w:t>il</w:t>
      </w:r>
      <w:r w:rsidRPr="00B71891">
        <w:rPr>
          <w:rFonts w:ascii="Arial" w:eastAsia="Arial" w:hAnsi="Arial" w:cs="Arial"/>
        </w:rPr>
        <w:t>:</w:t>
      </w:r>
      <w:r w:rsidR="00CA71BD" w:rsidRPr="00B71891">
        <w:rPr>
          <w:rFonts w:ascii="Arial" w:eastAsia="Arial" w:hAnsi="Arial" w:cs="Arial"/>
        </w:rPr>
        <w:t xml:space="preserve"> </w:t>
      </w:r>
      <w:hyperlink r:id="rId9" w:history="1">
        <w:r w:rsidR="0050556B" w:rsidRPr="00B71891">
          <w:rPr>
            <w:rStyle w:val="Hipercze"/>
            <w:rFonts w:ascii="Arial" w:eastAsia="Arial" w:hAnsi="Arial" w:cs="Arial"/>
          </w:rPr>
          <w:t>zampubreg@lodz.rdos.gov.pl</w:t>
        </w:r>
      </w:hyperlink>
      <w:r w:rsidR="00CA71BD" w:rsidRPr="00B71891">
        <w:rPr>
          <w:rFonts w:ascii="Arial" w:eastAsia="Arial" w:hAnsi="Arial" w:cs="Arial"/>
        </w:rPr>
        <w:t>.</w:t>
      </w:r>
      <w:r w:rsidRPr="00B71891">
        <w:rPr>
          <w:rFonts w:ascii="Arial" w:eastAsia="Arial" w:hAnsi="Arial" w:cs="Arial"/>
        </w:rPr>
        <w:t xml:space="preserve"> </w:t>
      </w:r>
      <w:hyperlink r:id="rId10"/>
    </w:p>
    <w:p w14:paraId="27C73772" w14:textId="77777777" w:rsidR="00C070A5" w:rsidRPr="00B71891" w:rsidRDefault="00703762" w:rsidP="00C070A5">
      <w:pPr>
        <w:numPr>
          <w:ilvl w:val="0"/>
          <w:numId w:val="16"/>
        </w:numPr>
        <w:spacing w:before="60" w:after="60" w:line="240" w:lineRule="auto"/>
        <w:ind w:left="426" w:right="-23" w:hanging="426"/>
        <w:jc w:val="both"/>
        <w:rPr>
          <w:rFonts w:ascii="Arial" w:eastAsia="Arial" w:hAnsi="Arial" w:cs="Arial"/>
          <w:b/>
        </w:rPr>
      </w:pPr>
      <w:r w:rsidRPr="00B71891">
        <w:rPr>
          <w:rFonts w:ascii="Arial" w:eastAsia="Arial" w:hAnsi="Arial" w:cs="Arial"/>
        </w:rPr>
        <w:t>W</w:t>
      </w:r>
      <w:r w:rsidRPr="00B71891">
        <w:rPr>
          <w:rFonts w:ascii="Arial" w:eastAsia="Arial" w:hAnsi="Arial" w:cs="Arial"/>
          <w:spacing w:val="1"/>
        </w:rPr>
        <w:t xml:space="preserve"> </w:t>
      </w:r>
      <w:r w:rsidRPr="00B71891">
        <w:rPr>
          <w:rFonts w:ascii="Arial" w:eastAsia="Arial" w:hAnsi="Arial" w:cs="Arial"/>
          <w:spacing w:val="-1"/>
        </w:rPr>
        <w:t>t</w:t>
      </w:r>
      <w:r w:rsidRPr="00B71891">
        <w:rPr>
          <w:rFonts w:ascii="Arial" w:eastAsia="Arial" w:hAnsi="Arial" w:cs="Arial"/>
        </w:rPr>
        <w:t>emac</w:t>
      </w:r>
      <w:r w:rsidRPr="00B71891">
        <w:rPr>
          <w:rFonts w:ascii="Arial" w:eastAsia="Arial" w:hAnsi="Arial" w:cs="Arial"/>
          <w:spacing w:val="-1"/>
        </w:rPr>
        <w:t>i</w:t>
      </w:r>
      <w:r w:rsidRPr="00B71891">
        <w:rPr>
          <w:rFonts w:ascii="Arial" w:eastAsia="Arial" w:hAnsi="Arial" w:cs="Arial"/>
        </w:rPr>
        <w:t>e</w:t>
      </w:r>
      <w:r w:rsidRPr="00B71891">
        <w:rPr>
          <w:rFonts w:ascii="Arial" w:eastAsia="Arial" w:hAnsi="Arial" w:cs="Arial"/>
          <w:spacing w:val="-2"/>
        </w:rPr>
        <w:t xml:space="preserve"> </w:t>
      </w:r>
      <w:r w:rsidRPr="00B71891">
        <w:rPr>
          <w:rFonts w:ascii="Arial" w:eastAsia="Arial" w:hAnsi="Arial" w:cs="Arial"/>
          <w:spacing w:val="-3"/>
        </w:rPr>
        <w:t>w</w:t>
      </w:r>
      <w:r w:rsidRPr="00B71891">
        <w:rPr>
          <w:rFonts w:ascii="Arial" w:eastAsia="Arial" w:hAnsi="Arial" w:cs="Arial"/>
          <w:spacing w:val="-1"/>
        </w:rPr>
        <w:t>i</w:t>
      </w:r>
      <w:r w:rsidRPr="00B71891">
        <w:rPr>
          <w:rFonts w:ascii="Arial" w:eastAsia="Arial" w:hAnsi="Arial" w:cs="Arial"/>
        </w:rPr>
        <w:t>a</w:t>
      </w:r>
      <w:r w:rsidRPr="00B71891">
        <w:rPr>
          <w:rFonts w:ascii="Arial" w:eastAsia="Arial" w:hAnsi="Arial" w:cs="Arial"/>
          <w:spacing w:val="-1"/>
        </w:rPr>
        <w:t>d</w:t>
      </w:r>
      <w:r w:rsidRPr="00B71891">
        <w:rPr>
          <w:rFonts w:ascii="Arial" w:eastAsia="Arial" w:hAnsi="Arial" w:cs="Arial"/>
        </w:rPr>
        <w:t>omości n</w:t>
      </w:r>
      <w:r w:rsidRPr="00B71891">
        <w:rPr>
          <w:rFonts w:ascii="Arial" w:eastAsia="Arial" w:hAnsi="Arial" w:cs="Arial"/>
          <w:spacing w:val="-1"/>
        </w:rPr>
        <w:t>al</w:t>
      </w:r>
      <w:r w:rsidRPr="00B71891">
        <w:rPr>
          <w:rFonts w:ascii="Arial" w:eastAsia="Arial" w:hAnsi="Arial" w:cs="Arial"/>
        </w:rPr>
        <w:t xml:space="preserve">eży </w:t>
      </w:r>
      <w:r w:rsidRPr="00B71891">
        <w:rPr>
          <w:rFonts w:ascii="Arial" w:eastAsia="Arial" w:hAnsi="Arial" w:cs="Arial"/>
          <w:spacing w:val="-3"/>
        </w:rPr>
        <w:t>w</w:t>
      </w:r>
      <w:r w:rsidRPr="00B71891">
        <w:rPr>
          <w:rFonts w:ascii="Arial" w:eastAsia="Arial" w:hAnsi="Arial" w:cs="Arial"/>
        </w:rPr>
        <w:t>p</w:t>
      </w:r>
      <w:r w:rsidRPr="00B71891">
        <w:rPr>
          <w:rFonts w:ascii="Arial" w:eastAsia="Arial" w:hAnsi="Arial" w:cs="Arial"/>
          <w:spacing w:val="-1"/>
        </w:rPr>
        <w:t>i</w:t>
      </w:r>
      <w:r w:rsidRPr="00B71891">
        <w:rPr>
          <w:rFonts w:ascii="Arial" w:eastAsia="Arial" w:hAnsi="Arial" w:cs="Arial"/>
        </w:rPr>
        <w:t>sać</w:t>
      </w:r>
      <w:r w:rsidRPr="00B71891">
        <w:rPr>
          <w:rFonts w:ascii="Arial" w:eastAsia="Arial" w:hAnsi="Arial" w:cs="Arial"/>
          <w:b/>
        </w:rPr>
        <w:t>:</w:t>
      </w:r>
      <w:r w:rsidRPr="00B71891">
        <w:rPr>
          <w:rFonts w:ascii="Arial" w:eastAsia="Arial" w:hAnsi="Arial" w:cs="Arial"/>
          <w:b/>
          <w:spacing w:val="3"/>
        </w:rPr>
        <w:t xml:space="preserve"> </w:t>
      </w:r>
      <w:r w:rsidRPr="00B71891">
        <w:rPr>
          <w:rFonts w:ascii="Arial" w:eastAsia="Arial" w:hAnsi="Arial" w:cs="Arial"/>
          <w:b/>
          <w:bCs/>
        </w:rPr>
        <w:t>„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-1"/>
        </w:rPr>
        <w:t>O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1"/>
        </w:rPr>
        <w:t>f</w:t>
      </w:r>
      <w:r w:rsidR="005F52D3" w:rsidRPr="00B71891">
        <w:rPr>
          <w:rFonts w:ascii="Arial" w:eastAsia="Arial" w:hAnsi="Arial" w:cs="Arial"/>
          <w:b/>
          <w:bCs/>
          <w:color w:val="000000" w:themeColor="text1"/>
        </w:rPr>
        <w:t>e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-2"/>
        </w:rPr>
        <w:t>r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1"/>
        </w:rPr>
        <w:t>t</w:t>
      </w:r>
      <w:r w:rsidR="005F52D3" w:rsidRPr="00B71891">
        <w:rPr>
          <w:rFonts w:ascii="Arial" w:eastAsia="Arial" w:hAnsi="Arial" w:cs="Arial"/>
          <w:b/>
          <w:bCs/>
          <w:color w:val="000000" w:themeColor="text1"/>
        </w:rPr>
        <w:t>a na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-2"/>
        </w:rPr>
        <w:t xml:space="preserve"> wykonywanie i </w:t>
      </w:r>
      <w:r w:rsidR="005F52D3" w:rsidRPr="00B71891">
        <w:rPr>
          <w:rFonts w:ascii="Arial" w:eastAsia="Arial" w:hAnsi="Arial" w:cs="Arial"/>
          <w:b/>
          <w:bCs/>
          <w:color w:val="000000" w:themeColor="text1"/>
        </w:rPr>
        <w:t>d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-1"/>
        </w:rPr>
        <w:t>o</w:t>
      </w:r>
      <w:r w:rsidR="005F52D3" w:rsidRPr="00B71891">
        <w:rPr>
          <w:rFonts w:ascii="Arial" w:eastAsia="Arial" w:hAnsi="Arial" w:cs="Arial"/>
          <w:b/>
          <w:bCs/>
          <w:color w:val="000000" w:themeColor="text1"/>
        </w:rPr>
        <w:t>st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-5"/>
        </w:rPr>
        <w:t>a</w:t>
      </w:r>
      <w:r w:rsidR="005F52D3" w:rsidRPr="00B71891">
        <w:rPr>
          <w:rFonts w:ascii="Arial" w:eastAsia="Arial" w:hAnsi="Arial" w:cs="Arial"/>
          <w:b/>
          <w:bCs/>
          <w:color w:val="000000" w:themeColor="text1"/>
          <w:spacing w:val="3"/>
        </w:rPr>
        <w:t>w</w:t>
      </w:r>
      <w:r w:rsidR="005F52D3" w:rsidRPr="00B71891">
        <w:rPr>
          <w:rFonts w:ascii="Arial" w:eastAsia="Arial" w:hAnsi="Arial" w:cs="Arial"/>
          <w:b/>
          <w:bCs/>
          <w:color w:val="000000" w:themeColor="text1"/>
        </w:rPr>
        <w:t>ę pieczątek</w:t>
      </w:r>
      <w:r w:rsidRPr="00B71891">
        <w:rPr>
          <w:rFonts w:ascii="Arial" w:eastAsia="Arial" w:hAnsi="Arial" w:cs="Arial"/>
          <w:b/>
          <w:bCs/>
        </w:rPr>
        <w:t>”</w:t>
      </w:r>
      <w:r w:rsidR="004B697E" w:rsidRPr="00B71891">
        <w:rPr>
          <w:rFonts w:ascii="Arial" w:eastAsia="Arial" w:hAnsi="Arial" w:cs="Arial"/>
          <w:b/>
        </w:rPr>
        <w:t>.</w:t>
      </w:r>
    </w:p>
    <w:p w14:paraId="20A6C757" w14:textId="77777777" w:rsidR="00FD3AB9" w:rsidRPr="00747998" w:rsidRDefault="0063333D" w:rsidP="00A635B3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747998">
        <w:rPr>
          <w:rFonts w:ascii="Arial" w:hAnsi="Arial" w:cs="Arial"/>
          <w:b/>
        </w:rPr>
        <w:t>Sposób obliczeni</w:t>
      </w:r>
      <w:r w:rsidR="002B79D2" w:rsidRPr="00747998">
        <w:rPr>
          <w:rFonts w:ascii="Arial" w:hAnsi="Arial" w:cs="Arial"/>
          <w:b/>
        </w:rPr>
        <w:t>a ceny:</w:t>
      </w:r>
      <w:r w:rsidR="002B79D2" w:rsidRPr="00747998">
        <w:rPr>
          <w:rFonts w:ascii="Arial" w:hAnsi="Arial" w:cs="Arial"/>
          <w:b/>
        </w:rPr>
        <w:tab/>
      </w:r>
    </w:p>
    <w:p w14:paraId="393A0D8D" w14:textId="77777777" w:rsidR="00CF335C" w:rsidRPr="00747998" w:rsidRDefault="00703762" w:rsidP="00D0318A">
      <w:pPr>
        <w:numPr>
          <w:ilvl w:val="0"/>
          <w:numId w:val="9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 xml:space="preserve">Cena </w:t>
      </w:r>
      <w:r w:rsidR="00D0318A" w:rsidRPr="00747998">
        <w:rPr>
          <w:rFonts w:ascii="Arial" w:hAnsi="Arial" w:cs="Arial"/>
        </w:rPr>
        <w:t xml:space="preserve">oferty </w:t>
      </w:r>
      <w:r w:rsidR="002B79D2" w:rsidRPr="00747998">
        <w:rPr>
          <w:rFonts w:ascii="Arial" w:hAnsi="Arial" w:cs="Arial"/>
        </w:rPr>
        <w:t>musi zawierać wszystkie koszty niez</w:t>
      </w:r>
      <w:r w:rsidR="00D0318A" w:rsidRPr="00747998">
        <w:rPr>
          <w:rFonts w:ascii="Arial" w:hAnsi="Arial" w:cs="Arial"/>
        </w:rPr>
        <w:t xml:space="preserve">będne do prawidłowego wykonania </w:t>
      </w:r>
      <w:r w:rsidR="006D0530" w:rsidRPr="00747998">
        <w:rPr>
          <w:rFonts w:ascii="Arial" w:hAnsi="Arial" w:cs="Arial"/>
        </w:rPr>
        <w:t xml:space="preserve">przedmiotu zamówienia, w tym koszty </w:t>
      </w:r>
      <w:r w:rsidR="00960258" w:rsidRPr="00747998">
        <w:rPr>
          <w:rFonts w:ascii="Arial" w:hAnsi="Arial" w:cs="Arial"/>
        </w:rPr>
        <w:t>dostawy</w:t>
      </w:r>
      <w:r w:rsidR="006D0530" w:rsidRPr="00747998">
        <w:rPr>
          <w:rFonts w:ascii="Arial" w:hAnsi="Arial" w:cs="Arial"/>
        </w:rPr>
        <w:t>.</w:t>
      </w:r>
    </w:p>
    <w:p w14:paraId="0326B5DD" w14:textId="77777777" w:rsidR="0004379F" w:rsidRPr="00747998" w:rsidRDefault="005F52D3" w:rsidP="00D0318A">
      <w:pPr>
        <w:numPr>
          <w:ilvl w:val="0"/>
          <w:numId w:val="9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Wartość cenową należy wpisać w złotych z dokładnością do dwóch miejsc po przecinku.</w:t>
      </w:r>
    </w:p>
    <w:p w14:paraId="7F1B9861" w14:textId="77777777" w:rsidR="009B06CF" w:rsidRPr="00747998" w:rsidRDefault="00E03914" w:rsidP="009B06CF">
      <w:pPr>
        <w:numPr>
          <w:ilvl w:val="0"/>
          <w:numId w:val="9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  <w:color w:val="000000" w:themeColor="text1"/>
        </w:rPr>
        <w:t xml:space="preserve">Wykonawca  sporządzając  ofertę  zobowiązany  jest  do  wpisania  w  kolumnie  </w:t>
      </w:r>
      <w:r w:rsidRPr="00747998">
        <w:rPr>
          <w:rFonts w:ascii="Arial" w:hAnsi="Arial" w:cs="Arial"/>
          <w:color w:val="000000" w:themeColor="text1"/>
        </w:rPr>
        <w:br/>
        <w:t>nr 5</w:t>
      </w:r>
      <w:r w:rsidRPr="00747998">
        <w:rPr>
          <w:rFonts w:ascii="Arial" w:hAnsi="Arial" w:cs="Arial"/>
          <w:b/>
          <w:color w:val="000000" w:themeColor="text1"/>
        </w:rPr>
        <w:t xml:space="preserve"> </w:t>
      </w:r>
      <w:r w:rsidRPr="00747998">
        <w:rPr>
          <w:rFonts w:ascii="Arial" w:hAnsi="Arial" w:cs="Arial"/>
          <w:color w:val="000000" w:themeColor="text1"/>
        </w:rPr>
        <w:t>Formularza cenowego danych umożliwiających identyfikację oferowanego produktu</w:t>
      </w:r>
      <w:r w:rsidR="00B349AD" w:rsidRPr="00747998">
        <w:rPr>
          <w:rFonts w:ascii="Arial" w:hAnsi="Arial" w:cs="Arial"/>
        </w:rPr>
        <w:t>.</w:t>
      </w:r>
    </w:p>
    <w:p w14:paraId="60B1AAD0" w14:textId="77777777" w:rsidR="00831B2A" w:rsidRPr="00747998" w:rsidRDefault="00831B2A" w:rsidP="00831B2A">
      <w:pPr>
        <w:numPr>
          <w:ilvl w:val="0"/>
          <w:numId w:val="9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lastRenderedPageBreak/>
        <w:t xml:space="preserve">Jeżeli nie będzie można dokonać wyboru oferty najkorzystniejszej ze względu na to, </w:t>
      </w:r>
      <w:r w:rsidRPr="00747998">
        <w:rPr>
          <w:rFonts w:ascii="Arial" w:hAnsi="Arial" w:cs="Arial"/>
        </w:rPr>
        <w:br/>
        <w:t>że zostały złożone oferty o takiej samej cenie, Zamawiający może wezwać Wykonawców, którzy złożyli te oferty do złożenia w określonym terminie ofert dodatkowych, których ceny nie mogą być wyższe niż zaoferowane w pierwotnie złożonych ofertach.</w:t>
      </w:r>
    </w:p>
    <w:p w14:paraId="1AF2DBC9" w14:textId="77777777" w:rsidR="003330F0" w:rsidRPr="00747998" w:rsidRDefault="003330F0" w:rsidP="003330F0">
      <w:pPr>
        <w:numPr>
          <w:ilvl w:val="0"/>
          <w:numId w:val="9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 xml:space="preserve">Zamawiający zastrzega, że cena oferty będzie służyć jedynie do porównania ofert. </w:t>
      </w:r>
      <w:r w:rsidRPr="00747998">
        <w:rPr>
          <w:rFonts w:ascii="Arial" w:hAnsi="Arial" w:cs="Arial"/>
        </w:rPr>
        <w:br/>
        <w:t>W umowie zosta</w:t>
      </w:r>
      <w:r w:rsidR="00831B2A" w:rsidRPr="00747998">
        <w:rPr>
          <w:rFonts w:ascii="Arial" w:hAnsi="Arial" w:cs="Arial"/>
        </w:rPr>
        <w:t>ła</w:t>
      </w:r>
      <w:r w:rsidRPr="00747998">
        <w:rPr>
          <w:rFonts w:ascii="Arial" w:hAnsi="Arial" w:cs="Arial"/>
        </w:rPr>
        <w:t xml:space="preserve"> wpisana kwota, na którą w okresie jej trwania zostanie zrealizowane zamówienie.</w:t>
      </w:r>
    </w:p>
    <w:p w14:paraId="71E668E9" w14:textId="77777777" w:rsidR="002B79D2" w:rsidRPr="00747998" w:rsidRDefault="002B79D2" w:rsidP="00A635B3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747998">
        <w:rPr>
          <w:rFonts w:ascii="Arial" w:hAnsi="Arial" w:cs="Arial"/>
          <w:b/>
        </w:rPr>
        <w:t>Kryteria oceny ofert:</w:t>
      </w:r>
      <w:r w:rsidRPr="00747998">
        <w:rPr>
          <w:rFonts w:ascii="Arial" w:hAnsi="Arial" w:cs="Arial"/>
          <w:b/>
        </w:rPr>
        <w:tab/>
      </w:r>
    </w:p>
    <w:p w14:paraId="2F53AA02" w14:textId="77777777" w:rsidR="00FD3AB9" w:rsidRPr="00747998" w:rsidRDefault="002B79D2" w:rsidP="003330F0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Zamawiający dokona oceny ofert, które nie zostały odrzucone, na podstawie następujących kryteriów oceny ofert:</w:t>
      </w:r>
    </w:p>
    <w:tbl>
      <w:tblPr>
        <w:tblW w:w="9073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5235"/>
        <w:gridCol w:w="3272"/>
      </w:tblGrid>
      <w:tr w:rsidR="00FD3AB9" w:rsidRPr="00747998" w14:paraId="0567AB86" w14:textId="77777777" w:rsidTr="006717C4">
        <w:trPr>
          <w:trHeight w:hRule="exact" w:val="3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CFD7" w14:textId="77777777" w:rsidR="00FD3AB9" w:rsidRPr="00747998" w:rsidRDefault="00FD3AB9" w:rsidP="00EF44A5">
            <w:pPr>
              <w:spacing w:after="0" w:line="250" w:lineRule="exact"/>
              <w:ind w:left="124" w:right="-20"/>
              <w:jc w:val="center"/>
              <w:rPr>
                <w:rFonts w:ascii="Arial" w:eastAsia="Arial" w:hAnsi="Arial" w:cs="Arial"/>
              </w:rPr>
            </w:pPr>
            <w:r w:rsidRPr="00747998">
              <w:rPr>
                <w:rFonts w:ascii="Arial" w:eastAsia="Arial" w:hAnsi="Arial" w:cs="Arial"/>
              </w:rPr>
              <w:t>Lp.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3F07" w14:textId="77777777" w:rsidR="00FD3AB9" w:rsidRPr="00747998" w:rsidRDefault="00FD3AB9" w:rsidP="00EF44A5">
            <w:pPr>
              <w:spacing w:after="0" w:line="250" w:lineRule="exact"/>
              <w:ind w:left="1755" w:right="1735"/>
              <w:jc w:val="center"/>
              <w:rPr>
                <w:rFonts w:ascii="Arial" w:eastAsia="Arial" w:hAnsi="Arial" w:cs="Arial"/>
              </w:rPr>
            </w:pPr>
            <w:r w:rsidRPr="00747998">
              <w:rPr>
                <w:rFonts w:ascii="Arial" w:eastAsia="Arial" w:hAnsi="Arial" w:cs="Arial"/>
                <w:spacing w:val="-1"/>
              </w:rPr>
              <w:t>N</w:t>
            </w:r>
            <w:r w:rsidRPr="00747998">
              <w:rPr>
                <w:rFonts w:ascii="Arial" w:eastAsia="Arial" w:hAnsi="Arial" w:cs="Arial"/>
              </w:rPr>
              <w:t>az</w:t>
            </w:r>
            <w:r w:rsidRPr="00747998">
              <w:rPr>
                <w:rFonts w:ascii="Arial" w:eastAsia="Arial" w:hAnsi="Arial" w:cs="Arial"/>
                <w:spacing w:val="-4"/>
              </w:rPr>
              <w:t>w</w:t>
            </w:r>
            <w:r w:rsidRPr="00747998">
              <w:rPr>
                <w:rFonts w:ascii="Arial" w:eastAsia="Arial" w:hAnsi="Arial" w:cs="Arial"/>
              </w:rPr>
              <w:t xml:space="preserve">a </w:t>
            </w:r>
            <w:r w:rsidRPr="00747998">
              <w:rPr>
                <w:rFonts w:ascii="Arial" w:eastAsia="Arial" w:hAnsi="Arial" w:cs="Arial"/>
                <w:spacing w:val="3"/>
              </w:rPr>
              <w:t>k</w:t>
            </w:r>
            <w:r w:rsidRPr="00747998">
              <w:rPr>
                <w:rFonts w:ascii="Arial" w:eastAsia="Arial" w:hAnsi="Arial" w:cs="Arial"/>
                <w:spacing w:val="1"/>
              </w:rPr>
              <w:t>r</w:t>
            </w:r>
            <w:r w:rsidRPr="00747998">
              <w:rPr>
                <w:rFonts w:ascii="Arial" w:eastAsia="Arial" w:hAnsi="Arial" w:cs="Arial"/>
                <w:spacing w:val="-2"/>
              </w:rPr>
              <w:t>y</w:t>
            </w:r>
            <w:r w:rsidRPr="00747998">
              <w:rPr>
                <w:rFonts w:ascii="Arial" w:eastAsia="Arial" w:hAnsi="Arial" w:cs="Arial"/>
                <w:spacing w:val="1"/>
              </w:rPr>
              <w:t>t</w:t>
            </w:r>
            <w:r w:rsidRPr="00747998">
              <w:rPr>
                <w:rFonts w:ascii="Arial" w:eastAsia="Arial" w:hAnsi="Arial" w:cs="Arial"/>
              </w:rPr>
              <w:t>eri</w:t>
            </w:r>
            <w:r w:rsidRPr="00747998">
              <w:rPr>
                <w:rFonts w:ascii="Arial" w:eastAsia="Arial" w:hAnsi="Arial" w:cs="Arial"/>
                <w:spacing w:val="-1"/>
              </w:rPr>
              <w:t>u</w:t>
            </w:r>
            <w:r w:rsidRPr="00747998">
              <w:rPr>
                <w:rFonts w:ascii="Arial" w:eastAsia="Arial" w:hAnsi="Arial" w:cs="Arial"/>
              </w:rPr>
              <w:t>m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B3CE" w14:textId="77777777" w:rsidR="00FD3AB9" w:rsidRPr="00747998" w:rsidRDefault="00F8743B" w:rsidP="00EF44A5">
            <w:pPr>
              <w:spacing w:after="0" w:line="250" w:lineRule="exact"/>
              <w:ind w:left="640" w:right="-20"/>
              <w:jc w:val="center"/>
              <w:rPr>
                <w:rFonts w:ascii="Arial" w:eastAsia="Arial" w:hAnsi="Arial" w:cs="Arial"/>
              </w:rPr>
            </w:pPr>
            <w:r w:rsidRPr="00747998">
              <w:rPr>
                <w:rFonts w:ascii="Arial" w:eastAsia="Arial" w:hAnsi="Arial" w:cs="Arial"/>
              </w:rPr>
              <w:t>Waga</w:t>
            </w:r>
            <w:r w:rsidR="00FD3AB9" w:rsidRPr="00747998">
              <w:rPr>
                <w:rFonts w:ascii="Arial" w:eastAsia="Arial" w:hAnsi="Arial" w:cs="Arial"/>
                <w:spacing w:val="2"/>
              </w:rPr>
              <w:t xml:space="preserve"> k</w:t>
            </w:r>
            <w:r w:rsidR="00FD3AB9" w:rsidRPr="00747998">
              <w:rPr>
                <w:rFonts w:ascii="Arial" w:eastAsia="Arial" w:hAnsi="Arial" w:cs="Arial"/>
                <w:spacing w:val="1"/>
              </w:rPr>
              <w:t>r</w:t>
            </w:r>
            <w:r w:rsidR="00FD3AB9" w:rsidRPr="00747998">
              <w:rPr>
                <w:rFonts w:ascii="Arial" w:eastAsia="Arial" w:hAnsi="Arial" w:cs="Arial"/>
                <w:spacing w:val="-2"/>
              </w:rPr>
              <w:t>y</w:t>
            </w:r>
            <w:r w:rsidR="00FD3AB9" w:rsidRPr="00747998">
              <w:rPr>
                <w:rFonts w:ascii="Arial" w:eastAsia="Arial" w:hAnsi="Arial" w:cs="Arial"/>
                <w:spacing w:val="1"/>
              </w:rPr>
              <w:t>t</w:t>
            </w:r>
            <w:r w:rsidR="00FD3AB9" w:rsidRPr="00747998">
              <w:rPr>
                <w:rFonts w:ascii="Arial" w:eastAsia="Arial" w:hAnsi="Arial" w:cs="Arial"/>
              </w:rPr>
              <w:t>eri</w:t>
            </w:r>
            <w:r w:rsidR="00FD3AB9" w:rsidRPr="00747998">
              <w:rPr>
                <w:rFonts w:ascii="Arial" w:eastAsia="Arial" w:hAnsi="Arial" w:cs="Arial"/>
                <w:spacing w:val="-3"/>
              </w:rPr>
              <w:t>u</w:t>
            </w:r>
            <w:r w:rsidR="00FD3AB9" w:rsidRPr="00747998">
              <w:rPr>
                <w:rFonts w:ascii="Arial" w:eastAsia="Arial" w:hAnsi="Arial" w:cs="Arial"/>
              </w:rPr>
              <w:t>m</w:t>
            </w:r>
            <w:r w:rsidR="00751AE0" w:rsidRPr="00747998">
              <w:rPr>
                <w:rFonts w:ascii="Arial" w:eastAsia="Arial" w:hAnsi="Arial" w:cs="Arial"/>
              </w:rPr>
              <w:t xml:space="preserve"> </w:t>
            </w:r>
            <w:r w:rsidRPr="00747998">
              <w:rPr>
                <w:rFonts w:ascii="Arial" w:eastAsia="Arial" w:hAnsi="Arial" w:cs="Arial"/>
              </w:rPr>
              <w:t>(</w:t>
            </w:r>
            <w:r w:rsidR="00751AE0" w:rsidRPr="00747998">
              <w:rPr>
                <w:rFonts w:ascii="Arial" w:eastAsia="Arial" w:hAnsi="Arial" w:cs="Arial"/>
              </w:rPr>
              <w:t>%</w:t>
            </w:r>
            <w:r w:rsidRPr="00747998">
              <w:rPr>
                <w:rFonts w:ascii="Arial" w:eastAsia="Arial" w:hAnsi="Arial" w:cs="Arial"/>
              </w:rPr>
              <w:t>)</w:t>
            </w:r>
          </w:p>
        </w:tc>
      </w:tr>
      <w:tr w:rsidR="00FD3AB9" w:rsidRPr="00747998" w14:paraId="554417AD" w14:textId="77777777" w:rsidTr="006717C4">
        <w:trPr>
          <w:trHeight w:hRule="exact" w:val="3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E44E" w14:textId="77777777" w:rsidR="00FD3AB9" w:rsidRPr="00747998" w:rsidRDefault="00FD3AB9" w:rsidP="00EF44A5">
            <w:pPr>
              <w:spacing w:after="0" w:line="250" w:lineRule="exact"/>
              <w:ind w:left="102" w:right="-20"/>
              <w:jc w:val="center"/>
              <w:rPr>
                <w:rFonts w:ascii="Arial" w:eastAsia="Arial" w:hAnsi="Arial" w:cs="Arial"/>
              </w:rPr>
            </w:pPr>
            <w:r w:rsidRPr="00747998">
              <w:rPr>
                <w:rFonts w:ascii="Arial" w:eastAsia="Arial" w:hAnsi="Arial" w:cs="Arial"/>
              </w:rPr>
              <w:t>1.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801E" w14:textId="77777777" w:rsidR="00FD3AB9" w:rsidRPr="00747998" w:rsidRDefault="00EE40A2" w:rsidP="00EF44A5">
            <w:pPr>
              <w:spacing w:after="0" w:line="250" w:lineRule="exact"/>
              <w:ind w:left="105" w:right="-20"/>
              <w:rPr>
                <w:rFonts w:ascii="Arial" w:eastAsia="Arial" w:hAnsi="Arial" w:cs="Arial"/>
              </w:rPr>
            </w:pPr>
            <w:r w:rsidRPr="00747998">
              <w:rPr>
                <w:rFonts w:ascii="Arial" w:eastAsia="Arial" w:hAnsi="Arial" w:cs="Arial"/>
                <w:spacing w:val="-1"/>
              </w:rPr>
              <w:t>Łączna cena ważona</w:t>
            </w:r>
            <w:r w:rsidR="00C036CA" w:rsidRPr="00747998">
              <w:rPr>
                <w:rFonts w:ascii="Arial" w:eastAsia="Arial" w:hAnsi="Arial" w:cs="Arial"/>
                <w:spacing w:val="-1"/>
              </w:rPr>
              <w:t xml:space="preserve"> (ŁCW)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9DB70" w14:textId="77777777" w:rsidR="00FD3AB9" w:rsidRPr="00747998" w:rsidRDefault="008977FD" w:rsidP="00EF44A5">
            <w:pPr>
              <w:spacing w:after="0" w:line="250" w:lineRule="exact"/>
              <w:ind w:left="1342" w:right="1322"/>
              <w:jc w:val="center"/>
              <w:rPr>
                <w:rFonts w:ascii="Arial" w:eastAsia="Arial" w:hAnsi="Arial" w:cs="Arial"/>
              </w:rPr>
            </w:pPr>
            <w:r w:rsidRPr="00747998">
              <w:rPr>
                <w:rFonts w:ascii="Arial" w:eastAsia="Arial" w:hAnsi="Arial" w:cs="Arial"/>
              </w:rPr>
              <w:t>10</w:t>
            </w:r>
            <w:r w:rsidR="00824AC7" w:rsidRPr="00747998">
              <w:rPr>
                <w:rFonts w:ascii="Arial" w:eastAsia="Arial" w:hAnsi="Arial" w:cs="Arial"/>
              </w:rPr>
              <w:t>0</w:t>
            </w:r>
          </w:p>
        </w:tc>
      </w:tr>
    </w:tbl>
    <w:p w14:paraId="304D2655" w14:textId="77777777" w:rsidR="00A061B7" w:rsidRPr="00747998" w:rsidRDefault="00A061B7" w:rsidP="008D3187">
      <w:pPr>
        <w:spacing w:after="0" w:line="240" w:lineRule="auto"/>
        <w:ind w:left="425"/>
        <w:jc w:val="both"/>
        <w:rPr>
          <w:rFonts w:ascii="Arial" w:hAnsi="Arial" w:cs="Arial"/>
        </w:rPr>
      </w:pPr>
    </w:p>
    <w:p w14:paraId="1AC46698" w14:textId="77777777" w:rsidR="00A061B7" w:rsidRPr="00747998" w:rsidRDefault="002B79D2" w:rsidP="00196890">
      <w:pPr>
        <w:numPr>
          <w:ilvl w:val="0"/>
          <w:numId w:val="10"/>
        </w:numPr>
        <w:spacing w:before="60"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Zamawiający dokona oceny ofert przyznając punkty w ramach kryterium oceny ofert, przyjmując zasadę, że 1% = 1 punkt.</w:t>
      </w:r>
    </w:p>
    <w:p w14:paraId="7BA09547" w14:textId="77777777" w:rsidR="00E13D83" w:rsidRPr="00747998" w:rsidRDefault="00B560E8" w:rsidP="00EE40A2">
      <w:pPr>
        <w:numPr>
          <w:ilvl w:val="0"/>
          <w:numId w:val="10"/>
        </w:numPr>
        <w:spacing w:before="60"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Punkty za kryterium „C</w:t>
      </w:r>
      <w:r w:rsidR="002B79D2" w:rsidRPr="00747998">
        <w:rPr>
          <w:rFonts w:ascii="Arial" w:hAnsi="Arial" w:cs="Arial"/>
        </w:rPr>
        <w:t xml:space="preserve">ena” </w:t>
      </w:r>
      <w:r w:rsidR="00E13D83" w:rsidRPr="00747998">
        <w:rPr>
          <w:rFonts w:ascii="Arial" w:hAnsi="Arial" w:cs="Arial"/>
        </w:rPr>
        <w:t xml:space="preserve">– rozumiana jako </w:t>
      </w:r>
      <w:r w:rsidR="00875058" w:rsidRPr="00747998">
        <w:rPr>
          <w:rFonts w:ascii="Arial" w:hAnsi="Arial" w:cs="Arial"/>
        </w:rPr>
        <w:t>Łączna cena ważona</w:t>
      </w:r>
      <w:r w:rsidR="00E13D83" w:rsidRPr="00747998">
        <w:rPr>
          <w:rFonts w:ascii="Arial" w:hAnsi="Arial" w:cs="Arial"/>
        </w:rPr>
        <w:t xml:space="preserve"> (wyliczona zgodnie </w:t>
      </w:r>
      <w:r w:rsidR="00E13D83" w:rsidRPr="00747998">
        <w:rPr>
          <w:rFonts w:ascii="Arial" w:hAnsi="Arial" w:cs="Arial"/>
        </w:rPr>
        <w:br/>
        <w:t xml:space="preserve">z Formularzem cenowym stanowiącym załącznik nr 2 do zapytania), </w:t>
      </w:r>
      <w:r w:rsidR="002B79D2" w:rsidRPr="00747998">
        <w:rPr>
          <w:rFonts w:ascii="Arial" w:hAnsi="Arial" w:cs="Arial"/>
        </w:rPr>
        <w:t xml:space="preserve">zostaną obliczone w następujący sposób: </w:t>
      </w:r>
    </w:p>
    <w:p w14:paraId="5A8BD09C" w14:textId="77777777" w:rsidR="00EE40A2" w:rsidRPr="00747998" w:rsidRDefault="00EE40A2" w:rsidP="00EE40A2">
      <w:pPr>
        <w:spacing w:before="60" w:after="60" w:line="240" w:lineRule="auto"/>
        <w:ind w:left="425"/>
        <w:jc w:val="both"/>
        <w:rPr>
          <w:rFonts w:ascii="Arial" w:hAnsi="Arial" w:cs="Arial"/>
        </w:rPr>
      </w:pPr>
    </w:p>
    <w:p w14:paraId="40CEC86A" w14:textId="77777777" w:rsidR="002B79D2" w:rsidRPr="00747998" w:rsidRDefault="00875058" w:rsidP="00962981">
      <w:pPr>
        <w:spacing w:after="0" w:line="240" w:lineRule="auto"/>
        <w:ind w:left="2549" w:firstLine="283"/>
        <w:rPr>
          <w:rFonts w:ascii="Arial" w:hAnsi="Arial" w:cs="Arial"/>
        </w:rPr>
      </w:pPr>
      <w:r w:rsidRPr="00747998">
        <w:rPr>
          <w:rFonts w:ascii="Arial" w:hAnsi="Arial" w:cs="Arial"/>
        </w:rPr>
        <w:t>ŁCW</w:t>
      </w:r>
      <w:r w:rsidR="002B79D2" w:rsidRPr="00747998">
        <w:rPr>
          <w:rFonts w:ascii="Arial" w:hAnsi="Arial" w:cs="Arial"/>
        </w:rPr>
        <w:t xml:space="preserve"> oferty najtańszej</w:t>
      </w:r>
    </w:p>
    <w:p w14:paraId="57EB58E2" w14:textId="77777777" w:rsidR="002B79D2" w:rsidRPr="00747998" w:rsidRDefault="005C1848" w:rsidP="00962981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 w14:anchorId="7760228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8" o:spid="_x0000_s1026" type="#_x0000_t32" style="position:absolute;left:0;text-align:left;margin-left:127.9pt;margin-top:7.5pt;width:142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Vf0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"/>
        </w:pict>
      </w:r>
      <w:r w:rsidR="00177E6B" w:rsidRPr="00747998">
        <w:rPr>
          <w:rFonts w:ascii="Arial" w:hAnsi="Arial" w:cs="Arial"/>
        </w:rPr>
        <w:t>Liczba punktów =</w:t>
      </w:r>
      <w:r w:rsidR="00177E6B" w:rsidRPr="00747998">
        <w:rPr>
          <w:rFonts w:ascii="Arial" w:hAnsi="Arial" w:cs="Arial"/>
        </w:rPr>
        <w:tab/>
      </w:r>
      <w:r w:rsidR="002B79D2" w:rsidRPr="00747998">
        <w:rPr>
          <w:rFonts w:ascii="Arial" w:hAnsi="Arial" w:cs="Arial"/>
        </w:rPr>
        <w:tab/>
      </w:r>
      <w:r w:rsidR="00177E6B" w:rsidRPr="00747998">
        <w:rPr>
          <w:rFonts w:ascii="Arial" w:hAnsi="Arial" w:cs="Arial"/>
        </w:rPr>
        <w:tab/>
      </w:r>
      <w:r w:rsidR="00177E6B" w:rsidRPr="00747998">
        <w:rPr>
          <w:rFonts w:ascii="Arial" w:hAnsi="Arial" w:cs="Arial"/>
        </w:rPr>
        <w:tab/>
      </w:r>
      <w:r w:rsidR="00177E6B" w:rsidRPr="00747998">
        <w:rPr>
          <w:rFonts w:ascii="Arial" w:hAnsi="Arial" w:cs="Arial"/>
        </w:rPr>
        <w:tab/>
      </w:r>
      <w:r w:rsidR="001B2C5E" w:rsidRPr="00747998">
        <w:rPr>
          <w:rFonts w:ascii="Arial" w:hAnsi="Arial" w:cs="Arial"/>
        </w:rPr>
        <w:t xml:space="preserve">x </w:t>
      </w:r>
      <w:r w:rsidR="00962981" w:rsidRPr="00747998">
        <w:rPr>
          <w:rFonts w:ascii="Arial" w:hAnsi="Arial" w:cs="Arial"/>
        </w:rPr>
        <w:t>10</w:t>
      </w:r>
      <w:r w:rsidR="00D75C1D" w:rsidRPr="00747998">
        <w:rPr>
          <w:rFonts w:ascii="Arial" w:hAnsi="Arial" w:cs="Arial"/>
        </w:rPr>
        <w:t>0</w:t>
      </w:r>
    </w:p>
    <w:p w14:paraId="7ABDAFCA" w14:textId="77777777" w:rsidR="002B79D2" w:rsidRPr="00747998" w:rsidRDefault="00875058" w:rsidP="00962981">
      <w:pPr>
        <w:spacing w:after="60" w:line="240" w:lineRule="auto"/>
        <w:ind w:left="2126" w:firstLine="709"/>
        <w:rPr>
          <w:rFonts w:ascii="Arial" w:hAnsi="Arial" w:cs="Arial"/>
        </w:rPr>
      </w:pPr>
      <w:r w:rsidRPr="00747998">
        <w:rPr>
          <w:rFonts w:ascii="Arial" w:hAnsi="Arial" w:cs="Arial"/>
        </w:rPr>
        <w:t>ŁCW</w:t>
      </w:r>
      <w:r w:rsidR="002B79D2" w:rsidRPr="00747998">
        <w:rPr>
          <w:rFonts w:ascii="Arial" w:hAnsi="Arial" w:cs="Arial"/>
        </w:rPr>
        <w:t xml:space="preserve"> oferty badanej</w:t>
      </w:r>
    </w:p>
    <w:p w14:paraId="5A0DC27B" w14:textId="77777777" w:rsidR="00EE40A2" w:rsidRPr="00747998" w:rsidRDefault="00EE40A2" w:rsidP="00962981">
      <w:pPr>
        <w:spacing w:after="60" w:line="240" w:lineRule="auto"/>
        <w:ind w:left="2126" w:firstLine="709"/>
        <w:rPr>
          <w:rFonts w:ascii="Arial" w:hAnsi="Arial" w:cs="Arial"/>
        </w:rPr>
      </w:pPr>
    </w:p>
    <w:p w14:paraId="5CEACA50" w14:textId="77777777" w:rsidR="009B4DEC" w:rsidRPr="00747998" w:rsidRDefault="009B4DEC" w:rsidP="009B4DEC">
      <w:pPr>
        <w:numPr>
          <w:ilvl w:val="0"/>
          <w:numId w:val="10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Za najkorzystniejszą zostanie uznana oferta z największą liczbą punktów.</w:t>
      </w:r>
    </w:p>
    <w:p w14:paraId="366052E7" w14:textId="77777777" w:rsidR="00875058" w:rsidRPr="00747998" w:rsidRDefault="003D09F6" w:rsidP="00875058">
      <w:pPr>
        <w:numPr>
          <w:ilvl w:val="0"/>
          <w:numId w:val="10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 xml:space="preserve">Zamawiający </w:t>
      </w:r>
      <w:r w:rsidR="00F8743B" w:rsidRPr="00747998">
        <w:rPr>
          <w:rFonts w:ascii="Arial" w:hAnsi="Arial" w:cs="Arial"/>
        </w:rPr>
        <w:t xml:space="preserve">zastrzega, że może najpierw </w:t>
      </w:r>
      <w:r w:rsidRPr="00747998">
        <w:rPr>
          <w:rFonts w:ascii="Arial" w:hAnsi="Arial" w:cs="Arial"/>
        </w:rPr>
        <w:t>dokona</w:t>
      </w:r>
      <w:r w:rsidR="00F8743B" w:rsidRPr="00747998">
        <w:rPr>
          <w:rFonts w:ascii="Arial" w:hAnsi="Arial" w:cs="Arial"/>
        </w:rPr>
        <w:t>ć</w:t>
      </w:r>
      <w:r w:rsidRPr="00747998">
        <w:rPr>
          <w:rFonts w:ascii="Arial" w:hAnsi="Arial" w:cs="Arial"/>
        </w:rPr>
        <w:t xml:space="preserve"> oceny ofert, a następnie zbada</w:t>
      </w:r>
      <w:r w:rsidR="00F8743B" w:rsidRPr="00747998">
        <w:rPr>
          <w:rFonts w:ascii="Arial" w:hAnsi="Arial" w:cs="Arial"/>
        </w:rPr>
        <w:t>ć</w:t>
      </w:r>
      <w:r w:rsidRPr="00747998">
        <w:rPr>
          <w:rFonts w:ascii="Arial" w:hAnsi="Arial" w:cs="Arial"/>
        </w:rPr>
        <w:t xml:space="preserve"> </w:t>
      </w:r>
      <w:r w:rsidR="002B38BA" w:rsidRPr="00747998">
        <w:rPr>
          <w:rFonts w:ascii="Arial" w:hAnsi="Arial" w:cs="Arial"/>
        </w:rPr>
        <w:br/>
      </w:r>
      <w:r w:rsidRPr="00747998">
        <w:rPr>
          <w:rFonts w:ascii="Arial" w:hAnsi="Arial" w:cs="Arial"/>
        </w:rPr>
        <w:t xml:space="preserve">czy </w:t>
      </w:r>
      <w:r w:rsidR="009367BA" w:rsidRPr="00747998">
        <w:rPr>
          <w:rFonts w:ascii="Arial" w:hAnsi="Arial" w:cs="Arial"/>
        </w:rPr>
        <w:t>W</w:t>
      </w:r>
      <w:r w:rsidRPr="00747998">
        <w:rPr>
          <w:rFonts w:ascii="Arial" w:hAnsi="Arial" w:cs="Arial"/>
        </w:rPr>
        <w:t xml:space="preserve">ykonawca, którego oferta została </w:t>
      </w:r>
      <w:r w:rsidR="0093402B" w:rsidRPr="00747998">
        <w:rPr>
          <w:rFonts w:ascii="Arial" w:hAnsi="Arial" w:cs="Arial"/>
        </w:rPr>
        <w:t>oceniona jako najkorzystniejsza</w:t>
      </w:r>
      <w:r w:rsidRPr="00747998">
        <w:rPr>
          <w:rFonts w:ascii="Arial" w:hAnsi="Arial" w:cs="Arial"/>
        </w:rPr>
        <w:t xml:space="preserve"> spełnia warunki udziału w zapytaniu</w:t>
      </w:r>
      <w:r w:rsidR="0061014A" w:rsidRPr="00747998">
        <w:rPr>
          <w:rFonts w:ascii="Arial" w:hAnsi="Arial" w:cs="Arial"/>
        </w:rPr>
        <w:t>.</w:t>
      </w:r>
    </w:p>
    <w:p w14:paraId="28593AB7" w14:textId="77777777" w:rsidR="008725F3" w:rsidRPr="00747998" w:rsidRDefault="002B79D2" w:rsidP="00A635B3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747998">
        <w:rPr>
          <w:rFonts w:ascii="Arial" w:hAnsi="Arial" w:cs="Arial"/>
          <w:b/>
        </w:rPr>
        <w:t>Postanowienia umowy:</w:t>
      </w:r>
      <w:r w:rsidRPr="00747998">
        <w:rPr>
          <w:rFonts w:ascii="Arial" w:hAnsi="Arial" w:cs="Arial"/>
          <w:b/>
        </w:rPr>
        <w:tab/>
      </w:r>
    </w:p>
    <w:p w14:paraId="022E4D4F" w14:textId="77777777" w:rsidR="00930F6B" w:rsidRPr="00747998" w:rsidRDefault="002B79D2" w:rsidP="00875058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Z wybranym Wykonawcą zostanie podpisana umowa, kt</w:t>
      </w:r>
      <w:r w:rsidR="001B2A8B" w:rsidRPr="00747998">
        <w:rPr>
          <w:rFonts w:ascii="Arial" w:hAnsi="Arial" w:cs="Arial"/>
        </w:rPr>
        <w:t xml:space="preserve">órej wzór stanowi załącznik </w:t>
      </w:r>
      <w:r w:rsidR="003E1C44" w:rsidRPr="00747998">
        <w:rPr>
          <w:rFonts w:ascii="Arial" w:hAnsi="Arial" w:cs="Arial"/>
        </w:rPr>
        <w:br/>
      </w:r>
      <w:r w:rsidR="001B2A8B" w:rsidRPr="00747998">
        <w:rPr>
          <w:rFonts w:ascii="Arial" w:hAnsi="Arial" w:cs="Arial"/>
        </w:rPr>
        <w:t>nr</w:t>
      </w:r>
      <w:r w:rsidR="00A21F9D" w:rsidRPr="00747998">
        <w:rPr>
          <w:rFonts w:ascii="Arial" w:hAnsi="Arial" w:cs="Arial"/>
        </w:rPr>
        <w:t xml:space="preserve"> </w:t>
      </w:r>
      <w:r w:rsidR="009A1B0B" w:rsidRPr="00747998">
        <w:rPr>
          <w:rFonts w:ascii="Arial" w:hAnsi="Arial" w:cs="Arial"/>
        </w:rPr>
        <w:t>3</w:t>
      </w:r>
      <w:r w:rsidR="00A21F9D" w:rsidRPr="00747998">
        <w:rPr>
          <w:rFonts w:ascii="Arial" w:hAnsi="Arial" w:cs="Arial"/>
        </w:rPr>
        <w:t xml:space="preserve"> </w:t>
      </w:r>
      <w:r w:rsidRPr="00747998">
        <w:rPr>
          <w:rFonts w:ascii="Arial" w:hAnsi="Arial" w:cs="Arial"/>
        </w:rPr>
        <w:t>do zapytania.</w:t>
      </w:r>
    </w:p>
    <w:p w14:paraId="45588679" w14:textId="77777777" w:rsidR="00A866B2" w:rsidRPr="00747998" w:rsidRDefault="002B79D2" w:rsidP="00682447">
      <w:pPr>
        <w:numPr>
          <w:ilvl w:val="0"/>
          <w:numId w:val="1"/>
        </w:numPr>
        <w:shd w:val="clear" w:color="auto" w:fill="D9D9D9"/>
        <w:spacing w:before="60" w:after="60" w:line="240" w:lineRule="auto"/>
        <w:ind w:left="425" w:hanging="425"/>
        <w:jc w:val="both"/>
        <w:rPr>
          <w:rFonts w:ascii="Arial" w:hAnsi="Arial" w:cs="Arial"/>
          <w:b/>
        </w:rPr>
      </w:pPr>
      <w:r w:rsidRPr="00747998">
        <w:rPr>
          <w:rFonts w:ascii="Arial" w:hAnsi="Arial" w:cs="Arial"/>
          <w:b/>
        </w:rPr>
        <w:t>Informacje dodatkowe:</w:t>
      </w:r>
      <w:r w:rsidRPr="00747998">
        <w:rPr>
          <w:rFonts w:ascii="Arial" w:hAnsi="Arial" w:cs="Arial"/>
          <w:b/>
        </w:rPr>
        <w:tab/>
      </w:r>
      <w:r w:rsidRPr="00747998">
        <w:rPr>
          <w:rFonts w:ascii="Arial" w:hAnsi="Arial" w:cs="Arial"/>
          <w:b/>
        </w:rPr>
        <w:tab/>
      </w:r>
    </w:p>
    <w:p w14:paraId="702BA154" w14:textId="77777777" w:rsidR="00C30DDC" w:rsidRPr="00747998" w:rsidRDefault="00875058" w:rsidP="00C30DDC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W celu zapewnienia porównywalności wszystkich ofert, Zamawiający zastrzega sobie prawo do skontaktowania się z Wykonawcami, w celu uzupełnienia lub doprecyzowania ofert.</w:t>
      </w:r>
    </w:p>
    <w:p w14:paraId="54D90E66" w14:textId="2A041EB6" w:rsidR="00C30DDC" w:rsidRPr="00747998" w:rsidRDefault="00875058" w:rsidP="00C30DDC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Zamawiający w ofercie poprawi oczywiste omyłki pisarskie, oczywiste omyłki rachunkowe, z uwzględnieniem konsekwencji rachunkowy</w:t>
      </w:r>
      <w:r w:rsidR="00747998" w:rsidRPr="00747998">
        <w:rPr>
          <w:rFonts w:ascii="Arial" w:hAnsi="Arial" w:cs="Arial"/>
        </w:rPr>
        <w:t>ch</w:t>
      </w:r>
      <w:r w:rsidRPr="00747998">
        <w:rPr>
          <w:rFonts w:ascii="Arial" w:hAnsi="Arial" w:cs="Arial"/>
        </w:rPr>
        <w:t xml:space="preserve"> dokonanych poprawek, inne omyłki polegające na niezgodności oferty z zapytaniem ofertowym, niepowodujące istotnych zmian w treści oferty – niezwłocznie zawiadamiając o tym Wykonawcę, którego oferta została poprawiona.</w:t>
      </w:r>
    </w:p>
    <w:p w14:paraId="260A34B3" w14:textId="77777777" w:rsidR="00C30DDC" w:rsidRPr="00747998" w:rsidRDefault="00875058" w:rsidP="00C30DDC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 xml:space="preserve">Zamawiający zastrzega sobie prawo do zmiany oraz unieważnienia zapytania </w:t>
      </w:r>
      <w:r w:rsidRPr="00747998">
        <w:rPr>
          <w:rFonts w:ascii="Arial" w:hAnsi="Arial" w:cs="Arial"/>
        </w:rPr>
        <w:br/>
        <w:t xml:space="preserve">na każdym jego etapie. Zamawiający niezwłocznie zamieści powyższe informacje </w:t>
      </w:r>
      <w:r w:rsidRPr="00747998">
        <w:rPr>
          <w:rFonts w:ascii="Arial" w:hAnsi="Arial" w:cs="Arial"/>
        </w:rPr>
        <w:br/>
        <w:t>na stronie internetowej</w:t>
      </w:r>
      <w:r w:rsidR="002B79D2" w:rsidRPr="00747998">
        <w:rPr>
          <w:rFonts w:ascii="Arial" w:hAnsi="Arial" w:cs="Arial"/>
        </w:rPr>
        <w:t>.</w:t>
      </w:r>
    </w:p>
    <w:p w14:paraId="7094821A" w14:textId="77777777" w:rsidR="00C30DDC" w:rsidRPr="00747998" w:rsidRDefault="00875058" w:rsidP="00C30DDC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>Zapytanie nie jest postępowaniem o udzielenie zamówienia w rozumieniu przepisów ustawy Prawo zamówień publicznych oraz nie kształtuje zobowiązania Zamawiającego do przyjęcia którejkolwiek z ofert</w:t>
      </w:r>
      <w:r w:rsidR="002B79D2" w:rsidRPr="00747998">
        <w:rPr>
          <w:rFonts w:ascii="Arial" w:hAnsi="Arial" w:cs="Arial"/>
        </w:rPr>
        <w:t>.</w:t>
      </w:r>
    </w:p>
    <w:p w14:paraId="0C501FCD" w14:textId="77777777" w:rsidR="00C30DDC" w:rsidRPr="00747998" w:rsidRDefault="003A3983" w:rsidP="00C30DDC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 xml:space="preserve">Zamawiający zastrzega, że całościowa oferowana cena stanowi informację publiczną </w:t>
      </w:r>
      <w:r w:rsidRPr="00747998">
        <w:rPr>
          <w:rFonts w:ascii="Arial" w:hAnsi="Arial" w:cs="Arial"/>
        </w:rPr>
        <w:br/>
        <w:t>w rozumieniu Ustawy o dostępie do informacji publicznej i w przypadku zastrzeżenia jej przez oferenta jako tajemnicy przedsiębiorstwa lub tajemnicy przedsiębiorcy, jego oferta zostanie odrzucona</w:t>
      </w:r>
      <w:r w:rsidR="002D4447" w:rsidRPr="00747998">
        <w:rPr>
          <w:rFonts w:ascii="Arial" w:hAnsi="Arial" w:cs="Arial"/>
        </w:rPr>
        <w:t>.</w:t>
      </w:r>
    </w:p>
    <w:p w14:paraId="78E0B4CA" w14:textId="77777777" w:rsidR="005242D3" w:rsidRPr="004B286C" w:rsidRDefault="004138BF" w:rsidP="003A3983">
      <w:pPr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47998">
        <w:rPr>
          <w:rFonts w:ascii="Arial" w:hAnsi="Arial" w:cs="Arial"/>
        </w:rPr>
        <w:t xml:space="preserve">Regionalna Dyrekcja Ochrony Środowiska w Łodzi posiada certyfikat Systemu Zarządzania Środowiskiem, zgodny z rozporządzeniem EMAS. W związku z powyższym </w:t>
      </w:r>
      <w:r w:rsidRPr="004B286C">
        <w:rPr>
          <w:rFonts w:ascii="Arial" w:hAnsi="Arial" w:cs="Arial"/>
        </w:rPr>
        <w:t xml:space="preserve">zaleca się, aby Wykonawcy biorący udział w postępowaniu zapoznali się z treścią </w:t>
      </w:r>
      <w:r w:rsidRPr="004B286C">
        <w:rPr>
          <w:rFonts w:ascii="Arial" w:hAnsi="Arial" w:cs="Arial"/>
        </w:rPr>
        <w:lastRenderedPageBreak/>
        <w:t xml:space="preserve">Polityki Środowiskowej oraz aktualną Deklaracją Środowiskową, dostępną na stronie: </w:t>
      </w:r>
      <w:hyperlink r:id="rId11" w:history="1">
        <w:r w:rsidR="00613248" w:rsidRPr="004B286C">
          <w:rPr>
            <w:rStyle w:val="Hipercze"/>
            <w:rFonts w:ascii="Arial" w:hAnsi="Arial" w:cs="Arial"/>
          </w:rPr>
          <w:t>https://www.gov.pl/web/rdos-lodz/system-ekozarzadzania-i-audytu-emas</w:t>
        </w:r>
      </w:hyperlink>
      <w:r w:rsidR="00613248" w:rsidRPr="004B286C">
        <w:rPr>
          <w:rFonts w:ascii="Arial" w:hAnsi="Arial" w:cs="Arial"/>
        </w:rPr>
        <w:t xml:space="preserve">. </w:t>
      </w:r>
    </w:p>
    <w:p w14:paraId="5F84A7DC" w14:textId="77777777" w:rsidR="008A6227" w:rsidRPr="004B286C" w:rsidRDefault="008A6227" w:rsidP="008A6227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7F289423" w14:textId="77777777" w:rsidR="0058217A" w:rsidRPr="004B286C" w:rsidRDefault="0058217A" w:rsidP="0058217A">
      <w:pPr>
        <w:pStyle w:val="Akapitzlist"/>
        <w:numPr>
          <w:ilvl w:val="0"/>
          <w:numId w:val="31"/>
        </w:numPr>
        <w:shd w:val="clear" w:color="auto" w:fill="D9D9D9"/>
        <w:suppressAutoHyphens/>
        <w:spacing w:before="60" w:after="60" w:line="240" w:lineRule="auto"/>
        <w:ind w:left="426" w:hanging="426"/>
        <w:contextualSpacing/>
        <w:jc w:val="both"/>
        <w:rPr>
          <w:rFonts w:ascii="Arial" w:hAnsi="Arial" w:cs="Arial"/>
          <w:b/>
        </w:rPr>
      </w:pPr>
      <w:r w:rsidRPr="004B286C">
        <w:rPr>
          <w:rFonts w:ascii="Arial" w:hAnsi="Arial" w:cs="Arial"/>
          <w:b/>
        </w:rPr>
        <w:t>Informacja o przetwarzaniu danych osobowych:</w:t>
      </w:r>
      <w:r w:rsidRPr="004B286C">
        <w:rPr>
          <w:rFonts w:ascii="Arial" w:hAnsi="Arial" w:cs="Arial"/>
          <w:b/>
        </w:rPr>
        <w:tab/>
      </w:r>
      <w:r w:rsidRPr="004B286C">
        <w:rPr>
          <w:rFonts w:ascii="Arial" w:hAnsi="Arial" w:cs="Arial"/>
          <w:b/>
        </w:rPr>
        <w:tab/>
      </w:r>
    </w:p>
    <w:p w14:paraId="0E018F1F" w14:textId="7F0B40F5" w:rsidR="004B286C" w:rsidRDefault="004B286C" w:rsidP="004B286C">
      <w:pPr>
        <w:spacing w:after="0"/>
        <w:jc w:val="both"/>
        <w:rPr>
          <w:rFonts w:ascii="Arial" w:hAnsi="Arial" w:cs="Arial"/>
        </w:rPr>
      </w:pPr>
      <w:r w:rsidRPr="004B286C">
        <w:rPr>
          <w:rFonts w:ascii="Arial" w:hAnsi="Arial" w:cs="Arial"/>
        </w:rPr>
        <w:t>Zgodnie z art. 13 ust. 1 - 3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</w:t>
      </w:r>
      <w:bookmarkStart w:id="0" w:name="_Hlk187842813"/>
      <w:r w:rsidRPr="004B286C">
        <w:rPr>
          <w:rFonts w:ascii="Arial" w:hAnsi="Arial" w:cs="Arial"/>
        </w:rPr>
        <w:t>Dz. U. UE L 119 z 04.05.2016, oraz sprostowanie Dz. U. UE L 127 z 23.05.2018 ), oraz ustawie z dnia 10 maja 2018 r. o ochronie danych osobowych (Dz. U. z 2019 r., poz. 1781),</w:t>
      </w:r>
      <w:r>
        <w:rPr>
          <w:rFonts w:ascii="Arial" w:hAnsi="Arial" w:cs="Arial"/>
        </w:rPr>
        <w:t xml:space="preserve"> dalej „RODO”, informuję, że:</w:t>
      </w:r>
      <w:bookmarkEnd w:id="0"/>
    </w:p>
    <w:p w14:paraId="6CDC51E1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administratorem danych zbieranych i przetwarzanych w celu wyboru Wykonawcy, zawarcia umowy oraz jej realizacji jest Regionalny Dyrektor Ochrony Środowiska w Łodzi, ul. Traugutta 25, 90-113 Łódź, e-mail: </w:t>
      </w:r>
      <w:bookmarkStart w:id="1" w:name="_Hlk187842870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"mailto:sekretariat@lodz.rdos.gov.pl"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Hipercze"/>
          <w:rFonts w:ascii="Arial" w:hAnsi="Arial" w:cs="Arial"/>
        </w:rPr>
        <w:t>sekretariat@lodz.rdos.gov.pl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End w:id="1"/>
    </w:p>
    <w:p w14:paraId="5B3E18BA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 z inspektorem ochrony danych w Regionalnej Dyrekcji Ochrony Środowiska w Łodzi następuje za pomocą adresu e-mail: </w:t>
      </w:r>
      <w:bookmarkStart w:id="2" w:name="_Hlk187842877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HYPERLINK "mailto:iod@lodz.rdos.gov.pl"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Style w:val="Hipercze"/>
          <w:rFonts w:ascii="Arial" w:hAnsi="Arial" w:cs="Arial"/>
        </w:rPr>
        <w:t>iod@lodz.rdos.gov.pl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End w:id="2"/>
    </w:p>
    <w:p w14:paraId="7847784D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osobowych będzie odbywać się na podstawie art. 6 ust. 1 lit. b RODO w celu przeprowadzenia postępowania w zakresie dokonania wydatków oraz realizacji zawartej umowy;</w:t>
      </w:r>
    </w:p>
    <w:p w14:paraId="68DF0EEB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osobowych będą osoby lub podmioty, którym udostępniona zostanie dokumentacja postępowania w oparciu o ustawę z dnia 6 września 2001 r. dostęp do informacji publicznej (Dz. U. z 2022 r. poz. 902); </w:t>
      </w:r>
    </w:p>
    <w:p w14:paraId="504C2B68" w14:textId="238AADD0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dane mogą zostać przekazane innym organom publicznym, o ile: są one upoważnione do tego obowiązującymi przepisami, realizują obowiązek prawny ciążący na administratorze danych osobowych, przetwarzanie jest niezbędne do</w:t>
      </w:r>
      <w:r w:rsidR="005C1848">
        <w:rPr>
          <w:rFonts w:ascii="Arial" w:hAnsi="Arial" w:cs="Arial"/>
        </w:rPr>
        <w:t> </w:t>
      </w:r>
      <w:r>
        <w:rPr>
          <w:rFonts w:ascii="Arial" w:hAnsi="Arial" w:cs="Arial"/>
        </w:rPr>
        <w:t>wykonania zadania realizowanego w interesie publicznym, w ramach sprawowania władzy publicznej powierzonej administratorowi danych osobowych;</w:t>
      </w:r>
    </w:p>
    <w:p w14:paraId="152A0D0D" w14:textId="5ABB9D68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przekazane dane osobowe zawsze będą przetwarzane przez okres niezbędny do</w:t>
      </w:r>
      <w:r w:rsidR="005C1848">
        <w:rPr>
          <w:rFonts w:ascii="Arial" w:hAnsi="Arial" w:cs="Arial"/>
        </w:rPr>
        <w:t> </w:t>
      </w:r>
      <w:r>
        <w:rPr>
          <w:rFonts w:ascii="Arial" w:hAnsi="Arial" w:cs="Arial"/>
        </w:rPr>
        <w:t>realizacji celu przetwarzania, w tym również obowiązku archiwizacyjnego wynikającego z przepisów prawa;</w:t>
      </w:r>
    </w:p>
    <w:p w14:paraId="09435E27" w14:textId="10C57674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każdej osobie, której dane osobowe są przetwarzane przysługują uprawnienia związane z przetwarzaniem danych osobowych: żądanie od administratora danych dostępu do danych osobowych, żądanie od administratora danych sprostowania danych osobowych, żądanie od administratora danych usunięcia danych osobowych, dla przypadków określony w art. 17 RODO, żądanie od administratora danych ograniczenia przetwarzania danych osobowych, dla przypadków określonych w art. 18 RODO, wniesienie sprzeciwu wobec przetwarzania danych osobowych, dla przypadków określony w art. 21 RODO, wniesienie skargi do</w:t>
      </w:r>
      <w:r w:rsidR="005C1848">
        <w:rPr>
          <w:rFonts w:ascii="Arial" w:hAnsi="Arial" w:cs="Arial"/>
        </w:rPr>
        <w:t> </w:t>
      </w:r>
      <w:r>
        <w:rPr>
          <w:rFonts w:ascii="Arial" w:hAnsi="Arial" w:cs="Arial"/>
        </w:rPr>
        <w:t>organu nadzorczego – do Prezesa Urzędu Ochrony Danych Osobowych;</w:t>
      </w:r>
    </w:p>
    <w:p w14:paraId="787FBB02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osobowych osoby, której dotyczą, jest dobrowolne, lecz niezbędne do wzięcia udziału w postępowaniu i zawarcia umowy;</w:t>
      </w:r>
    </w:p>
    <w:p w14:paraId="57362872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0" w:line="26" w:lineRule="atLeast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osobowe, osoby której dotyczą, nie będą przekazywane do państw trzecich;</w:t>
      </w:r>
    </w:p>
    <w:p w14:paraId="53BA8CD5" w14:textId="77777777" w:rsidR="004B286C" w:rsidRDefault="004B286C" w:rsidP="004B286C">
      <w:pPr>
        <w:widowControl w:val="0"/>
        <w:numPr>
          <w:ilvl w:val="0"/>
          <w:numId w:val="42"/>
        </w:numPr>
        <w:suppressAutoHyphens/>
        <w:spacing w:before="120" w:after="120" w:line="26" w:lineRule="atLeast"/>
        <w:ind w:left="850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dane zbierane przez Regionalnego Dyrektora Ochrony Środowiska w Łodzi nie będą poddawane profilowaniu.</w:t>
      </w:r>
    </w:p>
    <w:p w14:paraId="36B9A50A" w14:textId="77777777" w:rsidR="004B286C" w:rsidRDefault="004B286C" w:rsidP="004B286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przypadku, gdy administrator danych będzie planował dalej przetwarzać dane osobowe w celu innym niż cel, w którym dane osobowe zostały zebrane, przed takim dalszym przetwarzaniem informuje on osobę, której dane dotyczą, o tym innym celu oraz udzieli jej wszelkich innych stosownych informacji, o których mowa w art. 13 ust. 2 RODO.</w:t>
      </w:r>
    </w:p>
    <w:p w14:paraId="0AFD4C6C" w14:textId="77777777" w:rsidR="004B286C" w:rsidRDefault="004B286C" w:rsidP="004B286C">
      <w:pPr>
        <w:spacing w:after="120"/>
        <w:jc w:val="both"/>
        <w:rPr>
          <w:rFonts w:ascii="Arial" w:hAnsi="Arial"/>
          <w:i/>
          <w:color w:val="00000A"/>
          <w:sz w:val="16"/>
          <w:szCs w:val="16"/>
        </w:rPr>
      </w:pPr>
      <w:r>
        <w:rPr>
          <w:rFonts w:ascii="Arial" w:hAnsi="Arial" w:cs="Arial"/>
        </w:rPr>
        <w:t xml:space="preserve">W przypadku korzystania przez osobę, której dane osobowe są przetwarzane przez Zamawiającego, z uprawnienia, o którym mowa w art. 15 ust. 1-3 rozporządzenia 2016/679, </w:t>
      </w:r>
      <w:r>
        <w:rPr>
          <w:rFonts w:ascii="Arial" w:hAnsi="Arial" w:cs="Arial"/>
        </w:rPr>
        <w:lastRenderedPageBreak/>
        <w:t>zamawiający może żądać od osoby występującej z żądaniem wskazania dodatkowych informacji, mających na celu sprecyzowanie nazwy lub daty zakończonego postępowania o udzielenie zamówienia.</w:t>
      </w:r>
    </w:p>
    <w:p w14:paraId="6F36E32B" w14:textId="77777777" w:rsidR="00A866B2" w:rsidRPr="00E770AC" w:rsidRDefault="00A866B2" w:rsidP="00FC275F">
      <w:pPr>
        <w:numPr>
          <w:ilvl w:val="0"/>
          <w:numId w:val="31"/>
        </w:numPr>
        <w:shd w:val="clear" w:color="auto" w:fill="D9D9D9" w:themeFill="background1" w:themeFillShade="D9"/>
        <w:spacing w:before="60" w:after="60" w:line="240" w:lineRule="auto"/>
        <w:ind w:hanging="720"/>
        <w:jc w:val="both"/>
        <w:rPr>
          <w:rFonts w:ascii="Arial" w:hAnsi="Arial" w:cs="Arial"/>
          <w:b/>
        </w:rPr>
      </w:pPr>
      <w:r w:rsidRPr="00E770AC">
        <w:rPr>
          <w:rFonts w:ascii="Arial" w:hAnsi="Arial" w:cs="Arial"/>
          <w:b/>
        </w:rPr>
        <w:t>Osoby upoważnione do kontaktów</w:t>
      </w:r>
      <w:r w:rsidR="002B79D2" w:rsidRPr="00E770AC">
        <w:rPr>
          <w:rFonts w:ascii="Arial" w:hAnsi="Arial" w:cs="Arial"/>
          <w:b/>
        </w:rPr>
        <w:t>:</w:t>
      </w:r>
      <w:r w:rsidR="002B79D2" w:rsidRPr="00E770AC">
        <w:rPr>
          <w:rFonts w:ascii="Arial" w:hAnsi="Arial" w:cs="Arial"/>
          <w:b/>
        </w:rPr>
        <w:tab/>
      </w:r>
    </w:p>
    <w:p w14:paraId="27B5D75E" w14:textId="77777777" w:rsidR="000966F1" w:rsidRPr="00E770AC" w:rsidRDefault="000966F1" w:rsidP="005242D3">
      <w:pPr>
        <w:spacing w:after="60" w:line="252" w:lineRule="exact"/>
        <w:ind w:left="425" w:right="-23"/>
        <w:rPr>
          <w:rFonts w:ascii="Arial" w:eastAsia="Arial" w:hAnsi="Arial" w:cs="Arial"/>
          <w:lang w:val="en-US"/>
        </w:rPr>
      </w:pPr>
      <w:r w:rsidRPr="00E770AC">
        <w:rPr>
          <w:rFonts w:ascii="Arial" w:eastAsia="Arial" w:hAnsi="Arial" w:cs="Arial"/>
          <w:lang w:val="en-US"/>
        </w:rPr>
        <w:t>Magdal</w:t>
      </w:r>
      <w:r w:rsidR="00435CE2" w:rsidRPr="00E770AC">
        <w:rPr>
          <w:rFonts w:ascii="Arial" w:eastAsia="Arial" w:hAnsi="Arial" w:cs="Arial"/>
          <w:lang w:val="en-US"/>
        </w:rPr>
        <w:t>e</w:t>
      </w:r>
      <w:r w:rsidRPr="00E770AC">
        <w:rPr>
          <w:rFonts w:ascii="Arial" w:eastAsia="Arial" w:hAnsi="Arial" w:cs="Arial"/>
          <w:lang w:val="en-US"/>
        </w:rPr>
        <w:t xml:space="preserve">na Tazbir </w:t>
      </w:r>
    </w:p>
    <w:p w14:paraId="0613F69C" w14:textId="77777777" w:rsidR="003E1C44" w:rsidRPr="00E770AC" w:rsidRDefault="00D96F1B" w:rsidP="005242D3">
      <w:pPr>
        <w:spacing w:after="60" w:line="252" w:lineRule="exact"/>
        <w:ind w:left="425" w:right="-23"/>
        <w:rPr>
          <w:rFonts w:ascii="Arial" w:hAnsi="Arial" w:cs="Arial"/>
          <w:color w:val="0000FF"/>
          <w:u w:val="single"/>
          <w:lang w:val="en-US"/>
        </w:rPr>
      </w:pPr>
      <w:r w:rsidRPr="00E770AC">
        <w:rPr>
          <w:rFonts w:ascii="Arial" w:eastAsia="Arial" w:hAnsi="Arial" w:cs="Arial"/>
          <w:spacing w:val="1"/>
          <w:lang w:val="en-US"/>
        </w:rPr>
        <w:t>e</w:t>
      </w:r>
      <w:r w:rsidR="00435CE2" w:rsidRPr="00E770AC">
        <w:rPr>
          <w:rFonts w:ascii="Arial" w:eastAsia="Arial" w:hAnsi="Arial" w:cs="Arial"/>
          <w:spacing w:val="1"/>
          <w:lang w:val="en-US"/>
        </w:rPr>
        <w:t>-m</w:t>
      </w:r>
      <w:r w:rsidR="00435CE2" w:rsidRPr="00E770AC">
        <w:rPr>
          <w:rFonts w:ascii="Arial" w:eastAsia="Arial" w:hAnsi="Arial" w:cs="Arial"/>
          <w:lang w:val="en-US"/>
        </w:rPr>
        <w:t>a</w:t>
      </w:r>
      <w:r w:rsidR="00435CE2" w:rsidRPr="00E770AC">
        <w:rPr>
          <w:rFonts w:ascii="Arial" w:eastAsia="Arial" w:hAnsi="Arial" w:cs="Arial"/>
          <w:spacing w:val="-1"/>
          <w:lang w:val="en-US"/>
        </w:rPr>
        <w:t>il</w:t>
      </w:r>
      <w:r w:rsidR="00435CE2" w:rsidRPr="00E770AC">
        <w:rPr>
          <w:rFonts w:ascii="Arial" w:eastAsia="Arial" w:hAnsi="Arial" w:cs="Arial"/>
          <w:lang w:val="en-US"/>
        </w:rPr>
        <w:t xml:space="preserve">: </w:t>
      </w:r>
      <w:r w:rsidR="00435CE2" w:rsidRPr="00E770AC">
        <w:rPr>
          <w:rFonts w:ascii="Arial" w:eastAsia="Arial" w:hAnsi="Arial" w:cs="Arial"/>
          <w:color w:val="0000FF"/>
          <w:spacing w:val="-59"/>
          <w:lang w:val="en-US"/>
        </w:rPr>
        <w:t xml:space="preserve"> </w:t>
      </w:r>
      <w:hyperlink r:id="rId12" w:history="1">
        <w:r w:rsidR="008A6227" w:rsidRPr="00E770AC">
          <w:rPr>
            <w:rStyle w:val="Hipercze"/>
            <w:rFonts w:ascii="Arial" w:hAnsi="Arial" w:cs="Arial"/>
            <w:lang w:val="en-US"/>
          </w:rPr>
          <w:t>magdalena.tazbir@lodz.rdos.gov.pl</w:t>
        </w:r>
      </w:hyperlink>
    </w:p>
    <w:p w14:paraId="46E880C2" w14:textId="1A06F6D8" w:rsidR="00E1021C" w:rsidRPr="00E770AC" w:rsidRDefault="00E1021C" w:rsidP="005242D3">
      <w:pPr>
        <w:spacing w:after="60" w:line="252" w:lineRule="exact"/>
        <w:ind w:left="425" w:right="-23"/>
        <w:rPr>
          <w:rStyle w:val="Hipercze"/>
          <w:rFonts w:ascii="Arial" w:hAnsi="Arial" w:cs="Arial"/>
          <w:color w:val="auto"/>
          <w:u w:val="none"/>
        </w:rPr>
      </w:pPr>
      <w:r w:rsidRPr="00E770AC">
        <w:rPr>
          <w:rStyle w:val="Hipercze"/>
          <w:rFonts w:ascii="Arial" w:hAnsi="Arial" w:cs="Arial"/>
          <w:color w:val="auto"/>
          <w:u w:val="none"/>
        </w:rPr>
        <w:t>tel</w:t>
      </w:r>
      <w:r w:rsidR="00CC0A4A" w:rsidRPr="00E770AC">
        <w:rPr>
          <w:rStyle w:val="Hipercze"/>
          <w:rFonts w:ascii="Arial" w:hAnsi="Arial" w:cs="Arial"/>
          <w:color w:val="auto"/>
          <w:u w:val="none"/>
        </w:rPr>
        <w:t>.</w:t>
      </w:r>
      <w:r w:rsidRPr="00E770AC">
        <w:rPr>
          <w:rStyle w:val="Hipercze"/>
          <w:rFonts w:ascii="Arial" w:hAnsi="Arial" w:cs="Arial"/>
          <w:color w:val="auto"/>
          <w:u w:val="none"/>
        </w:rPr>
        <w:t>: 42</w:t>
      </w:r>
      <w:r w:rsidR="00E770AC" w:rsidRPr="00E770AC">
        <w:rPr>
          <w:rStyle w:val="Hipercze"/>
          <w:rFonts w:ascii="Arial" w:hAnsi="Arial" w:cs="Arial"/>
          <w:color w:val="auto"/>
          <w:u w:val="none"/>
        </w:rPr>
        <w:t> </w:t>
      </w:r>
      <w:r w:rsidRPr="00E770AC">
        <w:rPr>
          <w:rStyle w:val="Hipercze"/>
          <w:rFonts w:ascii="Arial" w:hAnsi="Arial" w:cs="Arial"/>
          <w:color w:val="auto"/>
          <w:u w:val="none"/>
        </w:rPr>
        <w:t>665</w:t>
      </w:r>
      <w:r w:rsidR="00E770AC" w:rsidRPr="00E770AC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E770AC">
        <w:rPr>
          <w:rStyle w:val="Hipercze"/>
          <w:rFonts w:ascii="Arial" w:hAnsi="Arial" w:cs="Arial"/>
          <w:color w:val="auto"/>
          <w:u w:val="none"/>
        </w:rPr>
        <w:t>03</w:t>
      </w:r>
      <w:r w:rsidR="00E770AC" w:rsidRPr="00E770AC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9C0018" w:rsidRPr="00E770AC">
        <w:rPr>
          <w:rStyle w:val="Hipercze"/>
          <w:rFonts w:ascii="Arial" w:hAnsi="Arial" w:cs="Arial"/>
          <w:color w:val="auto"/>
          <w:u w:val="none"/>
        </w:rPr>
        <w:t>80</w:t>
      </w:r>
    </w:p>
    <w:p w14:paraId="60A07442" w14:textId="77777777" w:rsidR="008D3187" w:rsidRPr="00E770AC" w:rsidRDefault="002B79D2" w:rsidP="00FC275F">
      <w:pPr>
        <w:numPr>
          <w:ilvl w:val="0"/>
          <w:numId w:val="31"/>
        </w:numPr>
        <w:shd w:val="clear" w:color="auto" w:fill="D9D9D9"/>
        <w:spacing w:before="60" w:after="60" w:line="240" w:lineRule="auto"/>
        <w:ind w:hanging="720"/>
        <w:jc w:val="both"/>
        <w:rPr>
          <w:rFonts w:ascii="Arial" w:hAnsi="Arial" w:cs="Arial"/>
          <w:b/>
        </w:rPr>
      </w:pPr>
      <w:r w:rsidRPr="00E770AC">
        <w:rPr>
          <w:rFonts w:ascii="Arial" w:hAnsi="Arial" w:cs="Arial"/>
          <w:b/>
        </w:rPr>
        <w:t>Załączniki:</w:t>
      </w:r>
      <w:r w:rsidRPr="00E770AC">
        <w:rPr>
          <w:rFonts w:ascii="Arial" w:hAnsi="Arial" w:cs="Arial"/>
          <w:b/>
        </w:rPr>
        <w:tab/>
      </w:r>
    </w:p>
    <w:p w14:paraId="0698E365" w14:textId="77777777" w:rsidR="008D3187" w:rsidRPr="00E770AC" w:rsidRDefault="002B79D2" w:rsidP="00435CE2">
      <w:pPr>
        <w:numPr>
          <w:ilvl w:val="0"/>
          <w:numId w:val="15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E770AC">
        <w:rPr>
          <w:rFonts w:ascii="Arial" w:hAnsi="Arial" w:cs="Arial"/>
        </w:rPr>
        <w:t>Formularz ofertowy.</w:t>
      </w:r>
    </w:p>
    <w:p w14:paraId="32583DE2" w14:textId="77777777" w:rsidR="0004379F" w:rsidRPr="00E770AC" w:rsidRDefault="0004379F" w:rsidP="00435CE2">
      <w:pPr>
        <w:numPr>
          <w:ilvl w:val="0"/>
          <w:numId w:val="15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E770AC">
        <w:rPr>
          <w:rFonts w:ascii="Arial" w:hAnsi="Arial" w:cs="Arial"/>
        </w:rPr>
        <w:t>Formularz cenowy.</w:t>
      </w:r>
    </w:p>
    <w:p w14:paraId="7E4AD6AC" w14:textId="77777777" w:rsidR="003A3983" w:rsidRPr="00E770AC" w:rsidRDefault="0004379F" w:rsidP="00C44E5E">
      <w:pPr>
        <w:numPr>
          <w:ilvl w:val="0"/>
          <w:numId w:val="15"/>
        </w:numPr>
        <w:spacing w:after="60" w:line="240" w:lineRule="auto"/>
        <w:ind w:left="425" w:hanging="425"/>
        <w:jc w:val="both"/>
        <w:rPr>
          <w:rFonts w:ascii="Arial" w:hAnsi="Arial" w:cs="Arial"/>
        </w:rPr>
      </w:pPr>
      <w:r w:rsidRPr="00E770AC">
        <w:rPr>
          <w:rFonts w:ascii="Arial" w:hAnsi="Arial" w:cs="Arial"/>
        </w:rPr>
        <w:t>Wzór umowy.</w:t>
      </w:r>
    </w:p>
    <w:p w14:paraId="181A80F1" w14:textId="77777777" w:rsidR="00C44E5E" w:rsidRPr="00B71891" w:rsidRDefault="00C44E5E" w:rsidP="00246746">
      <w:pPr>
        <w:suppressAutoHyphens/>
        <w:spacing w:after="0" w:line="240" w:lineRule="auto"/>
        <w:ind w:left="5670"/>
        <w:jc w:val="center"/>
        <w:rPr>
          <w:rFonts w:ascii="Arial" w:hAnsi="Arial" w:cs="Arial"/>
          <w:b/>
          <w:bCs/>
          <w:highlight w:val="yellow"/>
          <w:lang w:eastAsia="ar-SA"/>
        </w:rPr>
      </w:pPr>
    </w:p>
    <w:p w14:paraId="4BD16C26" w14:textId="77777777" w:rsidR="00C44E5E" w:rsidRPr="00B71891" w:rsidRDefault="00C44E5E" w:rsidP="00246746">
      <w:pPr>
        <w:suppressAutoHyphens/>
        <w:spacing w:after="0" w:line="240" w:lineRule="auto"/>
        <w:ind w:left="5670"/>
        <w:jc w:val="center"/>
        <w:rPr>
          <w:rFonts w:ascii="Arial" w:hAnsi="Arial" w:cs="Arial"/>
          <w:b/>
          <w:bCs/>
          <w:highlight w:val="yellow"/>
          <w:lang w:eastAsia="ar-SA"/>
        </w:rPr>
      </w:pPr>
    </w:p>
    <w:p w14:paraId="3C2EDC66" w14:textId="77777777" w:rsidR="00672F70" w:rsidRPr="00B71891" w:rsidRDefault="00672F70" w:rsidP="00672F70">
      <w:pPr>
        <w:spacing w:after="0" w:line="200" w:lineRule="atLeast"/>
        <w:ind w:left="5664" w:firstLine="708"/>
        <w:rPr>
          <w:rFonts w:ascii="Arial" w:eastAsia="Times New Roman" w:hAnsi="Arial" w:cs="Arial"/>
          <w:b/>
          <w:color w:val="000000"/>
          <w:szCs w:val="20"/>
        </w:rPr>
      </w:pPr>
      <w:r w:rsidRPr="00B71891">
        <w:rPr>
          <w:rFonts w:ascii="Arial" w:eastAsia="Times New Roman" w:hAnsi="Arial" w:cs="Arial"/>
          <w:b/>
          <w:color w:val="000000"/>
          <w:szCs w:val="20"/>
        </w:rPr>
        <w:t>Regionalny Dyrektor</w:t>
      </w:r>
    </w:p>
    <w:p w14:paraId="6CCA12CA" w14:textId="77777777" w:rsidR="00672F70" w:rsidRPr="00B71891" w:rsidRDefault="00672F70" w:rsidP="00672F70">
      <w:pPr>
        <w:spacing w:after="0" w:line="200" w:lineRule="atLeast"/>
        <w:ind w:left="5670"/>
        <w:jc w:val="center"/>
        <w:rPr>
          <w:rFonts w:ascii="Arial" w:eastAsia="Times New Roman" w:hAnsi="Arial" w:cs="Arial"/>
          <w:b/>
          <w:color w:val="000000"/>
          <w:szCs w:val="20"/>
        </w:rPr>
      </w:pPr>
      <w:r w:rsidRPr="00B71891">
        <w:rPr>
          <w:rFonts w:ascii="Arial" w:eastAsia="Times New Roman" w:hAnsi="Arial" w:cs="Arial"/>
          <w:b/>
          <w:color w:val="000000"/>
          <w:szCs w:val="20"/>
        </w:rPr>
        <w:t>Ochrony Środowiska w Łodzi</w:t>
      </w:r>
    </w:p>
    <w:p w14:paraId="1F3FB224" w14:textId="77777777" w:rsidR="00672F70" w:rsidRPr="00B71891" w:rsidRDefault="00672F70" w:rsidP="00672F70">
      <w:pPr>
        <w:spacing w:after="0" w:line="200" w:lineRule="atLeast"/>
        <w:ind w:left="5670"/>
        <w:jc w:val="center"/>
        <w:rPr>
          <w:rFonts w:ascii="Arial" w:eastAsia="Times New Roman" w:hAnsi="Arial" w:cs="Arial"/>
          <w:i/>
          <w:color w:val="000000"/>
          <w:szCs w:val="20"/>
          <w:highlight w:val="yellow"/>
        </w:rPr>
      </w:pPr>
    </w:p>
    <w:p w14:paraId="69A1D223" w14:textId="77777777" w:rsidR="00672F70" w:rsidRPr="00B71891" w:rsidRDefault="00672F70" w:rsidP="00672F70">
      <w:pPr>
        <w:spacing w:after="0" w:line="200" w:lineRule="atLeast"/>
        <w:ind w:left="5670"/>
        <w:jc w:val="center"/>
        <w:rPr>
          <w:rFonts w:ascii="Arial" w:eastAsia="Times New Roman" w:hAnsi="Arial" w:cs="Arial"/>
          <w:i/>
          <w:color w:val="000000"/>
          <w:szCs w:val="20"/>
          <w:highlight w:val="yellow"/>
        </w:rPr>
      </w:pPr>
    </w:p>
    <w:p w14:paraId="0007785D" w14:textId="77D6FBC3" w:rsidR="00672F70" w:rsidRDefault="00B71891" w:rsidP="00672F70">
      <w:pPr>
        <w:spacing w:after="0" w:line="240" w:lineRule="auto"/>
        <w:ind w:left="567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i/>
          <w:color w:val="000000"/>
          <w:szCs w:val="20"/>
        </w:rPr>
        <w:t>Grzegorz Socha</w:t>
      </w:r>
      <w:r w:rsidR="00672F70">
        <w:rPr>
          <w:rFonts w:ascii="Arial" w:eastAsia="Times New Roman" w:hAnsi="Arial" w:cs="Arial"/>
          <w:i/>
          <w:color w:val="000000"/>
          <w:szCs w:val="20"/>
        </w:rPr>
        <w:t xml:space="preserve"> </w:t>
      </w:r>
    </w:p>
    <w:p w14:paraId="39A12DA0" w14:textId="77777777" w:rsidR="00246746" w:rsidRPr="00246746" w:rsidRDefault="00246746" w:rsidP="00246746">
      <w:pPr>
        <w:suppressAutoHyphens/>
        <w:spacing w:after="0" w:line="240" w:lineRule="auto"/>
        <w:ind w:left="5670"/>
        <w:jc w:val="center"/>
        <w:rPr>
          <w:rFonts w:ascii="Arial" w:hAnsi="Arial" w:cs="Arial"/>
          <w:bCs/>
          <w:i/>
          <w:lang w:eastAsia="ar-SA"/>
        </w:rPr>
      </w:pPr>
    </w:p>
    <w:sectPr w:rsidR="00246746" w:rsidRPr="00246746" w:rsidSect="000520A3">
      <w:footerReference w:type="default" r:id="rId13"/>
      <w:headerReference w:type="first" r:id="rId14"/>
      <w:footerReference w:type="first" r:id="rId15"/>
      <w:pgSz w:w="11906" w:h="16838"/>
      <w:pgMar w:top="68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2F3D" w14:textId="77777777" w:rsidR="00034279" w:rsidRDefault="00034279" w:rsidP="000F38F9">
      <w:pPr>
        <w:spacing w:after="0" w:line="240" w:lineRule="auto"/>
      </w:pPr>
      <w:r>
        <w:separator/>
      </w:r>
    </w:p>
  </w:endnote>
  <w:endnote w:type="continuationSeparator" w:id="0">
    <w:p w14:paraId="501F5E06" w14:textId="77777777" w:rsidR="00034279" w:rsidRDefault="0003427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219E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F305" w14:textId="77777777" w:rsidR="008A6227" w:rsidRDefault="008A6227" w:rsidP="008A6227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0FC5D43" wp14:editId="3C9289F7">
          <wp:extent cx="5038725" cy="10096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5F26B" w14:textId="77777777" w:rsidR="008A6227" w:rsidRPr="00435D28" w:rsidRDefault="008A6227" w:rsidP="008A6227">
    <w:pPr>
      <w:pStyle w:val="Stopka"/>
      <w:jc w:val="center"/>
      <w:rPr>
        <w:rFonts w:ascii="Arial" w:hAnsi="Arial" w:cs="Arial"/>
        <w:sz w:val="14"/>
        <w:szCs w:val="14"/>
      </w:rPr>
    </w:pPr>
    <w:r w:rsidRPr="00435D28">
      <w:rPr>
        <w:rFonts w:ascii="Arial" w:hAnsi="Arial" w:cs="Arial"/>
        <w:sz w:val="14"/>
        <w:szCs w:val="14"/>
      </w:rPr>
      <w:t xml:space="preserve">Administratorem danych osobowych jest Regionalny Dyrektor Ochrony Środowiska w Łodzi. Podstawą przetwarzania danych osobowych jest wypełnienie obowiązku ustawowego. Każdej osobie fizycznej, której dane dotyczą, przysługują uprawnienia: prawo do dostępu, sprostowania, ograniczenia przetwarzania danych w zakresie wynikającym z przepisów, a także skarga do organu nadzorczego. Więcej informacji dotyczących ochrony danych osobowych dostępnych jest w siedzibie organu oraz na stronie pod adresem </w:t>
    </w:r>
    <w:r w:rsidRPr="00C5529F">
      <w:rPr>
        <w:rFonts w:ascii="Arial" w:hAnsi="Arial" w:cs="Arial"/>
        <w:sz w:val="14"/>
        <w:szCs w:val="14"/>
      </w:rPr>
      <w:t>htt</w:t>
    </w:r>
    <w:r>
      <w:rPr>
        <w:rFonts w:ascii="Arial" w:hAnsi="Arial" w:cs="Arial"/>
        <w:sz w:val="14"/>
        <w:szCs w:val="14"/>
      </w:rPr>
      <w:t>ps://www.gov.pl/web/rdos-lodz/RODO</w:t>
    </w:r>
  </w:p>
  <w:p w14:paraId="6401A00D" w14:textId="77777777"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2DF8C" w14:textId="77777777" w:rsidR="00034279" w:rsidRDefault="00034279" w:rsidP="000F38F9">
      <w:pPr>
        <w:spacing w:after="0" w:line="240" w:lineRule="auto"/>
      </w:pPr>
      <w:r>
        <w:separator/>
      </w:r>
    </w:p>
  </w:footnote>
  <w:footnote w:type="continuationSeparator" w:id="0">
    <w:p w14:paraId="3782E3DB" w14:textId="77777777" w:rsidR="00034279" w:rsidRDefault="0003427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0089" w14:textId="77777777" w:rsidR="00FF1ACA" w:rsidRDefault="0003029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67BB24E" wp14:editId="1274415E">
          <wp:extent cx="4913630" cy="946150"/>
          <wp:effectExtent l="0" t="0" r="0" b="6350"/>
          <wp:docPr id="1" name="Obraz 1" descr="logo_RDOS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7C4"/>
    <w:multiLevelType w:val="hybridMultilevel"/>
    <w:tmpl w:val="51A8F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900FE"/>
    <w:multiLevelType w:val="hybridMultilevel"/>
    <w:tmpl w:val="8370EF82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46E5F"/>
    <w:multiLevelType w:val="hybridMultilevel"/>
    <w:tmpl w:val="E9D05B6E"/>
    <w:lvl w:ilvl="0" w:tplc="3CDACDBC">
      <w:start w:val="1"/>
      <w:numFmt w:val="decimal"/>
      <w:lvlText w:val="%1."/>
      <w:lvlJc w:val="center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A863D69"/>
    <w:multiLevelType w:val="multilevel"/>
    <w:tmpl w:val="67AEDB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C5B11B8"/>
    <w:multiLevelType w:val="hybridMultilevel"/>
    <w:tmpl w:val="CB2A8682"/>
    <w:lvl w:ilvl="0" w:tplc="0BD64FC2">
      <w:start w:val="1"/>
      <w:numFmt w:val="upperRoman"/>
      <w:lvlText w:val="%1."/>
      <w:lvlJc w:val="righ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D0E48ED"/>
    <w:multiLevelType w:val="hybridMultilevel"/>
    <w:tmpl w:val="BF2817C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A3E8F"/>
    <w:multiLevelType w:val="hybridMultilevel"/>
    <w:tmpl w:val="248A2436"/>
    <w:lvl w:ilvl="0" w:tplc="A1C45C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C37BA"/>
    <w:multiLevelType w:val="hybridMultilevel"/>
    <w:tmpl w:val="CCA6B842"/>
    <w:lvl w:ilvl="0" w:tplc="3FC6EC54">
      <w:start w:val="1"/>
      <w:numFmt w:val="decimal"/>
      <w:lvlText w:val="%1)"/>
      <w:lvlJc w:val="righ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7F03AB0"/>
    <w:multiLevelType w:val="hybridMultilevel"/>
    <w:tmpl w:val="EB4EC0B0"/>
    <w:lvl w:ilvl="0" w:tplc="92F2E8F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E4FE6"/>
    <w:multiLevelType w:val="hybridMultilevel"/>
    <w:tmpl w:val="854AEF2E"/>
    <w:lvl w:ilvl="0" w:tplc="FCBAFE1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3ADB2F52"/>
    <w:multiLevelType w:val="hybridMultilevel"/>
    <w:tmpl w:val="2E16860E"/>
    <w:lvl w:ilvl="0" w:tplc="CEE4AC0E">
      <w:start w:val="1"/>
      <w:numFmt w:val="decimal"/>
      <w:lvlText w:val="%1."/>
      <w:lvlJc w:val="left"/>
      <w:pPr>
        <w:ind w:left="1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1" w15:restartNumberingAfterBreak="0">
    <w:nsid w:val="40A830D6"/>
    <w:multiLevelType w:val="hybridMultilevel"/>
    <w:tmpl w:val="8F6A582A"/>
    <w:lvl w:ilvl="0" w:tplc="04150011">
      <w:start w:val="1"/>
      <w:numFmt w:val="decimal"/>
      <w:lvlText w:val="%1)"/>
      <w:lvlJc w:val="left"/>
      <w:pPr>
        <w:ind w:left="2981" w:hanging="360"/>
      </w:pPr>
    </w:lvl>
    <w:lvl w:ilvl="1" w:tplc="04150019" w:tentative="1">
      <w:start w:val="1"/>
      <w:numFmt w:val="lowerLetter"/>
      <w:lvlText w:val="%2."/>
      <w:lvlJc w:val="left"/>
      <w:pPr>
        <w:ind w:left="3701" w:hanging="360"/>
      </w:pPr>
    </w:lvl>
    <w:lvl w:ilvl="2" w:tplc="0415001B" w:tentative="1">
      <w:start w:val="1"/>
      <w:numFmt w:val="lowerRoman"/>
      <w:lvlText w:val="%3."/>
      <w:lvlJc w:val="right"/>
      <w:pPr>
        <w:ind w:left="4421" w:hanging="180"/>
      </w:pPr>
    </w:lvl>
    <w:lvl w:ilvl="3" w:tplc="0415000F" w:tentative="1">
      <w:start w:val="1"/>
      <w:numFmt w:val="decimal"/>
      <w:lvlText w:val="%4."/>
      <w:lvlJc w:val="left"/>
      <w:pPr>
        <w:ind w:left="5141" w:hanging="360"/>
      </w:pPr>
    </w:lvl>
    <w:lvl w:ilvl="4" w:tplc="04150019" w:tentative="1">
      <w:start w:val="1"/>
      <w:numFmt w:val="lowerLetter"/>
      <w:lvlText w:val="%5."/>
      <w:lvlJc w:val="left"/>
      <w:pPr>
        <w:ind w:left="5861" w:hanging="360"/>
      </w:pPr>
    </w:lvl>
    <w:lvl w:ilvl="5" w:tplc="0415001B" w:tentative="1">
      <w:start w:val="1"/>
      <w:numFmt w:val="lowerRoman"/>
      <w:lvlText w:val="%6."/>
      <w:lvlJc w:val="right"/>
      <w:pPr>
        <w:ind w:left="6581" w:hanging="180"/>
      </w:pPr>
    </w:lvl>
    <w:lvl w:ilvl="6" w:tplc="0415000F" w:tentative="1">
      <w:start w:val="1"/>
      <w:numFmt w:val="decimal"/>
      <w:lvlText w:val="%7."/>
      <w:lvlJc w:val="left"/>
      <w:pPr>
        <w:ind w:left="7301" w:hanging="360"/>
      </w:pPr>
    </w:lvl>
    <w:lvl w:ilvl="7" w:tplc="04150019" w:tentative="1">
      <w:start w:val="1"/>
      <w:numFmt w:val="lowerLetter"/>
      <w:lvlText w:val="%8."/>
      <w:lvlJc w:val="left"/>
      <w:pPr>
        <w:ind w:left="8021" w:hanging="360"/>
      </w:pPr>
    </w:lvl>
    <w:lvl w:ilvl="8" w:tplc="0415001B" w:tentative="1">
      <w:start w:val="1"/>
      <w:numFmt w:val="lowerRoman"/>
      <w:lvlText w:val="%9."/>
      <w:lvlJc w:val="right"/>
      <w:pPr>
        <w:ind w:left="8741" w:hanging="180"/>
      </w:pPr>
    </w:lvl>
  </w:abstractNum>
  <w:abstractNum w:abstractNumId="12" w15:restartNumberingAfterBreak="0">
    <w:nsid w:val="442203D6"/>
    <w:multiLevelType w:val="hybridMultilevel"/>
    <w:tmpl w:val="5DFC1F02"/>
    <w:lvl w:ilvl="0" w:tplc="E474F8CC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3" w15:restartNumberingAfterBreak="0">
    <w:nsid w:val="48273BF8"/>
    <w:multiLevelType w:val="hybridMultilevel"/>
    <w:tmpl w:val="BFA0D886"/>
    <w:lvl w:ilvl="0" w:tplc="6CE86FE8">
      <w:start w:val="8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A0314"/>
    <w:multiLevelType w:val="hybridMultilevel"/>
    <w:tmpl w:val="755A60A4"/>
    <w:lvl w:ilvl="0" w:tplc="E4CE448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B87129"/>
    <w:multiLevelType w:val="hybridMultilevel"/>
    <w:tmpl w:val="EBEC556A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73EB6"/>
    <w:multiLevelType w:val="hybridMultilevel"/>
    <w:tmpl w:val="3CDE6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C103A"/>
    <w:multiLevelType w:val="multilevel"/>
    <w:tmpl w:val="2BE43FC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A579EF"/>
    <w:multiLevelType w:val="hybridMultilevel"/>
    <w:tmpl w:val="8B7EFB32"/>
    <w:lvl w:ilvl="0" w:tplc="8468EF5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826CE"/>
    <w:multiLevelType w:val="hybridMultilevel"/>
    <w:tmpl w:val="59C2E0F4"/>
    <w:lvl w:ilvl="0" w:tplc="D88E7A32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61063EB"/>
    <w:multiLevelType w:val="hybridMultilevel"/>
    <w:tmpl w:val="D018A730"/>
    <w:lvl w:ilvl="0" w:tplc="0BD64FC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66F12"/>
    <w:multiLevelType w:val="hybridMultilevel"/>
    <w:tmpl w:val="CF1E5CCE"/>
    <w:lvl w:ilvl="0" w:tplc="04150011">
      <w:start w:val="1"/>
      <w:numFmt w:val="decimal"/>
      <w:lvlText w:val="%1)"/>
      <w:lvlJc w:val="left"/>
      <w:pPr>
        <w:ind w:left="2268" w:hanging="360"/>
      </w:pPr>
    </w:lvl>
    <w:lvl w:ilvl="1" w:tplc="04150019" w:tentative="1">
      <w:start w:val="1"/>
      <w:numFmt w:val="lowerLetter"/>
      <w:lvlText w:val="%2."/>
      <w:lvlJc w:val="left"/>
      <w:pPr>
        <w:ind w:left="2988" w:hanging="360"/>
      </w:pPr>
    </w:lvl>
    <w:lvl w:ilvl="2" w:tplc="0415001B" w:tentative="1">
      <w:start w:val="1"/>
      <w:numFmt w:val="lowerRoman"/>
      <w:lvlText w:val="%3."/>
      <w:lvlJc w:val="right"/>
      <w:pPr>
        <w:ind w:left="3708" w:hanging="180"/>
      </w:pPr>
    </w:lvl>
    <w:lvl w:ilvl="3" w:tplc="0415000F" w:tentative="1">
      <w:start w:val="1"/>
      <w:numFmt w:val="decimal"/>
      <w:lvlText w:val="%4."/>
      <w:lvlJc w:val="left"/>
      <w:pPr>
        <w:ind w:left="4428" w:hanging="360"/>
      </w:pPr>
    </w:lvl>
    <w:lvl w:ilvl="4" w:tplc="04150019" w:tentative="1">
      <w:start w:val="1"/>
      <w:numFmt w:val="lowerLetter"/>
      <w:lvlText w:val="%5."/>
      <w:lvlJc w:val="left"/>
      <w:pPr>
        <w:ind w:left="5148" w:hanging="360"/>
      </w:pPr>
    </w:lvl>
    <w:lvl w:ilvl="5" w:tplc="0415001B" w:tentative="1">
      <w:start w:val="1"/>
      <w:numFmt w:val="lowerRoman"/>
      <w:lvlText w:val="%6."/>
      <w:lvlJc w:val="right"/>
      <w:pPr>
        <w:ind w:left="5868" w:hanging="180"/>
      </w:pPr>
    </w:lvl>
    <w:lvl w:ilvl="6" w:tplc="0415000F" w:tentative="1">
      <w:start w:val="1"/>
      <w:numFmt w:val="decimal"/>
      <w:lvlText w:val="%7."/>
      <w:lvlJc w:val="left"/>
      <w:pPr>
        <w:ind w:left="6588" w:hanging="360"/>
      </w:pPr>
    </w:lvl>
    <w:lvl w:ilvl="7" w:tplc="04150019" w:tentative="1">
      <w:start w:val="1"/>
      <w:numFmt w:val="lowerLetter"/>
      <w:lvlText w:val="%8."/>
      <w:lvlJc w:val="left"/>
      <w:pPr>
        <w:ind w:left="7308" w:hanging="360"/>
      </w:pPr>
    </w:lvl>
    <w:lvl w:ilvl="8" w:tplc="0415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2" w15:restartNumberingAfterBreak="0">
    <w:nsid w:val="5B3411E7"/>
    <w:multiLevelType w:val="hybridMultilevel"/>
    <w:tmpl w:val="02BE9D80"/>
    <w:lvl w:ilvl="0" w:tplc="04150011">
      <w:start w:val="1"/>
      <w:numFmt w:val="decimal"/>
      <w:lvlText w:val="%1)"/>
      <w:lvlJc w:val="left"/>
      <w:pPr>
        <w:ind w:left="1914" w:hanging="360"/>
      </w:pPr>
    </w:lvl>
    <w:lvl w:ilvl="1" w:tplc="04150019" w:tentative="1">
      <w:start w:val="1"/>
      <w:numFmt w:val="lowerLetter"/>
      <w:lvlText w:val="%2."/>
      <w:lvlJc w:val="left"/>
      <w:pPr>
        <w:ind w:left="2634" w:hanging="360"/>
      </w:pPr>
    </w:lvl>
    <w:lvl w:ilvl="2" w:tplc="0415001B" w:tentative="1">
      <w:start w:val="1"/>
      <w:numFmt w:val="lowerRoman"/>
      <w:lvlText w:val="%3."/>
      <w:lvlJc w:val="right"/>
      <w:pPr>
        <w:ind w:left="3354" w:hanging="180"/>
      </w:pPr>
    </w:lvl>
    <w:lvl w:ilvl="3" w:tplc="0415000F" w:tentative="1">
      <w:start w:val="1"/>
      <w:numFmt w:val="decimal"/>
      <w:lvlText w:val="%4."/>
      <w:lvlJc w:val="left"/>
      <w:pPr>
        <w:ind w:left="4074" w:hanging="360"/>
      </w:pPr>
    </w:lvl>
    <w:lvl w:ilvl="4" w:tplc="04150019" w:tentative="1">
      <w:start w:val="1"/>
      <w:numFmt w:val="lowerLetter"/>
      <w:lvlText w:val="%5."/>
      <w:lvlJc w:val="left"/>
      <w:pPr>
        <w:ind w:left="4794" w:hanging="360"/>
      </w:pPr>
    </w:lvl>
    <w:lvl w:ilvl="5" w:tplc="0415001B" w:tentative="1">
      <w:start w:val="1"/>
      <w:numFmt w:val="lowerRoman"/>
      <w:lvlText w:val="%6."/>
      <w:lvlJc w:val="right"/>
      <w:pPr>
        <w:ind w:left="5514" w:hanging="180"/>
      </w:pPr>
    </w:lvl>
    <w:lvl w:ilvl="6" w:tplc="0415000F" w:tentative="1">
      <w:start w:val="1"/>
      <w:numFmt w:val="decimal"/>
      <w:lvlText w:val="%7."/>
      <w:lvlJc w:val="left"/>
      <w:pPr>
        <w:ind w:left="6234" w:hanging="360"/>
      </w:pPr>
    </w:lvl>
    <w:lvl w:ilvl="7" w:tplc="04150019" w:tentative="1">
      <w:start w:val="1"/>
      <w:numFmt w:val="lowerLetter"/>
      <w:lvlText w:val="%8."/>
      <w:lvlJc w:val="left"/>
      <w:pPr>
        <w:ind w:left="6954" w:hanging="360"/>
      </w:pPr>
    </w:lvl>
    <w:lvl w:ilvl="8" w:tplc="0415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23" w15:restartNumberingAfterBreak="0">
    <w:nsid w:val="5C7E0692"/>
    <w:multiLevelType w:val="hybridMultilevel"/>
    <w:tmpl w:val="6A84D3A6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64741375"/>
    <w:multiLevelType w:val="hybridMultilevel"/>
    <w:tmpl w:val="ED1857B0"/>
    <w:lvl w:ilvl="0" w:tplc="DB6A105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6A686635"/>
    <w:multiLevelType w:val="hybridMultilevel"/>
    <w:tmpl w:val="BC66060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6ABA2449"/>
    <w:multiLevelType w:val="hybridMultilevel"/>
    <w:tmpl w:val="958A6806"/>
    <w:lvl w:ilvl="0" w:tplc="E4CE448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A63E37"/>
    <w:multiLevelType w:val="hybridMultilevel"/>
    <w:tmpl w:val="BF2817C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7560D"/>
    <w:multiLevelType w:val="hybridMultilevel"/>
    <w:tmpl w:val="109EDA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775C4"/>
    <w:multiLevelType w:val="hybridMultilevel"/>
    <w:tmpl w:val="00C6F9C4"/>
    <w:lvl w:ilvl="0" w:tplc="74008CD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F20EE"/>
    <w:multiLevelType w:val="hybridMultilevel"/>
    <w:tmpl w:val="2BCEFBFE"/>
    <w:lvl w:ilvl="0" w:tplc="F4FAD82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441378F"/>
    <w:multiLevelType w:val="hybridMultilevel"/>
    <w:tmpl w:val="548E3FCC"/>
    <w:lvl w:ilvl="0" w:tplc="D61A4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C2B5B"/>
    <w:multiLevelType w:val="hybridMultilevel"/>
    <w:tmpl w:val="D2EC5D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412DC"/>
    <w:multiLevelType w:val="hybridMultilevel"/>
    <w:tmpl w:val="4BAC749A"/>
    <w:lvl w:ilvl="0" w:tplc="B930E7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34B0D"/>
    <w:multiLevelType w:val="hybridMultilevel"/>
    <w:tmpl w:val="DC067F92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E3768"/>
    <w:multiLevelType w:val="hybridMultilevel"/>
    <w:tmpl w:val="DBBE816C"/>
    <w:lvl w:ilvl="0" w:tplc="9C7A76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809F4"/>
    <w:multiLevelType w:val="hybridMultilevel"/>
    <w:tmpl w:val="591C17B0"/>
    <w:lvl w:ilvl="0" w:tplc="518E228A">
      <w:start w:val="10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4207BE"/>
    <w:multiLevelType w:val="hybridMultilevel"/>
    <w:tmpl w:val="64B01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1515B"/>
    <w:multiLevelType w:val="hybridMultilevel"/>
    <w:tmpl w:val="C28ABFDA"/>
    <w:lvl w:ilvl="0" w:tplc="518E228A">
      <w:start w:val="10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26410">
    <w:abstractNumId w:val="18"/>
  </w:num>
  <w:num w:numId="2" w16cid:durableId="1964270378">
    <w:abstractNumId w:val="1"/>
  </w:num>
  <w:num w:numId="3" w16cid:durableId="1724252306">
    <w:abstractNumId w:val="10"/>
  </w:num>
  <w:num w:numId="4" w16cid:durableId="287468771">
    <w:abstractNumId w:val="21"/>
  </w:num>
  <w:num w:numId="5" w16cid:durableId="1572041704">
    <w:abstractNumId w:val="11"/>
  </w:num>
  <w:num w:numId="6" w16cid:durableId="231164646">
    <w:abstractNumId w:val="22"/>
  </w:num>
  <w:num w:numId="7" w16cid:durableId="1762097450">
    <w:abstractNumId w:val="20"/>
  </w:num>
  <w:num w:numId="8" w16cid:durableId="1901013482">
    <w:abstractNumId w:val="30"/>
  </w:num>
  <w:num w:numId="9" w16cid:durableId="1754469762">
    <w:abstractNumId w:val="26"/>
  </w:num>
  <w:num w:numId="10" w16cid:durableId="1921867888">
    <w:abstractNumId w:val="6"/>
  </w:num>
  <w:num w:numId="11" w16cid:durableId="1157499510">
    <w:abstractNumId w:val="15"/>
  </w:num>
  <w:num w:numId="12" w16cid:durableId="1095445549">
    <w:abstractNumId w:val="28"/>
  </w:num>
  <w:num w:numId="13" w16cid:durableId="922687992">
    <w:abstractNumId w:val="4"/>
  </w:num>
  <w:num w:numId="14" w16cid:durableId="266349919">
    <w:abstractNumId w:val="33"/>
  </w:num>
  <w:num w:numId="15" w16cid:durableId="974869787">
    <w:abstractNumId w:val="14"/>
  </w:num>
  <w:num w:numId="16" w16cid:durableId="1202129437">
    <w:abstractNumId w:val="12"/>
  </w:num>
  <w:num w:numId="17" w16cid:durableId="1735153361">
    <w:abstractNumId w:val="24"/>
  </w:num>
  <w:num w:numId="18" w16cid:durableId="919102681">
    <w:abstractNumId w:val="37"/>
  </w:num>
  <w:num w:numId="19" w16cid:durableId="1130435969">
    <w:abstractNumId w:val="17"/>
  </w:num>
  <w:num w:numId="20" w16cid:durableId="1979795546">
    <w:abstractNumId w:val="7"/>
  </w:num>
  <w:num w:numId="21" w16cid:durableId="410196743">
    <w:abstractNumId w:val="35"/>
  </w:num>
  <w:num w:numId="22" w16cid:durableId="1625966290">
    <w:abstractNumId w:val="27"/>
  </w:num>
  <w:num w:numId="23" w16cid:durableId="276956464">
    <w:abstractNumId w:val="9"/>
  </w:num>
  <w:num w:numId="24" w16cid:durableId="1425807074">
    <w:abstractNumId w:val="2"/>
  </w:num>
  <w:num w:numId="25" w16cid:durableId="516382253">
    <w:abstractNumId w:val="34"/>
  </w:num>
  <w:num w:numId="26" w16cid:durableId="1182746471">
    <w:abstractNumId w:val="31"/>
  </w:num>
  <w:num w:numId="27" w16cid:durableId="1062950742">
    <w:abstractNumId w:val="23"/>
  </w:num>
  <w:num w:numId="28" w16cid:durableId="462430577">
    <w:abstractNumId w:val="19"/>
  </w:num>
  <w:num w:numId="29" w16cid:durableId="1081563994">
    <w:abstractNumId w:val="0"/>
  </w:num>
  <w:num w:numId="30" w16cid:durableId="2010789069">
    <w:abstractNumId w:val="32"/>
  </w:num>
  <w:num w:numId="31" w16cid:durableId="603391494">
    <w:abstractNumId w:val="38"/>
  </w:num>
  <w:num w:numId="32" w16cid:durableId="16708698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81198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42521125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921399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03526489">
    <w:abstractNumId w:val="36"/>
  </w:num>
  <w:num w:numId="37" w16cid:durableId="1526167259">
    <w:abstractNumId w:val="16"/>
  </w:num>
  <w:num w:numId="38" w16cid:durableId="1316104708">
    <w:abstractNumId w:val="5"/>
  </w:num>
  <w:num w:numId="39" w16cid:durableId="892500579">
    <w:abstractNumId w:val="25"/>
  </w:num>
  <w:num w:numId="40" w16cid:durableId="19791391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5213131">
    <w:abstractNumId w:val="38"/>
  </w:num>
  <w:num w:numId="42" w16cid:durableId="8087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3BA8D96-9FFC-4674-8B2D-873AF3F1E4B6}"/>
  </w:docVars>
  <w:rsids>
    <w:rsidRoot w:val="00E53A5A"/>
    <w:rsid w:val="000027BD"/>
    <w:rsid w:val="000072D9"/>
    <w:rsid w:val="000100FA"/>
    <w:rsid w:val="00010917"/>
    <w:rsid w:val="00010A42"/>
    <w:rsid w:val="000205A2"/>
    <w:rsid w:val="00022F33"/>
    <w:rsid w:val="00026543"/>
    <w:rsid w:val="0002742E"/>
    <w:rsid w:val="00030296"/>
    <w:rsid w:val="0003213B"/>
    <w:rsid w:val="00033A56"/>
    <w:rsid w:val="00034279"/>
    <w:rsid w:val="00037C21"/>
    <w:rsid w:val="0004379F"/>
    <w:rsid w:val="000515E4"/>
    <w:rsid w:val="000520A3"/>
    <w:rsid w:val="00074EE8"/>
    <w:rsid w:val="00087070"/>
    <w:rsid w:val="000966F1"/>
    <w:rsid w:val="000B5E13"/>
    <w:rsid w:val="000B76A9"/>
    <w:rsid w:val="000D68BB"/>
    <w:rsid w:val="000D7056"/>
    <w:rsid w:val="000E7439"/>
    <w:rsid w:val="000E7F9D"/>
    <w:rsid w:val="000F38F9"/>
    <w:rsid w:val="000F40FB"/>
    <w:rsid w:val="001051B2"/>
    <w:rsid w:val="00114C57"/>
    <w:rsid w:val="0013047F"/>
    <w:rsid w:val="00131BA2"/>
    <w:rsid w:val="00152CA5"/>
    <w:rsid w:val="00157597"/>
    <w:rsid w:val="00167F9A"/>
    <w:rsid w:val="00170CF0"/>
    <w:rsid w:val="00175D69"/>
    <w:rsid w:val="001766D0"/>
    <w:rsid w:val="00177E6B"/>
    <w:rsid w:val="001839FA"/>
    <w:rsid w:val="001910A1"/>
    <w:rsid w:val="00196890"/>
    <w:rsid w:val="001A12FD"/>
    <w:rsid w:val="001B2A8B"/>
    <w:rsid w:val="001B2C5E"/>
    <w:rsid w:val="001C19F5"/>
    <w:rsid w:val="001E06A5"/>
    <w:rsid w:val="001E4D6C"/>
    <w:rsid w:val="001E5D3D"/>
    <w:rsid w:val="001F489F"/>
    <w:rsid w:val="002078CB"/>
    <w:rsid w:val="00221F98"/>
    <w:rsid w:val="00225414"/>
    <w:rsid w:val="0023167A"/>
    <w:rsid w:val="0024534D"/>
    <w:rsid w:val="00246746"/>
    <w:rsid w:val="0024707E"/>
    <w:rsid w:val="002542C4"/>
    <w:rsid w:val="00262485"/>
    <w:rsid w:val="00273FC7"/>
    <w:rsid w:val="002A20D6"/>
    <w:rsid w:val="002A2117"/>
    <w:rsid w:val="002A3223"/>
    <w:rsid w:val="002A5C7D"/>
    <w:rsid w:val="002B38BA"/>
    <w:rsid w:val="002B448F"/>
    <w:rsid w:val="002B79D2"/>
    <w:rsid w:val="002C018D"/>
    <w:rsid w:val="002C06BE"/>
    <w:rsid w:val="002D4447"/>
    <w:rsid w:val="002D5BCB"/>
    <w:rsid w:val="002E195E"/>
    <w:rsid w:val="002F3587"/>
    <w:rsid w:val="002F3ECC"/>
    <w:rsid w:val="00311BAA"/>
    <w:rsid w:val="003149CE"/>
    <w:rsid w:val="003330F0"/>
    <w:rsid w:val="00334E13"/>
    <w:rsid w:val="00337959"/>
    <w:rsid w:val="00342586"/>
    <w:rsid w:val="00345941"/>
    <w:rsid w:val="00350DC0"/>
    <w:rsid w:val="003516C2"/>
    <w:rsid w:val="00355443"/>
    <w:rsid w:val="0036229F"/>
    <w:rsid w:val="0036346F"/>
    <w:rsid w:val="003714E9"/>
    <w:rsid w:val="003733D5"/>
    <w:rsid w:val="00383FDD"/>
    <w:rsid w:val="00393829"/>
    <w:rsid w:val="003A3983"/>
    <w:rsid w:val="003C0C8A"/>
    <w:rsid w:val="003D08A2"/>
    <w:rsid w:val="003D09F6"/>
    <w:rsid w:val="003E1C44"/>
    <w:rsid w:val="003E49EB"/>
    <w:rsid w:val="003F09DF"/>
    <w:rsid w:val="003F14C8"/>
    <w:rsid w:val="004138BF"/>
    <w:rsid w:val="004200CE"/>
    <w:rsid w:val="00424FF2"/>
    <w:rsid w:val="00425F85"/>
    <w:rsid w:val="00435CE2"/>
    <w:rsid w:val="00466580"/>
    <w:rsid w:val="0046697B"/>
    <w:rsid w:val="00472311"/>
    <w:rsid w:val="00472FCE"/>
    <w:rsid w:val="00476E20"/>
    <w:rsid w:val="00482DAC"/>
    <w:rsid w:val="004959AC"/>
    <w:rsid w:val="004A1EA4"/>
    <w:rsid w:val="004A2F36"/>
    <w:rsid w:val="004B286C"/>
    <w:rsid w:val="004B697E"/>
    <w:rsid w:val="004C3792"/>
    <w:rsid w:val="004C43FC"/>
    <w:rsid w:val="004D4507"/>
    <w:rsid w:val="004D4C2F"/>
    <w:rsid w:val="004E5F46"/>
    <w:rsid w:val="0050556B"/>
    <w:rsid w:val="0051398A"/>
    <w:rsid w:val="00522C1A"/>
    <w:rsid w:val="005242D3"/>
    <w:rsid w:val="00524C92"/>
    <w:rsid w:val="0052574F"/>
    <w:rsid w:val="0054781B"/>
    <w:rsid w:val="00555553"/>
    <w:rsid w:val="005609F1"/>
    <w:rsid w:val="0057269A"/>
    <w:rsid w:val="005758F1"/>
    <w:rsid w:val="0058217A"/>
    <w:rsid w:val="00582290"/>
    <w:rsid w:val="005844A2"/>
    <w:rsid w:val="00593245"/>
    <w:rsid w:val="005B6668"/>
    <w:rsid w:val="005C1848"/>
    <w:rsid w:val="005C553B"/>
    <w:rsid w:val="005C7609"/>
    <w:rsid w:val="005D1245"/>
    <w:rsid w:val="005D6A10"/>
    <w:rsid w:val="005F3A55"/>
    <w:rsid w:val="005F4F3B"/>
    <w:rsid w:val="005F52D3"/>
    <w:rsid w:val="005F66F0"/>
    <w:rsid w:val="00607D33"/>
    <w:rsid w:val="0061014A"/>
    <w:rsid w:val="00613248"/>
    <w:rsid w:val="0062060B"/>
    <w:rsid w:val="0062316B"/>
    <w:rsid w:val="00626F39"/>
    <w:rsid w:val="0063333D"/>
    <w:rsid w:val="00633F2F"/>
    <w:rsid w:val="00634207"/>
    <w:rsid w:val="006509C8"/>
    <w:rsid w:val="006513C5"/>
    <w:rsid w:val="00663584"/>
    <w:rsid w:val="006717C4"/>
    <w:rsid w:val="00672F70"/>
    <w:rsid w:val="00682447"/>
    <w:rsid w:val="00686429"/>
    <w:rsid w:val="00687DCE"/>
    <w:rsid w:val="006B3B8F"/>
    <w:rsid w:val="006C4E74"/>
    <w:rsid w:val="006D0530"/>
    <w:rsid w:val="006D4841"/>
    <w:rsid w:val="006D4E85"/>
    <w:rsid w:val="006D5349"/>
    <w:rsid w:val="006D5B44"/>
    <w:rsid w:val="006E1ABE"/>
    <w:rsid w:val="006E3EF5"/>
    <w:rsid w:val="006E5D59"/>
    <w:rsid w:val="006F4004"/>
    <w:rsid w:val="006F4613"/>
    <w:rsid w:val="00700AF8"/>
    <w:rsid w:val="00700C6B"/>
    <w:rsid w:val="00703762"/>
    <w:rsid w:val="00705E77"/>
    <w:rsid w:val="007142EC"/>
    <w:rsid w:val="00714DAD"/>
    <w:rsid w:val="00721AE7"/>
    <w:rsid w:val="00737D5E"/>
    <w:rsid w:val="00741B18"/>
    <w:rsid w:val="00744720"/>
    <w:rsid w:val="00747998"/>
    <w:rsid w:val="0075095D"/>
    <w:rsid w:val="00751AE0"/>
    <w:rsid w:val="00760100"/>
    <w:rsid w:val="00762D7D"/>
    <w:rsid w:val="00765378"/>
    <w:rsid w:val="00773242"/>
    <w:rsid w:val="007951F0"/>
    <w:rsid w:val="00795850"/>
    <w:rsid w:val="00795E97"/>
    <w:rsid w:val="00796124"/>
    <w:rsid w:val="007A2ECA"/>
    <w:rsid w:val="007A7EBB"/>
    <w:rsid w:val="007B5595"/>
    <w:rsid w:val="007C0891"/>
    <w:rsid w:val="007C7485"/>
    <w:rsid w:val="007D7C22"/>
    <w:rsid w:val="007E28EB"/>
    <w:rsid w:val="007F4858"/>
    <w:rsid w:val="008053E2"/>
    <w:rsid w:val="00812CEA"/>
    <w:rsid w:val="0082466C"/>
    <w:rsid w:val="00824AC7"/>
    <w:rsid w:val="00826AA5"/>
    <w:rsid w:val="00831B2A"/>
    <w:rsid w:val="00832E45"/>
    <w:rsid w:val="00835540"/>
    <w:rsid w:val="0085274A"/>
    <w:rsid w:val="00854447"/>
    <w:rsid w:val="00860233"/>
    <w:rsid w:val="008725F3"/>
    <w:rsid w:val="00874539"/>
    <w:rsid w:val="00875058"/>
    <w:rsid w:val="0088329C"/>
    <w:rsid w:val="008977FD"/>
    <w:rsid w:val="008979A5"/>
    <w:rsid w:val="008A1B24"/>
    <w:rsid w:val="008A6227"/>
    <w:rsid w:val="008A6255"/>
    <w:rsid w:val="008B7A13"/>
    <w:rsid w:val="008D3187"/>
    <w:rsid w:val="008D426A"/>
    <w:rsid w:val="008D77DE"/>
    <w:rsid w:val="008E2AEB"/>
    <w:rsid w:val="00925430"/>
    <w:rsid w:val="009301BF"/>
    <w:rsid w:val="00930F6B"/>
    <w:rsid w:val="0093402B"/>
    <w:rsid w:val="009367BA"/>
    <w:rsid w:val="00951968"/>
    <w:rsid w:val="00951C0C"/>
    <w:rsid w:val="00960258"/>
    <w:rsid w:val="00961420"/>
    <w:rsid w:val="00962981"/>
    <w:rsid w:val="0096370D"/>
    <w:rsid w:val="00990D53"/>
    <w:rsid w:val="00990F8E"/>
    <w:rsid w:val="0099103C"/>
    <w:rsid w:val="009949ED"/>
    <w:rsid w:val="009A1680"/>
    <w:rsid w:val="009A1B0B"/>
    <w:rsid w:val="009A7475"/>
    <w:rsid w:val="009B06CF"/>
    <w:rsid w:val="009B1A60"/>
    <w:rsid w:val="009B4DEC"/>
    <w:rsid w:val="009C0018"/>
    <w:rsid w:val="009C3B55"/>
    <w:rsid w:val="009C498F"/>
    <w:rsid w:val="009C71CE"/>
    <w:rsid w:val="009D420F"/>
    <w:rsid w:val="009D5D25"/>
    <w:rsid w:val="009E2A9F"/>
    <w:rsid w:val="009E5CA9"/>
    <w:rsid w:val="009E7CF9"/>
    <w:rsid w:val="009F7301"/>
    <w:rsid w:val="00A061B7"/>
    <w:rsid w:val="00A07517"/>
    <w:rsid w:val="00A1574A"/>
    <w:rsid w:val="00A17673"/>
    <w:rsid w:val="00A20FE6"/>
    <w:rsid w:val="00A21F9D"/>
    <w:rsid w:val="00A22C6D"/>
    <w:rsid w:val="00A23A92"/>
    <w:rsid w:val="00A32FB7"/>
    <w:rsid w:val="00A3350B"/>
    <w:rsid w:val="00A3758A"/>
    <w:rsid w:val="00A61476"/>
    <w:rsid w:val="00A635B3"/>
    <w:rsid w:val="00A65AB0"/>
    <w:rsid w:val="00A66F4C"/>
    <w:rsid w:val="00A866B2"/>
    <w:rsid w:val="00A900B5"/>
    <w:rsid w:val="00A9313E"/>
    <w:rsid w:val="00AA154D"/>
    <w:rsid w:val="00AC7B8E"/>
    <w:rsid w:val="00AD2B17"/>
    <w:rsid w:val="00AE1E84"/>
    <w:rsid w:val="00AE3924"/>
    <w:rsid w:val="00AF0B90"/>
    <w:rsid w:val="00AF0CED"/>
    <w:rsid w:val="00AF232E"/>
    <w:rsid w:val="00B00F50"/>
    <w:rsid w:val="00B01CBB"/>
    <w:rsid w:val="00B0536F"/>
    <w:rsid w:val="00B14135"/>
    <w:rsid w:val="00B1499E"/>
    <w:rsid w:val="00B21896"/>
    <w:rsid w:val="00B27037"/>
    <w:rsid w:val="00B349AD"/>
    <w:rsid w:val="00B3631D"/>
    <w:rsid w:val="00B364DF"/>
    <w:rsid w:val="00B367AC"/>
    <w:rsid w:val="00B42F99"/>
    <w:rsid w:val="00B4634E"/>
    <w:rsid w:val="00B502B2"/>
    <w:rsid w:val="00B51943"/>
    <w:rsid w:val="00B560E8"/>
    <w:rsid w:val="00B601AC"/>
    <w:rsid w:val="00B65095"/>
    <w:rsid w:val="00B71891"/>
    <w:rsid w:val="00B8221D"/>
    <w:rsid w:val="00B83834"/>
    <w:rsid w:val="00B9086E"/>
    <w:rsid w:val="00B925A8"/>
    <w:rsid w:val="00B977DC"/>
    <w:rsid w:val="00BB6E1F"/>
    <w:rsid w:val="00BC407A"/>
    <w:rsid w:val="00BC47B8"/>
    <w:rsid w:val="00BD1CB7"/>
    <w:rsid w:val="00BD2996"/>
    <w:rsid w:val="00BE210A"/>
    <w:rsid w:val="00BE546B"/>
    <w:rsid w:val="00C036CA"/>
    <w:rsid w:val="00C070A5"/>
    <w:rsid w:val="00C15C8B"/>
    <w:rsid w:val="00C17627"/>
    <w:rsid w:val="00C242CE"/>
    <w:rsid w:val="00C30DDC"/>
    <w:rsid w:val="00C35648"/>
    <w:rsid w:val="00C44E5E"/>
    <w:rsid w:val="00C50DB9"/>
    <w:rsid w:val="00C5294A"/>
    <w:rsid w:val="00C57236"/>
    <w:rsid w:val="00C57905"/>
    <w:rsid w:val="00C64928"/>
    <w:rsid w:val="00C70D5E"/>
    <w:rsid w:val="00C860C3"/>
    <w:rsid w:val="00CA71BD"/>
    <w:rsid w:val="00CB1A55"/>
    <w:rsid w:val="00CC0A4A"/>
    <w:rsid w:val="00CC5BB0"/>
    <w:rsid w:val="00CE3A5C"/>
    <w:rsid w:val="00CF136F"/>
    <w:rsid w:val="00CF335C"/>
    <w:rsid w:val="00D0096D"/>
    <w:rsid w:val="00D0318A"/>
    <w:rsid w:val="00D0360D"/>
    <w:rsid w:val="00D06763"/>
    <w:rsid w:val="00D07EE5"/>
    <w:rsid w:val="00D161EF"/>
    <w:rsid w:val="00D16970"/>
    <w:rsid w:val="00D2765F"/>
    <w:rsid w:val="00D32B28"/>
    <w:rsid w:val="00D36CC1"/>
    <w:rsid w:val="00D37200"/>
    <w:rsid w:val="00D400BA"/>
    <w:rsid w:val="00D51CEA"/>
    <w:rsid w:val="00D52086"/>
    <w:rsid w:val="00D556EF"/>
    <w:rsid w:val="00D61060"/>
    <w:rsid w:val="00D6579B"/>
    <w:rsid w:val="00D75C1D"/>
    <w:rsid w:val="00D85A75"/>
    <w:rsid w:val="00D96F1B"/>
    <w:rsid w:val="00DA1E6F"/>
    <w:rsid w:val="00DA2523"/>
    <w:rsid w:val="00DB34F9"/>
    <w:rsid w:val="00DE3A1E"/>
    <w:rsid w:val="00DF033C"/>
    <w:rsid w:val="00E03914"/>
    <w:rsid w:val="00E1021C"/>
    <w:rsid w:val="00E13D83"/>
    <w:rsid w:val="00E1523D"/>
    <w:rsid w:val="00E1684D"/>
    <w:rsid w:val="00E3522D"/>
    <w:rsid w:val="00E37929"/>
    <w:rsid w:val="00E40E5E"/>
    <w:rsid w:val="00E42C01"/>
    <w:rsid w:val="00E518E8"/>
    <w:rsid w:val="00E5354F"/>
    <w:rsid w:val="00E53A5A"/>
    <w:rsid w:val="00E541E3"/>
    <w:rsid w:val="00E542E4"/>
    <w:rsid w:val="00E56719"/>
    <w:rsid w:val="00E57442"/>
    <w:rsid w:val="00E62151"/>
    <w:rsid w:val="00E732DF"/>
    <w:rsid w:val="00E770AC"/>
    <w:rsid w:val="00E86525"/>
    <w:rsid w:val="00EB16F2"/>
    <w:rsid w:val="00EB38F2"/>
    <w:rsid w:val="00ED1572"/>
    <w:rsid w:val="00ED4AF9"/>
    <w:rsid w:val="00EE1196"/>
    <w:rsid w:val="00EE40A2"/>
    <w:rsid w:val="00EE7BA2"/>
    <w:rsid w:val="00EF44A5"/>
    <w:rsid w:val="00F02F45"/>
    <w:rsid w:val="00F042A2"/>
    <w:rsid w:val="00F23225"/>
    <w:rsid w:val="00F3123E"/>
    <w:rsid w:val="00F318C7"/>
    <w:rsid w:val="00F31C60"/>
    <w:rsid w:val="00F3386D"/>
    <w:rsid w:val="00F34357"/>
    <w:rsid w:val="00F363B2"/>
    <w:rsid w:val="00F51C60"/>
    <w:rsid w:val="00F51E23"/>
    <w:rsid w:val="00F55EDC"/>
    <w:rsid w:val="00F57E6D"/>
    <w:rsid w:val="00F6034B"/>
    <w:rsid w:val="00F60FF1"/>
    <w:rsid w:val="00F67897"/>
    <w:rsid w:val="00F67DF5"/>
    <w:rsid w:val="00F77DE7"/>
    <w:rsid w:val="00F8743B"/>
    <w:rsid w:val="00F878F2"/>
    <w:rsid w:val="00FA7783"/>
    <w:rsid w:val="00FC275F"/>
    <w:rsid w:val="00FC28F8"/>
    <w:rsid w:val="00FD3AB9"/>
    <w:rsid w:val="00FF1ACA"/>
    <w:rsid w:val="00FF3A71"/>
    <w:rsid w:val="00FF5A9C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  <o:rules v:ext="edit">
        <o:r id="V:Rule2" type="connector" idref="#AutoShape 48"/>
      </o:rules>
    </o:shapelayout>
  </w:shapeDefaults>
  <w:decimalSymbol w:val=","/>
  <w:listSeparator w:val=";"/>
  <w14:docId w14:val="54E51361"/>
  <w15:docId w15:val="{2406784C-901F-474D-B2F7-88F3DF58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A866B2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6D5B44"/>
    <w:pPr>
      <w:ind w:left="708"/>
    </w:pPr>
  </w:style>
  <w:style w:type="paragraph" w:customStyle="1" w:styleId="Default">
    <w:name w:val="Default"/>
    <w:rsid w:val="00F3435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Pogrubienie">
    <w:name w:val="Strong"/>
    <w:uiPriority w:val="22"/>
    <w:qFormat/>
    <w:rsid w:val="00B364D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3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72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agdalena.tazbir@lodz.rdos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rdos-lodz/system-ekozarzadzania-i-audytu-ema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zamowienia.lodz@rdos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pubreg@lodz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kropa\Desktop\NOWE%20WZORY%20PISM\RDOS_Lodz_RD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9FC62FF-175F-4C1C-8B8F-93F71659F3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A8D96-9FFC-4674-8B2D-873AF3F1E4B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RDOS_Lodz_RDOŚ</Template>
  <TotalTime>307</TotalTime>
  <Pages>4</Pages>
  <Words>1338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</dc:creator>
  <cp:lastModifiedBy>Anna Kotlińska</cp:lastModifiedBy>
  <cp:revision>45</cp:revision>
  <cp:lastPrinted>2025-02-06T08:13:00Z</cp:lastPrinted>
  <dcterms:created xsi:type="dcterms:W3CDTF">2021-04-27T12:12:00Z</dcterms:created>
  <dcterms:modified xsi:type="dcterms:W3CDTF">2025-02-06T08:13:00Z</dcterms:modified>
</cp:coreProperties>
</file>