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5C15" w14:textId="201F7022" w:rsidR="00357563" w:rsidRPr="001A18F6" w:rsidRDefault="00E66EAD" w:rsidP="0045255A">
      <w:pPr>
        <w:spacing w:after="120" w:line="240" w:lineRule="exact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Zasady </w:t>
      </w:r>
      <w:r w:rsidR="001A18F6">
        <w:rPr>
          <w:rFonts w:ascii="Verdana" w:hAnsi="Verdana" w:cstheme="minorHAnsi"/>
          <w:b/>
        </w:rPr>
        <w:t xml:space="preserve">przetwarzania danych osobowych </w:t>
      </w:r>
      <w:r w:rsidR="001A18F6">
        <w:rPr>
          <w:rFonts w:ascii="Verdana" w:hAnsi="Verdana" w:cstheme="minorHAnsi"/>
          <w:b/>
        </w:rPr>
        <w:br/>
      </w:r>
      <w:r w:rsidRPr="00E66EAD">
        <w:rPr>
          <w:rFonts w:ascii="Verdana" w:hAnsi="Verdana" w:cstheme="minorHAnsi"/>
          <w:b/>
        </w:rPr>
        <w:t xml:space="preserve">przez </w:t>
      </w:r>
      <w:r>
        <w:rPr>
          <w:rFonts w:ascii="Verdana" w:hAnsi="Verdana" w:cstheme="minorHAnsi"/>
          <w:b/>
        </w:rPr>
        <w:t>Generalnego Dyrekt</w:t>
      </w:r>
      <w:r w:rsidR="001A18F6">
        <w:rPr>
          <w:rFonts w:ascii="Verdana" w:hAnsi="Verdana" w:cstheme="minorHAnsi"/>
          <w:b/>
        </w:rPr>
        <w:t xml:space="preserve">ora Dróg Krajowych i Autostrad </w:t>
      </w:r>
      <w:r w:rsidR="001A18F6">
        <w:rPr>
          <w:rFonts w:ascii="Verdana" w:hAnsi="Verdana" w:cstheme="minorHAnsi"/>
          <w:b/>
        </w:rPr>
        <w:br/>
      </w:r>
      <w:r w:rsidRPr="00CD42CD">
        <w:rPr>
          <w:rFonts w:ascii="Verdana" w:hAnsi="Verdana" w:cstheme="minorHAnsi"/>
          <w:b/>
        </w:rPr>
        <w:t>w ramach</w:t>
      </w:r>
      <w:r w:rsidR="00BF16ED" w:rsidRPr="00CD42CD">
        <w:rPr>
          <w:rFonts w:ascii="Verdana" w:hAnsi="Verdana" w:cstheme="minorHAnsi"/>
          <w:b/>
        </w:rPr>
        <w:t xml:space="preserve"> Generalnego Pomiaru </w:t>
      </w:r>
      <w:r w:rsidR="00CD42CD" w:rsidRPr="00CD42CD">
        <w:rPr>
          <w:rFonts w:ascii="Verdana" w:hAnsi="Verdana" w:cstheme="minorHAnsi"/>
          <w:b/>
        </w:rPr>
        <w:t>Hałasu</w:t>
      </w:r>
      <w:r w:rsidR="00BF16ED" w:rsidRPr="00CD42CD">
        <w:rPr>
          <w:rFonts w:ascii="Verdana" w:hAnsi="Verdana" w:cstheme="minorHAnsi"/>
          <w:b/>
        </w:rPr>
        <w:t xml:space="preserve"> 2025</w:t>
      </w:r>
    </w:p>
    <w:p w14:paraId="5421BC5A" w14:textId="7959977F" w:rsidR="00BF16ED" w:rsidRPr="00BF16ED" w:rsidRDefault="00BF16ED" w:rsidP="00BF16ED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BF16ED">
        <w:rPr>
          <w:rFonts w:ascii="Verdana" w:hAnsi="Verdana"/>
          <w:sz w:val="20"/>
          <w:szCs w:val="20"/>
        </w:rPr>
        <w:t xml:space="preserve">Informujemy, że podczas realizowania Generalnego Pomiaru </w:t>
      </w:r>
      <w:r w:rsidR="00CD42CD">
        <w:rPr>
          <w:rFonts w:ascii="Verdana" w:hAnsi="Verdana"/>
          <w:sz w:val="20"/>
          <w:szCs w:val="20"/>
        </w:rPr>
        <w:t>Hałasu</w:t>
      </w:r>
      <w:r w:rsidRPr="00BF16ED">
        <w:rPr>
          <w:rFonts w:ascii="Verdana" w:hAnsi="Verdana"/>
          <w:sz w:val="20"/>
          <w:szCs w:val="20"/>
        </w:rPr>
        <w:t xml:space="preserve"> metodą </w:t>
      </w:r>
      <w:proofErr w:type="spellStart"/>
      <w:r w:rsidRPr="00BF16ED">
        <w:rPr>
          <w:rFonts w:ascii="Verdana" w:hAnsi="Verdana"/>
          <w:sz w:val="20"/>
          <w:szCs w:val="20"/>
        </w:rPr>
        <w:t>wideorejestracji</w:t>
      </w:r>
      <w:proofErr w:type="spellEnd"/>
      <w:r w:rsidRPr="00BF16ED">
        <w:rPr>
          <w:rFonts w:ascii="Verdana" w:hAnsi="Verdana"/>
          <w:sz w:val="20"/>
          <w:szCs w:val="20"/>
        </w:rPr>
        <w:t>, mogą być zarejestrowane dane osobowe (np. wizerunki przypadkowych osób znajdujących się w kadrze lub nr rejestracyjne pojazdów). Obszar objęty rejestracją obejmuje przede wszystkim jezdnie drogi, na których prowadzony jest pomiar. Zależnie od ustawienia kamery, w kadrze może znajdować się również</w:t>
      </w:r>
      <w:r>
        <w:rPr>
          <w:rFonts w:ascii="Verdana" w:hAnsi="Verdana"/>
          <w:sz w:val="20"/>
          <w:szCs w:val="20"/>
        </w:rPr>
        <w:t xml:space="preserve"> inne fragmenty</w:t>
      </w:r>
      <w:r w:rsidRPr="00BF16ED">
        <w:rPr>
          <w:rFonts w:ascii="Verdana" w:hAnsi="Verdana"/>
          <w:sz w:val="20"/>
          <w:szCs w:val="20"/>
        </w:rPr>
        <w:t xml:space="preserve"> pas</w:t>
      </w:r>
      <w:r>
        <w:rPr>
          <w:rFonts w:ascii="Verdana" w:hAnsi="Verdana"/>
          <w:sz w:val="20"/>
          <w:szCs w:val="20"/>
        </w:rPr>
        <w:t>a</w:t>
      </w:r>
      <w:r w:rsidRPr="00BF16ED">
        <w:rPr>
          <w:rFonts w:ascii="Verdana" w:hAnsi="Verdana"/>
          <w:sz w:val="20"/>
          <w:szCs w:val="20"/>
        </w:rPr>
        <w:t xml:space="preserve"> drogow</w:t>
      </w:r>
      <w:r>
        <w:rPr>
          <w:rFonts w:ascii="Verdana" w:hAnsi="Verdana"/>
          <w:sz w:val="20"/>
          <w:szCs w:val="20"/>
        </w:rPr>
        <w:t>ego</w:t>
      </w:r>
      <w:r w:rsidRPr="00BF16ED">
        <w:rPr>
          <w:rFonts w:ascii="Verdana" w:hAnsi="Verdana"/>
          <w:sz w:val="20"/>
          <w:szCs w:val="20"/>
        </w:rPr>
        <w:t xml:space="preserve"> i ewentualnie elementy z nim sąsiadujące.</w:t>
      </w:r>
    </w:p>
    <w:p w14:paraId="15DC1DA9" w14:textId="77777777" w:rsidR="00BF16ED" w:rsidRDefault="00BF16ED" w:rsidP="00BF16ED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5DB535AB" w14:textId="55951A60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1183EF47" w14:textId="16B6B023" w:rsidR="00BF16ED" w:rsidRPr="00CD42C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</w:t>
      </w:r>
      <w:r w:rsidRPr="00CD42CD">
        <w:rPr>
          <w:rFonts w:ascii="Verdana" w:hAnsi="Verdana"/>
          <w:sz w:val="20"/>
          <w:szCs w:val="20"/>
        </w:rPr>
        <w:t xml:space="preserve">osobowe w celu </w:t>
      </w:r>
      <w:r w:rsidR="00BF16ED" w:rsidRPr="00CD42CD">
        <w:rPr>
          <w:rFonts w:ascii="Verdana" w:hAnsi="Verdana"/>
          <w:sz w:val="20"/>
          <w:szCs w:val="20"/>
        </w:rPr>
        <w:t xml:space="preserve">wykonywania obowiązków ustawowych związanych z okresowymi pomiarami natężenia </w:t>
      </w:r>
      <w:r w:rsidR="00CD42CD" w:rsidRPr="00CD42CD">
        <w:rPr>
          <w:rFonts w:ascii="Verdana" w:hAnsi="Verdana"/>
          <w:sz w:val="20"/>
          <w:szCs w:val="20"/>
        </w:rPr>
        <w:t>hałasu</w:t>
      </w:r>
      <w:r w:rsidR="00BF16ED" w:rsidRPr="00CD42CD">
        <w:rPr>
          <w:rFonts w:ascii="Verdana" w:hAnsi="Verdana"/>
          <w:sz w:val="20"/>
          <w:szCs w:val="20"/>
        </w:rPr>
        <w:t xml:space="preserve"> na poszczególnych odcinkach sieci drogowej.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45466816" w14:textId="54E56FB3" w:rsidR="00A26E2F" w:rsidRDefault="00BF16ED" w:rsidP="0045255A">
      <w:pPr>
        <w:spacing w:after="120" w:line="240" w:lineRule="exac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6ED">
        <w:rPr>
          <w:rFonts w:ascii="Verdana" w:hAnsi="Verdana"/>
          <w:color w:val="000000" w:themeColor="text1"/>
          <w:sz w:val="20"/>
          <w:szCs w:val="20"/>
        </w:rPr>
        <w:t>Podstawę prawną przetwarzania danych osobowych stanowi art. 6 ust.1 lit. e RODO</w:t>
      </w:r>
      <w:r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1"/>
      </w:r>
      <w:r w:rsidRPr="00BF16ED">
        <w:rPr>
          <w:rFonts w:ascii="Verdana" w:hAnsi="Verdana"/>
          <w:color w:val="000000" w:themeColor="text1"/>
          <w:sz w:val="20"/>
          <w:szCs w:val="20"/>
        </w:rPr>
        <w:t xml:space="preserve">, tj. przetwarzanie jest niezbędne do wykonania zadania realizowanego w interesie publicznym lub w ramach sprawowania władzy publicznej powierzonej administratorowi, w związku z </w:t>
      </w:r>
      <w:r w:rsidR="00CD42CD" w:rsidRPr="00CD42CD">
        <w:rPr>
          <w:rFonts w:ascii="Verdana" w:hAnsi="Verdana"/>
          <w:color w:val="000000" w:themeColor="text1"/>
          <w:sz w:val="20"/>
          <w:szCs w:val="20"/>
        </w:rPr>
        <w:t>art. 175 ustawy Prawo ochrony środowiska oraz rozporządzenie Ministra Środowiska z dnia 16 czerwca 2011 r. w sprawie wymagań w zakresie prowadzenia pomiarów poziomów substancji lub energii w środowisku przez zarządzającego drogą, linią kolejową, linią tramwajową, lotniskiem, portem</w:t>
      </w:r>
      <w:r>
        <w:rPr>
          <w:rFonts w:ascii="Verdana" w:hAnsi="Verdana"/>
          <w:color w:val="000000" w:themeColor="text1"/>
          <w:sz w:val="20"/>
          <w:szCs w:val="20"/>
        </w:rPr>
        <w:t>.</w:t>
      </w:r>
    </w:p>
    <w:p w14:paraId="3913F0C1" w14:textId="77777777" w:rsidR="00037DBC" w:rsidRPr="00CD42CD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CD42CD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34A9FF7B" w14:textId="4E9B5F9E" w:rsidR="00BF16ED" w:rsidRPr="00CD42CD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CD42CD">
        <w:rPr>
          <w:rFonts w:ascii="Verdana" w:hAnsi="Verdana"/>
          <w:sz w:val="20"/>
          <w:szCs w:val="20"/>
        </w:rPr>
        <w:t xml:space="preserve">Administrator zbiera i przetwarza </w:t>
      </w:r>
      <w:r w:rsidR="00BF16ED" w:rsidRPr="00CD42CD">
        <w:rPr>
          <w:rFonts w:ascii="Verdana" w:hAnsi="Verdana"/>
          <w:sz w:val="20"/>
          <w:szCs w:val="20"/>
        </w:rPr>
        <w:t xml:space="preserve">dane osobowe w postaci Państwa wizerunku oraz numerów rejestracyjnych pojazdów. </w:t>
      </w:r>
    </w:p>
    <w:p w14:paraId="011DF3EA" w14:textId="35219A1B" w:rsidR="00BF16ED" w:rsidRPr="00CD42CD" w:rsidRDefault="00BF16ED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CD42CD">
        <w:rPr>
          <w:rFonts w:ascii="Verdana" w:hAnsi="Verdana"/>
          <w:sz w:val="20"/>
          <w:szCs w:val="20"/>
        </w:rPr>
        <w:t xml:space="preserve">Administrator nie podejmuje żadnych działań w celu ustalenia Państwa tożsamości, ani identyfikacji numerów rejestracyjnych Państwa samochodów. </w:t>
      </w:r>
    </w:p>
    <w:p w14:paraId="3212CDA0" w14:textId="7C2B6DD2" w:rsidR="00896678" w:rsidRPr="00CD42CD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CD42CD">
        <w:rPr>
          <w:rFonts w:ascii="Verdana" w:hAnsi="Verdana"/>
          <w:b/>
          <w:sz w:val="20"/>
          <w:szCs w:val="20"/>
        </w:rPr>
        <w:t>Źródło pochodzenia danych</w:t>
      </w:r>
    </w:p>
    <w:p w14:paraId="12AB6176" w14:textId="77777777" w:rsidR="00BF16ED" w:rsidRPr="00CD42CD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CD42CD">
        <w:rPr>
          <w:rFonts w:ascii="Verdana" w:hAnsi="Verdana"/>
          <w:sz w:val="20"/>
          <w:szCs w:val="20"/>
        </w:rPr>
        <w:t xml:space="preserve">Administrator otrzymuje Państwa dane osobowe </w:t>
      </w:r>
      <w:r w:rsidR="00BF16ED" w:rsidRPr="00CD42CD">
        <w:rPr>
          <w:rFonts w:ascii="Verdana" w:hAnsi="Verdana"/>
          <w:sz w:val="20"/>
          <w:szCs w:val="20"/>
        </w:rPr>
        <w:t xml:space="preserve">bezpośrednio od Państwa (Państwa wizerunek, numery rejestracyjnej Państwa samochodów, jeżeli je Państwo prowadzicie), lub od osób trzecich prowadzących Państwa samochody. </w:t>
      </w:r>
    </w:p>
    <w:p w14:paraId="6167BCF8" w14:textId="3614B112" w:rsidR="005636A2" w:rsidRPr="00CD42CD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CD42CD">
        <w:rPr>
          <w:rFonts w:ascii="Verdana" w:hAnsi="Verdana"/>
          <w:b/>
          <w:sz w:val="20"/>
          <w:szCs w:val="20"/>
        </w:rPr>
        <w:t>Obowiązek podania danych</w:t>
      </w:r>
    </w:p>
    <w:p w14:paraId="34DBC46B" w14:textId="5BFE508C" w:rsidR="00896678" w:rsidRPr="00CD42CD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5636A2">
        <w:rPr>
          <w:rFonts w:ascii="Verdana" w:hAnsi="Verdana"/>
          <w:sz w:val="20"/>
          <w:szCs w:val="20"/>
        </w:rPr>
        <w:t xml:space="preserve">Podanie przez Państwa danych osobowych </w:t>
      </w:r>
      <w:r w:rsidRPr="00CD42CD">
        <w:rPr>
          <w:rFonts w:ascii="Verdana" w:hAnsi="Verdana"/>
          <w:sz w:val="20"/>
          <w:szCs w:val="20"/>
        </w:rPr>
        <w:t>jest dobrowolne</w:t>
      </w:r>
      <w:r w:rsidR="00D66672" w:rsidRPr="00CD42CD">
        <w:rPr>
          <w:rFonts w:ascii="Verdana" w:hAnsi="Verdana"/>
          <w:sz w:val="20"/>
          <w:szCs w:val="20"/>
        </w:rPr>
        <w:t>, ale jednocześnie może być konieczne do realizacji celu jaki realizuje Administrator</w:t>
      </w:r>
      <w:r w:rsidRPr="00CD42CD">
        <w:rPr>
          <w:rFonts w:ascii="Verdana" w:hAnsi="Verdana"/>
          <w:sz w:val="20"/>
          <w:szCs w:val="20"/>
        </w:rPr>
        <w:t xml:space="preserve">. </w:t>
      </w:r>
    </w:p>
    <w:p w14:paraId="3B00A50F" w14:textId="537899F4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5636A2">
        <w:rPr>
          <w:rFonts w:ascii="Verdana" w:hAnsi="Verdana"/>
          <w:b/>
          <w:color w:val="000000" w:themeColor="text1"/>
          <w:sz w:val="20"/>
          <w:szCs w:val="20"/>
        </w:rPr>
        <w:t>Okres przechowywania danych</w:t>
      </w:r>
    </w:p>
    <w:p w14:paraId="2CFF458C" w14:textId="48CAF2F0" w:rsidR="00D66672" w:rsidRPr="00CD42CD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896678">
        <w:rPr>
          <w:rFonts w:ascii="Verdana" w:hAnsi="Verdana"/>
          <w:sz w:val="20"/>
          <w:szCs w:val="20"/>
        </w:rPr>
        <w:t xml:space="preserve"> </w:t>
      </w:r>
      <w:r w:rsidRPr="005636A2">
        <w:rPr>
          <w:rFonts w:ascii="Verdana" w:hAnsi="Verdana"/>
          <w:sz w:val="20"/>
          <w:szCs w:val="20"/>
        </w:rPr>
        <w:t xml:space="preserve">będzie przechowywał Państwa dane </w:t>
      </w:r>
      <w:r w:rsidRPr="00CD42CD">
        <w:rPr>
          <w:rFonts w:ascii="Verdana" w:hAnsi="Verdana"/>
          <w:sz w:val="20"/>
          <w:szCs w:val="20"/>
        </w:rPr>
        <w:t xml:space="preserve">osobowe przez okres </w:t>
      </w:r>
      <w:r w:rsidR="00D66672" w:rsidRPr="00CD42CD">
        <w:rPr>
          <w:rFonts w:ascii="Verdana" w:hAnsi="Verdana"/>
          <w:sz w:val="20"/>
          <w:szCs w:val="20"/>
        </w:rPr>
        <w:t xml:space="preserve">kilku dni lub kilku tygodni od dnia zarejestrowania, zależnie od technologii zastosowanej przy dokonywaniu Generalnego Pomiaru Ruchu. Następnie państwa dane będą </w:t>
      </w:r>
      <w:proofErr w:type="spellStart"/>
      <w:r w:rsidR="00D66672" w:rsidRPr="00CD42CD">
        <w:rPr>
          <w:rFonts w:ascii="Verdana" w:hAnsi="Verdana"/>
          <w:sz w:val="20"/>
          <w:szCs w:val="20"/>
        </w:rPr>
        <w:t>anonimizowane</w:t>
      </w:r>
      <w:proofErr w:type="spellEnd"/>
      <w:r w:rsidR="00D66672" w:rsidRPr="00CD42CD">
        <w:rPr>
          <w:rFonts w:ascii="Verdana" w:hAnsi="Verdana"/>
          <w:sz w:val="20"/>
          <w:szCs w:val="20"/>
        </w:rPr>
        <w:t xml:space="preserve">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05C69689" w14:textId="2E89C011" w:rsidR="00D66672" w:rsidRDefault="005636A2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5636A2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D66672">
        <w:rPr>
          <w:rFonts w:ascii="Verdana" w:hAnsi="Verdana"/>
          <w:sz w:val="20"/>
          <w:szCs w:val="20"/>
        </w:rPr>
        <w:t xml:space="preserve">podmiotów przetwarzających, wykonujących w imieniu Administratora czynności pomiarowe. </w:t>
      </w:r>
    </w:p>
    <w:p w14:paraId="759A0BC9" w14:textId="7B9B7A8A" w:rsidR="00D66672" w:rsidRDefault="00D66672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sytuacjach gdy wymaga tego przepis prawa, nagrania zawierające Państwa dane osobowe mogą być przekazywane organom uprawnionym do żądania dostępu do tych danych, w szczególności Policji. </w:t>
      </w:r>
    </w:p>
    <w:p w14:paraId="698E343C" w14:textId="61D51860" w:rsidR="0045255A" w:rsidRPr="0045255A" w:rsidRDefault="0045255A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45255A">
        <w:rPr>
          <w:rFonts w:ascii="Verdana" w:hAnsi="Verdana"/>
          <w:b/>
          <w:sz w:val="20"/>
          <w:szCs w:val="20"/>
        </w:rPr>
        <w:lastRenderedPageBreak/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4BAAD84A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CD42CD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CD42CD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CD42CD">
        <w:rPr>
          <w:rFonts w:ascii="Verdana" w:hAnsi="Verdana"/>
          <w:sz w:val="20"/>
          <w:szCs w:val="20"/>
        </w:rPr>
        <w:t xml:space="preserve">Administratora </w:t>
      </w:r>
      <w:r w:rsidRPr="00CD42CD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B2279C">
        <w:rPr>
          <w:rFonts w:ascii="Verdana" w:hAnsi="Verdana"/>
          <w:b/>
          <w:sz w:val="20"/>
          <w:szCs w:val="20"/>
        </w:rPr>
        <w:t>usunięcia danych osobowych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>
        <w:rPr>
          <w:rFonts w:ascii="Verdana" w:hAnsi="Verdana"/>
          <w:sz w:val="20"/>
          <w:szCs w:val="20"/>
        </w:rPr>
        <w:t>w jakim zostały zebrane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3E64BCAE" w14:textId="00D70B0B" w:rsidR="0045255A" w:rsidRPr="00CD42CD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CD42CD">
        <w:rPr>
          <w:rFonts w:ascii="Verdana" w:hAnsi="Verdana"/>
          <w:sz w:val="20"/>
          <w:szCs w:val="20"/>
        </w:rPr>
        <w:t xml:space="preserve">prawo </w:t>
      </w:r>
      <w:r w:rsidRPr="00CD42CD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CD42CD">
        <w:rPr>
          <w:rFonts w:ascii="Verdana" w:hAnsi="Verdana"/>
          <w:sz w:val="20"/>
          <w:szCs w:val="20"/>
        </w:rPr>
        <w:t xml:space="preserve"> - w przypadku, gdy podstawą przetwarzania danych jest realizacja zadań publicznych administratora lub jego prawnie uzasadnionych interesów (art. 6 ust. 1 lit e lub f RODO). </w:t>
      </w:r>
    </w:p>
    <w:p w14:paraId="39A736CE" w14:textId="638E90BA" w:rsidR="0045255A" w:rsidRPr="00CD42CD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CD42CD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CD42CD">
        <w:rPr>
          <w:rFonts w:ascii="Verdana" w:hAnsi="Verdana"/>
          <w:sz w:val="20"/>
          <w:szCs w:val="20"/>
        </w:rPr>
        <w:t>Administratora</w:t>
      </w:r>
      <w:r w:rsidRPr="00CD42CD">
        <w:rPr>
          <w:rFonts w:ascii="Verdana" w:hAnsi="Verdana"/>
          <w:sz w:val="20"/>
          <w:szCs w:val="20"/>
        </w:rPr>
        <w:t>, chyba że wykaże on istnienie ważnych</w:t>
      </w:r>
      <w:r w:rsidR="00AE1E30" w:rsidRPr="00CD42CD">
        <w:rPr>
          <w:rFonts w:ascii="Verdana" w:hAnsi="Verdana"/>
          <w:sz w:val="20"/>
          <w:szCs w:val="20"/>
        </w:rPr>
        <w:t>,</w:t>
      </w:r>
      <w:r w:rsidRPr="00CD42CD">
        <w:rPr>
          <w:rFonts w:ascii="Verdana" w:hAnsi="Verdana"/>
          <w:sz w:val="20"/>
          <w:szCs w:val="20"/>
        </w:rPr>
        <w:t xml:space="preserve"> prawnie uzasadnionych podstaw do przetwarzania, nadrzędnych wobec interesów, praw i wolności osoby, której dane dotyczą, lub podstaw do ustalenia, dochodzenia lub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B3321A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B3321A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511B22C0" w:rsidR="005636A2" w:rsidRPr="00CD42CD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Państwa dane </w:t>
      </w:r>
      <w:r w:rsidRPr="00CD42CD">
        <w:rPr>
          <w:rFonts w:ascii="Verdana" w:hAnsi="Verdana"/>
          <w:sz w:val="20"/>
          <w:szCs w:val="20"/>
        </w:rPr>
        <w:t>osobowe nie będą podlegały zautomatyzowanemu podejmowaniu decyzji, w tym profilowaniu.</w:t>
      </w:r>
    </w:p>
    <w:p w14:paraId="1121FF55" w14:textId="31CC4B79" w:rsidR="00A94442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 w:rsidSect="00D6667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6D03" w14:textId="77777777" w:rsidR="004C4D5B" w:rsidRDefault="004C4D5B" w:rsidP="00C05262">
      <w:pPr>
        <w:spacing w:after="0" w:line="240" w:lineRule="auto"/>
      </w:pPr>
      <w:r>
        <w:separator/>
      </w:r>
    </w:p>
  </w:endnote>
  <w:endnote w:type="continuationSeparator" w:id="0">
    <w:p w14:paraId="738A31AC" w14:textId="77777777" w:rsidR="004C4D5B" w:rsidRDefault="004C4D5B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545EEB08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178">
          <w:rPr>
            <w:noProof/>
          </w:rPr>
          <w:t>1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611A" w14:textId="77777777" w:rsidR="004C4D5B" w:rsidRDefault="004C4D5B" w:rsidP="00C05262">
      <w:pPr>
        <w:spacing w:after="0" w:line="240" w:lineRule="auto"/>
      </w:pPr>
      <w:r>
        <w:separator/>
      </w:r>
    </w:p>
  </w:footnote>
  <w:footnote w:type="continuationSeparator" w:id="0">
    <w:p w14:paraId="11D8FC59" w14:textId="77777777" w:rsidR="004C4D5B" w:rsidRDefault="004C4D5B" w:rsidP="00C05262">
      <w:pPr>
        <w:spacing w:after="0" w:line="240" w:lineRule="auto"/>
      </w:pPr>
      <w:r>
        <w:continuationSeparator/>
      </w:r>
    </w:p>
  </w:footnote>
  <w:footnote w:id="1">
    <w:p w14:paraId="64675AB5" w14:textId="0F33FB02" w:rsidR="00BF16ED" w:rsidRDefault="00BF16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6672">
        <w:rPr>
          <w:rFonts w:ascii="Verdana" w:hAnsi="Verdana"/>
          <w:color w:val="000000" w:themeColor="text1"/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868710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0557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3847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68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9819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99641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57260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66806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0724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5113935">
    <w:abstractNumId w:val="2"/>
  </w:num>
  <w:num w:numId="11" w16cid:durableId="1644582691">
    <w:abstractNumId w:val="22"/>
  </w:num>
  <w:num w:numId="12" w16cid:durableId="19780249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440322">
    <w:abstractNumId w:val="17"/>
  </w:num>
  <w:num w:numId="14" w16cid:durableId="878395367">
    <w:abstractNumId w:val="1"/>
  </w:num>
  <w:num w:numId="15" w16cid:durableId="1046612095">
    <w:abstractNumId w:val="8"/>
  </w:num>
  <w:num w:numId="16" w16cid:durableId="295374181">
    <w:abstractNumId w:val="6"/>
  </w:num>
  <w:num w:numId="17" w16cid:durableId="779491152">
    <w:abstractNumId w:val="20"/>
  </w:num>
  <w:num w:numId="18" w16cid:durableId="1011952258">
    <w:abstractNumId w:val="16"/>
  </w:num>
  <w:num w:numId="19" w16cid:durableId="1625383041">
    <w:abstractNumId w:val="13"/>
  </w:num>
  <w:num w:numId="20" w16cid:durableId="876040593">
    <w:abstractNumId w:val="12"/>
  </w:num>
  <w:num w:numId="21" w16cid:durableId="1988632251">
    <w:abstractNumId w:val="4"/>
  </w:num>
  <w:num w:numId="22" w16cid:durableId="1780761433">
    <w:abstractNumId w:val="14"/>
  </w:num>
  <w:num w:numId="23" w16cid:durableId="1929147311">
    <w:abstractNumId w:val="5"/>
  </w:num>
  <w:num w:numId="24" w16cid:durableId="616061810">
    <w:abstractNumId w:val="25"/>
  </w:num>
  <w:num w:numId="25" w16cid:durableId="210581965">
    <w:abstractNumId w:val="26"/>
  </w:num>
  <w:num w:numId="26" w16cid:durableId="638532190">
    <w:abstractNumId w:val="11"/>
  </w:num>
  <w:num w:numId="27" w16cid:durableId="1582711216">
    <w:abstractNumId w:val="10"/>
  </w:num>
  <w:num w:numId="28" w16cid:durableId="45352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79D8"/>
    <w:rsid w:val="00037DBC"/>
    <w:rsid w:val="00053514"/>
    <w:rsid w:val="00070E52"/>
    <w:rsid w:val="00077788"/>
    <w:rsid w:val="000C066C"/>
    <w:rsid w:val="000D40DC"/>
    <w:rsid w:val="000E5AAE"/>
    <w:rsid w:val="000F0512"/>
    <w:rsid w:val="000F4178"/>
    <w:rsid w:val="00104031"/>
    <w:rsid w:val="001152EF"/>
    <w:rsid w:val="00144004"/>
    <w:rsid w:val="00146890"/>
    <w:rsid w:val="0018335F"/>
    <w:rsid w:val="001935C9"/>
    <w:rsid w:val="00196292"/>
    <w:rsid w:val="001A18F6"/>
    <w:rsid w:val="001A7D99"/>
    <w:rsid w:val="001D2317"/>
    <w:rsid w:val="001F5F2C"/>
    <w:rsid w:val="00204B46"/>
    <w:rsid w:val="002172D9"/>
    <w:rsid w:val="00266725"/>
    <w:rsid w:val="002878F2"/>
    <w:rsid w:val="0029213A"/>
    <w:rsid w:val="0029245A"/>
    <w:rsid w:val="002B40AA"/>
    <w:rsid w:val="002D5A8F"/>
    <w:rsid w:val="002E0880"/>
    <w:rsid w:val="002F7ECD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30B1"/>
    <w:rsid w:val="004171D4"/>
    <w:rsid w:val="00426502"/>
    <w:rsid w:val="00433593"/>
    <w:rsid w:val="00435283"/>
    <w:rsid w:val="0045255A"/>
    <w:rsid w:val="004853BD"/>
    <w:rsid w:val="00486748"/>
    <w:rsid w:val="004978E5"/>
    <w:rsid w:val="004A4808"/>
    <w:rsid w:val="004A7447"/>
    <w:rsid w:val="004B1F09"/>
    <w:rsid w:val="004C4D5B"/>
    <w:rsid w:val="004C78C6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E8A"/>
    <w:rsid w:val="005B1166"/>
    <w:rsid w:val="005D0CF5"/>
    <w:rsid w:val="005E2A4A"/>
    <w:rsid w:val="005F2BC3"/>
    <w:rsid w:val="0060209B"/>
    <w:rsid w:val="0060740D"/>
    <w:rsid w:val="00607BEB"/>
    <w:rsid w:val="0062242A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47828"/>
    <w:rsid w:val="00776AD6"/>
    <w:rsid w:val="007806F3"/>
    <w:rsid w:val="00782374"/>
    <w:rsid w:val="00786724"/>
    <w:rsid w:val="00811CEE"/>
    <w:rsid w:val="00843F28"/>
    <w:rsid w:val="00845EB4"/>
    <w:rsid w:val="00871F3C"/>
    <w:rsid w:val="00895A53"/>
    <w:rsid w:val="00896678"/>
    <w:rsid w:val="008A43F8"/>
    <w:rsid w:val="008D5A16"/>
    <w:rsid w:val="008E5DA0"/>
    <w:rsid w:val="008F0BD6"/>
    <w:rsid w:val="008F33F2"/>
    <w:rsid w:val="00903966"/>
    <w:rsid w:val="00975CC8"/>
    <w:rsid w:val="00980566"/>
    <w:rsid w:val="009844BA"/>
    <w:rsid w:val="0099326B"/>
    <w:rsid w:val="009A0EF4"/>
    <w:rsid w:val="009C0458"/>
    <w:rsid w:val="009D377F"/>
    <w:rsid w:val="00A26E2F"/>
    <w:rsid w:val="00A43D60"/>
    <w:rsid w:val="00A61A73"/>
    <w:rsid w:val="00A62E61"/>
    <w:rsid w:val="00A72BA3"/>
    <w:rsid w:val="00A94442"/>
    <w:rsid w:val="00AB3568"/>
    <w:rsid w:val="00AE1E30"/>
    <w:rsid w:val="00AF7B33"/>
    <w:rsid w:val="00B05B1C"/>
    <w:rsid w:val="00B11DFD"/>
    <w:rsid w:val="00B2279C"/>
    <w:rsid w:val="00B26113"/>
    <w:rsid w:val="00B2702E"/>
    <w:rsid w:val="00B3321A"/>
    <w:rsid w:val="00B4104F"/>
    <w:rsid w:val="00B7435F"/>
    <w:rsid w:val="00B81656"/>
    <w:rsid w:val="00B96CE6"/>
    <w:rsid w:val="00BB4D9A"/>
    <w:rsid w:val="00BD08BC"/>
    <w:rsid w:val="00BF16ED"/>
    <w:rsid w:val="00BF248B"/>
    <w:rsid w:val="00C05262"/>
    <w:rsid w:val="00C07A71"/>
    <w:rsid w:val="00C35A5C"/>
    <w:rsid w:val="00C45F54"/>
    <w:rsid w:val="00C527EB"/>
    <w:rsid w:val="00C56026"/>
    <w:rsid w:val="00C66E1F"/>
    <w:rsid w:val="00C673F3"/>
    <w:rsid w:val="00C71C1A"/>
    <w:rsid w:val="00C9614E"/>
    <w:rsid w:val="00CA2E82"/>
    <w:rsid w:val="00CA7295"/>
    <w:rsid w:val="00CB78AA"/>
    <w:rsid w:val="00CD42CD"/>
    <w:rsid w:val="00CD5184"/>
    <w:rsid w:val="00CE54E1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66672"/>
    <w:rsid w:val="00D76CA3"/>
    <w:rsid w:val="00D845DD"/>
    <w:rsid w:val="00D90B2A"/>
    <w:rsid w:val="00D9677C"/>
    <w:rsid w:val="00DA2913"/>
    <w:rsid w:val="00E41EFF"/>
    <w:rsid w:val="00E468C8"/>
    <w:rsid w:val="00E5773C"/>
    <w:rsid w:val="00E66EAD"/>
    <w:rsid w:val="00E73E58"/>
    <w:rsid w:val="00E86B01"/>
    <w:rsid w:val="00EC07BE"/>
    <w:rsid w:val="00EC183F"/>
    <w:rsid w:val="00F20542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E0880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6E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05782059FA244A4C050B6E994AE66" ma:contentTypeVersion="5" ma:contentTypeDescription="Utwórz nowy dokument." ma:contentTypeScope="" ma:versionID="f3bc86fb1e15040aafae8e587f8f9c54">
  <xsd:schema xmlns:xsd="http://www.w3.org/2001/XMLSchema" xmlns:xs="http://www.w3.org/2001/XMLSchema" xmlns:p="http://schemas.microsoft.com/office/2006/metadata/properties" xmlns:ns2="5e212ffe-d5f8-4fc8-bf74-cbb4efd51f04" xmlns:ns3="1fa186b5-4815-48aa-92cb-b1a05ed6c0a3" targetNamespace="http://schemas.microsoft.com/office/2006/metadata/properties" ma:root="true" ma:fieldsID="5a168f67bd379191fe64bcf17dccaafc" ns2:_="" ns3:_="">
    <xsd:import namespace="5e212ffe-d5f8-4fc8-bf74-cbb4efd51f04"/>
    <xsd:import namespace="1fa186b5-4815-48aa-92cb-b1a05ed6c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12ffe-d5f8-4fc8-bf74-cbb4efd51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186b5-4815-48aa-92cb-b1a05ed6c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7B8DF-1FD4-43BD-978E-A53B358EC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54B4B-F1DE-4D95-B742-7A71FC47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12ffe-d5f8-4fc8-bf74-cbb4efd51f04"/>
    <ds:schemaRef ds:uri="1fa186b5-4815-48aa-92cb-b1a05ed6c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4716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Korczak Błażej</cp:lastModifiedBy>
  <cp:revision>2</cp:revision>
  <cp:lastPrinted>2018-07-13T12:32:00Z</cp:lastPrinted>
  <dcterms:created xsi:type="dcterms:W3CDTF">2025-03-14T11:27:00Z</dcterms:created>
  <dcterms:modified xsi:type="dcterms:W3CDTF">2025-03-14T11:27:00Z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0x01010095705782059FA244A4C050B6E994AE66</vt:lpwstr>
  </property>
</Properties>
</file>