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E599D" w14:textId="7F36C6D3" w:rsidR="00F36E46" w:rsidRPr="00882D73" w:rsidRDefault="00F716AB" w:rsidP="007D5711">
      <w:pPr>
        <w:pStyle w:val="Nagwek"/>
        <w:spacing w:before="120" w:after="40" w:line="288" w:lineRule="auto"/>
        <w:jc w:val="right"/>
        <w:rPr>
          <w:rFonts w:ascii="Arial" w:hAnsi="Arial" w:cs="Arial"/>
          <w:i/>
          <w:sz w:val="24"/>
          <w:szCs w:val="24"/>
        </w:rPr>
      </w:pPr>
      <w:r w:rsidRPr="00882D73">
        <w:rPr>
          <w:rFonts w:ascii="Arial" w:hAnsi="Arial" w:cs="Arial"/>
          <w:sz w:val="24"/>
          <w:szCs w:val="24"/>
        </w:rPr>
        <w:t>Załącznik nr 2 do Zaproszenia do składania ofert</w:t>
      </w:r>
    </w:p>
    <w:p w14:paraId="7E1B58AF" w14:textId="77777777" w:rsidR="00986906" w:rsidRPr="00882D73" w:rsidRDefault="00986906" w:rsidP="007D5711">
      <w:pPr>
        <w:spacing w:before="120" w:after="40" w:line="288" w:lineRule="auto"/>
        <w:jc w:val="right"/>
        <w:rPr>
          <w:rFonts w:ascii="Arial" w:hAnsi="Arial" w:cs="Arial"/>
          <w:b/>
          <w:sz w:val="24"/>
          <w:szCs w:val="24"/>
        </w:rPr>
      </w:pPr>
    </w:p>
    <w:p w14:paraId="2F09F182" w14:textId="60537E26" w:rsidR="00C83B36" w:rsidRPr="00066E12" w:rsidRDefault="00655A45" w:rsidP="007D5711">
      <w:pPr>
        <w:pStyle w:val="Nagwek1"/>
        <w:spacing w:line="288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66E12">
        <w:rPr>
          <w:rFonts w:ascii="Arial" w:hAnsi="Arial" w:cs="Arial"/>
          <w:b/>
          <w:bCs/>
          <w:color w:val="000000" w:themeColor="text1"/>
          <w:sz w:val="24"/>
          <w:szCs w:val="24"/>
        </w:rPr>
        <w:t>OŚWIADCZENIE</w:t>
      </w:r>
    </w:p>
    <w:p w14:paraId="3379CCD8" w14:textId="77777777" w:rsidR="00882D73" w:rsidRPr="00882D73" w:rsidRDefault="00882D73" w:rsidP="007D5711">
      <w:pPr>
        <w:spacing w:before="120" w:after="40" w:line="288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882D7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ZAMAWIAJĄCY: </w:t>
      </w:r>
    </w:p>
    <w:p w14:paraId="62B45BB9" w14:textId="69F3D3B1" w:rsidR="00882D73" w:rsidRPr="00882D73" w:rsidRDefault="00882D73" w:rsidP="007D5711">
      <w:pPr>
        <w:spacing w:before="120" w:after="40" w:line="288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82D73">
        <w:rPr>
          <w:rFonts w:ascii="Arial" w:eastAsia="Times New Roman" w:hAnsi="Arial" w:cs="Arial"/>
          <w:sz w:val="24"/>
          <w:szCs w:val="24"/>
          <w:lang w:eastAsia="pl-PL"/>
        </w:rPr>
        <w:t xml:space="preserve">Narodowy Fundusz Ochrony Środowiska i Gospodarki Wodnej, </w:t>
      </w:r>
      <w:r w:rsidR="0099096D" w:rsidRPr="0099096D">
        <w:rPr>
          <w:rFonts w:ascii="Arial" w:eastAsia="Times New Roman" w:hAnsi="Arial" w:cs="Arial"/>
          <w:sz w:val="24"/>
          <w:szCs w:val="24"/>
          <w:lang w:eastAsia="pl-PL"/>
        </w:rPr>
        <w:t>Konstruktorska 3A, 02-673 Warszawa</w:t>
      </w:r>
    </w:p>
    <w:p w14:paraId="0ED50515" w14:textId="77777777" w:rsidR="00882D73" w:rsidRPr="00882D73" w:rsidRDefault="00882D73" w:rsidP="007D5711">
      <w:pPr>
        <w:numPr>
          <w:ilvl w:val="12"/>
          <w:numId w:val="0"/>
        </w:numPr>
        <w:spacing w:before="360" w:after="40" w:line="288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882D7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WYKONAWCA:</w:t>
      </w:r>
    </w:p>
    <w:p w14:paraId="6D0C35B9" w14:textId="77777777" w:rsidR="00882D73" w:rsidRPr="00882D73" w:rsidRDefault="00882D73" w:rsidP="007D5711">
      <w:pPr>
        <w:spacing w:before="480" w:after="40" w:line="288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82D7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Nazwa Wykonawcy </w:t>
      </w:r>
      <w:r w:rsidRPr="00882D73">
        <w:rPr>
          <w:rFonts w:ascii="Arial" w:eastAsia="Times New Roman" w:hAnsi="Arial" w:cs="Arial"/>
          <w:i/>
          <w:sz w:val="24"/>
          <w:szCs w:val="24"/>
          <w:lang w:eastAsia="pl-PL"/>
        </w:rPr>
        <w:t>(należy uzupełnić)</w:t>
      </w:r>
    </w:p>
    <w:p w14:paraId="2E00C354" w14:textId="77777777" w:rsidR="00882D73" w:rsidRPr="00882D73" w:rsidRDefault="00882D73" w:rsidP="007D5711">
      <w:pPr>
        <w:spacing w:before="480" w:after="40" w:line="288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82D73">
        <w:rPr>
          <w:rFonts w:ascii="Arial" w:eastAsia="Times New Roman" w:hAnsi="Arial" w:cs="Arial"/>
          <w:b/>
          <w:sz w:val="24"/>
          <w:szCs w:val="24"/>
          <w:lang w:eastAsia="pl-PL"/>
        </w:rPr>
        <w:t>Adres Wykonawcy:</w:t>
      </w:r>
      <w:r w:rsidRPr="00882D73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(należy uzupełnić)</w:t>
      </w:r>
    </w:p>
    <w:p w14:paraId="6340B9FB" w14:textId="77777777" w:rsidR="00882D73" w:rsidRPr="00882D73" w:rsidRDefault="00882D73" w:rsidP="007D5711">
      <w:pPr>
        <w:tabs>
          <w:tab w:val="left" w:pos="360"/>
        </w:tabs>
        <w:spacing w:before="480" w:after="40" w:line="288" w:lineRule="auto"/>
        <w:rPr>
          <w:rFonts w:ascii="Arial" w:eastAsia="Calibri" w:hAnsi="Arial" w:cs="Arial"/>
          <w:sz w:val="24"/>
          <w:szCs w:val="24"/>
          <w:lang w:eastAsia="pl-PL"/>
        </w:rPr>
      </w:pPr>
      <w:r w:rsidRPr="00882D73">
        <w:rPr>
          <w:rFonts w:ascii="Arial" w:eastAsia="Calibri" w:hAnsi="Arial" w:cs="Arial"/>
          <w:sz w:val="24"/>
          <w:szCs w:val="24"/>
          <w:lang w:eastAsia="pl-PL"/>
        </w:rPr>
        <w:t>Oświadczam, że:</w:t>
      </w:r>
    </w:p>
    <w:p w14:paraId="452BCA98" w14:textId="77777777" w:rsidR="00882D73" w:rsidRPr="00882D73" w:rsidRDefault="00882D73" w:rsidP="007D5711">
      <w:pPr>
        <w:numPr>
          <w:ilvl w:val="0"/>
          <w:numId w:val="2"/>
        </w:numPr>
        <w:tabs>
          <w:tab w:val="left" w:pos="360"/>
        </w:tabs>
        <w:spacing w:before="120" w:after="40" w:line="288" w:lineRule="auto"/>
        <w:ind w:left="284"/>
        <w:rPr>
          <w:rFonts w:ascii="Arial" w:eastAsia="Calibri" w:hAnsi="Arial" w:cs="Arial"/>
          <w:sz w:val="24"/>
          <w:szCs w:val="24"/>
          <w:lang w:eastAsia="pl-PL"/>
        </w:rPr>
      </w:pPr>
      <w:r w:rsidRPr="00882D73">
        <w:rPr>
          <w:rFonts w:ascii="Arial" w:eastAsia="Calibri" w:hAnsi="Arial" w:cs="Arial"/>
          <w:sz w:val="24"/>
          <w:szCs w:val="24"/>
          <w:lang w:eastAsia="pl-PL"/>
        </w:rPr>
        <w:t xml:space="preserve">nie podlegam wykluczeniu z postępowania na podstawie art. 7 ust. 1 ustawy z dnia 13 kwietnia 2022 r. o szczególnych rozwiązaniach w zakresie przeciwdziałania wspieraniu agresji na Ukrainę oraz służących ochronie bezpieczeństwa narodowego (tj. Dz. U. z 2025 r. poz. 514) oraz </w:t>
      </w:r>
    </w:p>
    <w:p w14:paraId="3C07FF16" w14:textId="77777777" w:rsidR="00882D73" w:rsidRPr="00882D73" w:rsidRDefault="00882D73" w:rsidP="007D5711">
      <w:pPr>
        <w:numPr>
          <w:ilvl w:val="0"/>
          <w:numId w:val="2"/>
        </w:numPr>
        <w:tabs>
          <w:tab w:val="left" w:pos="360"/>
        </w:tabs>
        <w:spacing w:before="120" w:after="40" w:line="288" w:lineRule="auto"/>
        <w:ind w:left="284"/>
        <w:rPr>
          <w:rFonts w:ascii="Arial" w:eastAsia="Calibri" w:hAnsi="Arial" w:cs="Arial"/>
          <w:sz w:val="24"/>
          <w:szCs w:val="24"/>
          <w:lang w:eastAsia="pl-PL"/>
        </w:rPr>
      </w:pPr>
      <w:r w:rsidRPr="00882D73">
        <w:rPr>
          <w:rFonts w:ascii="Arial" w:eastAsia="Calibri" w:hAnsi="Arial" w:cs="Arial"/>
          <w:sz w:val="24"/>
          <w:szCs w:val="24"/>
          <w:lang w:eastAsia="pl-PL"/>
        </w:rPr>
        <w:t>nie zachodzą wobec mnie okoliczności, o których mowa w art. 5k rozporządzenia 833/2014 w brzmieniu nadanym rozporządzeniem 2022/576 przyjętym przez Radę Unii Europejskiej w dniu 8 kwietnia 2022 r.,</w:t>
      </w:r>
      <w:r w:rsidRPr="00882D73">
        <w:rPr>
          <w:rFonts w:ascii="Arial" w:eastAsia="Times New Roman" w:hAnsi="Arial" w:cs="Arial"/>
          <w:sz w:val="24"/>
          <w:szCs w:val="24"/>
          <w:lang w:eastAsia="pl-PL"/>
        </w:rPr>
        <w:t xml:space="preserve"> zm. rozporządzeniem Rady (UE) 2025/2033 z 23 października 2025 r.,</w:t>
      </w:r>
      <w:r w:rsidRPr="00882D73">
        <w:rPr>
          <w:rFonts w:ascii="Arial" w:eastAsia="Calibri" w:hAnsi="Arial" w:cs="Arial"/>
          <w:sz w:val="24"/>
          <w:szCs w:val="24"/>
          <w:lang w:eastAsia="pl-PL"/>
        </w:rPr>
        <w:t xml:space="preserve"> </w:t>
      </w:r>
      <w:r w:rsidRPr="00882D73">
        <w:rPr>
          <w:rFonts w:ascii="Arial" w:hAnsi="Arial" w:cs="Arial"/>
          <w:sz w:val="24"/>
          <w:szCs w:val="24"/>
        </w:rPr>
        <w:t>dotyczącego środków ograniczających w związku z działaniami Rosji destabilizującymi sytuację na Ukrainie,</w:t>
      </w:r>
    </w:p>
    <w:p w14:paraId="5518F510" w14:textId="77777777" w:rsidR="00882D73" w:rsidRPr="00882D73" w:rsidRDefault="00882D73" w:rsidP="007D5711">
      <w:pPr>
        <w:tabs>
          <w:tab w:val="left" w:pos="360"/>
        </w:tabs>
        <w:spacing w:before="840" w:after="40" w:line="288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82D7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Podpis(y) elektroniczny </w:t>
      </w:r>
    </w:p>
    <w:p w14:paraId="397E563B" w14:textId="77777777" w:rsidR="00882D73" w:rsidRPr="00882D73" w:rsidRDefault="00882D73" w:rsidP="007D5711">
      <w:pPr>
        <w:spacing w:before="120" w:after="40" w:line="288" w:lineRule="auto"/>
        <w:jc w:val="right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882D73">
        <w:rPr>
          <w:rFonts w:ascii="Arial" w:eastAsia="Times New Roman" w:hAnsi="Arial" w:cs="Arial"/>
          <w:b/>
          <w:sz w:val="24"/>
          <w:szCs w:val="24"/>
          <w:lang w:eastAsia="pl-PL"/>
        </w:rPr>
        <w:t>osoby (osób) uprawnionej (</w:t>
      </w:r>
      <w:proofErr w:type="spellStart"/>
      <w:r w:rsidRPr="00882D73">
        <w:rPr>
          <w:rFonts w:ascii="Arial" w:eastAsia="Times New Roman" w:hAnsi="Arial" w:cs="Arial"/>
          <w:b/>
          <w:sz w:val="24"/>
          <w:szCs w:val="24"/>
          <w:lang w:eastAsia="pl-PL"/>
        </w:rPr>
        <w:t>ych</w:t>
      </w:r>
      <w:proofErr w:type="spellEnd"/>
      <w:r w:rsidRPr="00882D73">
        <w:rPr>
          <w:rFonts w:ascii="Arial" w:eastAsia="Times New Roman" w:hAnsi="Arial" w:cs="Arial"/>
          <w:b/>
          <w:sz w:val="24"/>
          <w:szCs w:val="24"/>
          <w:lang w:eastAsia="pl-PL"/>
        </w:rPr>
        <w:t>)</w:t>
      </w:r>
    </w:p>
    <w:sectPr w:rsidR="00882D73" w:rsidRPr="00882D73" w:rsidSect="00655A45">
      <w:headerReference w:type="default" r:id="rId7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54D64" w14:textId="77777777" w:rsidR="00450EBA" w:rsidRDefault="00450EBA" w:rsidP="00655A45">
      <w:pPr>
        <w:spacing w:after="0" w:line="240" w:lineRule="auto"/>
      </w:pPr>
      <w:r>
        <w:separator/>
      </w:r>
    </w:p>
  </w:endnote>
  <w:endnote w:type="continuationSeparator" w:id="0">
    <w:p w14:paraId="3E09C824" w14:textId="77777777" w:rsidR="00450EBA" w:rsidRDefault="00450EBA" w:rsidP="00655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10D2D" w14:textId="77777777" w:rsidR="00450EBA" w:rsidRDefault="00450EBA" w:rsidP="00655A45">
      <w:pPr>
        <w:spacing w:after="0" w:line="240" w:lineRule="auto"/>
      </w:pPr>
      <w:r>
        <w:separator/>
      </w:r>
    </w:p>
  </w:footnote>
  <w:footnote w:type="continuationSeparator" w:id="0">
    <w:p w14:paraId="18C585C8" w14:textId="77777777" w:rsidR="00450EBA" w:rsidRDefault="00450EBA" w:rsidP="00655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0C293" w14:textId="7F40EFE2" w:rsidR="00655A45" w:rsidRPr="00986906" w:rsidRDefault="00655A45" w:rsidP="00986906">
    <w:pPr>
      <w:pStyle w:val="Nagwek"/>
      <w:jc w:val="center"/>
      <w:rPr>
        <w:b/>
        <w:bCs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3230F"/>
    <w:multiLevelType w:val="hybridMultilevel"/>
    <w:tmpl w:val="69A2F4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854D9"/>
    <w:multiLevelType w:val="hybridMultilevel"/>
    <w:tmpl w:val="BD1092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D679A"/>
    <w:multiLevelType w:val="hybridMultilevel"/>
    <w:tmpl w:val="C2140548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974389">
    <w:abstractNumId w:val="1"/>
  </w:num>
  <w:num w:numId="2" w16cid:durableId="1020426209">
    <w:abstractNumId w:val="0"/>
  </w:num>
  <w:num w:numId="3" w16cid:durableId="8230883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EAF"/>
    <w:rsid w:val="00066E12"/>
    <w:rsid w:val="00137359"/>
    <w:rsid w:val="001F6D30"/>
    <w:rsid w:val="00266B41"/>
    <w:rsid w:val="002E44ED"/>
    <w:rsid w:val="00326E7D"/>
    <w:rsid w:val="00412D5E"/>
    <w:rsid w:val="00450EBA"/>
    <w:rsid w:val="00556EAF"/>
    <w:rsid w:val="00655A45"/>
    <w:rsid w:val="007D5711"/>
    <w:rsid w:val="00882D73"/>
    <w:rsid w:val="00986906"/>
    <w:rsid w:val="0099096D"/>
    <w:rsid w:val="00A06734"/>
    <w:rsid w:val="00AF1271"/>
    <w:rsid w:val="00B07714"/>
    <w:rsid w:val="00B909A3"/>
    <w:rsid w:val="00C83B36"/>
    <w:rsid w:val="00D737DA"/>
    <w:rsid w:val="00D74A59"/>
    <w:rsid w:val="00DA713B"/>
    <w:rsid w:val="00DD10CF"/>
    <w:rsid w:val="00F36E46"/>
    <w:rsid w:val="00F7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047790C"/>
  <w15:chartTrackingRefBased/>
  <w15:docId w15:val="{BAE19C33-88BA-4311-8BFB-C2FE54A9A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66E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55A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5A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5A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5A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5A4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5A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5A4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55A4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55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5A45"/>
  </w:style>
  <w:style w:type="paragraph" w:styleId="Stopka">
    <w:name w:val="footer"/>
    <w:basedOn w:val="Normalny"/>
    <w:link w:val="StopkaZnak"/>
    <w:uiPriority w:val="99"/>
    <w:unhideWhenUsed/>
    <w:rsid w:val="00655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5A45"/>
  </w:style>
  <w:style w:type="character" w:customStyle="1" w:styleId="Nagwek1Znak">
    <w:name w:val="Nagłówek 1 Znak"/>
    <w:basedOn w:val="Domylnaczcionkaakapitu"/>
    <w:link w:val="Nagwek1"/>
    <w:uiPriority w:val="9"/>
    <w:rsid w:val="00066E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132</Words>
  <Characters>838</Characters>
  <Application>Microsoft Office Word</Application>
  <DocSecurity>0</DocSecurity>
  <Lines>27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Zaproszenia do składania ofert</dc:title>
  <dc:subject/>
  <dc:creator>Olędzka Anna</dc:creator>
  <cp:keywords/>
  <dc:description/>
  <cp:lastModifiedBy>Cendrowska Anna</cp:lastModifiedBy>
  <cp:revision>15</cp:revision>
  <cp:lastPrinted>2023-03-31T09:23:00Z</cp:lastPrinted>
  <dcterms:created xsi:type="dcterms:W3CDTF">2022-10-13T11:57:00Z</dcterms:created>
  <dcterms:modified xsi:type="dcterms:W3CDTF">2025-12-15T22:35:00Z</dcterms:modified>
</cp:coreProperties>
</file>